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proofErr w:type="spellStart"/>
      <w:r w:rsidRPr="0068659E">
        <w:rPr>
          <w:rFonts w:ascii="Times New Roman" w:hAnsi="Times New Roman" w:cs="Times New Roman"/>
          <w:sz w:val="28"/>
          <w:szCs w:val="28"/>
        </w:rPr>
        <w:t>Большемуртинского</w:t>
      </w:r>
      <w:proofErr w:type="spellEnd"/>
      <w:r w:rsidRPr="0068659E">
        <w:rPr>
          <w:rFonts w:ascii="Times New Roman" w:hAnsi="Times New Roman" w:cs="Times New Roman"/>
          <w:sz w:val="28"/>
          <w:szCs w:val="28"/>
        </w:rPr>
        <w:t xml:space="preserve">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w:t>
      </w:r>
      <w:proofErr w:type="spellStart"/>
      <w:r w:rsidRPr="0068659E">
        <w:rPr>
          <w:rFonts w:ascii="Times New Roman" w:hAnsi="Times New Roman" w:cs="Times New Roman"/>
          <w:sz w:val="28"/>
          <w:szCs w:val="28"/>
        </w:rPr>
        <w:t>Г.В.Ундерберг</w:t>
      </w:r>
      <w:proofErr w:type="spellEnd"/>
      <w:r w:rsidRPr="0068659E">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FB7B9D">
        <w:rPr>
          <w:rFonts w:ascii="Times New Roman" w:hAnsi="Times New Roman" w:cs="Times New Roman"/>
          <w:sz w:val="28"/>
          <w:szCs w:val="28"/>
        </w:rPr>
        <w:t>30</w:t>
      </w:r>
      <w:r w:rsidRPr="0068659E">
        <w:rPr>
          <w:rFonts w:ascii="Times New Roman" w:hAnsi="Times New Roman" w:cs="Times New Roman"/>
          <w:sz w:val="28"/>
          <w:szCs w:val="28"/>
        </w:rPr>
        <w:t xml:space="preserve">”марта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proofErr w:type="spellStart"/>
      <w:r w:rsidR="00536949">
        <w:rPr>
          <w:rFonts w:ascii="Times New Roman" w:hAnsi="Times New Roman" w:cs="Times New Roman"/>
          <w:b/>
          <w:sz w:val="28"/>
          <w:szCs w:val="28"/>
        </w:rPr>
        <w:t>Айтатского</w:t>
      </w:r>
      <w:proofErr w:type="spellEnd"/>
      <w:r w:rsidR="00CC1A9C">
        <w:rPr>
          <w:rFonts w:ascii="Times New Roman" w:hAnsi="Times New Roman" w:cs="Times New Roman"/>
          <w:b/>
          <w:sz w:val="28"/>
          <w:szCs w:val="28"/>
        </w:rPr>
        <w:t xml:space="preserve"> </w:t>
      </w:r>
      <w:r>
        <w:rPr>
          <w:rFonts w:ascii="Times New Roman" w:hAnsi="Times New Roman" w:cs="Times New Roman"/>
          <w:b/>
          <w:sz w:val="28"/>
          <w:szCs w:val="28"/>
        </w:rPr>
        <w:t>сельсовета за 2020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roofErr w:type="spellStart"/>
      <w:r w:rsidRPr="0068659E">
        <w:rPr>
          <w:rFonts w:ascii="Times New Roman" w:hAnsi="Times New Roman" w:cs="Times New Roman"/>
          <w:sz w:val="28"/>
          <w:szCs w:val="28"/>
        </w:rPr>
        <w:t>пгт</w:t>
      </w:r>
      <w:proofErr w:type="spellEnd"/>
      <w:r w:rsidRPr="0068659E">
        <w:rPr>
          <w:rFonts w:ascii="Times New Roman" w:hAnsi="Times New Roman" w:cs="Times New Roman"/>
          <w:sz w:val="28"/>
          <w:szCs w:val="28"/>
        </w:rPr>
        <w:t xml:space="preserve"> Большая Мурта                                                              «</w:t>
      </w:r>
      <w:r w:rsidR="00FB7B9D">
        <w:rPr>
          <w:rFonts w:ascii="Times New Roman" w:hAnsi="Times New Roman" w:cs="Times New Roman"/>
          <w:sz w:val="28"/>
          <w:szCs w:val="28"/>
        </w:rPr>
        <w:t>30</w:t>
      </w:r>
      <w:r w:rsidRPr="0068659E">
        <w:rPr>
          <w:rFonts w:ascii="Times New Roman" w:hAnsi="Times New Roman" w:cs="Times New Roman"/>
          <w:sz w:val="28"/>
          <w:szCs w:val="28"/>
        </w:rPr>
        <w:t xml:space="preserve">» 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lang w:val="ru-RU"/>
        </w:rPr>
      </w:pPr>
      <w:r w:rsidRPr="0068659E">
        <w:rPr>
          <w:sz w:val="28"/>
          <w:szCs w:val="28"/>
        </w:rPr>
        <w:t xml:space="preserve"> </w:t>
      </w:r>
      <w:r w:rsidRPr="0068659E">
        <w:rPr>
          <w:b/>
          <w:sz w:val="28"/>
          <w:szCs w:val="28"/>
          <w:u w:val="single"/>
        </w:rPr>
        <w:t>Основание</w:t>
      </w:r>
      <w:r w:rsidRPr="0068659E">
        <w:rPr>
          <w:b/>
          <w:sz w:val="28"/>
          <w:szCs w:val="28"/>
          <w:u w:val="single"/>
          <w:lang w:val="ru-RU"/>
        </w:rPr>
        <w:t xml:space="preserve"> для проведение проверки</w:t>
      </w:r>
      <w:r w:rsidRPr="0068659E">
        <w:rPr>
          <w:b/>
          <w:sz w:val="28"/>
          <w:szCs w:val="28"/>
          <w:u w:val="single"/>
        </w:rPr>
        <w:t>:</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статья 264.4 Бюджетного кодекса Российской Федерации (далее –</w:t>
      </w:r>
      <w:r>
        <w:rPr>
          <w:sz w:val="28"/>
          <w:szCs w:val="28"/>
          <w:lang w:val="ru-RU"/>
        </w:rPr>
        <w:t xml:space="preserve"> </w:t>
      </w:r>
      <w:r w:rsidRPr="0068659E">
        <w:rPr>
          <w:sz w:val="28"/>
          <w:szCs w:val="28"/>
          <w:lang w:val="ru-RU"/>
        </w:rPr>
        <w:t>БК РФ);</w:t>
      </w:r>
    </w:p>
    <w:p w:rsidR="009A7D6E" w:rsidRPr="0068659E" w:rsidRDefault="009A7D6E" w:rsidP="009A7D6E">
      <w:pPr>
        <w:pStyle w:val="22"/>
        <w:spacing w:after="0" w:line="240" w:lineRule="auto"/>
        <w:ind w:left="0" w:firstLine="709"/>
        <w:contextualSpacing/>
        <w:jc w:val="both"/>
        <w:rPr>
          <w:sz w:val="28"/>
          <w:szCs w:val="28"/>
          <w:lang w:val="ru-RU"/>
        </w:rPr>
      </w:pPr>
      <w:r w:rsidRPr="002C561E">
        <w:rPr>
          <w:sz w:val="28"/>
          <w:szCs w:val="28"/>
          <w:lang w:val="ru-RU"/>
        </w:rPr>
        <w:t xml:space="preserve">- статья </w:t>
      </w:r>
      <w:r w:rsidR="00B01A72" w:rsidRPr="002C561E">
        <w:rPr>
          <w:sz w:val="28"/>
          <w:szCs w:val="28"/>
          <w:lang w:val="ru-RU"/>
        </w:rPr>
        <w:t xml:space="preserve">30 </w:t>
      </w:r>
      <w:r w:rsidRPr="002C561E">
        <w:rPr>
          <w:sz w:val="28"/>
          <w:szCs w:val="28"/>
        </w:rPr>
        <w:t>«</w:t>
      </w:r>
      <w:r w:rsidRPr="0068659E">
        <w:rPr>
          <w:sz w:val="28"/>
          <w:szCs w:val="28"/>
        </w:rPr>
        <w:t xml:space="preserve">Положения о бюджетном процессе в  </w:t>
      </w:r>
      <w:proofErr w:type="spellStart"/>
      <w:r w:rsidR="00536949">
        <w:rPr>
          <w:sz w:val="28"/>
          <w:szCs w:val="28"/>
          <w:lang w:val="ru-RU"/>
        </w:rPr>
        <w:t>Айтатском</w:t>
      </w:r>
      <w:proofErr w:type="spellEnd"/>
      <w:r w:rsidR="00536949">
        <w:rPr>
          <w:sz w:val="28"/>
          <w:szCs w:val="28"/>
          <w:lang w:val="ru-RU"/>
        </w:rPr>
        <w:t xml:space="preserve"> </w:t>
      </w:r>
      <w:r>
        <w:rPr>
          <w:sz w:val="28"/>
          <w:szCs w:val="28"/>
          <w:lang w:val="ru-RU"/>
        </w:rPr>
        <w:t>сельсовете</w:t>
      </w:r>
      <w:r w:rsidRPr="0068659E">
        <w:rPr>
          <w:sz w:val="28"/>
          <w:szCs w:val="28"/>
        </w:rPr>
        <w:t>»</w:t>
      </w:r>
      <w:r w:rsidRPr="0068659E">
        <w:rPr>
          <w:sz w:val="28"/>
          <w:szCs w:val="28"/>
          <w:lang w:val="ru-RU"/>
        </w:rPr>
        <w:t xml:space="preserve"> утвержденного решением </w:t>
      </w:r>
      <w:proofErr w:type="spellStart"/>
      <w:r w:rsidR="00536949">
        <w:rPr>
          <w:sz w:val="28"/>
          <w:szCs w:val="28"/>
          <w:lang w:val="ru-RU"/>
        </w:rPr>
        <w:t>Айтатского</w:t>
      </w:r>
      <w:proofErr w:type="spellEnd"/>
      <w:r>
        <w:rPr>
          <w:sz w:val="28"/>
          <w:szCs w:val="28"/>
          <w:lang w:val="ru-RU"/>
        </w:rPr>
        <w:t xml:space="preserve"> сельского Совета депутатов от </w:t>
      </w:r>
      <w:r w:rsidR="00B01A72">
        <w:rPr>
          <w:sz w:val="28"/>
          <w:szCs w:val="28"/>
          <w:lang w:val="ru-RU"/>
        </w:rPr>
        <w:t>1</w:t>
      </w:r>
      <w:r w:rsidR="002C561E">
        <w:rPr>
          <w:sz w:val="28"/>
          <w:szCs w:val="28"/>
          <w:lang w:val="ru-RU"/>
        </w:rPr>
        <w:t>4.10</w:t>
      </w:r>
      <w:r w:rsidR="00B01A72">
        <w:rPr>
          <w:sz w:val="28"/>
          <w:szCs w:val="28"/>
          <w:lang w:val="ru-RU"/>
        </w:rPr>
        <w:t>.2013</w:t>
      </w:r>
      <w:r>
        <w:rPr>
          <w:sz w:val="28"/>
          <w:szCs w:val="28"/>
          <w:lang w:val="ru-RU"/>
        </w:rPr>
        <w:t xml:space="preserve"> № </w:t>
      </w:r>
      <w:r w:rsidR="002C561E">
        <w:rPr>
          <w:sz w:val="28"/>
          <w:szCs w:val="28"/>
          <w:lang w:val="ru-RU"/>
        </w:rPr>
        <w:t>18-60</w:t>
      </w:r>
      <w:r>
        <w:rPr>
          <w:sz w:val="28"/>
          <w:szCs w:val="28"/>
          <w:lang w:val="ru-RU"/>
        </w:rPr>
        <w:t>;</w:t>
      </w:r>
    </w:p>
    <w:p w:rsidR="009A7D6E" w:rsidRDefault="009A7D6E" w:rsidP="009A7D6E">
      <w:pPr>
        <w:pStyle w:val="22"/>
        <w:spacing w:after="0" w:line="240" w:lineRule="auto"/>
        <w:ind w:left="0" w:firstLine="709"/>
        <w:contextualSpacing/>
        <w:jc w:val="both"/>
        <w:rPr>
          <w:bCs/>
          <w:sz w:val="28"/>
          <w:szCs w:val="28"/>
          <w:lang w:val="ru-RU"/>
        </w:rPr>
      </w:pPr>
      <w:r w:rsidRPr="0068659E">
        <w:rPr>
          <w:sz w:val="28"/>
          <w:szCs w:val="28"/>
          <w:lang w:val="ru-RU"/>
        </w:rPr>
        <w:t xml:space="preserve">- </w:t>
      </w:r>
      <w:r w:rsidRPr="0068659E">
        <w:rPr>
          <w:bCs/>
          <w:sz w:val="28"/>
          <w:szCs w:val="28"/>
          <w:lang w:val="ru-RU"/>
        </w:rPr>
        <w:t xml:space="preserve">статья 8 </w:t>
      </w:r>
      <w:r w:rsidRPr="0068659E">
        <w:rPr>
          <w:bCs/>
          <w:sz w:val="28"/>
          <w:szCs w:val="28"/>
        </w:rPr>
        <w:t xml:space="preserve">«Положения о  контрольно-счетном органе </w:t>
      </w:r>
      <w:proofErr w:type="spellStart"/>
      <w:r w:rsidRPr="0068659E">
        <w:rPr>
          <w:bCs/>
          <w:sz w:val="28"/>
          <w:szCs w:val="28"/>
          <w:lang w:val="ru-RU"/>
        </w:rPr>
        <w:t>Большемуртинского</w:t>
      </w:r>
      <w:proofErr w:type="spellEnd"/>
      <w:r w:rsidRPr="0068659E">
        <w:rPr>
          <w:bCs/>
          <w:sz w:val="28"/>
          <w:szCs w:val="28"/>
        </w:rPr>
        <w:t xml:space="preserve"> района» от  </w:t>
      </w:r>
      <w:r w:rsidRPr="0068659E">
        <w:rPr>
          <w:bCs/>
          <w:sz w:val="28"/>
          <w:szCs w:val="28"/>
          <w:lang w:val="ru-RU"/>
        </w:rPr>
        <w:t>26.12.2017</w:t>
      </w:r>
      <w:r w:rsidRPr="0068659E">
        <w:rPr>
          <w:bCs/>
          <w:sz w:val="28"/>
          <w:szCs w:val="28"/>
        </w:rPr>
        <w:t xml:space="preserve"> № </w:t>
      </w:r>
      <w:r w:rsidRPr="0068659E">
        <w:rPr>
          <w:bCs/>
          <w:sz w:val="28"/>
          <w:szCs w:val="28"/>
          <w:lang w:val="ru-RU"/>
        </w:rPr>
        <w:t>20-122</w:t>
      </w:r>
      <w:r>
        <w:rPr>
          <w:bCs/>
          <w:sz w:val="28"/>
          <w:szCs w:val="28"/>
          <w:lang w:val="ru-RU"/>
        </w:rPr>
        <w:t>;</w:t>
      </w:r>
    </w:p>
    <w:p w:rsidR="009A7D6E" w:rsidRPr="0068659E" w:rsidRDefault="009A7D6E" w:rsidP="009A7D6E">
      <w:pPr>
        <w:pStyle w:val="22"/>
        <w:spacing w:after="0" w:line="240" w:lineRule="auto"/>
        <w:ind w:left="0" w:firstLine="709"/>
        <w:contextualSpacing/>
        <w:jc w:val="both"/>
        <w:rPr>
          <w:bCs/>
          <w:sz w:val="28"/>
          <w:szCs w:val="28"/>
          <w:lang w:val="ru-RU"/>
        </w:rPr>
      </w:pPr>
      <w:r>
        <w:rPr>
          <w:bCs/>
          <w:sz w:val="28"/>
          <w:szCs w:val="28"/>
          <w:lang w:val="ru-RU"/>
        </w:rPr>
        <w:t>- Соглашение о передаче полномочий по осуществлению внешнего муниципального контроля от 18.08.2020 №</w:t>
      </w:r>
      <w:r w:rsidR="00536949">
        <w:rPr>
          <w:bCs/>
          <w:sz w:val="28"/>
          <w:szCs w:val="28"/>
          <w:lang w:val="ru-RU"/>
        </w:rPr>
        <w:t>2</w:t>
      </w:r>
      <w:r>
        <w:rPr>
          <w:bCs/>
          <w:sz w:val="28"/>
          <w:szCs w:val="28"/>
          <w:lang w:val="ru-RU"/>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536949">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sidR="00536949">
        <w:rPr>
          <w:rFonts w:ascii="Times New Roman" w:hAnsi="Times New Roman" w:cs="Times New Roman"/>
          <w:sz w:val="28"/>
          <w:szCs w:val="28"/>
        </w:rPr>
        <w:t>Айтатского</w:t>
      </w:r>
      <w:proofErr w:type="spellEnd"/>
      <w:r w:rsidR="00536949">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proofErr w:type="spellStart"/>
      <w:r w:rsidR="002C561E">
        <w:rPr>
          <w:rFonts w:ascii="Times New Roman" w:hAnsi="Times New Roman" w:cs="Times New Roman"/>
          <w:color w:val="000000"/>
          <w:sz w:val="28"/>
          <w:szCs w:val="28"/>
        </w:rPr>
        <w:t>Айтатского</w:t>
      </w:r>
      <w:proofErr w:type="spellEnd"/>
      <w:r w:rsidR="002C56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Pr="0068659E">
        <w:rPr>
          <w:rFonts w:ascii="Times New Roman" w:hAnsi="Times New Roman" w:cs="Times New Roman"/>
          <w:color w:val="FF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proofErr w:type="spellStart"/>
      <w:r w:rsidR="002C561E">
        <w:rPr>
          <w:rFonts w:ascii="Times New Roman" w:hAnsi="Times New Roman" w:cs="Times New Roman"/>
          <w:sz w:val="28"/>
          <w:szCs w:val="28"/>
        </w:rPr>
        <w:t>Айтатском</w:t>
      </w:r>
      <w:proofErr w:type="spellEnd"/>
      <w:r w:rsidR="002C561E">
        <w:rPr>
          <w:rFonts w:ascii="Times New Roman" w:hAnsi="Times New Roman" w:cs="Times New Roman"/>
          <w:sz w:val="28"/>
          <w:szCs w:val="28"/>
        </w:rPr>
        <w:t xml:space="preserve"> </w:t>
      </w:r>
      <w:r>
        <w:rPr>
          <w:rFonts w:ascii="Times New Roman" w:hAnsi="Times New Roman" w:cs="Times New Roman"/>
          <w:color w:val="000000"/>
          <w:sz w:val="28"/>
          <w:szCs w:val="28"/>
        </w:rPr>
        <w:t>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Default="009A7D6E" w:rsidP="009A7D6E">
      <w:pPr>
        <w:spacing w:after="0" w:line="240" w:lineRule="auto"/>
        <w:ind w:firstLine="709"/>
        <w:jc w:val="both"/>
        <w:rPr>
          <w:rFonts w:ascii="Times New Roman" w:hAnsi="Times New Roman" w:cs="Times New Roman"/>
          <w:sz w:val="28"/>
          <w:szCs w:val="28"/>
        </w:rPr>
      </w:pPr>
      <w:r w:rsidRPr="00536949">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Проверяемый период</w:t>
      </w:r>
      <w:r w:rsidRPr="0068659E">
        <w:rPr>
          <w:rFonts w:ascii="Times New Roman" w:hAnsi="Times New Roman" w:cs="Times New Roman"/>
          <w:sz w:val="28"/>
          <w:szCs w:val="28"/>
          <w:u w:val="single"/>
        </w:rPr>
        <w:t>:</w:t>
      </w:r>
      <w:r w:rsidRPr="0068659E">
        <w:rPr>
          <w:rFonts w:ascii="Times New Roman" w:hAnsi="Times New Roman" w:cs="Times New Roman"/>
          <w:sz w:val="28"/>
          <w:szCs w:val="28"/>
        </w:rPr>
        <w:t xml:space="preserve"> 2020 год.</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в соответствии </w:t>
      </w:r>
      <w:r>
        <w:rPr>
          <w:rFonts w:ascii="Times New Roman" w:eastAsia="Times New Roman" w:hAnsi="Times New Roman" w:cs="Times New Roman"/>
          <w:bCs/>
          <w:sz w:val="28"/>
          <w:szCs w:val="28"/>
          <w:lang w:eastAsia="ru-RU"/>
        </w:rPr>
        <w:lastRenderedPageBreak/>
        <w:t>со ст.264.4 БК РФ, п.</w:t>
      </w:r>
      <w:r w:rsidR="00B01A72">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proofErr w:type="spellStart"/>
      <w:r w:rsidR="00536949">
        <w:rPr>
          <w:rFonts w:ascii="Times New Roman" w:hAnsi="Times New Roman" w:cs="Times New Roman"/>
          <w:sz w:val="28"/>
          <w:szCs w:val="28"/>
        </w:rPr>
        <w:t>Айтатском</w:t>
      </w:r>
      <w:proofErr w:type="spellEnd"/>
      <w:r w:rsidR="00B01A72" w:rsidRPr="005767AD">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2020 год администрации </w:t>
      </w:r>
      <w:proofErr w:type="spellStart"/>
      <w:r w:rsidR="00536949">
        <w:rPr>
          <w:rFonts w:ascii="Times New Roman" w:hAnsi="Times New Roman" w:cs="Times New Roman"/>
          <w:color w:val="000000"/>
          <w:sz w:val="28"/>
          <w:szCs w:val="28"/>
        </w:rPr>
        <w:t>Айтатского</w:t>
      </w:r>
      <w:proofErr w:type="spellEnd"/>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proofErr w:type="spellStart"/>
      <w:r w:rsidR="00536949">
        <w:rPr>
          <w:rFonts w:ascii="Times New Roman" w:hAnsi="Times New Roman" w:cs="Times New Roman"/>
          <w:color w:val="000000"/>
          <w:sz w:val="28"/>
          <w:szCs w:val="28"/>
        </w:rPr>
        <w:t>Айтатского</w:t>
      </w:r>
      <w:proofErr w:type="spellEnd"/>
      <w:r w:rsidR="0053694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36949" w:rsidRPr="00536949">
        <w:rPr>
          <w:rFonts w:ascii="Times New Roman" w:hAnsi="Times New Roman" w:cs="Times New Roman"/>
          <w:color w:val="000000"/>
          <w:sz w:val="28"/>
          <w:szCs w:val="28"/>
        </w:rPr>
        <w:t xml:space="preserve"> </w:t>
      </w:r>
      <w:proofErr w:type="spellStart"/>
      <w:r w:rsidR="00536949">
        <w:rPr>
          <w:rFonts w:ascii="Times New Roman" w:hAnsi="Times New Roman" w:cs="Times New Roman"/>
          <w:color w:val="000000"/>
          <w:sz w:val="28"/>
          <w:szCs w:val="28"/>
        </w:rPr>
        <w:t>Айтатского</w:t>
      </w:r>
      <w:proofErr w:type="spellEnd"/>
      <w:r w:rsidR="0053694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сельсовета за 2020 год»</w:t>
      </w:r>
      <w:r w:rsidR="00CE16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2020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9B7825">
        <w:rPr>
          <w:rFonts w:ascii="Times New Roman" w:eastAsia="Times New Roman" w:hAnsi="Times New Roman" w:cs="Times New Roman"/>
          <w:bCs/>
          <w:sz w:val="28"/>
          <w:szCs w:val="28"/>
          <w:lang w:eastAsia="ru-RU"/>
        </w:rPr>
        <w:t>5 097,2</w:t>
      </w:r>
      <w:r>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9B7825">
        <w:rPr>
          <w:rFonts w:ascii="Times New Roman" w:eastAsia="Times New Roman" w:hAnsi="Times New Roman" w:cs="Times New Roman"/>
          <w:bCs/>
          <w:sz w:val="28"/>
          <w:szCs w:val="28"/>
          <w:lang w:eastAsia="ru-RU"/>
        </w:rPr>
        <w:t>4 873,2</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A1DE7"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15015C" w:rsidRPr="006A1DE7">
        <w:rPr>
          <w:rFonts w:ascii="Times New Roman" w:eastAsia="Times New Roman" w:hAnsi="Times New Roman" w:cs="Times New Roman"/>
          <w:bCs/>
          <w:sz w:val="28"/>
          <w:szCs w:val="28"/>
          <w:lang w:eastAsia="ru-RU"/>
        </w:rPr>
        <w:t>рофицит</w:t>
      </w:r>
      <w:r w:rsidR="006A1DE7" w:rsidRPr="006A1DE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бюджета </w:t>
      </w:r>
      <w:r w:rsidR="006A1DE7" w:rsidRPr="006A1DE7">
        <w:rPr>
          <w:rFonts w:ascii="Times New Roman" w:eastAsia="Times New Roman" w:hAnsi="Times New Roman" w:cs="Times New Roman"/>
          <w:bCs/>
          <w:sz w:val="28"/>
          <w:szCs w:val="28"/>
          <w:lang w:eastAsia="ru-RU"/>
        </w:rPr>
        <w:t xml:space="preserve">в сумме </w:t>
      </w:r>
      <w:r w:rsidR="009B7825">
        <w:rPr>
          <w:rFonts w:ascii="Times New Roman" w:eastAsia="Times New Roman" w:hAnsi="Times New Roman" w:cs="Times New Roman"/>
          <w:bCs/>
          <w:sz w:val="28"/>
          <w:szCs w:val="28"/>
          <w:lang w:eastAsia="ru-RU"/>
        </w:rPr>
        <w:t>224,0</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84075D" w:rsidRDefault="00B318CE" w:rsidP="00F841B4">
      <w:pPr>
        <w:autoSpaceDE w:val="0"/>
        <w:autoSpaceDN w:val="0"/>
        <w:adjustRightInd w:val="0"/>
        <w:spacing w:after="0" w:line="240" w:lineRule="auto"/>
        <w:ind w:firstLine="709"/>
        <w:jc w:val="both"/>
        <w:rPr>
          <w:rFonts w:ascii="Times New Roman" w:hAnsi="Times New Roman" w:cs="Times New Roman"/>
          <w:b/>
          <w:sz w:val="28"/>
          <w:szCs w:val="28"/>
        </w:rPr>
      </w:pPr>
      <w:hyperlink r:id="rId9" w:history="1">
        <w:r w:rsidR="0084075D" w:rsidRPr="00F841B4">
          <w:rPr>
            <w:rFonts w:ascii="Times New Roman" w:hAnsi="Times New Roman" w:cs="Times New Roman"/>
            <w:b/>
            <w:sz w:val="28"/>
            <w:szCs w:val="28"/>
          </w:rPr>
          <w:t>Пунктом 2 статьи 264.5</w:t>
        </w:r>
      </w:hyperlink>
      <w:r w:rsidR="0084075D" w:rsidRPr="00F841B4">
        <w:rPr>
          <w:rFonts w:ascii="Times New Roman" w:hAnsi="Times New Roman" w:cs="Times New Roman"/>
          <w:b/>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4263E2">
        <w:rPr>
          <w:rFonts w:ascii="Times New Roman" w:hAnsi="Times New Roman" w:cs="Times New Roman"/>
          <w:b/>
          <w:sz w:val="28"/>
          <w:szCs w:val="28"/>
        </w:rPr>
        <w:t xml:space="preserve"> Пояснительная записка к проекту решения «Об утверждении отчета об исполнении бюджета за 2020 год» не представлена.</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proofErr w:type="spellStart"/>
      <w:r w:rsidR="00536949">
        <w:rPr>
          <w:rFonts w:ascii="Times New Roman" w:hAnsi="Times New Roman" w:cs="Times New Roman"/>
          <w:color w:val="000000"/>
          <w:sz w:val="28"/>
          <w:szCs w:val="28"/>
        </w:rPr>
        <w:t>Айтатского</w:t>
      </w:r>
      <w:proofErr w:type="spellEnd"/>
      <w:r w:rsidR="00C06602">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proofErr w:type="spellStart"/>
      <w:r w:rsidR="00536949">
        <w:rPr>
          <w:rFonts w:ascii="Times New Roman" w:hAnsi="Times New Roman" w:cs="Times New Roman"/>
          <w:color w:val="000000"/>
          <w:sz w:val="28"/>
          <w:szCs w:val="28"/>
        </w:rPr>
        <w:t>Айтатского</w:t>
      </w:r>
      <w:proofErr w:type="spellEnd"/>
      <w:r w:rsidR="004D30A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сельсовета в КСО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отчета об исполнении </w:t>
      </w:r>
      <w:r w:rsidR="00352D9A">
        <w:rPr>
          <w:rFonts w:ascii="Times New Roman" w:eastAsia="Times New Roman" w:hAnsi="Times New Roman" w:cs="Times New Roman"/>
          <w:bCs/>
          <w:sz w:val="28"/>
          <w:szCs w:val="28"/>
          <w:lang w:eastAsia="ru-RU"/>
        </w:rPr>
        <w:t xml:space="preserve">бюджета </w:t>
      </w:r>
      <w:proofErr w:type="spellStart"/>
      <w:r w:rsidR="00536949">
        <w:rPr>
          <w:rFonts w:ascii="Times New Roman" w:hAnsi="Times New Roman" w:cs="Times New Roman"/>
          <w:color w:val="000000"/>
          <w:sz w:val="28"/>
          <w:szCs w:val="28"/>
        </w:rPr>
        <w:t>Айтатского</w:t>
      </w:r>
      <w:proofErr w:type="spellEnd"/>
      <w:r w:rsidR="00C06602">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0C676D" w:rsidRDefault="000C676D" w:rsidP="00FC444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w:t>
      </w:r>
      <w:r w:rsidR="00FC4444">
        <w:rPr>
          <w:rFonts w:ascii="Times New Roman" w:eastAsia="Times New Roman" w:hAnsi="Times New Roman" w:cs="Times New Roman"/>
          <w:bCs/>
          <w:sz w:val="28"/>
          <w:szCs w:val="28"/>
          <w:lang w:eastAsia="ru-RU"/>
        </w:rPr>
        <w:t xml:space="preserve">ведущими специалистами отдела учета и отчетности Финансового управления администрации </w:t>
      </w:r>
      <w:proofErr w:type="spellStart"/>
      <w:r w:rsidR="00FC4444">
        <w:rPr>
          <w:rFonts w:ascii="Times New Roman" w:eastAsia="Times New Roman" w:hAnsi="Times New Roman" w:cs="Times New Roman"/>
          <w:bCs/>
          <w:sz w:val="28"/>
          <w:szCs w:val="28"/>
          <w:lang w:eastAsia="ru-RU"/>
        </w:rPr>
        <w:t>Большемуртинского</w:t>
      </w:r>
      <w:proofErr w:type="spellEnd"/>
      <w:r w:rsidR="00FC4444">
        <w:rPr>
          <w:rFonts w:ascii="Times New Roman" w:eastAsia="Times New Roman" w:hAnsi="Times New Roman" w:cs="Times New Roman"/>
          <w:bCs/>
          <w:sz w:val="28"/>
          <w:szCs w:val="28"/>
          <w:lang w:eastAsia="ru-RU"/>
        </w:rPr>
        <w:t xml:space="preserve"> района </w:t>
      </w:r>
      <w:r>
        <w:rPr>
          <w:rFonts w:ascii="Times New Roman" w:eastAsia="Times New Roman" w:hAnsi="Times New Roman" w:cs="Times New Roman"/>
          <w:bCs/>
          <w:sz w:val="28"/>
          <w:szCs w:val="28"/>
          <w:lang w:eastAsia="ru-RU"/>
        </w:rPr>
        <w:t xml:space="preserve">на основании </w:t>
      </w:r>
      <w:r w:rsidR="00FC4444">
        <w:rPr>
          <w:rFonts w:ascii="Times New Roman" w:eastAsia="Times New Roman" w:hAnsi="Times New Roman" w:cs="Times New Roman"/>
          <w:bCs/>
          <w:sz w:val="28"/>
          <w:szCs w:val="28"/>
          <w:lang w:eastAsia="ru-RU"/>
        </w:rPr>
        <w:t xml:space="preserve">решения </w:t>
      </w:r>
      <w:proofErr w:type="spellStart"/>
      <w:r w:rsidR="00FC4444">
        <w:rPr>
          <w:rFonts w:ascii="Times New Roman" w:eastAsia="Times New Roman" w:hAnsi="Times New Roman" w:cs="Times New Roman"/>
          <w:bCs/>
          <w:sz w:val="28"/>
          <w:szCs w:val="28"/>
          <w:lang w:eastAsia="ru-RU"/>
        </w:rPr>
        <w:t>Большемуртинского</w:t>
      </w:r>
      <w:proofErr w:type="spellEnd"/>
      <w:r w:rsidR="00FC4444">
        <w:rPr>
          <w:rFonts w:ascii="Times New Roman" w:eastAsia="Times New Roman" w:hAnsi="Times New Roman" w:cs="Times New Roman"/>
          <w:bCs/>
          <w:sz w:val="28"/>
          <w:szCs w:val="28"/>
          <w:lang w:eastAsia="ru-RU"/>
        </w:rPr>
        <w:t xml:space="preserve"> районного Совета депутатов от 19.11.2019 № 36-220 «</w:t>
      </w:r>
      <w:r w:rsidR="00FC4444" w:rsidRPr="00FC4444">
        <w:rPr>
          <w:rFonts w:ascii="Times New Roman" w:hAnsi="Times New Roman" w:cs="Times New Roman"/>
          <w:color w:val="000000"/>
          <w:sz w:val="28"/>
          <w:szCs w:val="28"/>
          <w:shd w:val="clear" w:color="auto" w:fill="FFFFFF"/>
        </w:rPr>
        <w:t xml:space="preserve">О приеме </w:t>
      </w:r>
      <w:proofErr w:type="gramStart"/>
      <w:r w:rsidR="00FC4444" w:rsidRPr="00FC4444">
        <w:rPr>
          <w:rFonts w:ascii="Times New Roman" w:hAnsi="Times New Roman" w:cs="Times New Roman"/>
          <w:color w:val="000000"/>
          <w:sz w:val="28"/>
          <w:szCs w:val="28"/>
          <w:shd w:val="clear" w:color="auto" w:fill="FFFFFF"/>
        </w:rPr>
        <w:t>части полномочий</w:t>
      </w:r>
      <w:r w:rsidR="00FC4444">
        <w:rPr>
          <w:rFonts w:ascii="Times New Roman" w:hAnsi="Times New Roman" w:cs="Times New Roman"/>
          <w:color w:val="000000"/>
          <w:sz w:val="28"/>
          <w:szCs w:val="28"/>
          <w:shd w:val="clear" w:color="auto" w:fill="FFFFFF"/>
        </w:rPr>
        <w:t xml:space="preserve"> органов местного </w:t>
      </w:r>
      <w:r w:rsidR="00FC4444">
        <w:rPr>
          <w:rFonts w:ascii="Times New Roman" w:hAnsi="Times New Roman" w:cs="Times New Roman"/>
          <w:color w:val="000000"/>
          <w:sz w:val="28"/>
          <w:szCs w:val="28"/>
          <w:shd w:val="clear" w:color="auto" w:fill="FFFFFF"/>
        </w:rPr>
        <w:lastRenderedPageBreak/>
        <w:t>самоуправления муниципальных образований</w:t>
      </w:r>
      <w:proofErr w:type="gramEnd"/>
      <w:r w:rsidR="00FC4444" w:rsidRPr="00FC4444">
        <w:rPr>
          <w:rFonts w:ascii="Times New Roman" w:hAnsi="Times New Roman" w:cs="Times New Roman"/>
          <w:color w:val="000000"/>
          <w:sz w:val="28"/>
          <w:szCs w:val="28"/>
          <w:shd w:val="clear" w:color="auto" w:fill="FFFFFF"/>
        </w:rPr>
        <w:t>: </w:t>
      </w:r>
      <w:proofErr w:type="spellStart"/>
      <w:r w:rsidR="00FC4444" w:rsidRPr="00FC4444">
        <w:rPr>
          <w:rFonts w:ascii="Times New Roman" w:hAnsi="Times New Roman" w:cs="Times New Roman"/>
          <w:color w:val="000000"/>
          <w:sz w:val="28"/>
          <w:szCs w:val="28"/>
          <w:shd w:val="clear" w:color="auto" w:fill="FFFFFF"/>
        </w:rPr>
        <w:t>Айтатского</w:t>
      </w:r>
      <w:proofErr w:type="spellEnd"/>
      <w:r w:rsidR="00FC4444" w:rsidRPr="00FC4444">
        <w:rPr>
          <w:rFonts w:ascii="Times New Roman" w:hAnsi="Times New Roman" w:cs="Times New Roman"/>
          <w:color w:val="000000"/>
          <w:sz w:val="28"/>
          <w:szCs w:val="28"/>
          <w:shd w:val="clear" w:color="auto" w:fill="FFFFFF"/>
        </w:rPr>
        <w:t>,</w:t>
      </w:r>
      <w:r w:rsidR="00FC4444">
        <w:rPr>
          <w:rFonts w:ascii="Times New Roman" w:hAnsi="Times New Roman" w:cs="Times New Roman"/>
          <w:color w:val="000000"/>
          <w:sz w:val="28"/>
          <w:szCs w:val="28"/>
          <w:shd w:val="clear" w:color="auto" w:fill="FFFFFF"/>
        </w:rPr>
        <w:t xml:space="preserve"> </w:t>
      </w:r>
      <w:proofErr w:type="spellStart"/>
      <w:r w:rsidR="00FC4444" w:rsidRPr="00FC4444">
        <w:rPr>
          <w:rFonts w:ascii="Times New Roman" w:hAnsi="Times New Roman" w:cs="Times New Roman"/>
          <w:color w:val="000000"/>
          <w:sz w:val="28"/>
          <w:szCs w:val="28"/>
          <w:shd w:val="clear" w:color="auto" w:fill="FFFFFF"/>
        </w:rPr>
        <w:t>Ентаульского</w:t>
      </w:r>
      <w:proofErr w:type="spellEnd"/>
      <w:r w:rsidR="00FC4444" w:rsidRPr="00FC4444">
        <w:rPr>
          <w:rFonts w:ascii="Times New Roman" w:hAnsi="Times New Roman" w:cs="Times New Roman"/>
          <w:color w:val="000000"/>
          <w:sz w:val="28"/>
          <w:szCs w:val="28"/>
          <w:shd w:val="clear" w:color="auto" w:fill="FFFFFF"/>
        </w:rPr>
        <w:t xml:space="preserve">, </w:t>
      </w:r>
      <w:proofErr w:type="spellStart"/>
      <w:r w:rsidR="00FC4444">
        <w:rPr>
          <w:rFonts w:ascii="Times New Roman" w:hAnsi="Times New Roman" w:cs="Times New Roman"/>
          <w:color w:val="000000"/>
          <w:sz w:val="28"/>
          <w:szCs w:val="28"/>
          <w:shd w:val="clear" w:color="auto" w:fill="FFFFFF"/>
        </w:rPr>
        <w:t>М</w:t>
      </w:r>
      <w:r w:rsidR="00FC4444" w:rsidRPr="00FC4444">
        <w:rPr>
          <w:rFonts w:ascii="Times New Roman" w:hAnsi="Times New Roman" w:cs="Times New Roman"/>
          <w:color w:val="000000"/>
          <w:sz w:val="28"/>
          <w:szCs w:val="28"/>
          <w:shd w:val="clear" w:color="auto" w:fill="FFFFFF"/>
        </w:rPr>
        <w:t>ежовского</w:t>
      </w:r>
      <w:proofErr w:type="spellEnd"/>
      <w:r w:rsidR="00FC4444" w:rsidRPr="00FC4444">
        <w:rPr>
          <w:rFonts w:ascii="Times New Roman" w:hAnsi="Times New Roman" w:cs="Times New Roman"/>
          <w:color w:val="000000"/>
          <w:sz w:val="28"/>
          <w:szCs w:val="28"/>
          <w:shd w:val="clear" w:color="auto" w:fill="FFFFFF"/>
        </w:rPr>
        <w:t xml:space="preserve">,  </w:t>
      </w:r>
      <w:proofErr w:type="spellStart"/>
      <w:r w:rsidR="00FC4444" w:rsidRPr="00FC4444">
        <w:rPr>
          <w:rFonts w:ascii="Times New Roman" w:hAnsi="Times New Roman" w:cs="Times New Roman"/>
          <w:color w:val="000000"/>
          <w:sz w:val="28"/>
          <w:szCs w:val="28"/>
          <w:shd w:val="clear" w:color="auto" w:fill="FFFFFF"/>
        </w:rPr>
        <w:t>Юксеевского</w:t>
      </w:r>
      <w:proofErr w:type="spellEnd"/>
      <w:r w:rsidR="00FC4444" w:rsidRPr="00FC4444">
        <w:rPr>
          <w:rFonts w:ascii="Times New Roman" w:hAnsi="Times New Roman" w:cs="Times New Roman"/>
          <w:color w:val="000000"/>
          <w:sz w:val="28"/>
          <w:szCs w:val="28"/>
          <w:shd w:val="clear" w:color="auto" w:fill="FFFFFF"/>
        </w:rPr>
        <w:t xml:space="preserve"> сельсоветов органами местного самоуправления муниципального образования </w:t>
      </w:r>
      <w:proofErr w:type="spellStart"/>
      <w:r w:rsidR="00FC4444" w:rsidRPr="00FC4444">
        <w:rPr>
          <w:rFonts w:ascii="Times New Roman" w:hAnsi="Times New Roman" w:cs="Times New Roman"/>
          <w:color w:val="000000"/>
          <w:sz w:val="28"/>
          <w:szCs w:val="28"/>
          <w:shd w:val="clear" w:color="auto" w:fill="FFFFFF"/>
        </w:rPr>
        <w:t>Большемуртинский</w:t>
      </w:r>
      <w:proofErr w:type="spellEnd"/>
      <w:r w:rsidR="00FC4444" w:rsidRPr="00FC4444">
        <w:rPr>
          <w:rFonts w:ascii="Times New Roman" w:hAnsi="Times New Roman" w:cs="Times New Roman"/>
          <w:color w:val="000000"/>
          <w:sz w:val="28"/>
          <w:szCs w:val="28"/>
          <w:shd w:val="clear" w:color="auto" w:fill="FFFFFF"/>
        </w:rPr>
        <w:t xml:space="preserve"> район по вопросам формирования и исполнения бюджета поселений</w:t>
      </w:r>
      <w:r w:rsidR="00FC4444">
        <w:rPr>
          <w:rFonts w:ascii="Times New Roman" w:hAnsi="Times New Roman" w:cs="Times New Roman"/>
          <w:color w:val="000000"/>
          <w:sz w:val="28"/>
          <w:szCs w:val="28"/>
          <w:shd w:val="clear" w:color="auto" w:fill="FFFFFF"/>
        </w:rPr>
        <w:t xml:space="preserve">», Соглашение   №1.  </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w:t>
      </w:r>
      <w:r w:rsidR="00FC4444">
        <w:rPr>
          <w:rFonts w:ascii="Times New Roman" w:eastAsia="Times New Roman" w:hAnsi="Times New Roman" w:cs="Times New Roman"/>
          <w:bCs/>
          <w:sz w:val="28"/>
          <w:szCs w:val="28"/>
          <w:lang w:eastAsia="ru-RU"/>
        </w:rPr>
        <w:t xml:space="preserve">ведущим </w:t>
      </w:r>
      <w:r w:rsidR="004D30A3">
        <w:rPr>
          <w:rFonts w:ascii="Times New Roman" w:eastAsia="Times New Roman" w:hAnsi="Times New Roman" w:cs="Times New Roman"/>
          <w:bCs/>
          <w:sz w:val="28"/>
          <w:szCs w:val="28"/>
          <w:lang w:eastAsia="ru-RU"/>
        </w:rPr>
        <w:t>специалистом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D272C">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74713" w:rsidRDefault="006759D8" w:rsidP="006759D8">
      <w:pPr>
        <w:suppressAutoHyphens/>
        <w:spacing w:after="0" w:line="100" w:lineRule="atLeast"/>
        <w:ind w:firstLine="709"/>
        <w:jc w:val="both"/>
        <w:rPr>
          <w:rFonts w:ascii="Times New Roman" w:eastAsia="Times New Roman" w:hAnsi="Times New Roman" w:cs="Times New Roman"/>
          <w:b/>
          <w:bCs/>
          <w:sz w:val="28"/>
          <w:szCs w:val="28"/>
          <w:lang w:eastAsia="ru-RU"/>
        </w:rPr>
      </w:pPr>
      <w:r w:rsidRPr="0063148F">
        <w:rPr>
          <w:rFonts w:ascii="Times New Roman" w:eastAsia="Times New Roman" w:hAnsi="Times New Roman" w:cs="Times New Roman"/>
          <w:sz w:val="28"/>
          <w:szCs w:val="28"/>
          <w:lang w:eastAsia="ar-SA"/>
        </w:rPr>
        <w:t>-</w:t>
      </w:r>
      <w:r w:rsidR="007849E7" w:rsidRPr="007849E7">
        <w:rPr>
          <w:rFonts w:ascii="Times New Roman" w:eastAsia="Times New Roman" w:hAnsi="Times New Roman" w:cs="Times New Roman"/>
          <w:b/>
          <w:sz w:val="28"/>
          <w:szCs w:val="28"/>
          <w:lang w:eastAsia="ar-SA"/>
        </w:rPr>
        <w:t xml:space="preserve"> </w:t>
      </w:r>
      <w:r w:rsidR="007849E7" w:rsidRPr="00415380">
        <w:rPr>
          <w:rFonts w:ascii="Times New Roman" w:eastAsia="Times New Roman" w:hAnsi="Times New Roman" w:cs="Times New Roman"/>
          <w:b/>
          <w:sz w:val="28"/>
          <w:szCs w:val="28"/>
          <w:lang w:eastAsia="ar-SA"/>
        </w:rPr>
        <w:t>представленный отчет</w:t>
      </w:r>
      <w:r w:rsidR="007849E7" w:rsidRPr="00415380">
        <w:rPr>
          <w:rFonts w:ascii="Times New Roman" w:hAnsi="Times New Roman" w:cs="Times New Roman"/>
          <w:b/>
          <w:sz w:val="28"/>
          <w:szCs w:val="28"/>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не соответствует </w:t>
      </w:r>
      <w:r w:rsidR="007849E7">
        <w:rPr>
          <w:rFonts w:ascii="Times New Roman" w:hAnsi="Times New Roman" w:cs="Times New Roman"/>
          <w:b/>
          <w:sz w:val="28"/>
          <w:szCs w:val="28"/>
        </w:rPr>
        <w:t xml:space="preserve">требованиям </w:t>
      </w:r>
      <w:r w:rsidR="007849E7" w:rsidRPr="00415380">
        <w:rPr>
          <w:rFonts w:ascii="Times New Roman" w:hAnsi="Times New Roman" w:cs="Times New Roman"/>
          <w:b/>
          <w:sz w:val="28"/>
          <w:szCs w:val="28"/>
        </w:rPr>
        <w:t>п.52</w:t>
      </w:r>
      <w:r w:rsidR="007849E7">
        <w:rPr>
          <w:rFonts w:ascii="Times New Roman" w:hAnsi="Times New Roman" w:cs="Times New Roman"/>
          <w:b/>
          <w:sz w:val="28"/>
          <w:szCs w:val="28"/>
        </w:rPr>
        <w:t>-59</w:t>
      </w:r>
      <w:r w:rsidR="007849E7" w:rsidRPr="00415380">
        <w:rPr>
          <w:rFonts w:ascii="Times New Roman" w:hAnsi="Times New Roman" w:cs="Times New Roman"/>
          <w:b/>
          <w:sz w:val="28"/>
          <w:szCs w:val="28"/>
        </w:rPr>
        <w:t xml:space="preserve"> Инструкции 191н.</w:t>
      </w:r>
      <w:r w:rsidR="007849E7">
        <w:rPr>
          <w:rFonts w:ascii="Times New Roman" w:hAnsi="Times New Roman" w:cs="Times New Roman"/>
          <w:sz w:val="28"/>
          <w:szCs w:val="28"/>
        </w:rPr>
        <w:t xml:space="preserve"> </w:t>
      </w:r>
      <w:r w:rsidR="00E74713">
        <w:rPr>
          <w:rFonts w:ascii="Times New Roman" w:eastAsia="Times New Roman" w:hAnsi="Times New Roman" w:cs="Times New Roman"/>
          <w:b/>
          <w:bCs/>
          <w:sz w:val="28"/>
          <w:szCs w:val="28"/>
          <w:lang w:eastAsia="ru-RU"/>
        </w:rPr>
        <w:t>В ходе проведения проверки, данная формы приведена в соответствие требованиям Инструкции 191н.</w:t>
      </w:r>
    </w:p>
    <w:p w:rsidR="00E169BD" w:rsidRPr="00816AB7" w:rsidRDefault="007849E7" w:rsidP="006759D8">
      <w:pPr>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У</w:t>
      </w:r>
      <w:r w:rsidR="006759D8" w:rsidRPr="0063148F">
        <w:rPr>
          <w:rFonts w:ascii="Times New Roman" w:eastAsia="Times New Roman" w:hAnsi="Times New Roman" w:cs="Times New Roman"/>
          <w:sz w:val="28"/>
          <w:szCs w:val="28"/>
          <w:lang w:eastAsia="ar-SA"/>
        </w:rPr>
        <w:t xml:space="preserve">тверждённые бюджетные назначения, отражённые в отчёте об исполнении бюджета формы 0503127 по разделу «Доходы бюджета» в сумме </w:t>
      </w:r>
      <w:r>
        <w:rPr>
          <w:rFonts w:ascii="Times New Roman" w:eastAsia="Times New Roman" w:hAnsi="Times New Roman" w:cs="Times New Roman"/>
          <w:sz w:val="28"/>
          <w:szCs w:val="28"/>
          <w:lang w:eastAsia="ar-SA"/>
        </w:rPr>
        <w:t>4 984,6</w:t>
      </w:r>
      <w:r w:rsidR="006759D8" w:rsidRPr="0063148F">
        <w:rPr>
          <w:rFonts w:ascii="Times New Roman" w:eastAsia="Times New Roman" w:hAnsi="Times New Roman" w:cs="Times New Roman"/>
          <w:sz w:val="28"/>
          <w:szCs w:val="28"/>
          <w:lang w:eastAsia="ar-SA"/>
        </w:rPr>
        <w:t xml:space="preserve"> тыс. рублей, </w:t>
      </w:r>
      <w:r w:rsidR="002A4DBE">
        <w:rPr>
          <w:rFonts w:ascii="Times New Roman" w:eastAsia="Times New Roman" w:hAnsi="Times New Roman" w:cs="Times New Roman"/>
          <w:sz w:val="28"/>
          <w:szCs w:val="28"/>
          <w:lang w:eastAsia="ar-SA"/>
        </w:rPr>
        <w:t>что</w:t>
      </w:r>
      <w:r w:rsidR="00536EE9">
        <w:rPr>
          <w:rFonts w:ascii="Times New Roman" w:eastAsia="Times New Roman" w:hAnsi="Times New Roman" w:cs="Times New Roman"/>
          <w:sz w:val="28"/>
          <w:szCs w:val="28"/>
          <w:lang w:eastAsia="ar-SA"/>
        </w:rPr>
        <w:t xml:space="preserve"> </w:t>
      </w:r>
      <w:r w:rsidR="006759D8" w:rsidRPr="0063148F">
        <w:rPr>
          <w:rFonts w:ascii="Times New Roman" w:eastAsia="Times New Roman" w:hAnsi="Times New Roman" w:cs="Times New Roman"/>
          <w:sz w:val="28"/>
          <w:szCs w:val="28"/>
          <w:lang w:eastAsia="ar-SA"/>
        </w:rPr>
        <w:t>соответству</w:t>
      </w:r>
      <w:r w:rsidR="002A4DBE">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006759D8" w:rsidRPr="0063148F">
        <w:rPr>
          <w:rFonts w:ascii="Times New Roman" w:eastAsia="Times New Roman" w:hAnsi="Times New Roman" w:cs="Times New Roman"/>
          <w:sz w:val="28"/>
          <w:szCs w:val="28"/>
          <w:lang w:eastAsia="ar-SA"/>
        </w:rPr>
        <w:t xml:space="preserve"> общему объёму доходов,</w:t>
      </w:r>
      <w:r w:rsidR="006759D8" w:rsidRPr="001240BE">
        <w:rPr>
          <w:rFonts w:ascii="Times New Roman" w:eastAsia="Times New Roman" w:hAnsi="Times New Roman" w:cs="Times New Roman"/>
          <w:sz w:val="28"/>
          <w:szCs w:val="28"/>
          <w:lang w:eastAsia="ar-SA"/>
        </w:rPr>
        <w:t xml:space="preserve"> утверждённому</w:t>
      </w:r>
      <w:r w:rsidR="006759D8"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006759D8" w:rsidRPr="005176F0">
        <w:rPr>
          <w:rFonts w:ascii="Times New Roman" w:eastAsia="Times New Roman" w:hAnsi="Times New Roman" w:cs="Times New Roman"/>
          <w:sz w:val="28"/>
          <w:szCs w:val="28"/>
          <w:lang w:eastAsia="ar-SA"/>
        </w:rPr>
        <w:t xml:space="preserve"> Совета депутатов от </w:t>
      </w:r>
      <w:r w:rsidR="00822403">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0</w:t>
      </w:r>
      <w:r w:rsidR="00822403">
        <w:rPr>
          <w:rFonts w:ascii="Times New Roman" w:eastAsia="Times New Roman" w:hAnsi="Times New Roman" w:cs="Times New Roman"/>
          <w:sz w:val="28"/>
          <w:szCs w:val="28"/>
          <w:lang w:eastAsia="ar-SA"/>
        </w:rPr>
        <w:t>.12</w:t>
      </w:r>
      <w:r w:rsidR="00536EE9">
        <w:rPr>
          <w:rFonts w:ascii="Times New Roman" w:eastAsia="Times New Roman" w:hAnsi="Times New Roman" w:cs="Times New Roman"/>
          <w:sz w:val="28"/>
          <w:szCs w:val="28"/>
          <w:lang w:eastAsia="ar-SA"/>
        </w:rPr>
        <w:t>.20</w:t>
      </w:r>
      <w:r w:rsidR="00822403">
        <w:rPr>
          <w:rFonts w:ascii="Times New Roman" w:eastAsia="Times New Roman" w:hAnsi="Times New Roman" w:cs="Times New Roman"/>
          <w:sz w:val="28"/>
          <w:szCs w:val="28"/>
          <w:lang w:eastAsia="ar-SA"/>
        </w:rPr>
        <w:t>20</w:t>
      </w:r>
      <w:r w:rsidR="006759D8" w:rsidRPr="005176F0">
        <w:rPr>
          <w:rFonts w:ascii="Times New Roman" w:eastAsia="Times New Roman" w:hAnsi="Times New Roman" w:cs="Times New Roman"/>
          <w:sz w:val="28"/>
          <w:szCs w:val="28"/>
          <w:lang w:eastAsia="ar-SA"/>
        </w:rPr>
        <w:t xml:space="preserve"> №</w:t>
      </w:r>
      <w:r w:rsidR="00E7471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37-125 (в редакции от 23.12.2020 № 4-16)</w:t>
      </w:r>
      <w:r w:rsidR="002A4DBE">
        <w:rPr>
          <w:rFonts w:ascii="Times New Roman" w:eastAsia="Times New Roman" w:hAnsi="Times New Roman" w:cs="Times New Roman"/>
          <w:sz w:val="28"/>
          <w:szCs w:val="28"/>
          <w:lang w:eastAsia="ar-SA"/>
        </w:rPr>
        <w:t>;</w:t>
      </w:r>
      <w:r w:rsidR="00536EE9">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7849E7">
        <w:rPr>
          <w:rFonts w:ascii="Times New Roman" w:eastAsia="Times New Roman" w:hAnsi="Times New Roman" w:cs="Times New Roman"/>
          <w:sz w:val="28"/>
          <w:szCs w:val="28"/>
          <w:lang w:eastAsia="ar-SA"/>
        </w:rPr>
        <w:t>5 037,6</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8E0655"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-показатели графы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p>
    <w:p w:rsidR="00242DDB" w:rsidRPr="00B31799"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proofErr w:type="gramStart"/>
      <w:r w:rsidRPr="009B7825">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B7825">
        <w:rPr>
          <w:rFonts w:ascii="Times New Roman" w:eastAsia="Times New Roman" w:hAnsi="Times New Roman" w:cs="Times New Roman"/>
          <w:sz w:val="28"/>
          <w:szCs w:val="28"/>
          <w:lang w:eastAsia="ar-SA"/>
        </w:rPr>
        <w:t>3</w:t>
      </w:r>
      <w:r w:rsidRPr="009B7825">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w:t>
      </w:r>
      <w:r w:rsidRPr="009B7825">
        <w:rPr>
          <w:rFonts w:ascii="Times New Roman" w:eastAsia="Times New Roman" w:hAnsi="Times New Roman" w:cs="Times New Roman"/>
          <w:sz w:val="28"/>
          <w:szCs w:val="28"/>
          <w:lang w:eastAsia="ar-SA"/>
        </w:rPr>
        <w:lastRenderedPageBreak/>
        <w:t>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E4580D" w:rsidRPr="009B7825">
        <w:rPr>
          <w:rFonts w:ascii="Times New Roman" w:eastAsia="Times New Roman" w:hAnsi="Times New Roman" w:cs="Times New Roman"/>
          <w:sz w:val="28"/>
          <w:szCs w:val="28"/>
          <w:lang w:eastAsia="ar-SA"/>
        </w:rPr>
        <w:t xml:space="preserve">, </w:t>
      </w:r>
      <w:r w:rsidR="00E4580D" w:rsidRPr="009B7825">
        <w:rPr>
          <w:rFonts w:ascii="Times New Roman" w:eastAsia="Times New Roman" w:hAnsi="Times New Roman" w:cs="Times New Roman"/>
          <w:b/>
          <w:sz w:val="28"/>
          <w:szCs w:val="28"/>
          <w:lang w:eastAsia="ar-SA"/>
        </w:rPr>
        <w:t>при этом отмечено, что на счете 010</w:t>
      </w:r>
      <w:r w:rsidR="00932C44" w:rsidRPr="009B7825">
        <w:rPr>
          <w:rFonts w:ascii="Times New Roman" w:eastAsia="Times New Roman" w:hAnsi="Times New Roman" w:cs="Times New Roman"/>
          <w:b/>
          <w:sz w:val="28"/>
          <w:szCs w:val="28"/>
          <w:lang w:eastAsia="ar-SA"/>
        </w:rPr>
        <w:t>8</w:t>
      </w:r>
      <w:r w:rsidR="00E4580D" w:rsidRPr="009B7825">
        <w:rPr>
          <w:rFonts w:ascii="Times New Roman" w:eastAsia="Times New Roman" w:hAnsi="Times New Roman" w:cs="Times New Roman"/>
          <w:b/>
          <w:sz w:val="28"/>
          <w:szCs w:val="28"/>
          <w:lang w:eastAsia="ar-SA"/>
        </w:rPr>
        <w:t>00000 «не</w:t>
      </w:r>
      <w:r w:rsidR="00932C44" w:rsidRPr="009B7825">
        <w:rPr>
          <w:rFonts w:ascii="Times New Roman" w:eastAsia="Times New Roman" w:hAnsi="Times New Roman" w:cs="Times New Roman"/>
          <w:b/>
          <w:sz w:val="28"/>
          <w:szCs w:val="28"/>
          <w:lang w:eastAsia="ar-SA"/>
        </w:rPr>
        <w:t xml:space="preserve">финансовые активы имущества казны» </w:t>
      </w:r>
      <w:r w:rsidR="008133E6" w:rsidRPr="009B7825">
        <w:rPr>
          <w:rFonts w:ascii="Times New Roman" w:eastAsia="Times New Roman" w:hAnsi="Times New Roman" w:cs="Times New Roman"/>
          <w:b/>
          <w:sz w:val="28"/>
          <w:szCs w:val="28"/>
          <w:lang w:eastAsia="ar-SA"/>
        </w:rPr>
        <w:t xml:space="preserve">отсутствуют объекты учета имущества казны, </w:t>
      </w:r>
      <w:r w:rsidR="00D96B39" w:rsidRPr="009B7825">
        <w:rPr>
          <w:rFonts w:ascii="Times New Roman" w:eastAsia="Times New Roman" w:hAnsi="Times New Roman" w:cs="Times New Roman"/>
          <w:b/>
          <w:sz w:val="28"/>
          <w:szCs w:val="28"/>
          <w:lang w:eastAsia="ar-SA"/>
        </w:rPr>
        <w:t>что является нарушением</w:t>
      </w:r>
      <w:proofErr w:type="gramEnd"/>
      <w:r w:rsidR="00D96B39" w:rsidRPr="009B7825">
        <w:rPr>
          <w:rFonts w:ascii="Times New Roman" w:eastAsia="Times New Roman" w:hAnsi="Times New Roman" w:cs="Times New Roman"/>
          <w:b/>
          <w:sz w:val="28"/>
          <w:szCs w:val="28"/>
          <w:lang w:eastAsia="ar-SA"/>
        </w:rPr>
        <w:t xml:space="preserve"> правил ведения бухгалтерского учета и подлежит устранению</w:t>
      </w:r>
      <w:r w:rsidRPr="009B7825">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7849E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7849E7">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7849E7"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7849E7">
        <w:rPr>
          <w:rFonts w:ascii="Times New Roman" w:eastAsia="Times New Roman" w:hAnsi="Times New Roman" w:cs="Times New Roman"/>
          <w:sz w:val="28"/>
          <w:szCs w:val="28"/>
          <w:lang w:eastAsia="ar-SA"/>
        </w:rPr>
        <w:t>-показатели ф. 0503121</w:t>
      </w:r>
      <w:r w:rsidR="009D4B1E" w:rsidRPr="007849E7">
        <w:rPr>
          <w:rFonts w:ascii="Times New Roman" w:eastAsia="Times New Roman" w:hAnsi="Times New Roman" w:cs="Times New Roman"/>
          <w:sz w:val="28"/>
          <w:szCs w:val="28"/>
          <w:lang w:eastAsia="ar-SA"/>
        </w:rPr>
        <w:t xml:space="preserve"> «Отчет о финансовых результатах деятельности»,</w:t>
      </w:r>
      <w:r w:rsidRPr="007849E7">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Pr="007849E7"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7849E7">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CD10E5" w:rsidRPr="007849E7">
        <w:rPr>
          <w:rFonts w:ascii="Times New Roman" w:eastAsia="Times New Roman" w:hAnsi="Times New Roman" w:cs="Times New Roman"/>
          <w:sz w:val="28"/>
          <w:szCs w:val="28"/>
          <w:lang w:eastAsia="ar-SA"/>
        </w:rPr>
        <w:t xml:space="preserve"> </w:t>
      </w:r>
      <w:r w:rsidRPr="007849E7">
        <w:rPr>
          <w:rFonts w:ascii="Times New Roman" w:eastAsia="Times New Roman" w:hAnsi="Times New Roman" w:cs="Times New Roman"/>
          <w:sz w:val="28"/>
          <w:szCs w:val="28"/>
          <w:lang w:eastAsia="ar-SA"/>
        </w:rPr>
        <w:t>1 формы 0503127 соответствуют аналогичным показателям формы 0503123;</w:t>
      </w:r>
    </w:p>
    <w:p w:rsidR="00242DDB" w:rsidRPr="007849E7"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7849E7">
        <w:rPr>
          <w:rFonts w:ascii="Times New Roman" w:eastAsia="Times New Roman" w:hAnsi="Times New Roman" w:cs="Times New Roman"/>
          <w:sz w:val="28"/>
          <w:szCs w:val="28"/>
          <w:lang w:eastAsia="ar-SA"/>
        </w:rPr>
        <w:t>-</w:t>
      </w:r>
      <w:r w:rsidR="004B0A4B" w:rsidRPr="007849E7">
        <w:rPr>
          <w:rFonts w:ascii="Times New Roman" w:eastAsia="Times New Roman" w:hAnsi="Times New Roman" w:cs="Times New Roman"/>
          <w:sz w:val="28"/>
          <w:szCs w:val="28"/>
          <w:lang w:eastAsia="ar-SA"/>
        </w:rPr>
        <w:t xml:space="preserve"> </w:t>
      </w:r>
      <w:proofErr w:type="gramStart"/>
      <w:r w:rsidR="00A76972" w:rsidRPr="007849E7">
        <w:rPr>
          <w:rFonts w:ascii="Times New Roman" w:eastAsia="Times New Roman" w:hAnsi="Times New Roman" w:cs="Times New Roman"/>
          <w:sz w:val="28"/>
          <w:szCs w:val="28"/>
          <w:lang w:eastAsia="ar-SA"/>
        </w:rPr>
        <w:t>п</w:t>
      </w:r>
      <w:r w:rsidR="00A76972" w:rsidRPr="007849E7">
        <w:rPr>
          <w:rFonts w:ascii="Times New Roman" w:eastAsia="Times New Roman" w:hAnsi="Times New Roman" w:cs="Times New Roman"/>
          <w:b/>
          <w:sz w:val="28"/>
          <w:szCs w:val="28"/>
          <w:lang w:eastAsia="ar-SA"/>
        </w:rPr>
        <w:t>редставленная</w:t>
      </w:r>
      <w:proofErr w:type="gramEnd"/>
      <w:r w:rsidR="00A76972" w:rsidRPr="007849E7">
        <w:rPr>
          <w:rFonts w:ascii="Times New Roman" w:eastAsia="Times New Roman" w:hAnsi="Times New Roman" w:cs="Times New Roman"/>
          <w:b/>
          <w:sz w:val="28"/>
          <w:szCs w:val="28"/>
          <w:lang w:eastAsia="ar-SA"/>
        </w:rPr>
        <w:t xml:space="preserve"> ф. 0503169 к пояснительной записке  (ф. 0503160) не соответствует </w:t>
      </w:r>
      <w:r w:rsidR="00A76972" w:rsidRPr="007849E7">
        <w:rPr>
          <w:rFonts w:ascii="Times New Roman" w:eastAsia="Times New Roman" w:hAnsi="Times New Roman" w:cs="Times New Roman"/>
          <w:b/>
          <w:bCs/>
          <w:sz w:val="28"/>
          <w:szCs w:val="28"/>
          <w:lang w:eastAsia="ru-RU"/>
        </w:rPr>
        <w:t xml:space="preserve">форме бюджетной отчетности утвержденной приказом Минфина России от 28.12.2010 № 191н (п. 11 Инструкции №191н). </w:t>
      </w:r>
      <w:r w:rsidR="00A76972" w:rsidRPr="007849E7">
        <w:rPr>
          <w:rFonts w:ascii="Times New Roman" w:eastAsia="Times New Roman" w:hAnsi="Times New Roman" w:cs="Times New Roman"/>
          <w:bCs/>
          <w:sz w:val="28"/>
          <w:szCs w:val="28"/>
          <w:lang w:eastAsia="ru-RU"/>
        </w:rPr>
        <w:t>П</w:t>
      </w:r>
      <w:r w:rsidRPr="007849E7">
        <w:rPr>
          <w:rFonts w:ascii="Times New Roman" w:eastAsia="Times New Roman" w:hAnsi="Times New Roman" w:cs="Times New Roman"/>
          <w:sz w:val="28"/>
          <w:szCs w:val="28"/>
          <w:lang w:eastAsia="ar-SA"/>
        </w:rPr>
        <w:t>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5248A" w:rsidRPr="007849E7">
        <w:rPr>
          <w:rFonts w:ascii="Times New Roman" w:eastAsia="Times New Roman" w:hAnsi="Times New Roman" w:cs="Times New Roman"/>
          <w:sz w:val="28"/>
          <w:szCs w:val="28"/>
          <w:lang w:eastAsia="ar-SA"/>
        </w:rPr>
        <w:t>;</w:t>
      </w:r>
      <w:r w:rsidR="00512B64" w:rsidRPr="007849E7">
        <w:rPr>
          <w:rFonts w:ascii="Times New Roman" w:eastAsia="Times New Roman" w:hAnsi="Times New Roman" w:cs="Times New Roman"/>
          <w:sz w:val="28"/>
          <w:szCs w:val="28"/>
          <w:lang w:eastAsia="ar-SA"/>
        </w:rPr>
        <w:t xml:space="preserve"> </w:t>
      </w:r>
    </w:p>
    <w:p w:rsidR="004C632C" w:rsidRPr="007849E7" w:rsidRDefault="00C275D7"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bCs/>
          <w:iCs/>
          <w:sz w:val="28"/>
          <w:szCs w:val="28"/>
          <w:lang w:eastAsia="ru-RU"/>
        </w:rPr>
        <w:t xml:space="preserve">- </w:t>
      </w:r>
      <w:r w:rsidR="00DF5A5E" w:rsidRPr="007849E7">
        <w:rPr>
          <w:rFonts w:ascii="Times New Roman" w:eastAsia="Times New Roman" w:hAnsi="Times New Roman" w:cs="Times New Roman"/>
          <w:sz w:val="28"/>
          <w:szCs w:val="28"/>
          <w:lang w:eastAsia="ru-RU"/>
        </w:rPr>
        <w:t xml:space="preserve">Дебиторская задолженность </w:t>
      </w:r>
      <w:r w:rsidR="00242DDB" w:rsidRPr="007849E7">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385E90" w:rsidRPr="007849E7">
        <w:rPr>
          <w:rFonts w:ascii="Times New Roman" w:eastAsia="Times New Roman" w:hAnsi="Times New Roman" w:cs="Times New Roman"/>
          <w:sz w:val="28"/>
          <w:szCs w:val="28"/>
          <w:lang w:eastAsia="ru-RU"/>
        </w:rPr>
        <w:t>величилась</w:t>
      </w:r>
      <w:r w:rsidR="00242DDB" w:rsidRPr="007849E7">
        <w:rPr>
          <w:rFonts w:ascii="Times New Roman" w:eastAsia="Times New Roman" w:hAnsi="Times New Roman" w:cs="Times New Roman"/>
          <w:sz w:val="28"/>
          <w:szCs w:val="28"/>
          <w:lang w:eastAsia="ru-RU"/>
        </w:rPr>
        <w:t xml:space="preserve"> на </w:t>
      </w:r>
      <w:r w:rsidR="004E19CA">
        <w:rPr>
          <w:rFonts w:ascii="Times New Roman" w:eastAsia="Times New Roman" w:hAnsi="Times New Roman" w:cs="Times New Roman"/>
          <w:sz w:val="28"/>
          <w:szCs w:val="28"/>
          <w:lang w:eastAsia="ru-RU"/>
        </w:rPr>
        <w:t>45,1</w:t>
      </w:r>
      <w:r w:rsidR="00242DDB" w:rsidRPr="007849E7">
        <w:rPr>
          <w:rFonts w:ascii="Times New Roman" w:eastAsia="Times New Roman" w:hAnsi="Times New Roman" w:cs="Times New Roman"/>
          <w:sz w:val="28"/>
          <w:szCs w:val="28"/>
          <w:lang w:eastAsia="ru-RU"/>
        </w:rPr>
        <w:t xml:space="preserve"> тыс. рублей и по </w:t>
      </w:r>
      <w:r w:rsidR="00DF5A5E" w:rsidRPr="007849E7">
        <w:rPr>
          <w:rFonts w:ascii="Times New Roman" w:eastAsia="Times New Roman" w:hAnsi="Times New Roman" w:cs="Times New Roman"/>
          <w:sz w:val="28"/>
          <w:szCs w:val="28"/>
          <w:lang w:eastAsia="ru-RU"/>
        </w:rPr>
        <w:t>состоянию на 1 января 202</w:t>
      </w:r>
      <w:r w:rsidR="00242DDB" w:rsidRPr="007849E7">
        <w:rPr>
          <w:rFonts w:ascii="Times New Roman" w:eastAsia="Times New Roman" w:hAnsi="Times New Roman" w:cs="Times New Roman"/>
          <w:sz w:val="28"/>
          <w:szCs w:val="28"/>
          <w:lang w:eastAsia="ru-RU"/>
        </w:rPr>
        <w:t>1</w:t>
      </w:r>
      <w:r w:rsidR="00DF5A5E" w:rsidRPr="007849E7">
        <w:rPr>
          <w:rFonts w:ascii="Times New Roman" w:eastAsia="Times New Roman" w:hAnsi="Times New Roman" w:cs="Times New Roman"/>
          <w:sz w:val="28"/>
          <w:szCs w:val="28"/>
          <w:lang w:eastAsia="ru-RU"/>
        </w:rPr>
        <w:t xml:space="preserve"> года составила   </w:t>
      </w:r>
      <w:r w:rsidR="0006561C" w:rsidRPr="007849E7">
        <w:rPr>
          <w:rFonts w:ascii="Times New Roman" w:eastAsia="Times New Roman" w:hAnsi="Times New Roman" w:cs="Times New Roman"/>
          <w:sz w:val="28"/>
          <w:szCs w:val="28"/>
          <w:lang w:eastAsia="ru-RU"/>
        </w:rPr>
        <w:t>213,6</w:t>
      </w:r>
      <w:r w:rsidR="00385E90"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тыс. рублей</w:t>
      </w:r>
      <w:r w:rsidR="00A76972"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в том числе</w:t>
      </w:r>
      <w:r w:rsidR="00A76972" w:rsidRPr="007849E7">
        <w:rPr>
          <w:rFonts w:ascii="Times New Roman" w:eastAsia="Times New Roman" w:hAnsi="Times New Roman" w:cs="Times New Roman"/>
          <w:sz w:val="28"/>
          <w:szCs w:val="28"/>
          <w:lang w:eastAsia="ru-RU"/>
        </w:rPr>
        <w:t xml:space="preserve"> просроченная задолженность в сумме 19,0 тыс. рублей)</w:t>
      </w:r>
      <w:r w:rsidR="0006561C" w:rsidRPr="007849E7">
        <w:rPr>
          <w:rFonts w:ascii="Times New Roman" w:eastAsia="Times New Roman" w:hAnsi="Times New Roman" w:cs="Times New Roman"/>
          <w:sz w:val="28"/>
          <w:szCs w:val="28"/>
          <w:lang w:eastAsia="ru-RU"/>
        </w:rPr>
        <w:t>, в том числе</w:t>
      </w:r>
      <w:r w:rsidR="004C632C" w:rsidRPr="007849E7">
        <w:rPr>
          <w:rFonts w:ascii="Times New Roman" w:eastAsia="Times New Roman" w:hAnsi="Times New Roman" w:cs="Times New Roman"/>
          <w:sz w:val="28"/>
          <w:szCs w:val="28"/>
          <w:lang w:eastAsia="ru-RU"/>
        </w:rPr>
        <w:t>:</w:t>
      </w:r>
    </w:p>
    <w:p w:rsidR="00D96B39" w:rsidRPr="007849E7" w:rsidRDefault="004C632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w:t>
      </w:r>
      <w:r w:rsidR="00DF5A5E" w:rsidRPr="007849E7">
        <w:rPr>
          <w:rFonts w:ascii="Times New Roman" w:eastAsia="Times New Roman" w:hAnsi="Times New Roman" w:cs="Times New Roman"/>
          <w:sz w:val="28"/>
          <w:szCs w:val="28"/>
          <w:lang w:eastAsia="ru-RU"/>
        </w:rPr>
        <w:t xml:space="preserve"> по счету 0205</w:t>
      </w:r>
      <w:r w:rsidRPr="007849E7">
        <w:rPr>
          <w:rFonts w:ascii="Times New Roman" w:eastAsia="Times New Roman" w:hAnsi="Times New Roman" w:cs="Times New Roman"/>
          <w:sz w:val="28"/>
          <w:szCs w:val="28"/>
          <w:lang w:eastAsia="ru-RU"/>
        </w:rPr>
        <w:t>11</w:t>
      </w:r>
      <w:r w:rsidR="00DF5A5E" w:rsidRPr="007849E7">
        <w:rPr>
          <w:rFonts w:ascii="Times New Roman" w:eastAsia="Times New Roman" w:hAnsi="Times New Roman" w:cs="Times New Roman"/>
          <w:sz w:val="28"/>
          <w:szCs w:val="28"/>
          <w:lang w:eastAsia="ru-RU"/>
        </w:rPr>
        <w:t>00 «</w:t>
      </w:r>
      <w:r w:rsidRPr="007849E7">
        <w:rPr>
          <w:rFonts w:ascii="Times New Roman" w:hAnsi="Times New Roman" w:cs="Times New Roman"/>
          <w:sz w:val="28"/>
          <w:szCs w:val="28"/>
        </w:rPr>
        <w:t>Расчеты с плательщиками налогов</w:t>
      </w:r>
      <w:r w:rsidR="00DF5A5E" w:rsidRPr="007849E7">
        <w:rPr>
          <w:rFonts w:ascii="Times New Roman" w:eastAsia="Times New Roman" w:hAnsi="Times New Roman" w:cs="Times New Roman"/>
          <w:sz w:val="28"/>
          <w:szCs w:val="28"/>
          <w:lang w:eastAsia="ru-RU"/>
        </w:rPr>
        <w:t>»</w:t>
      </w:r>
      <w:r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w:t>
      </w:r>
      <w:r w:rsidRPr="007849E7">
        <w:rPr>
          <w:rFonts w:ascii="Times New Roman" w:eastAsia="Times New Roman" w:hAnsi="Times New Roman" w:cs="Times New Roman"/>
          <w:sz w:val="28"/>
          <w:szCs w:val="28"/>
          <w:lang w:eastAsia="ru-RU"/>
        </w:rPr>
        <w:t xml:space="preserve"> </w:t>
      </w:r>
      <w:r w:rsidR="0006561C" w:rsidRPr="007849E7">
        <w:rPr>
          <w:rFonts w:ascii="Times New Roman" w:eastAsia="Times New Roman" w:hAnsi="Times New Roman" w:cs="Times New Roman"/>
          <w:sz w:val="28"/>
          <w:szCs w:val="28"/>
          <w:lang w:eastAsia="ru-RU"/>
        </w:rPr>
        <w:t>171,1</w:t>
      </w:r>
      <w:r w:rsidR="00DF5A5E" w:rsidRPr="007849E7">
        <w:rPr>
          <w:rFonts w:ascii="Times New Roman" w:eastAsia="Times New Roman" w:hAnsi="Times New Roman" w:cs="Times New Roman"/>
          <w:sz w:val="28"/>
          <w:szCs w:val="28"/>
          <w:lang w:eastAsia="ru-RU"/>
        </w:rPr>
        <w:t xml:space="preserve"> тыс. рублей</w:t>
      </w:r>
      <w:r w:rsidRPr="007849E7">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4B0A4B" w:rsidRPr="007849E7">
        <w:rPr>
          <w:rFonts w:ascii="Times New Roman" w:eastAsia="Times New Roman" w:hAnsi="Times New Roman" w:cs="Times New Roman"/>
          <w:sz w:val="28"/>
          <w:szCs w:val="28"/>
          <w:lang w:eastAsia="ru-RU"/>
        </w:rPr>
        <w:t>, в том числе просроченная в сумме</w:t>
      </w:r>
      <w:r w:rsidR="000C581A" w:rsidRPr="007849E7">
        <w:rPr>
          <w:rFonts w:ascii="Times New Roman" w:eastAsia="Times New Roman" w:hAnsi="Times New Roman" w:cs="Times New Roman"/>
          <w:sz w:val="28"/>
          <w:szCs w:val="28"/>
          <w:lang w:eastAsia="ru-RU"/>
        </w:rPr>
        <w:t xml:space="preserve"> </w:t>
      </w:r>
      <w:r w:rsidR="0006561C" w:rsidRPr="007849E7">
        <w:rPr>
          <w:rFonts w:ascii="Times New Roman" w:eastAsia="Times New Roman" w:hAnsi="Times New Roman" w:cs="Times New Roman"/>
          <w:sz w:val="28"/>
          <w:szCs w:val="28"/>
          <w:lang w:eastAsia="ru-RU"/>
        </w:rPr>
        <w:t>19,0</w:t>
      </w:r>
      <w:r w:rsidR="004B0A4B" w:rsidRPr="007849E7">
        <w:rPr>
          <w:rFonts w:ascii="Times New Roman" w:eastAsia="Times New Roman" w:hAnsi="Times New Roman" w:cs="Times New Roman"/>
          <w:sz w:val="28"/>
          <w:szCs w:val="28"/>
          <w:lang w:eastAsia="ru-RU"/>
        </w:rPr>
        <w:t xml:space="preserve"> тыс. рублей</w:t>
      </w:r>
      <w:r w:rsidR="007573A0" w:rsidRPr="007849E7">
        <w:rPr>
          <w:rFonts w:ascii="Times New Roman" w:eastAsia="Times New Roman" w:hAnsi="Times New Roman" w:cs="Times New Roman"/>
          <w:sz w:val="28"/>
          <w:szCs w:val="28"/>
          <w:lang w:eastAsia="ru-RU"/>
        </w:rPr>
        <w:t>.</w:t>
      </w:r>
      <w:r w:rsidR="00D96B39" w:rsidRPr="007849E7">
        <w:rPr>
          <w:rFonts w:ascii="Times New Roman" w:eastAsia="Times New Roman" w:hAnsi="Times New Roman" w:cs="Times New Roman"/>
          <w:sz w:val="28"/>
          <w:szCs w:val="28"/>
          <w:lang w:eastAsia="ru-RU"/>
        </w:rPr>
        <w:t xml:space="preserve"> </w:t>
      </w:r>
      <w:r w:rsidR="0006561C" w:rsidRPr="007849E7">
        <w:rPr>
          <w:rFonts w:ascii="Times New Roman" w:eastAsia="Times New Roman" w:hAnsi="Times New Roman" w:cs="Times New Roman"/>
          <w:sz w:val="28"/>
          <w:szCs w:val="28"/>
          <w:lang w:eastAsia="ru-RU"/>
        </w:rPr>
        <w:t>Надо отметить, что п</w:t>
      </w:r>
      <w:r w:rsidR="00D96B39" w:rsidRPr="007849E7">
        <w:rPr>
          <w:rFonts w:ascii="Times New Roman" w:eastAsia="Times New Roman" w:hAnsi="Times New Roman" w:cs="Times New Roman"/>
          <w:sz w:val="28"/>
          <w:szCs w:val="28"/>
          <w:lang w:eastAsia="ru-RU"/>
        </w:rPr>
        <w:t xml:space="preserve">росроченная задолженность относительно отчетного периода за 2019 год снизилась на </w:t>
      </w:r>
      <w:r w:rsidR="0006561C" w:rsidRPr="007849E7">
        <w:rPr>
          <w:rFonts w:ascii="Times New Roman" w:eastAsia="Times New Roman" w:hAnsi="Times New Roman" w:cs="Times New Roman"/>
          <w:sz w:val="28"/>
          <w:szCs w:val="28"/>
          <w:lang w:eastAsia="ru-RU"/>
        </w:rPr>
        <w:t>149,5</w:t>
      </w:r>
      <w:r w:rsidR="00D96B39" w:rsidRPr="007849E7">
        <w:rPr>
          <w:rFonts w:ascii="Times New Roman" w:eastAsia="Times New Roman" w:hAnsi="Times New Roman" w:cs="Times New Roman"/>
          <w:sz w:val="28"/>
          <w:szCs w:val="28"/>
          <w:lang w:eastAsia="ru-RU"/>
        </w:rPr>
        <w:t xml:space="preserve"> тыс. рублей;</w:t>
      </w:r>
      <w:r w:rsidR="007573A0" w:rsidRPr="007849E7">
        <w:rPr>
          <w:rFonts w:ascii="Times New Roman" w:eastAsia="Times New Roman" w:hAnsi="Times New Roman" w:cs="Times New Roman"/>
          <w:sz w:val="28"/>
          <w:szCs w:val="28"/>
          <w:lang w:eastAsia="ru-RU"/>
        </w:rPr>
        <w:t xml:space="preserve"> </w:t>
      </w:r>
    </w:p>
    <w:p w:rsidR="00385E90" w:rsidRPr="007849E7" w:rsidRDefault="00385E90" w:rsidP="00385E9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849E7">
        <w:rPr>
          <w:rFonts w:ascii="Times New Roman" w:eastAsia="Times New Roman" w:hAnsi="Times New Roman" w:cs="Times New Roman"/>
          <w:b/>
          <w:sz w:val="28"/>
          <w:szCs w:val="28"/>
          <w:lang w:eastAsia="ru-RU"/>
        </w:rPr>
        <w:t xml:space="preserve">- </w:t>
      </w:r>
      <w:r w:rsidRPr="007849E7">
        <w:rPr>
          <w:rFonts w:ascii="Times New Roman" w:eastAsia="Times New Roman" w:hAnsi="Times New Roman" w:cs="Times New Roman"/>
          <w:sz w:val="28"/>
          <w:szCs w:val="28"/>
          <w:lang w:eastAsia="ru-RU"/>
        </w:rPr>
        <w:t>по счету</w:t>
      </w:r>
      <w:r w:rsidRPr="007849E7">
        <w:rPr>
          <w:rFonts w:ascii="Times New Roman" w:eastAsia="Times New Roman" w:hAnsi="Times New Roman" w:cs="Times New Roman"/>
          <w:b/>
          <w:sz w:val="28"/>
          <w:szCs w:val="28"/>
          <w:lang w:eastAsia="ru-RU"/>
        </w:rPr>
        <w:t xml:space="preserve">  0</w:t>
      </w:r>
      <w:r w:rsidRPr="007849E7">
        <w:rPr>
          <w:rFonts w:ascii="Times New Roman" w:hAnsi="Times New Roman" w:cs="Times New Roman"/>
          <w:sz w:val="26"/>
          <w:szCs w:val="26"/>
        </w:rPr>
        <w:t>20</w:t>
      </w:r>
      <w:r w:rsidR="0006561C" w:rsidRPr="007849E7">
        <w:rPr>
          <w:rFonts w:ascii="Times New Roman" w:hAnsi="Times New Roman" w:cs="Times New Roman"/>
          <w:sz w:val="26"/>
          <w:szCs w:val="26"/>
        </w:rPr>
        <w:t>600000</w:t>
      </w:r>
      <w:r w:rsidRPr="007849E7">
        <w:rPr>
          <w:rFonts w:ascii="Times New Roman" w:hAnsi="Times New Roman" w:cs="Times New Roman"/>
          <w:sz w:val="26"/>
          <w:szCs w:val="26"/>
        </w:rPr>
        <w:t xml:space="preserve"> «Расчеты </w:t>
      </w:r>
      <w:r w:rsidR="0006561C" w:rsidRPr="007849E7">
        <w:rPr>
          <w:rFonts w:ascii="Times New Roman" w:hAnsi="Times New Roman" w:cs="Times New Roman"/>
          <w:sz w:val="26"/>
          <w:szCs w:val="26"/>
        </w:rPr>
        <w:t>по выданным авансам</w:t>
      </w:r>
      <w:r w:rsidRPr="007849E7">
        <w:rPr>
          <w:rFonts w:ascii="Times New Roman" w:hAnsi="Times New Roman" w:cs="Times New Roman"/>
          <w:sz w:val="26"/>
          <w:szCs w:val="26"/>
        </w:rPr>
        <w:t xml:space="preserve">» - </w:t>
      </w:r>
      <w:r w:rsidR="0006561C" w:rsidRPr="007849E7">
        <w:rPr>
          <w:rFonts w:ascii="Times New Roman" w:hAnsi="Times New Roman" w:cs="Times New Roman"/>
          <w:sz w:val="26"/>
          <w:szCs w:val="26"/>
        </w:rPr>
        <w:t>42,5</w:t>
      </w:r>
      <w:r w:rsidRPr="007849E7">
        <w:rPr>
          <w:rFonts w:ascii="Times New Roman" w:hAnsi="Times New Roman" w:cs="Times New Roman"/>
          <w:sz w:val="26"/>
          <w:szCs w:val="26"/>
        </w:rPr>
        <w:t xml:space="preserve"> тыс. рублей</w:t>
      </w:r>
      <w:r w:rsidR="0006561C" w:rsidRPr="007849E7">
        <w:rPr>
          <w:rFonts w:ascii="Times New Roman" w:hAnsi="Times New Roman" w:cs="Times New Roman"/>
          <w:sz w:val="26"/>
          <w:szCs w:val="26"/>
        </w:rPr>
        <w:t>.</w:t>
      </w:r>
    </w:p>
    <w:p w:rsidR="00D96B39" w:rsidRPr="007849E7" w:rsidRDefault="00D96B39" w:rsidP="00D96B3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849E7">
        <w:rPr>
          <w:rFonts w:ascii="Times New Roman" w:eastAsia="Times New Roman" w:hAnsi="Times New Roman" w:cs="Times New Roman"/>
          <w:b/>
          <w:sz w:val="28"/>
          <w:szCs w:val="28"/>
          <w:lang w:eastAsia="ru-RU"/>
        </w:rPr>
        <w:lastRenderedPageBreak/>
        <w:t xml:space="preserve">В пояснительной записке (ф.0503160) не поясняется причина наличия дебиторской (в </w:t>
      </w:r>
      <w:proofErr w:type="spellStart"/>
      <w:r w:rsidRPr="007849E7">
        <w:rPr>
          <w:rFonts w:ascii="Times New Roman" w:eastAsia="Times New Roman" w:hAnsi="Times New Roman" w:cs="Times New Roman"/>
          <w:b/>
          <w:sz w:val="28"/>
          <w:szCs w:val="28"/>
          <w:lang w:eastAsia="ru-RU"/>
        </w:rPr>
        <w:t>т.ч</w:t>
      </w:r>
      <w:proofErr w:type="spellEnd"/>
      <w:r w:rsidRPr="007849E7">
        <w:rPr>
          <w:rFonts w:ascii="Times New Roman" w:eastAsia="Times New Roman" w:hAnsi="Times New Roman" w:cs="Times New Roman"/>
          <w:b/>
          <w:sz w:val="28"/>
          <w:szCs w:val="28"/>
          <w:lang w:eastAsia="ru-RU"/>
        </w:rPr>
        <w:t>. просроченной) задолженности и принимаемые меры к уменьшению</w:t>
      </w:r>
      <w:r w:rsidR="0006561C" w:rsidRPr="007849E7">
        <w:rPr>
          <w:rFonts w:ascii="Times New Roman" w:eastAsia="Times New Roman" w:hAnsi="Times New Roman" w:cs="Times New Roman"/>
          <w:b/>
          <w:sz w:val="28"/>
          <w:szCs w:val="28"/>
          <w:lang w:eastAsia="ru-RU"/>
        </w:rPr>
        <w:t>.</w:t>
      </w:r>
    </w:p>
    <w:p w:rsidR="00DD5129" w:rsidRPr="007849E7" w:rsidRDefault="00661B9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7849E7">
        <w:rPr>
          <w:rFonts w:ascii="Times New Roman" w:eastAsia="Times New Roman" w:hAnsi="Times New Roman" w:cs="Times New Roman"/>
          <w:sz w:val="28"/>
          <w:szCs w:val="28"/>
          <w:lang w:eastAsia="ru-RU"/>
        </w:rPr>
        <w:t>2</w:t>
      </w:r>
      <w:r w:rsidR="00DD5129" w:rsidRPr="007849E7">
        <w:rPr>
          <w:rFonts w:ascii="Times New Roman" w:eastAsia="Times New Roman" w:hAnsi="Times New Roman" w:cs="Times New Roman"/>
          <w:sz w:val="28"/>
          <w:szCs w:val="28"/>
          <w:lang w:eastAsia="ru-RU"/>
        </w:rPr>
        <w:t>1</w:t>
      </w:r>
      <w:r w:rsidR="00DF5A5E" w:rsidRPr="007849E7">
        <w:rPr>
          <w:rFonts w:ascii="Times New Roman" w:eastAsia="Times New Roman" w:hAnsi="Times New Roman" w:cs="Times New Roman"/>
          <w:sz w:val="28"/>
          <w:szCs w:val="28"/>
          <w:lang w:eastAsia="ru-RU"/>
        </w:rPr>
        <w:t xml:space="preserve"> года </w:t>
      </w:r>
      <w:r w:rsidR="00DD5129" w:rsidRPr="007849E7">
        <w:rPr>
          <w:rFonts w:ascii="Times New Roman" w:eastAsia="Times New Roman" w:hAnsi="Times New Roman" w:cs="Times New Roman"/>
          <w:sz w:val="28"/>
          <w:szCs w:val="28"/>
          <w:lang w:eastAsia="ru-RU"/>
        </w:rPr>
        <w:t>относительно отчетного периода на 1 января 2020 года</w:t>
      </w:r>
      <w:r w:rsidR="000C581A" w:rsidRPr="007849E7">
        <w:rPr>
          <w:rFonts w:ascii="Times New Roman" w:eastAsia="Times New Roman" w:hAnsi="Times New Roman" w:cs="Times New Roman"/>
          <w:sz w:val="28"/>
          <w:szCs w:val="28"/>
          <w:lang w:eastAsia="ru-RU"/>
        </w:rPr>
        <w:t xml:space="preserve"> </w:t>
      </w:r>
      <w:r w:rsidR="00D96B39" w:rsidRPr="007849E7">
        <w:rPr>
          <w:rFonts w:ascii="Times New Roman" w:eastAsia="Times New Roman" w:hAnsi="Times New Roman" w:cs="Times New Roman"/>
          <w:sz w:val="28"/>
          <w:szCs w:val="28"/>
          <w:lang w:eastAsia="ru-RU"/>
        </w:rPr>
        <w:t>у</w:t>
      </w:r>
      <w:r w:rsidR="0006561C" w:rsidRPr="007849E7">
        <w:rPr>
          <w:rFonts w:ascii="Times New Roman" w:eastAsia="Times New Roman" w:hAnsi="Times New Roman" w:cs="Times New Roman"/>
          <w:sz w:val="28"/>
          <w:szCs w:val="28"/>
          <w:lang w:eastAsia="ru-RU"/>
        </w:rPr>
        <w:t xml:space="preserve">меньшилась </w:t>
      </w:r>
      <w:r w:rsidR="00D96B39" w:rsidRPr="007849E7">
        <w:rPr>
          <w:rFonts w:ascii="Times New Roman" w:eastAsia="Times New Roman" w:hAnsi="Times New Roman" w:cs="Times New Roman"/>
          <w:sz w:val="28"/>
          <w:szCs w:val="28"/>
          <w:lang w:eastAsia="ru-RU"/>
        </w:rPr>
        <w:t xml:space="preserve">  на </w:t>
      </w:r>
      <w:r w:rsidR="0006561C" w:rsidRPr="007849E7">
        <w:rPr>
          <w:rFonts w:ascii="Times New Roman" w:eastAsia="Times New Roman" w:hAnsi="Times New Roman" w:cs="Times New Roman"/>
          <w:sz w:val="28"/>
          <w:szCs w:val="28"/>
          <w:lang w:eastAsia="ru-RU"/>
        </w:rPr>
        <w:t>11,8</w:t>
      </w:r>
      <w:r w:rsidR="00D96B39" w:rsidRPr="007849E7">
        <w:rPr>
          <w:rFonts w:ascii="Times New Roman" w:eastAsia="Times New Roman" w:hAnsi="Times New Roman" w:cs="Times New Roman"/>
          <w:sz w:val="28"/>
          <w:szCs w:val="28"/>
          <w:lang w:eastAsia="ru-RU"/>
        </w:rPr>
        <w:t xml:space="preserve"> тыс. рублей </w:t>
      </w:r>
      <w:r w:rsidR="00DD5129" w:rsidRPr="007849E7">
        <w:rPr>
          <w:rFonts w:ascii="Times New Roman" w:eastAsia="Times New Roman" w:hAnsi="Times New Roman" w:cs="Times New Roman"/>
          <w:sz w:val="28"/>
          <w:szCs w:val="28"/>
          <w:lang w:eastAsia="ru-RU"/>
        </w:rPr>
        <w:t xml:space="preserve">и составила в сумме </w:t>
      </w:r>
      <w:r w:rsidR="0006561C" w:rsidRPr="007849E7">
        <w:rPr>
          <w:rFonts w:ascii="Times New Roman" w:eastAsia="Times New Roman" w:hAnsi="Times New Roman" w:cs="Times New Roman"/>
          <w:sz w:val="28"/>
          <w:szCs w:val="28"/>
          <w:lang w:eastAsia="ru-RU"/>
        </w:rPr>
        <w:t>167,2</w:t>
      </w:r>
      <w:r w:rsidR="00DD5129" w:rsidRPr="007849E7">
        <w:rPr>
          <w:rFonts w:ascii="Times New Roman" w:eastAsia="Times New Roman" w:hAnsi="Times New Roman" w:cs="Times New Roman"/>
          <w:sz w:val="28"/>
          <w:szCs w:val="28"/>
          <w:lang w:eastAsia="ru-RU"/>
        </w:rPr>
        <w:t xml:space="preserve"> тыс. рублей, в том числе:</w:t>
      </w:r>
    </w:p>
    <w:p w:rsidR="00DD5129" w:rsidRPr="007849E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w:t>
      </w:r>
      <w:r w:rsidR="00BB1E9D"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по счету 020511000 «</w:t>
      </w:r>
      <w:r w:rsidRPr="007849E7">
        <w:rPr>
          <w:rFonts w:ascii="Times New Roman" w:eastAsia="Times New Roman" w:hAnsi="Times New Roman" w:cs="Times New Roman"/>
          <w:sz w:val="28"/>
          <w:szCs w:val="28"/>
          <w:lang w:eastAsia="ru-RU"/>
        </w:rPr>
        <w:t>Р</w:t>
      </w:r>
      <w:r w:rsidR="00DF5A5E" w:rsidRPr="007849E7">
        <w:rPr>
          <w:rFonts w:ascii="Times New Roman" w:eastAsia="Times New Roman" w:hAnsi="Times New Roman" w:cs="Times New Roman"/>
          <w:sz w:val="28"/>
          <w:szCs w:val="28"/>
          <w:lang w:eastAsia="ru-RU"/>
        </w:rPr>
        <w:t>асчеты с плательщиками налогов» -</w:t>
      </w:r>
      <w:r w:rsidRPr="007849E7">
        <w:rPr>
          <w:rFonts w:ascii="Times New Roman" w:eastAsia="Times New Roman" w:hAnsi="Times New Roman" w:cs="Times New Roman"/>
          <w:sz w:val="28"/>
          <w:szCs w:val="28"/>
          <w:lang w:eastAsia="ru-RU"/>
        </w:rPr>
        <w:t xml:space="preserve"> </w:t>
      </w:r>
      <w:r w:rsidR="0006561C" w:rsidRPr="007849E7">
        <w:rPr>
          <w:rFonts w:ascii="Times New Roman" w:eastAsia="Times New Roman" w:hAnsi="Times New Roman" w:cs="Times New Roman"/>
          <w:sz w:val="28"/>
          <w:szCs w:val="28"/>
          <w:lang w:eastAsia="ru-RU"/>
        </w:rPr>
        <w:t>102,8</w:t>
      </w:r>
      <w:r w:rsidR="00DF5A5E" w:rsidRPr="007849E7">
        <w:rPr>
          <w:rFonts w:ascii="Times New Roman" w:eastAsia="Times New Roman" w:hAnsi="Times New Roman" w:cs="Times New Roman"/>
          <w:sz w:val="28"/>
          <w:szCs w:val="28"/>
          <w:lang w:eastAsia="ru-RU"/>
        </w:rPr>
        <w:t xml:space="preserve"> тыс. рублей</w:t>
      </w:r>
      <w:r w:rsidR="00D245DD" w:rsidRPr="007849E7">
        <w:rPr>
          <w:rFonts w:ascii="Times New Roman" w:eastAsia="Times New Roman" w:hAnsi="Times New Roman" w:cs="Times New Roman"/>
          <w:sz w:val="28"/>
          <w:szCs w:val="28"/>
          <w:lang w:eastAsia="ru-RU"/>
        </w:rPr>
        <w:t xml:space="preserve"> (счет выставлен после окончания финансового года)</w:t>
      </w:r>
      <w:r w:rsidRPr="007849E7">
        <w:rPr>
          <w:rFonts w:ascii="Times New Roman" w:eastAsia="Times New Roman" w:hAnsi="Times New Roman" w:cs="Times New Roman"/>
          <w:sz w:val="28"/>
          <w:szCs w:val="28"/>
          <w:lang w:eastAsia="ru-RU"/>
        </w:rPr>
        <w:t>;</w:t>
      </w:r>
    </w:p>
    <w:p w:rsidR="0006561C" w:rsidRPr="007849E7" w:rsidRDefault="0006561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 по счету 030221000 «расчеты за услуги связи» -</w:t>
      </w:r>
      <w:r w:rsidR="00D245DD" w:rsidRPr="007849E7">
        <w:rPr>
          <w:rFonts w:ascii="Times New Roman" w:eastAsia="Times New Roman" w:hAnsi="Times New Roman" w:cs="Times New Roman"/>
          <w:sz w:val="28"/>
          <w:szCs w:val="28"/>
          <w:lang w:eastAsia="ru-RU"/>
        </w:rPr>
        <w:t>5,6 тыс. рублей;</w:t>
      </w:r>
    </w:p>
    <w:p w:rsidR="00DF5A5E"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w:t>
      </w:r>
      <w:r w:rsidR="00DF5A5E" w:rsidRPr="007849E7">
        <w:rPr>
          <w:rFonts w:ascii="Times New Roman" w:eastAsia="Times New Roman" w:hAnsi="Times New Roman" w:cs="Times New Roman"/>
          <w:sz w:val="28"/>
          <w:szCs w:val="28"/>
          <w:lang w:eastAsia="ru-RU"/>
        </w:rPr>
        <w:t xml:space="preserve"> по счету 0302</w:t>
      </w:r>
      <w:r w:rsidR="000B6658" w:rsidRPr="007849E7">
        <w:rPr>
          <w:rFonts w:ascii="Times New Roman" w:eastAsia="Times New Roman" w:hAnsi="Times New Roman" w:cs="Times New Roman"/>
          <w:sz w:val="28"/>
          <w:szCs w:val="28"/>
          <w:lang w:eastAsia="ru-RU"/>
        </w:rPr>
        <w:t>2</w:t>
      </w:r>
      <w:r w:rsidR="00BB1E9D" w:rsidRPr="007849E7">
        <w:rPr>
          <w:rFonts w:ascii="Times New Roman" w:eastAsia="Times New Roman" w:hAnsi="Times New Roman" w:cs="Times New Roman"/>
          <w:sz w:val="28"/>
          <w:szCs w:val="28"/>
          <w:lang w:eastAsia="ru-RU"/>
        </w:rPr>
        <w:t>3</w:t>
      </w:r>
      <w:r w:rsidR="00DF5A5E" w:rsidRPr="007849E7">
        <w:rPr>
          <w:rFonts w:ascii="Times New Roman" w:eastAsia="Times New Roman" w:hAnsi="Times New Roman" w:cs="Times New Roman"/>
          <w:sz w:val="28"/>
          <w:szCs w:val="28"/>
          <w:lang w:eastAsia="ru-RU"/>
        </w:rPr>
        <w:t xml:space="preserve">000 «расчеты по </w:t>
      </w:r>
      <w:r w:rsidR="000C581A" w:rsidRPr="007849E7">
        <w:rPr>
          <w:rFonts w:ascii="Times New Roman" w:eastAsia="Times New Roman" w:hAnsi="Times New Roman" w:cs="Times New Roman"/>
          <w:sz w:val="28"/>
          <w:szCs w:val="28"/>
          <w:lang w:eastAsia="ru-RU"/>
        </w:rPr>
        <w:t xml:space="preserve">коммунальным </w:t>
      </w:r>
      <w:r w:rsidR="000B6658" w:rsidRPr="007849E7">
        <w:rPr>
          <w:rFonts w:ascii="Times New Roman" w:eastAsia="Times New Roman" w:hAnsi="Times New Roman" w:cs="Times New Roman"/>
          <w:sz w:val="28"/>
          <w:szCs w:val="28"/>
          <w:lang w:eastAsia="ru-RU"/>
        </w:rPr>
        <w:t>услугам</w:t>
      </w:r>
      <w:r w:rsidR="00DF5A5E" w:rsidRPr="007849E7">
        <w:rPr>
          <w:rFonts w:ascii="Times New Roman" w:eastAsia="Times New Roman" w:hAnsi="Times New Roman" w:cs="Times New Roman"/>
          <w:sz w:val="28"/>
          <w:szCs w:val="28"/>
          <w:lang w:eastAsia="ru-RU"/>
        </w:rPr>
        <w:t>»-</w:t>
      </w:r>
      <w:r w:rsidR="00BB1E9D" w:rsidRPr="007849E7">
        <w:rPr>
          <w:rFonts w:ascii="Times New Roman" w:eastAsia="Times New Roman" w:hAnsi="Times New Roman" w:cs="Times New Roman"/>
          <w:sz w:val="28"/>
          <w:szCs w:val="28"/>
          <w:lang w:eastAsia="ru-RU"/>
        </w:rPr>
        <w:t xml:space="preserve"> </w:t>
      </w:r>
      <w:r w:rsidR="00D245DD" w:rsidRPr="007849E7">
        <w:rPr>
          <w:rFonts w:ascii="Times New Roman" w:eastAsia="Times New Roman" w:hAnsi="Times New Roman" w:cs="Times New Roman"/>
          <w:sz w:val="28"/>
          <w:szCs w:val="28"/>
          <w:lang w:eastAsia="ru-RU"/>
        </w:rPr>
        <w:t>58,8</w:t>
      </w:r>
      <w:r w:rsidR="00DF5A5E" w:rsidRPr="007849E7">
        <w:rPr>
          <w:rFonts w:ascii="Times New Roman" w:eastAsia="Times New Roman" w:hAnsi="Times New Roman" w:cs="Times New Roman"/>
          <w:sz w:val="28"/>
          <w:szCs w:val="28"/>
          <w:lang w:eastAsia="ru-RU"/>
        </w:rPr>
        <w:t xml:space="preserve"> тыс. рублей</w:t>
      </w:r>
      <w:r w:rsidRPr="007849E7">
        <w:rPr>
          <w:rFonts w:ascii="Times New Roman" w:eastAsia="Times New Roman" w:hAnsi="Times New Roman" w:cs="Times New Roman"/>
          <w:sz w:val="28"/>
          <w:szCs w:val="28"/>
          <w:lang w:eastAsia="ru-RU"/>
        </w:rPr>
        <w:t xml:space="preserve"> (счет выставлен после окончания финансового года)</w:t>
      </w:r>
      <w:r w:rsidR="00DF5A5E" w:rsidRPr="007849E7">
        <w:rPr>
          <w:rFonts w:ascii="Times New Roman" w:eastAsia="Times New Roman" w:hAnsi="Times New Roman" w:cs="Times New Roman"/>
          <w:sz w:val="28"/>
          <w:szCs w:val="28"/>
          <w:lang w:eastAsia="ru-RU"/>
        </w:rPr>
        <w:t>.</w:t>
      </w:r>
    </w:p>
    <w:p w:rsidR="004E19CA" w:rsidRDefault="004E19CA"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Просроченная кредиторская задолженность </w:t>
      </w:r>
      <w:proofErr w:type="spellStart"/>
      <w:r>
        <w:rPr>
          <w:rFonts w:ascii="Times New Roman" w:eastAsia="Times New Roman" w:hAnsi="Times New Roman" w:cs="Times New Roman"/>
          <w:sz w:val="28"/>
          <w:szCs w:val="28"/>
          <w:lang w:eastAsia="ru-RU"/>
        </w:rPr>
        <w:t>отсутствет</w:t>
      </w:r>
      <w:proofErr w:type="spellEnd"/>
      <w:r>
        <w:rPr>
          <w:rFonts w:ascii="Times New Roman" w:eastAsia="Times New Roman" w:hAnsi="Times New Roman" w:cs="Times New Roman"/>
          <w:sz w:val="28"/>
          <w:szCs w:val="28"/>
          <w:lang w:eastAsia="ru-RU"/>
        </w:rPr>
        <w:t>.</w:t>
      </w:r>
    </w:p>
    <w:p w:rsidR="00242DDB" w:rsidRPr="00C275D7"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Pr>
          <w:rFonts w:ascii="Times New Roman" w:hAnsi="Times New Roman" w:cs="Times New Roman"/>
          <w:sz w:val="28"/>
          <w:szCs w:val="28"/>
        </w:rPr>
        <w:t xml:space="preserve"> (из пояснительной записки ф.0503160)</w:t>
      </w:r>
      <w:r w:rsidRPr="00C275D7">
        <w:rPr>
          <w:rFonts w:ascii="Times New Roman" w:hAnsi="Times New Roman" w:cs="Times New Roman"/>
          <w:sz w:val="28"/>
          <w:szCs w:val="28"/>
        </w:rPr>
        <w:t xml:space="preserve">. </w:t>
      </w:r>
    </w:p>
    <w:p w:rsidR="00A0648E" w:rsidRPr="007849E7"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w:t>
      </w:r>
      <w:r w:rsidR="00A0648E" w:rsidRPr="007849E7">
        <w:rPr>
          <w:rFonts w:ascii="Times New Roman" w:eastAsia="Times New Roman" w:hAnsi="Times New Roman" w:cs="Times New Roman"/>
          <w:b/>
          <w:sz w:val="28"/>
          <w:szCs w:val="28"/>
          <w:lang w:eastAsia="ru-RU"/>
        </w:rPr>
        <w:t xml:space="preserve"> так:</w:t>
      </w:r>
    </w:p>
    <w:p w:rsidR="008568D6" w:rsidRPr="007849E7" w:rsidRDefault="00A0648E"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eastAsia="Times New Roman" w:hAnsi="Times New Roman" w:cs="Times New Roman"/>
          <w:b/>
          <w:sz w:val="28"/>
          <w:szCs w:val="28"/>
          <w:lang w:eastAsia="ru-RU"/>
        </w:rPr>
        <w:t xml:space="preserve">- не указаны </w:t>
      </w:r>
      <w:r w:rsidR="008568D6" w:rsidRPr="007849E7">
        <w:rPr>
          <w:rFonts w:ascii="Times New Roman" w:hAnsi="Times New Roman" w:cs="Times New Roman"/>
          <w:b/>
          <w:sz w:val="28"/>
          <w:szCs w:val="28"/>
        </w:rPr>
        <w:t>причин</w:t>
      </w:r>
      <w:r w:rsidRPr="007849E7">
        <w:rPr>
          <w:rFonts w:ascii="Times New Roman" w:hAnsi="Times New Roman" w:cs="Times New Roman"/>
          <w:b/>
          <w:sz w:val="28"/>
          <w:szCs w:val="28"/>
        </w:rPr>
        <w:t>ы</w:t>
      </w:r>
      <w:r w:rsidR="008568D6" w:rsidRPr="007849E7">
        <w:rPr>
          <w:rFonts w:ascii="Times New Roman" w:hAnsi="Times New Roman" w:cs="Times New Roman"/>
          <w:b/>
          <w:sz w:val="28"/>
          <w:szCs w:val="28"/>
        </w:rPr>
        <w:t xml:space="preserve">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года (</w:t>
      </w:r>
      <w:proofErr w:type="spellStart"/>
      <w:r w:rsidR="00A94CE3" w:rsidRPr="007849E7">
        <w:fldChar w:fldCharType="begin"/>
      </w:r>
      <w:r w:rsidR="00A94CE3" w:rsidRPr="007849E7">
        <w:instrText xml:space="preserve"> HYPERLINK "consultantplus://offline/ref=A3F675BCE6954A63875FFF0A3D299B1B3850509C426046A0F6E2E80E649558C13EC52B97518FF8B5D3692696CDF18263F51CBC85CE596FB2QDo8D" </w:instrText>
      </w:r>
      <w:r w:rsidR="00A94CE3" w:rsidRPr="007849E7">
        <w:fldChar w:fldCharType="separate"/>
      </w:r>
      <w:r w:rsidR="008568D6" w:rsidRPr="007849E7">
        <w:rPr>
          <w:rFonts w:ascii="Times New Roman" w:hAnsi="Times New Roman" w:cs="Times New Roman"/>
          <w:b/>
          <w:sz w:val="28"/>
          <w:szCs w:val="28"/>
        </w:rPr>
        <w:t>пп</w:t>
      </w:r>
      <w:proofErr w:type="spellEnd"/>
      <w:r w:rsidR="008568D6" w:rsidRPr="007849E7">
        <w:rPr>
          <w:rFonts w:ascii="Times New Roman" w:hAnsi="Times New Roman" w:cs="Times New Roman"/>
          <w:b/>
          <w:sz w:val="28"/>
          <w:szCs w:val="28"/>
        </w:rPr>
        <w:t>. 8 п. 31</w:t>
      </w:r>
      <w:r w:rsidR="00A94CE3" w:rsidRPr="007849E7">
        <w:rPr>
          <w:rFonts w:ascii="Times New Roman" w:hAnsi="Times New Roman" w:cs="Times New Roman"/>
          <w:b/>
          <w:sz w:val="28"/>
          <w:szCs w:val="28"/>
        </w:rPr>
        <w:fldChar w:fldCharType="end"/>
      </w:r>
      <w:r w:rsidR="008568D6" w:rsidRPr="007849E7">
        <w:rPr>
          <w:rFonts w:ascii="Times New Roman" w:hAnsi="Times New Roman" w:cs="Times New Roman"/>
          <w:b/>
          <w:sz w:val="28"/>
          <w:szCs w:val="28"/>
        </w:rPr>
        <w:t xml:space="preserve"> Изменений, внесенных в Инструкцию N 191н Приказом Минфина России от 16.12.2020 N 311н);</w:t>
      </w:r>
    </w:p>
    <w:p w:rsidR="00A0648E" w:rsidRPr="007849E7"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7849E7">
        <w:rPr>
          <w:rFonts w:ascii="Times New Roman" w:hAnsi="Times New Roman" w:cs="Times New Roman"/>
          <w:b/>
          <w:sz w:val="28"/>
          <w:szCs w:val="28"/>
        </w:rPr>
        <w:t>, отсутствует информация в пояснительной записке</w:t>
      </w:r>
      <w:r w:rsidRPr="007849E7">
        <w:rPr>
          <w:rFonts w:ascii="Times New Roman" w:hAnsi="Times New Roman" w:cs="Times New Roman"/>
          <w:b/>
          <w:sz w:val="28"/>
          <w:szCs w:val="28"/>
        </w:rPr>
        <w:t>;</w:t>
      </w:r>
    </w:p>
    <w:p w:rsidR="008D576B" w:rsidRPr="007849E7"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hAnsi="Times New Roman" w:cs="Times New Roman"/>
          <w:b/>
          <w:sz w:val="28"/>
          <w:szCs w:val="28"/>
        </w:rPr>
        <w:t xml:space="preserve">- не приложена </w:t>
      </w:r>
      <w:hyperlink r:id="rId10" w:history="1">
        <w:proofErr w:type="gramStart"/>
        <w:r w:rsidRPr="007849E7">
          <w:rPr>
            <w:rFonts w:ascii="Times New Roman" w:hAnsi="Times New Roman" w:cs="Times New Roman"/>
            <w:b/>
            <w:sz w:val="28"/>
            <w:szCs w:val="28"/>
          </w:rPr>
          <w:t>табл</w:t>
        </w:r>
        <w:proofErr w:type="gramEnd"/>
      </w:hyperlink>
      <w:r w:rsidRPr="007849E7">
        <w:rPr>
          <w:rFonts w:ascii="Times New Roman" w:hAnsi="Times New Roman" w:cs="Times New Roman"/>
          <w:b/>
          <w:sz w:val="28"/>
          <w:szCs w:val="28"/>
        </w:rPr>
        <w:t>ица № 3 «Сведения об исполнении текстовых статей закона (решения) о бюджете»</w:t>
      </w:r>
      <w:r w:rsidR="00F841B4" w:rsidRPr="007849E7">
        <w:rPr>
          <w:rFonts w:ascii="Times New Roman" w:hAnsi="Times New Roman" w:cs="Times New Roman"/>
          <w:b/>
          <w:sz w:val="28"/>
          <w:szCs w:val="28"/>
        </w:rPr>
        <w:t>,</w:t>
      </w:r>
      <w:r w:rsidR="004A5495" w:rsidRPr="007849E7">
        <w:rPr>
          <w:rFonts w:ascii="Times New Roman" w:hAnsi="Times New Roman" w:cs="Times New Roman"/>
          <w:b/>
          <w:sz w:val="28"/>
          <w:szCs w:val="28"/>
        </w:rPr>
        <w:t xml:space="preserve"> отсутствует информация в пояснительной записке</w:t>
      </w:r>
      <w:r w:rsidR="004E19CA">
        <w:rPr>
          <w:rFonts w:ascii="Times New Roman" w:hAnsi="Times New Roman" w:cs="Times New Roman"/>
          <w:b/>
          <w:sz w:val="28"/>
          <w:szCs w:val="28"/>
        </w:rPr>
        <w:t>.</w:t>
      </w:r>
    </w:p>
    <w:p w:rsidR="00DB4C77" w:rsidRPr="007849E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sidRPr="007849E7">
        <w:rPr>
          <w:rFonts w:ascii="Times New Roman" w:hAnsi="Times New Roman" w:cs="Times New Roman"/>
          <w:b/>
          <w:bCs/>
          <w:sz w:val="28"/>
          <w:szCs w:val="28"/>
        </w:rPr>
        <w:t xml:space="preserve">В </w:t>
      </w:r>
      <w:hyperlink r:id="rId11" w:history="1">
        <w:r w:rsidRPr="007849E7">
          <w:rPr>
            <w:rFonts w:ascii="Times New Roman" w:hAnsi="Times New Roman" w:cs="Times New Roman"/>
            <w:b/>
            <w:bCs/>
            <w:sz w:val="28"/>
            <w:szCs w:val="28"/>
          </w:rPr>
          <w:t>титульной (заголовочной) части</w:t>
        </w:r>
      </w:hyperlink>
      <w:r w:rsidRPr="007849E7">
        <w:rPr>
          <w:rFonts w:ascii="Times New Roman" w:hAnsi="Times New Roman" w:cs="Times New Roman"/>
          <w:b/>
          <w:bCs/>
          <w:sz w:val="28"/>
          <w:szCs w:val="28"/>
        </w:rPr>
        <w:t xml:space="preserve">  представленных форм 0503130, 0503121, 0503110</w:t>
      </w:r>
      <w:r w:rsidR="004E19CA">
        <w:rPr>
          <w:rFonts w:ascii="Times New Roman" w:hAnsi="Times New Roman" w:cs="Times New Roman"/>
          <w:b/>
          <w:bCs/>
          <w:sz w:val="28"/>
          <w:szCs w:val="28"/>
        </w:rPr>
        <w:t xml:space="preserve"> </w:t>
      </w:r>
      <w:r w:rsidRPr="007849E7">
        <w:rPr>
          <w:rFonts w:ascii="Times New Roman" w:hAnsi="Times New Roman" w:cs="Times New Roman"/>
          <w:b/>
          <w:bCs/>
          <w:sz w:val="28"/>
          <w:szCs w:val="28"/>
        </w:rPr>
        <w:t>в нарушении Инструкции№ 191н не указаны:</w:t>
      </w:r>
    </w:p>
    <w:p w:rsidR="00DB4C77" w:rsidRPr="007849E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sidRPr="007849E7">
        <w:rPr>
          <w:rFonts w:ascii="Times New Roman" w:hAnsi="Times New Roman" w:cs="Times New Roman"/>
          <w:b/>
          <w:bCs/>
          <w:sz w:val="28"/>
          <w:szCs w:val="28"/>
        </w:rPr>
        <w:t>- наименование субъекта бюджетной отчетности;</w:t>
      </w:r>
    </w:p>
    <w:p w:rsidR="00DB4C77" w:rsidRPr="007849E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sidRPr="007849E7">
        <w:rPr>
          <w:rFonts w:ascii="Times New Roman" w:hAnsi="Times New Roman" w:cs="Times New Roman"/>
          <w:b/>
          <w:bCs/>
          <w:sz w:val="28"/>
          <w:szCs w:val="28"/>
        </w:rPr>
        <w:t>- коды ИНН, главы по БК,  ОКПО и ОКТМО.</w:t>
      </w:r>
    </w:p>
    <w:p w:rsidR="00DB4C77" w:rsidRPr="007849E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20</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proofErr w:type="spellStart"/>
      <w:r w:rsidR="007877A1">
        <w:rPr>
          <w:rFonts w:ascii="Times New Roman" w:eastAsia="Times New Roman" w:hAnsi="Times New Roman" w:cs="Times New Roman"/>
          <w:color w:val="000000"/>
          <w:sz w:val="28"/>
          <w:szCs w:val="28"/>
          <w:lang w:eastAsia="ru-RU"/>
        </w:rPr>
        <w:t>Айтатского</w:t>
      </w:r>
      <w:proofErr w:type="spellEnd"/>
      <w:r w:rsidR="004D30A3">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утвержден Решением </w:t>
      </w:r>
      <w:proofErr w:type="spellStart"/>
      <w:r w:rsidR="007877A1">
        <w:rPr>
          <w:rFonts w:ascii="Times New Roman" w:eastAsia="Times New Roman" w:hAnsi="Times New Roman" w:cs="Times New Roman"/>
          <w:color w:val="000000"/>
          <w:sz w:val="28"/>
          <w:szCs w:val="28"/>
          <w:lang w:eastAsia="ru-RU"/>
        </w:rPr>
        <w:t>Айтатского</w:t>
      </w:r>
      <w:proofErr w:type="spellEnd"/>
      <w:r w:rsidR="007877A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7877A1">
        <w:rPr>
          <w:rFonts w:ascii="Times New Roman" w:eastAsia="Times New Roman" w:hAnsi="Times New Roman" w:cs="Times New Roman"/>
          <w:color w:val="000000"/>
          <w:sz w:val="28"/>
          <w:szCs w:val="28"/>
          <w:lang w:eastAsia="ru-RU"/>
        </w:rPr>
        <w:t>20</w:t>
      </w:r>
      <w:r w:rsidR="002126C3">
        <w:rPr>
          <w:rFonts w:ascii="Times New Roman" w:eastAsia="Times New Roman" w:hAnsi="Times New Roman" w:cs="Times New Roman"/>
          <w:color w:val="000000"/>
          <w:sz w:val="28"/>
          <w:szCs w:val="28"/>
          <w:lang w:eastAsia="ru-RU"/>
        </w:rPr>
        <w:t>.12.2019</w:t>
      </w:r>
      <w:r w:rsidRPr="00DF5A5E">
        <w:rPr>
          <w:rFonts w:ascii="Times New Roman" w:eastAsia="Times New Roman" w:hAnsi="Times New Roman" w:cs="Times New Roman"/>
          <w:color w:val="000000"/>
          <w:sz w:val="28"/>
          <w:szCs w:val="28"/>
          <w:lang w:eastAsia="ru-RU"/>
        </w:rPr>
        <w:t xml:space="preserve"> № </w:t>
      </w:r>
      <w:r w:rsidR="007877A1">
        <w:rPr>
          <w:rFonts w:ascii="Times New Roman" w:eastAsia="Times New Roman" w:hAnsi="Times New Roman" w:cs="Times New Roman"/>
          <w:color w:val="000000"/>
          <w:sz w:val="28"/>
          <w:szCs w:val="28"/>
          <w:lang w:eastAsia="ru-RU"/>
        </w:rPr>
        <w:t>37-125</w:t>
      </w:r>
      <w:r w:rsidRPr="00DF5A5E">
        <w:rPr>
          <w:rFonts w:ascii="Times New Roman" w:eastAsia="Times New Roman" w:hAnsi="Times New Roman" w:cs="Times New Roman"/>
          <w:color w:val="000000"/>
          <w:sz w:val="28"/>
          <w:szCs w:val="28"/>
          <w:lang w:eastAsia="ru-RU"/>
        </w:rPr>
        <w:t xml:space="preserve"> «О бюджете  </w:t>
      </w:r>
      <w:proofErr w:type="spellStart"/>
      <w:r w:rsidR="007877A1">
        <w:rPr>
          <w:rFonts w:ascii="Times New Roman" w:eastAsia="Times New Roman" w:hAnsi="Times New Roman" w:cs="Times New Roman"/>
          <w:color w:val="000000"/>
          <w:sz w:val="28"/>
          <w:szCs w:val="28"/>
          <w:lang w:eastAsia="ru-RU"/>
        </w:rPr>
        <w:t>Айтатского</w:t>
      </w:r>
      <w:proofErr w:type="spellEnd"/>
      <w:r w:rsidR="007877A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-202</w:t>
      </w:r>
      <w:r w:rsidR="002126C3">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proofErr w:type="spellStart"/>
      <w:r w:rsidR="007877A1">
        <w:rPr>
          <w:rFonts w:ascii="Times New Roman" w:eastAsia="Times New Roman" w:hAnsi="Times New Roman" w:cs="Times New Roman"/>
          <w:color w:val="000000"/>
          <w:sz w:val="28"/>
          <w:szCs w:val="28"/>
          <w:lang w:eastAsia="ru-RU"/>
        </w:rPr>
        <w:t>Айтатского</w:t>
      </w:r>
      <w:proofErr w:type="spellEnd"/>
      <w:r w:rsidR="003D5365">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proofErr w:type="spellStart"/>
      <w:r w:rsidR="007877A1">
        <w:rPr>
          <w:rFonts w:ascii="Times New Roman" w:eastAsia="Times New Roman" w:hAnsi="Times New Roman" w:cs="Times New Roman"/>
          <w:color w:val="000000"/>
          <w:sz w:val="28"/>
          <w:szCs w:val="28"/>
          <w:lang w:eastAsia="ru-RU"/>
        </w:rPr>
        <w:t>Айтатского</w:t>
      </w:r>
      <w:proofErr w:type="spellEnd"/>
      <w:r w:rsidR="008A36CC">
        <w:rPr>
          <w:rFonts w:ascii="Times New Roman" w:hAnsi="Times New Roman" w:cs="Times New Roman"/>
          <w:sz w:val="28"/>
          <w:szCs w:val="28"/>
        </w:rPr>
        <w:t xml:space="preserve"> </w:t>
      </w:r>
      <w:r>
        <w:rPr>
          <w:rFonts w:ascii="Times New Roman" w:hAnsi="Times New Roman" w:cs="Times New Roman"/>
          <w:sz w:val="28"/>
          <w:szCs w:val="28"/>
        </w:rPr>
        <w:t>сельского Совета депутатов</w:t>
      </w:r>
      <w:r w:rsidRPr="00D81DD9">
        <w:rPr>
          <w:rFonts w:ascii="Times New Roman" w:hAnsi="Times New Roman" w:cs="Times New Roman"/>
          <w:sz w:val="28"/>
          <w:szCs w:val="28"/>
        </w:rPr>
        <w:t xml:space="preserve"> от </w:t>
      </w:r>
      <w:r w:rsidR="004D30A3">
        <w:rPr>
          <w:rFonts w:ascii="Times New Roman" w:hAnsi="Times New Roman" w:cs="Times New Roman"/>
          <w:sz w:val="28"/>
          <w:szCs w:val="28"/>
        </w:rPr>
        <w:t>2</w:t>
      </w:r>
      <w:r w:rsidR="007877A1">
        <w:rPr>
          <w:rFonts w:ascii="Times New Roman" w:hAnsi="Times New Roman" w:cs="Times New Roman"/>
          <w:sz w:val="28"/>
          <w:szCs w:val="28"/>
        </w:rPr>
        <w:t>3</w:t>
      </w:r>
      <w:r w:rsidR="004D30A3">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20</w:t>
      </w:r>
      <w:r w:rsidRPr="00D81DD9">
        <w:rPr>
          <w:rFonts w:ascii="Times New Roman" w:hAnsi="Times New Roman" w:cs="Times New Roman"/>
          <w:sz w:val="28"/>
          <w:szCs w:val="28"/>
        </w:rPr>
        <w:t xml:space="preserve"> № </w:t>
      </w:r>
      <w:r w:rsidR="007877A1">
        <w:rPr>
          <w:rFonts w:ascii="Times New Roman" w:hAnsi="Times New Roman" w:cs="Times New Roman"/>
          <w:sz w:val="28"/>
          <w:szCs w:val="28"/>
        </w:rPr>
        <w:t>4-16</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proofErr w:type="spellStart"/>
      <w:r w:rsidR="007877A1">
        <w:rPr>
          <w:rFonts w:ascii="Times New Roman" w:eastAsia="Times New Roman" w:hAnsi="Times New Roman" w:cs="Times New Roman"/>
          <w:color w:val="000000"/>
          <w:sz w:val="28"/>
          <w:szCs w:val="28"/>
          <w:lang w:eastAsia="ru-RU"/>
        </w:rPr>
        <w:t>Айтатского</w:t>
      </w:r>
      <w:proofErr w:type="spellEnd"/>
      <w:r>
        <w:rPr>
          <w:rFonts w:ascii="Times New Roman" w:eastAsia="Times New Roman" w:hAnsi="Times New Roman" w:cs="Times New Roman"/>
          <w:color w:val="000000"/>
          <w:sz w:val="28"/>
          <w:szCs w:val="28"/>
          <w:lang w:eastAsia="ru-RU"/>
        </w:rPr>
        <w:t xml:space="preserve"> 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756B71">
        <w:rPr>
          <w:rFonts w:ascii="Times New Roman" w:hAnsi="Times New Roman" w:cs="Times New Roman"/>
          <w:sz w:val="28"/>
          <w:szCs w:val="28"/>
        </w:rPr>
        <w:t>4 984,6</w:t>
      </w:r>
      <w:r w:rsidR="007877A1">
        <w:rPr>
          <w:rFonts w:ascii="Times New Roman" w:hAnsi="Times New Roman" w:cs="Times New Roman"/>
          <w:sz w:val="28"/>
          <w:szCs w:val="28"/>
        </w:rPr>
        <w:t xml:space="preserve"> ты</w:t>
      </w:r>
      <w:r w:rsidRPr="00D81DD9">
        <w:rPr>
          <w:rFonts w:ascii="Times New Roman" w:hAnsi="Times New Roman" w:cs="Times New Roman"/>
          <w:sz w:val="28"/>
          <w:szCs w:val="28"/>
        </w:rPr>
        <w:t>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756B71">
        <w:rPr>
          <w:rFonts w:ascii="Times New Roman" w:hAnsi="Times New Roman" w:cs="Times New Roman"/>
          <w:sz w:val="28"/>
          <w:szCs w:val="28"/>
        </w:rPr>
        <w:t>5 037,6 тыс</w:t>
      </w:r>
      <w:r w:rsidRPr="00D81DD9">
        <w:rPr>
          <w:rFonts w:ascii="Times New Roman" w:hAnsi="Times New Roman" w:cs="Times New Roman"/>
          <w:sz w:val="28"/>
          <w:szCs w:val="28"/>
        </w:rPr>
        <w:t>.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AD5C31">
        <w:rPr>
          <w:rFonts w:ascii="Times New Roman" w:hAnsi="Times New Roman" w:cs="Times New Roman"/>
          <w:sz w:val="28"/>
          <w:szCs w:val="28"/>
        </w:rPr>
        <w:t>53,0</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AD5C31">
        <w:rPr>
          <w:rFonts w:ascii="Times New Roman" w:hAnsi="Times New Roman" w:cs="Times New Roman"/>
          <w:sz w:val="28"/>
          <w:szCs w:val="28"/>
        </w:rPr>
        <w:t>5 097,2</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AD5C31">
        <w:rPr>
          <w:rFonts w:ascii="Times New Roman" w:hAnsi="Times New Roman" w:cs="Times New Roman"/>
          <w:sz w:val="28"/>
          <w:szCs w:val="28"/>
        </w:rPr>
        <w:t>4 873,2</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профицит составил </w:t>
      </w:r>
      <w:r w:rsidR="00AD5C31">
        <w:rPr>
          <w:rFonts w:ascii="Times New Roman" w:hAnsi="Times New Roman" w:cs="Times New Roman"/>
          <w:sz w:val="28"/>
          <w:szCs w:val="28"/>
        </w:rPr>
        <w:t>224,0</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296"/>
        <w:gridCol w:w="1296"/>
        <w:gridCol w:w="1348"/>
        <w:gridCol w:w="1449"/>
        <w:gridCol w:w="1422"/>
      </w:tblGrid>
      <w:tr w:rsidR="004A584F" w:rsidRPr="00616919" w:rsidTr="004A584F">
        <w:tc>
          <w:tcPr>
            <w:tcW w:w="1715"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4A584F"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4A584F"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r>
              <w:rPr>
                <w:rFonts w:ascii="Times New Roman" w:hAnsi="Times New Roman" w:cs="Times New Roman"/>
                <w:sz w:val="24"/>
                <w:szCs w:val="24"/>
              </w:rPr>
              <w:t xml:space="preserve"> </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4A584F" w:rsidRPr="00616919" w:rsidTr="004A584F">
        <w:tc>
          <w:tcPr>
            <w:tcW w:w="1715" w:type="dxa"/>
            <w:vMerge/>
          </w:tcPr>
          <w:p w:rsidR="004A584F" w:rsidRPr="00661B88" w:rsidRDefault="004A584F" w:rsidP="005767AD">
            <w:pPr>
              <w:jc w:val="both"/>
              <w:rPr>
                <w:rFonts w:ascii="Times New Roman" w:hAnsi="Times New Roman" w:cs="Times New Roman"/>
                <w:sz w:val="24"/>
                <w:szCs w:val="24"/>
              </w:rPr>
            </w:pPr>
          </w:p>
        </w:tc>
        <w:tc>
          <w:tcPr>
            <w:tcW w:w="1296" w:type="dxa"/>
          </w:tcPr>
          <w:p w:rsidR="004A584F" w:rsidRPr="006F011A" w:rsidRDefault="004A584F" w:rsidP="00A60C4D">
            <w:pPr>
              <w:jc w:val="both"/>
              <w:rPr>
                <w:rFonts w:ascii="Times New Roman" w:hAnsi="Times New Roman" w:cs="Times New Roman"/>
                <w:sz w:val="24"/>
                <w:szCs w:val="24"/>
              </w:rPr>
            </w:pPr>
            <w:r>
              <w:rPr>
                <w:rFonts w:ascii="Times New Roman" w:hAnsi="Times New Roman" w:cs="Times New Roman"/>
                <w:sz w:val="24"/>
                <w:szCs w:val="24"/>
              </w:rPr>
              <w:t xml:space="preserve">от </w:t>
            </w:r>
            <w:r w:rsidR="00A60C4D">
              <w:rPr>
                <w:rFonts w:ascii="Times New Roman" w:hAnsi="Times New Roman" w:cs="Times New Roman"/>
                <w:sz w:val="24"/>
                <w:szCs w:val="24"/>
              </w:rPr>
              <w:t>20</w:t>
            </w:r>
            <w:r>
              <w:rPr>
                <w:rFonts w:ascii="Times New Roman" w:hAnsi="Times New Roman" w:cs="Times New Roman"/>
                <w:sz w:val="24"/>
                <w:szCs w:val="24"/>
              </w:rPr>
              <w:t xml:space="preserve">.12.2019 № </w:t>
            </w:r>
            <w:r w:rsidR="00A60C4D">
              <w:rPr>
                <w:rFonts w:ascii="Times New Roman" w:hAnsi="Times New Roman" w:cs="Times New Roman"/>
                <w:sz w:val="24"/>
                <w:szCs w:val="24"/>
              </w:rPr>
              <w:t>37-125</w:t>
            </w:r>
          </w:p>
        </w:tc>
        <w:tc>
          <w:tcPr>
            <w:tcW w:w="1296" w:type="dxa"/>
          </w:tcPr>
          <w:p w:rsidR="004A584F" w:rsidRPr="00866C47" w:rsidRDefault="004A584F" w:rsidP="00866C47">
            <w:pPr>
              <w:jc w:val="both"/>
              <w:rPr>
                <w:rFonts w:ascii="Times New Roman" w:hAnsi="Times New Roman" w:cs="Times New Roman"/>
                <w:color w:val="000000"/>
                <w:sz w:val="24"/>
                <w:szCs w:val="24"/>
              </w:rPr>
            </w:pPr>
            <w:r>
              <w:rPr>
                <w:rFonts w:ascii="Times New Roman" w:hAnsi="Times New Roman" w:cs="Times New Roman"/>
                <w:sz w:val="24"/>
                <w:szCs w:val="24"/>
              </w:rPr>
              <w:t xml:space="preserve">от </w:t>
            </w:r>
            <w:r w:rsidR="00D11D7E">
              <w:rPr>
                <w:rFonts w:ascii="Times New Roman" w:hAnsi="Times New Roman" w:cs="Times New Roman"/>
                <w:sz w:val="24"/>
                <w:szCs w:val="24"/>
              </w:rPr>
              <w:t>2</w:t>
            </w:r>
            <w:r w:rsidR="00A60C4D">
              <w:rPr>
                <w:rFonts w:ascii="Times New Roman" w:hAnsi="Times New Roman" w:cs="Times New Roman"/>
                <w:sz w:val="24"/>
                <w:szCs w:val="24"/>
              </w:rPr>
              <w:t>3</w:t>
            </w:r>
            <w:r w:rsidRPr="00866C47">
              <w:rPr>
                <w:rFonts w:ascii="Times New Roman" w:hAnsi="Times New Roman" w:cs="Times New Roman"/>
                <w:color w:val="000000"/>
                <w:sz w:val="24"/>
                <w:szCs w:val="24"/>
              </w:rPr>
              <w:t>.1</w:t>
            </w:r>
            <w:r w:rsidR="00D11D7E">
              <w:rPr>
                <w:rFonts w:ascii="Times New Roman" w:hAnsi="Times New Roman" w:cs="Times New Roman"/>
                <w:color w:val="000000"/>
                <w:sz w:val="24"/>
                <w:szCs w:val="24"/>
              </w:rPr>
              <w:t>2</w:t>
            </w:r>
            <w:r w:rsidRPr="00866C47">
              <w:rPr>
                <w:rFonts w:ascii="Times New Roman" w:hAnsi="Times New Roman" w:cs="Times New Roman"/>
                <w:color w:val="000000"/>
                <w:sz w:val="24"/>
                <w:szCs w:val="24"/>
              </w:rPr>
              <w:t xml:space="preserve">.2020 № </w:t>
            </w:r>
            <w:r w:rsidR="00A60C4D">
              <w:rPr>
                <w:rFonts w:ascii="Times New Roman" w:hAnsi="Times New Roman" w:cs="Times New Roman"/>
                <w:color w:val="000000"/>
                <w:sz w:val="24"/>
                <w:szCs w:val="24"/>
              </w:rPr>
              <w:t>4-16</w:t>
            </w:r>
          </w:p>
          <w:p w:rsidR="004A584F" w:rsidRPr="006F011A" w:rsidRDefault="004A584F" w:rsidP="00EA158A">
            <w:pPr>
              <w:spacing w:after="0" w:line="240" w:lineRule="auto"/>
              <w:jc w:val="both"/>
              <w:rPr>
                <w:rFonts w:ascii="Times New Roman" w:hAnsi="Times New Roman" w:cs="Times New Roman"/>
                <w:sz w:val="24"/>
                <w:szCs w:val="24"/>
              </w:rPr>
            </w:pPr>
          </w:p>
        </w:tc>
        <w:tc>
          <w:tcPr>
            <w:tcW w:w="1348" w:type="dxa"/>
            <w:vMerge/>
          </w:tcPr>
          <w:p w:rsidR="004A584F" w:rsidRPr="00661B88" w:rsidRDefault="004A584F" w:rsidP="005767AD">
            <w:pPr>
              <w:jc w:val="both"/>
              <w:rPr>
                <w:rFonts w:ascii="Times New Roman" w:hAnsi="Times New Roman" w:cs="Times New Roman"/>
                <w:sz w:val="24"/>
                <w:szCs w:val="24"/>
              </w:rPr>
            </w:pPr>
          </w:p>
        </w:tc>
        <w:tc>
          <w:tcPr>
            <w:tcW w:w="1449" w:type="dxa"/>
            <w:vMerge/>
          </w:tcPr>
          <w:p w:rsidR="004A584F" w:rsidRPr="00661B88" w:rsidRDefault="004A584F" w:rsidP="005767AD">
            <w:pPr>
              <w:jc w:val="both"/>
              <w:rPr>
                <w:rFonts w:ascii="Times New Roman" w:hAnsi="Times New Roman" w:cs="Times New Roman"/>
                <w:sz w:val="24"/>
                <w:szCs w:val="24"/>
              </w:rPr>
            </w:pPr>
          </w:p>
        </w:tc>
        <w:tc>
          <w:tcPr>
            <w:tcW w:w="1422" w:type="dxa"/>
            <w:vMerge/>
          </w:tcPr>
          <w:p w:rsidR="004A584F" w:rsidRPr="00661B88" w:rsidRDefault="004A584F" w:rsidP="005767AD">
            <w:pPr>
              <w:jc w:val="both"/>
              <w:rPr>
                <w:rFonts w:ascii="Times New Roman" w:hAnsi="Times New Roman" w:cs="Times New Roman"/>
                <w:sz w:val="24"/>
                <w:szCs w:val="24"/>
              </w:rPr>
            </w:pP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296"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4 138,0</w:t>
            </w:r>
          </w:p>
        </w:tc>
        <w:tc>
          <w:tcPr>
            <w:tcW w:w="1296"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4 984,6</w:t>
            </w:r>
          </w:p>
        </w:tc>
        <w:tc>
          <w:tcPr>
            <w:tcW w:w="1348"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5 097,2</w:t>
            </w:r>
          </w:p>
        </w:tc>
        <w:tc>
          <w:tcPr>
            <w:tcW w:w="1449"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-112,6</w:t>
            </w:r>
          </w:p>
        </w:tc>
        <w:tc>
          <w:tcPr>
            <w:tcW w:w="1422"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102,3</w:t>
            </w: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4 138,0</w:t>
            </w:r>
          </w:p>
        </w:tc>
        <w:tc>
          <w:tcPr>
            <w:tcW w:w="1296"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5 037,6</w:t>
            </w:r>
          </w:p>
        </w:tc>
        <w:tc>
          <w:tcPr>
            <w:tcW w:w="1348" w:type="dxa"/>
          </w:tcPr>
          <w:p w:rsidR="004A584F" w:rsidRPr="00661B88" w:rsidRDefault="00A60C4D" w:rsidP="00D11D7E">
            <w:pPr>
              <w:jc w:val="both"/>
              <w:rPr>
                <w:rFonts w:ascii="Times New Roman" w:hAnsi="Times New Roman" w:cs="Times New Roman"/>
                <w:sz w:val="24"/>
                <w:szCs w:val="24"/>
              </w:rPr>
            </w:pPr>
            <w:r>
              <w:rPr>
                <w:rFonts w:ascii="Times New Roman" w:hAnsi="Times New Roman" w:cs="Times New Roman"/>
                <w:sz w:val="24"/>
                <w:szCs w:val="24"/>
              </w:rPr>
              <w:t>4 873,2</w:t>
            </w:r>
          </w:p>
        </w:tc>
        <w:tc>
          <w:tcPr>
            <w:tcW w:w="1449"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-164,4</w:t>
            </w:r>
          </w:p>
        </w:tc>
        <w:tc>
          <w:tcPr>
            <w:tcW w:w="1422"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96,7</w:t>
            </w:r>
          </w:p>
        </w:tc>
      </w:tr>
      <w:tr w:rsidR="004A584F" w:rsidRPr="00616919" w:rsidTr="004A584F">
        <w:tc>
          <w:tcPr>
            <w:tcW w:w="1715" w:type="dxa"/>
          </w:tcPr>
          <w:p w:rsidR="004A584F" w:rsidRDefault="004A584F"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4A584F" w:rsidRPr="00661B88" w:rsidRDefault="004A584F"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w:t>
            </w:r>
            <w:proofErr w:type="gramStart"/>
            <w:r>
              <w:rPr>
                <w:rFonts w:ascii="Times New Roman" w:hAnsi="Times New Roman" w:cs="Times New Roman"/>
                <w:sz w:val="24"/>
                <w:szCs w:val="24"/>
              </w:rPr>
              <w:t xml:space="preserve"> (+)</w:t>
            </w:r>
            <w:proofErr w:type="gramEnd"/>
          </w:p>
        </w:tc>
        <w:tc>
          <w:tcPr>
            <w:tcW w:w="1296" w:type="dxa"/>
          </w:tcPr>
          <w:p w:rsidR="004A584F" w:rsidRPr="00661B88" w:rsidRDefault="00D11D7E"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-53,0</w:t>
            </w:r>
          </w:p>
        </w:tc>
        <w:tc>
          <w:tcPr>
            <w:tcW w:w="1348" w:type="dxa"/>
          </w:tcPr>
          <w:p w:rsidR="004A584F" w:rsidRPr="00661B88" w:rsidRDefault="00A60C4D" w:rsidP="005767AD">
            <w:pPr>
              <w:jc w:val="both"/>
              <w:rPr>
                <w:rFonts w:ascii="Times New Roman" w:hAnsi="Times New Roman" w:cs="Times New Roman"/>
                <w:sz w:val="24"/>
                <w:szCs w:val="24"/>
              </w:rPr>
            </w:pPr>
            <w:r>
              <w:rPr>
                <w:rFonts w:ascii="Times New Roman" w:hAnsi="Times New Roman" w:cs="Times New Roman"/>
                <w:sz w:val="24"/>
                <w:szCs w:val="24"/>
              </w:rPr>
              <w:t>+224,0</w:t>
            </w:r>
          </w:p>
        </w:tc>
        <w:tc>
          <w:tcPr>
            <w:tcW w:w="1449"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3D536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 </w:t>
      </w:r>
      <w:r w:rsidRPr="007849E7">
        <w:rPr>
          <w:rFonts w:ascii="Times New Roman" w:eastAsia="Times New Roman" w:hAnsi="Times New Roman" w:cs="Times New Roman"/>
          <w:color w:val="000000"/>
          <w:sz w:val="28"/>
          <w:szCs w:val="28"/>
          <w:lang w:eastAsia="ru-RU"/>
        </w:rPr>
        <w:t xml:space="preserve">составил в сумме </w:t>
      </w:r>
      <w:r w:rsidR="007849E7">
        <w:rPr>
          <w:rFonts w:ascii="Times New Roman" w:eastAsia="Times New Roman" w:hAnsi="Times New Roman" w:cs="Times New Roman"/>
          <w:color w:val="000000"/>
          <w:sz w:val="28"/>
          <w:szCs w:val="28"/>
          <w:lang w:eastAsia="ru-RU"/>
        </w:rPr>
        <w:t>281,0</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пояснительной записке не отражена причина возникновения остатка денежных средств на лицевом счете в органе казначейства – </w:t>
      </w:r>
      <w:r w:rsidR="007849E7">
        <w:rPr>
          <w:rFonts w:ascii="Times New Roman" w:hAnsi="Times New Roman" w:cs="Times New Roman"/>
          <w:b/>
          <w:sz w:val="28"/>
          <w:szCs w:val="28"/>
        </w:rPr>
        <w:t>281,0</w:t>
      </w:r>
      <w:r>
        <w:rPr>
          <w:rFonts w:ascii="Times New Roman" w:hAnsi="Times New Roman" w:cs="Times New Roman"/>
          <w:b/>
          <w:sz w:val="28"/>
          <w:szCs w:val="28"/>
        </w:rPr>
        <w:t xml:space="preserve"> тыс. </w:t>
      </w:r>
      <w:r w:rsidRPr="00674894">
        <w:rPr>
          <w:rFonts w:ascii="Times New Roman" w:hAnsi="Times New Roman" w:cs="Times New Roman"/>
          <w:b/>
          <w:sz w:val="28"/>
          <w:szCs w:val="28"/>
        </w:rPr>
        <w:t>рублей (счет 120211000 «Средства на счетах бюджета в рублях в органе Федерального казначейства»).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 xml:space="preserve"> </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 2020 год  составило </w:t>
      </w:r>
      <w:r w:rsidR="00DB6AA6">
        <w:rPr>
          <w:rFonts w:ascii="Times New Roman" w:eastAsia="Times New Roman" w:hAnsi="Times New Roman" w:cs="Times New Roman"/>
          <w:color w:val="000000"/>
          <w:sz w:val="28"/>
          <w:szCs w:val="28"/>
          <w:lang w:eastAsia="ru-RU"/>
        </w:rPr>
        <w:t>5 097,2</w:t>
      </w:r>
      <w:r>
        <w:rPr>
          <w:rFonts w:ascii="Times New Roman" w:eastAsia="Times New Roman" w:hAnsi="Times New Roman" w:cs="Times New Roman"/>
          <w:color w:val="000000"/>
          <w:sz w:val="28"/>
          <w:szCs w:val="28"/>
          <w:lang w:eastAsia="ru-RU"/>
        </w:rPr>
        <w:t xml:space="preserve"> тыс. рублей, или</w:t>
      </w:r>
      <w:r w:rsidR="00DB6AA6">
        <w:rPr>
          <w:rFonts w:ascii="Times New Roman" w:eastAsia="Times New Roman" w:hAnsi="Times New Roman" w:cs="Times New Roman"/>
          <w:color w:val="000000"/>
          <w:sz w:val="28"/>
          <w:szCs w:val="28"/>
          <w:lang w:eastAsia="ru-RU"/>
        </w:rPr>
        <w:t xml:space="preserve"> 102,3</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2C3582">
        <w:rPr>
          <w:rFonts w:ascii="Times New Roman" w:eastAsia="Times New Roman" w:hAnsi="Times New Roman" w:cs="Times New Roman"/>
          <w:color w:val="000000"/>
          <w:sz w:val="28"/>
          <w:szCs w:val="28"/>
          <w:lang w:eastAsia="ru-RU"/>
        </w:rPr>
        <w:t xml:space="preserve"> </w:t>
      </w:r>
      <w:r w:rsidR="00DB6AA6">
        <w:rPr>
          <w:rFonts w:ascii="Times New Roman" w:eastAsia="Times New Roman" w:hAnsi="Times New Roman" w:cs="Times New Roman"/>
          <w:color w:val="000000"/>
          <w:sz w:val="28"/>
          <w:szCs w:val="28"/>
          <w:lang w:eastAsia="ru-RU"/>
        </w:rPr>
        <w:t>619,2</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DB6AA6">
        <w:rPr>
          <w:rFonts w:ascii="Times New Roman" w:eastAsia="Times New Roman" w:hAnsi="Times New Roman" w:cs="Times New Roman"/>
          <w:color w:val="000000"/>
          <w:sz w:val="28"/>
          <w:szCs w:val="28"/>
          <w:lang w:eastAsia="ru-RU"/>
        </w:rPr>
        <w:t>125,6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 xml:space="preserve">– </w:t>
      </w:r>
      <w:r w:rsidR="00DB6AA6">
        <w:rPr>
          <w:rFonts w:ascii="Times New Roman" w:eastAsia="Times New Roman" w:hAnsi="Times New Roman" w:cs="Times New Roman"/>
          <w:color w:val="000000"/>
          <w:sz w:val="28"/>
          <w:szCs w:val="28"/>
          <w:lang w:eastAsia="ru-RU"/>
        </w:rPr>
        <w:t>23,7</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2C3582">
        <w:rPr>
          <w:rFonts w:ascii="Times New Roman" w:eastAsia="Times New Roman" w:hAnsi="Times New Roman" w:cs="Times New Roman"/>
          <w:color w:val="000000"/>
          <w:sz w:val="28"/>
          <w:szCs w:val="28"/>
          <w:lang w:eastAsia="ru-RU"/>
        </w:rPr>
        <w:t>1</w:t>
      </w:r>
      <w:r w:rsidR="00DB6AA6">
        <w:rPr>
          <w:rFonts w:ascii="Times New Roman" w:eastAsia="Times New Roman" w:hAnsi="Times New Roman" w:cs="Times New Roman"/>
          <w:color w:val="000000"/>
          <w:sz w:val="28"/>
          <w:szCs w:val="28"/>
          <w:lang w:eastAsia="ru-RU"/>
        </w:rPr>
        <w:t>05,3</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B6AA6">
        <w:rPr>
          <w:rFonts w:ascii="Times New Roman" w:eastAsia="Times New Roman" w:hAnsi="Times New Roman" w:cs="Times New Roman"/>
          <w:color w:val="000000"/>
          <w:sz w:val="28"/>
          <w:szCs w:val="28"/>
          <w:lang w:eastAsia="ru-RU"/>
        </w:rPr>
        <w:t>4 454,3</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2C3582">
        <w:rPr>
          <w:rFonts w:ascii="Times New Roman" w:eastAsia="Times New Roman" w:hAnsi="Times New Roman" w:cs="Times New Roman"/>
          <w:color w:val="000000"/>
          <w:sz w:val="28"/>
          <w:szCs w:val="28"/>
          <w:lang w:eastAsia="ru-RU"/>
        </w:rPr>
        <w:t>9,</w:t>
      </w:r>
      <w:r w:rsidR="00DB6AA6">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p>
    <w:p w:rsidR="00915950" w:rsidRPr="00436C78" w:rsidRDefault="000777D3" w:rsidP="006F011A">
      <w:pPr>
        <w:shd w:val="clear" w:color="auto" w:fill="FFFFFF"/>
        <w:spacing w:after="120" w:line="240" w:lineRule="auto"/>
        <w:ind w:left="283"/>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lastRenderedPageBreak/>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476"/>
        <w:gridCol w:w="1631"/>
        <w:gridCol w:w="1449"/>
        <w:gridCol w:w="1422"/>
        <w:gridCol w:w="1314"/>
      </w:tblGrid>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Группы доходов</w:t>
            </w:r>
          </w:p>
        </w:tc>
        <w:tc>
          <w:tcPr>
            <w:tcW w:w="1478" w:type="dxa"/>
            <w:shd w:val="clear" w:color="auto" w:fill="auto"/>
          </w:tcPr>
          <w:p w:rsidR="00866C47" w:rsidRPr="00866C47" w:rsidRDefault="000777D3" w:rsidP="00866C47">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A60C4D">
              <w:rPr>
                <w:rFonts w:ascii="Times New Roman" w:eastAsia="Times New Roman" w:hAnsi="Times New Roman" w:cs="Times New Roman"/>
                <w:color w:val="000000"/>
                <w:sz w:val="24"/>
                <w:szCs w:val="24"/>
                <w:lang w:eastAsia="ru-RU"/>
              </w:rPr>
              <w:t>23.12</w:t>
            </w:r>
            <w:r w:rsidR="00866C47" w:rsidRPr="00866C47">
              <w:rPr>
                <w:rFonts w:ascii="Times New Roman" w:hAnsi="Times New Roman" w:cs="Times New Roman"/>
                <w:color w:val="000000"/>
                <w:sz w:val="24"/>
                <w:szCs w:val="24"/>
              </w:rPr>
              <w:t xml:space="preserve">.2020 № </w:t>
            </w:r>
            <w:r w:rsidR="00A60C4D">
              <w:rPr>
                <w:rFonts w:ascii="Times New Roman" w:hAnsi="Times New Roman" w:cs="Times New Roman"/>
                <w:color w:val="000000"/>
                <w:sz w:val="24"/>
                <w:szCs w:val="24"/>
              </w:rPr>
              <w:t>4-16</w:t>
            </w:r>
          </w:p>
          <w:p w:rsidR="000777D3" w:rsidRPr="00DF5A5E" w:rsidRDefault="000777D3"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840"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Исполнение </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1449"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828" w:type="dxa"/>
            <w:shd w:val="clear" w:color="auto" w:fill="auto"/>
          </w:tcPr>
          <w:p w:rsidR="000777D3" w:rsidRPr="00DF5A5E" w:rsidRDefault="000777D3" w:rsidP="00915950">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исполнения</w:t>
            </w:r>
          </w:p>
        </w:tc>
        <w:tc>
          <w:tcPr>
            <w:tcW w:w="1076" w:type="dxa"/>
            <w:shd w:val="clear" w:color="auto" w:fill="auto"/>
          </w:tcPr>
          <w:p w:rsidR="000777D3" w:rsidRPr="00DF5A5E" w:rsidRDefault="000777D3"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Удельный вес в структуре доходов,%</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и неналоговые доходы</w:t>
            </w:r>
          </w:p>
        </w:tc>
        <w:tc>
          <w:tcPr>
            <w:tcW w:w="1478" w:type="dxa"/>
            <w:shd w:val="clear" w:color="auto" w:fill="auto"/>
          </w:tcPr>
          <w:p w:rsidR="000777D3" w:rsidRPr="00DF5A5E" w:rsidRDefault="00A60C4D"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515,3</w:t>
            </w:r>
          </w:p>
        </w:tc>
        <w:tc>
          <w:tcPr>
            <w:tcW w:w="1840"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642,9</w:t>
            </w:r>
          </w:p>
        </w:tc>
        <w:tc>
          <w:tcPr>
            <w:tcW w:w="1449" w:type="dxa"/>
            <w:shd w:val="clear" w:color="auto" w:fill="auto"/>
          </w:tcPr>
          <w:p w:rsidR="000777D3" w:rsidRPr="00DF5A5E" w:rsidRDefault="00A60C4D"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+127,6</w:t>
            </w:r>
          </w:p>
        </w:tc>
        <w:tc>
          <w:tcPr>
            <w:tcW w:w="828" w:type="dxa"/>
            <w:shd w:val="clear" w:color="auto" w:fill="auto"/>
          </w:tcPr>
          <w:p w:rsidR="000777D3" w:rsidRPr="00DF5A5E" w:rsidRDefault="00A60C4D"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124,8</w:t>
            </w:r>
          </w:p>
        </w:tc>
        <w:tc>
          <w:tcPr>
            <w:tcW w:w="1076" w:type="dxa"/>
            <w:shd w:val="clear" w:color="auto" w:fill="auto"/>
          </w:tcPr>
          <w:p w:rsidR="000777D3" w:rsidRPr="00DF5A5E" w:rsidRDefault="00A60C4D"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доходы</w:t>
            </w:r>
          </w:p>
        </w:tc>
        <w:tc>
          <w:tcPr>
            <w:tcW w:w="1478"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492,8</w:t>
            </w:r>
          </w:p>
        </w:tc>
        <w:tc>
          <w:tcPr>
            <w:tcW w:w="1840"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619,2</w:t>
            </w:r>
          </w:p>
        </w:tc>
        <w:tc>
          <w:tcPr>
            <w:tcW w:w="1449"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+126,4</w:t>
            </w:r>
          </w:p>
        </w:tc>
        <w:tc>
          <w:tcPr>
            <w:tcW w:w="828"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125,6</w:t>
            </w:r>
          </w:p>
        </w:tc>
        <w:tc>
          <w:tcPr>
            <w:tcW w:w="1076" w:type="dxa"/>
            <w:shd w:val="clear" w:color="auto" w:fill="auto"/>
          </w:tcPr>
          <w:p w:rsidR="000777D3" w:rsidRPr="00DF5A5E" w:rsidRDefault="00A60C4D" w:rsidP="000222C1">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-неналоговые доходы</w:t>
            </w:r>
          </w:p>
        </w:tc>
        <w:tc>
          <w:tcPr>
            <w:tcW w:w="1478" w:type="dxa"/>
            <w:shd w:val="clear" w:color="auto" w:fill="auto"/>
          </w:tcPr>
          <w:p w:rsidR="000777D3" w:rsidRPr="00DF5A5E" w:rsidRDefault="00A60C4D" w:rsidP="00CD64C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22,5</w:t>
            </w:r>
          </w:p>
        </w:tc>
        <w:tc>
          <w:tcPr>
            <w:tcW w:w="1840"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w:t>
            </w:r>
          </w:p>
        </w:tc>
        <w:tc>
          <w:tcPr>
            <w:tcW w:w="1449"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28"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105,3</w:t>
            </w:r>
          </w:p>
        </w:tc>
        <w:tc>
          <w:tcPr>
            <w:tcW w:w="1076" w:type="dxa"/>
            <w:shd w:val="clear" w:color="auto" w:fill="auto"/>
          </w:tcPr>
          <w:p w:rsidR="000777D3" w:rsidRPr="00DF5A5E" w:rsidRDefault="00A60C4D"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Безвозмездные поступления</w:t>
            </w:r>
          </w:p>
        </w:tc>
        <w:tc>
          <w:tcPr>
            <w:tcW w:w="1478" w:type="dxa"/>
            <w:shd w:val="clear" w:color="auto" w:fill="auto"/>
          </w:tcPr>
          <w:p w:rsidR="000777D3" w:rsidRPr="00DF5A5E" w:rsidRDefault="00A60C4D"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4 469,3</w:t>
            </w:r>
          </w:p>
        </w:tc>
        <w:tc>
          <w:tcPr>
            <w:tcW w:w="1840" w:type="dxa"/>
            <w:shd w:val="clear" w:color="auto" w:fill="auto"/>
          </w:tcPr>
          <w:p w:rsidR="000777D3" w:rsidRPr="00DF5A5E" w:rsidRDefault="00A60C4D"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4 454,3</w:t>
            </w:r>
          </w:p>
        </w:tc>
        <w:tc>
          <w:tcPr>
            <w:tcW w:w="1449" w:type="dxa"/>
            <w:shd w:val="clear" w:color="auto" w:fill="auto"/>
          </w:tcPr>
          <w:p w:rsidR="000777D3" w:rsidRPr="00DF5A5E" w:rsidRDefault="00A60C4D" w:rsidP="003214E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828" w:type="dxa"/>
            <w:shd w:val="clear" w:color="auto" w:fill="auto"/>
          </w:tcPr>
          <w:p w:rsidR="000777D3" w:rsidRPr="00DF5A5E" w:rsidRDefault="00A60C4D"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99,7</w:t>
            </w:r>
          </w:p>
        </w:tc>
        <w:tc>
          <w:tcPr>
            <w:tcW w:w="1076" w:type="dxa"/>
            <w:shd w:val="clear" w:color="auto" w:fill="auto"/>
          </w:tcPr>
          <w:p w:rsidR="000777D3" w:rsidRPr="00DF5A5E" w:rsidRDefault="00A60C4D"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87,4</w:t>
            </w:r>
          </w:p>
        </w:tc>
      </w:tr>
      <w:tr w:rsidR="000777D3" w:rsidRPr="00DF5A5E" w:rsidTr="000777D3">
        <w:tc>
          <w:tcPr>
            <w:tcW w:w="2878" w:type="dxa"/>
            <w:shd w:val="clear" w:color="auto" w:fill="auto"/>
          </w:tcPr>
          <w:p w:rsidR="000777D3" w:rsidRPr="003214E2" w:rsidRDefault="000777D3" w:rsidP="005767AD">
            <w:pPr>
              <w:spacing w:after="120" w:line="240" w:lineRule="auto"/>
              <w:jc w:val="both"/>
              <w:rPr>
                <w:rFonts w:ascii="Times New Roman" w:eastAsia="Times New Roman" w:hAnsi="Times New Roman" w:cs="Times New Roman"/>
                <w:b/>
                <w:color w:val="000000"/>
                <w:sz w:val="24"/>
                <w:szCs w:val="24"/>
                <w:lang w:eastAsia="ru-RU"/>
              </w:rPr>
            </w:pPr>
            <w:r w:rsidRPr="003214E2">
              <w:rPr>
                <w:rFonts w:ascii="Times New Roman" w:eastAsia="Times New Roman" w:hAnsi="Times New Roman" w:cs="Times New Roman"/>
                <w:b/>
                <w:color w:val="000000"/>
                <w:sz w:val="24"/>
                <w:szCs w:val="24"/>
                <w:lang w:eastAsia="ru-RU"/>
              </w:rPr>
              <w:t>Всего доходов</w:t>
            </w:r>
          </w:p>
        </w:tc>
        <w:tc>
          <w:tcPr>
            <w:tcW w:w="1478" w:type="dxa"/>
            <w:shd w:val="clear" w:color="auto" w:fill="auto"/>
          </w:tcPr>
          <w:p w:rsidR="000777D3" w:rsidRPr="003214E2" w:rsidRDefault="00A60C4D" w:rsidP="00436C78">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4 984,6</w:t>
            </w:r>
          </w:p>
        </w:tc>
        <w:tc>
          <w:tcPr>
            <w:tcW w:w="1840" w:type="dxa"/>
            <w:shd w:val="clear" w:color="auto" w:fill="auto"/>
          </w:tcPr>
          <w:p w:rsidR="000777D3" w:rsidRPr="003214E2" w:rsidRDefault="00A60C4D"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5 097,2</w:t>
            </w:r>
          </w:p>
        </w:tc>
        <w:tc>
          <w:tcPr>
            <w:tcW w:w="1449" w:type="dxa"/>
            <w:shd w:val="clear" w:color="auto" w:fill="auto"/>
          </w:tcPr>
          <w:p w:rsidR="000777D3" w:rsidRPr="003214E2" w:rsidRDefault="00A60C4D"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-112,6</w:t>
            </w:r>
          </w:p>
        </w:tc>
        <w:tc>
          <w:tcPr>
            <w:tcW w:w="828" w:type="dxa"/>
            <w:shd w:val="clear" w:color="auto" w:fill="auto"/>
          </w:tcPr>
          <w:p w:rsidR="000777D3" w:rsidRPr="003214E2" w:rsidRDefault="00A60C4D"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102,3</w:t>
            </w:r>
          </w:p>
        </w:tc>
        <w:tc>
          <w:tcPr>
            <w:tcW w:w="1076" w:type="dxa"/>
            <w:shd w:val="clear" w:color="auto" w:fill="auto"/>
          </w:tcPr>
          <w:p w:rsidR="000777D3" w:rsidRPr="003214E2" w:rsidRDefault="00A60C4D" w:rsidP="000777D3">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7350D5">
        <w:rPr>
          <w:rFonts w:ascii="Times New Roman" w:eastAsia="Times New Roman" w:hAnsi="Times New Roman" w:cs="Times New Roman"/>
          <w:color w:val="000000"/>
          <w:sz w:val="28"/>
          <w:szCs w:val="28"/>
          <w:lang w:eastAsia="ru-RU"/>
        </w:rPr>
        <w:t>1</w:t>
      </w:r>
      <w:r w:rsidR="00DB6AA6">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 xml:space="preserve">составил </w:t>
      </w:r>
      <w:r w:rsidR="00DB6AA6">
        <w:rPr>
          <w:rFonts w:ascii="Times New Roman" w:eastAsia="Times New Roman" w:hAnsi="Times New Roman" w:cs="Times New Roman"/>
          <w:color w:val="000000"/>
          <w:sz w:val="28"/>
          <w:szCs w:val="28"/>
          <w:lang w:eastAsia="ru-RU"/>
        </w:rPr>
        <w:t>124,8</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Pr="00E946AA">
        <w:rPr>
          <w:rFonts w:ascii="Times New Roman" w:hAnsi="Times New Roman" w:cs="Times New Roman"/>
          <w:sz w:val="28"/>
          <w:szCs w:val="28"/>
        </w:rPr>
        <w:t xml:space="preserve"> </w:t>
      </w:r>
      <w:r w:rsidRPr="006F011A">
        <w:rPr>
          <w:rFonts w:ascii="Times New Roman" w:hAnsi="Times New Roman" w:cs="Times New Roman"/>
          <w:sz w:val="28"/>
          <w:szCs w:val="28"/>
        </w:rPr>
        <w:t>2020</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8700" w:type="dxa"/>
        <w:tblInd w:w="93" w:type="dxa"/>
        <w:tblLook w:val="04A0" w:firstRow="1" w:lastRow="0" w:firstColumn="1" w:lastColumn="0" w:noHBand="0" w:noVBand="1"/>
      </w:tblPr>
      <w:tblGrid>
        <w:gridCol w:w="2627"/>
        <w:gridCol w:w="1474"/>
        <w:gridCol w:w="1523"/>
        <w:gridCol w:w="1509"/>
        <w:gridCol w:w="1567"/>
      </w:tblGrid>
      <w:tr w:rsidR="00CC6578" w:rsidRPr="00CC6578" w:rsidTr="00CC6578">
        <w:trPr>
          <w:trHeight w:val="1776"/>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 xml:space="preserve">Утверждено решением о бюджете в редакции от 23.12.2020 №4-16, тыс. руб.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Исполнение, 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Отклонение,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 исполнения</w:t>
            </w:r>
          </w:p>
        </w:tc>
      </w:tr>
      <w:tr w:rsidR="00CC6578" w:rsidRPr="00CC6578" w:rsidTr="00CC6578">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Налоговые доходы, в том числе</w:t>
            </w:r>
          </w:p>
        </w:tc>
        <w:tc>
          <w:tcPr>
            <w:tcW w:w="144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492,80</w:t>
            </w:r>
          </w:p>
        </w:tc>
        <w:tc>
          <w:tcPr>
            <w:tcW w:w="14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619,20</w:t>
            </w:r>
          </w:p>
        </w:tc>
        <w:tc>
          <w:tcPr>
            <w:tcW w:w="148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126,40</w:t>
            </w:r>
          </w:p>
        </w:tc>
        <w:tc>
          <w:tcPr>
            <w:tcW w:w="16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125,6%</w:t>
            </w:r>
          </w:p>
        </w:tc>
      </w:tr>
      <w:tr w:rsidR="00CC6578" w:rsidRPr="00CC6578" w:rsidTr="00CC6578">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Налог на доходы физических лиц</w:t>
            </w:r>
          </w:p>
        </w:tc>
        <w:tc>
          <w:tcPr>
            <w:tcW w:w="144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6,00</w:t>
            </w:r>
          </w:p>
        </w:tc>
        <w:tc>
          <w:tcPr>
            <w:tcW w:w="14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5,20</w:t>
            </w:r>
          </w:p>
        </w:tc>
        <w:tc>
          <w:tcPr>
            <w:tcW w:w="148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-0,80</w:t>
            </w:r>
          </w:p>
        </w:tc>
        <w:tc>
          <w:tcPr>
            <w:tcW w:w="16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86,7%</w:t>
            </w:r>
          </w:p>
        </w:tc>
      </w:tr>
      <w:tr w:rsidR="00CC6578" w:rsidRPr="00CC6578" w:rsidTr="00CC6578">
        <w:trPr>
          <w:trHeight w:val="157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91,00</w:t>
            </w:r>
          </w:p>
        </w:tc>
        <w:tc>
          <w:tcPr>
            <w:tcW w:w="14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81,30</w:t>
            </w:r>
          </w:p>
        </w:tc>
        <w:tc>
          <w:tcPr>
            <w:tcW w:w="148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-9,70</w:t>
            </w:r>
          </w:p>
        </w:tc>
        <w:tc>
          <w:tcPr>
            <w:tcW w:w="16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89,3%</w:t>
            </w:r>
          </w:p>
        </w:tc>
      </w:tr>
      <w:tr w:rsidR="00CC6578" w:rsidRPr="00CC6578" w:rsidTr="00CC6578">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Налоги на совокупный доход</w:t>
            </w:r>
          </w:p>
        </w:tc>
        <w:tc>
          <w:tcPr>
            <w:tcW w:w="144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56,50</w:t>
            </w:r>
          </w:p>
        </w:tc>
        <w:tc>
          <w:tcPr>
            <w:tcW w:w="14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73,40</w:t>
            </w:r>
          </w:p>
        </w:tc>
        <w:tc>
          <w:tcPr>
            <w:tcW w:w="148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16,90</w:t>
            </w:r>
          </w:p>
        </w:tc>
        <w:tc>
          <w:tcPr>
            <w:tcW w:w="16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129,9%</w:t>
            </w:r>
          </w:p>
        </w:tc>
      </w:tr>
      <w:tr w:rsidR="00CC6578" w:rsidRPr="00CC6578" w:rsidTr="00CC6578">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Налоги на имущество</w:t>
            </w:r>
          </w:p>
        </w:tc>
        <w:tc>
          <w:tcPr>
            <w:tcW w:w="144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337,30</w:t>
            </w:r>
          </w:p>
        </w:tc>
        <w:tc>
          <w:tcPr>
            <w:tcW w:w="14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458,60</w:t>
            </w:r>
          </w:p>
        </w:tc>
        <w:tc>
          <w:tcPr>
            <w:tcW w:w="148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121,30</w:t>
            </w:r>
          </w:p>
        </w:tc>
        <w:tc>
          <w:tcPr>
            <w:tcW w:w="16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136,0%</w:t>
            </w:r>
          </w:p>
        </w:tc>
      </w:tr>
      <w:tr w:rsidR="00CC6578" w:rsidRPr="00CC6578" w:rsidTr="00CC6578">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lastRenderedPageBreak/>
              <w:t>Государственная пошлина</w:t>
            </w:r>
          </w:p>
        </w:tc>
        <w:tc>
          <w:tcPr>
            <w:tcW w:w="144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2,00</w:t>
            </w:r>
          </w:p>
        </w:tc>
        <w:tc>
          <w:tcPr>
            <w:tcW w:w="14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0,70</w:t>
            </w:r>
          </w:p>
        </w:tc>
        <w:tc>
          <w:tcPr>
            <w:tcW w:w="148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-1,30</w:t>
            </w:r>
          </w:p>
        </w:tc>
        <w:tc>
          <w:tcPr>
            <w:tcW w:w="1600" w:type="dxa"/>
            <w:tcBorders>
              <w:top w:val="nil"/>
              <w:left w:val="nil"/>
              <w:bottom w:val="single" w:sz="8" w:space="0" w:color="auto"/>
              <w:right w:val="single" w:sz="8" w:space="0" w:color="auto"/>
            </w:tcBorders>
            <w:shd w:val="clear" w:color="auto" w:fill="auto"/>
            <w:vAlign w:val="center"/>
            <w:hideMark/>
          </w:tcPr>
          <w:p w:rsidR="00CC6578" w:rsidRPr="00CC6578" w:rsidRDefault="00CC6578" w:rsidP="00CC6578">
            <w:pPr>
              <w:spacing w:after="0" w:line="240" w:lineRule="auto"/>
              <w:jc w:val="both"/>
              <w:rPr>
                <w:rFonts w:ascii="Times New Roman" w:eastAsia="Times New Roman" w:hAnsi="Times New Roman" w:cs="Times New Roman"/>
                <w:color w:val="000000"/>
                <w:sz w:val="24"/>
                <w:szCs w:val="24"/>
                <w:lang w:eastAsia="ru-RU"/>
              </w:rPr>
            </w:pPr>
            <w:r w:rsidRPr="00CC6578">
              <w:rPr>
                <w:rFonts w:ascii="Times New Roman" w:eastAsia="Times New Roman" w:hAnsi="Times New Roman" w:cs="Times New Roman"/>
                <w:color w:val="000000"/>
                <w:sz w:val="24"/>
                <w:szCs w:val="24"/>
                <w:lang w:eastAsia="ru-RU"/>
              </w:rPr>
              <w:t>35,0%</w:t>
            </w:r>
          </w:p>
        </w:tc>
      </w:tr>
    </w:tbl>
    <w:p w:rsidR="00CC6578" w:rsidRDefault="00CC6578"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Налоговые платежи за 2020 год поступили в сумме </w:t>
      </w:r>
      <w:r w:rsidR="00DB6AA6">
        <w:rPr>
          <w:rFonts w:ascii="Times New Roman" w:eastAsia="Times New Roman" w:hAnsi="Times New Roman" w:cs="Times New Roman"/>
          <w:color w:val="000000"/>
          <w:sz w:val="28"/>
          <w:szCs w:val="28"/>
          <w:lang w:eastAsia="ru-RU"/>
        </w:rPr>
        <w:t>619,2</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2C3582">
        <w:rPr>
          <w:rFonts w:ascii="Times New Roman" w:eastAsia="Times New Roman" w:hAnsi="Times New Roman" w:cs="Times New Roman"/>
          <w:color w:val="000000"/>
          <w:sz w:val="28"/>
          <w:szCs w:val="28"/>
          <w:lang w:eastAsia="ru-RU"/>
        </w:rPr>
        <w:t xml:space="preserve"> </w:t>
      </w:r>
      <w:r w:rsidR="00DB6AA6">
        <w:rPr>
          <w:rFonts w:ascii="Times New Roman" w:eastAsia="Times New Roman" w:hAnsi="Times New Roman" w:cs="Times New Roman"/>
          <w:color w:val="000000"/>
          <w:sz w:val="28"/>
          <w:szCs w:val="28"/>
          <w:lang w:eastAsia="ru-RU"/>
        </w:rPr>
        <w:t>492,8</w:t>
      </w:r>
      <w:r>
        <w:rPr>
          <w:rFonts w:ascii="Times New Roman" w:eastAsia="Times New Roman" w:hAnsi="Times New Roman" w:cs="Times New Roman"/>
          <w:color w:val="000000"/>
          <w:sz w:val="28"/>
          <w:szCs w:val="28"/>
          <w:lang w:eastAsia="ru-RU"/>
        </w:rPr>
        <w:t xml:space="preserve"> тыс. рублей. Исполнение за 2020 год составило </w:t>
      </w:r>
      <w:r w:rsidR="00DB6AA6">
        <w:rPr>
          <w:rFonts w:ascii="Times New Roman" w:eastAsia="Times New Roman" w:hAnsi="Times New Roman" w:cs="Times New Roman"/>
          <w:color w:val="000000"/>
          <w:sz w:val="28"/>
          <w:szCs w:val="28"/>
          <w:lang w:eastAsia="ru-RU"/>
        </w:rPr>
        <w:t>125,6</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доходов в доходной части бюджета </w:t>
      </w:r>
      <w:proofErr w:type="gramStart"/>
      <w:r>
        <w:rPr>
          <w:rFonts w:ascii="Times New Roman" w:eastAsia="Times New Roman" w:hAnsi="Times New Roman" w:cs="Times New Roman"/>
          <w:color w:val="000000"/>
          <w:sz w:val="28"/>
          <w:szCs w:val="28"/>
          <w:lang w:eastAsia="ru-RU"/>
        </w:rPr>
        <w:t>составила в 2020 году</w:t>
      </w:r>
      <w:r w:rsidR="00DB6AA6">
        <w:rPr>
          <w:rFonts w:ascii="Times New Roman" w:eastAsia="Times New Roman" w:hAnsi="Times New Roman" w:cs="Times New Roman"/>
          <w:color w:val="000000"/>
          <w:sz w:val="28"/>
          <w:szCs w:val="28"/>
          <w:lang w:eastAsia="ru-RU"/>
        </w:rPr>
        <w:t xml:space="preserve"> составила</w:t>
      </w:r>
      <w:proofErr w:type="gramEnd"/>
      <w:r w:rsidR="00DB6AA6">
        <w:rPr>
          <w:rFonts w:ascii="Times New Roman" w:eastAsia="Times New Roman" w:hAnsi="Times New Roman" w:cs="Times New Roman"/>
          <w:color w:val="000000"/>
          <w:sz w:val="28"/>
          <w:szCs w:val="28"/>
          <w:lang w:eastAsia="ru-RU"/>
        </w:rPr>
        <w:t xml:space="preserve"> 12,1</w:t>
      </w:r>
      <w:r>
        <w:rPr>
          <w:rFonts w:ascii="Times New Roman" w:eastAsia="Times New Roman" w:hAnsi="Times New Roman" w:cs="Times New Roman"/>
          <w:color w:val="000000"/>
          <w:sz w:val="28"/>
          <w:szCs w:val="28"/>
          <w:lang w:eastAsia="ru-RU"/>
        </w:rPr>
        <w:t>%.</w:t>
      </w:r>
    </w:p>
    <w:p w:rsidR="002C3582"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DC6E26">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тся</w:t>
      </w:r>
      <w:r w:rsidR="002C3582">
        <w:rPr>
          <w:rFonts w:ascii="Times New Roman" w:eastAsia="Times New Roman" w:hAnsi="Times New Roman" w:cs="Times New Roman"/>
          <w:color w:val="000000"/>
          <w:sz w:val="28"/>
          <w:szCs w:val="28"/>
          <w:lang w:eastAsia="ru-RU"/>
        </w:rPr>
        <w:t xml:space="preserve"> налоги на имущество,</w:t>
      </w:r>
      <w:r w:rsidR="002C3582" w:rsidRPr="002C3582">
        <w:rPr>
          <w:rFonts w:ascii="Times New Roman" w:eastAsia="Times New Roman" w:hAnsi="Times New Roman" w:cs="Times New Roman"/>
          <w:bCs/>
          <w:color w:val="000000"/>
          <w:sz w:val="28"/>
          <w:szCs w:val="28"/>
          <w:lang w:eastAsia="ru-RU"/>
        </w:rPr>
        <w:t xml:space="preserve"> </w:t>
      </w:r>
      <w:r w:rsidR="002C3582">
        <w:rPr>
          <w:rFonts w:ascii="Times New Roman" w:eastAsia="Times New Roman" w:hAnsi="Times New Roman" w:cs="Times New Roman"/>
          <w:bCs/>
          <w:color w:val="000000"/>
          <w:sz w:val="28"/>
          <w:szCs w:val="28"/>
          <w:lang w:eastAsia="ru-RU"/>
        </w:rPr>
        <w:t xml:space="preserve">поступление составило </w:t>
      </w:r>
      <w:r w:rsidR="00DB6AA6">
        <w:rPr>
          <w:rFonts w:ascii="Times New Roman" w:eastAsia="Times New Roman" w:hAnsi="Times New Roman" w:cs="Times New Roman"/>
          <w:bCs/>
          <w:color w:val="000000"/>
          <w:sz w:val="28"/>
          <w:szCs w:val="28"/>
          <w:lang w:eastAsia="ru-RU"/>
        </w:rPr>
        <w:t>458,6</w:t>
      </w:r>
      <w:r w:rsidR="002C3582">
        <w:rPr>
          <w:rFonts w:ascii="Times New Roman" w:eastAsia="Times New Roman" w:hAnsi="Times New Roman" w:cs="Times New Roman"/>
          <w:bCs/>
          <w:color w:val="000000"/>
          <w:sz w:val="28"/>
          <w:szCs w:val="28"/>
          <w:lang w:eastAsia="ru-RU"/>
        </w:rPr>
        <w:t xml:space="preserve"> тыс. рублей, исполнение составило </w:t>
      </w:r>
      <w:r w:rsidR="00DB6AA6">
        <w:rPr>
          <w:rFonts w:ascii="Times New Roman" w:eastAsia="Times New Roman" w:hAnsi="Times New Roman" w:cs="Times New Roman"/>
          <w:bCs/>
          <w:color w:val="000000"/>
          <w:sz w:val="28"/>
          <w:szCs w:val="28"/>
          <w:lang w:eastAsia="ru-RU"/>
        </w:rPr>
        <w:t>136,0</w:t>
      </w:r>
      <w:r w:rsidR="002C3582">
        <w:rPr>
          <w:rFonts w:ascii="Times New Roman" w:eastAsia="Times New Roman" w:hAnsi="Times New Roman" w:cs="Times New Roman"/>
          <w:bCs/>
          <w:color w:val="000000"/>
          <w:sz w:val="28"/>
          <w:szCs w:val="28"/>
          <w:lang w:eastAsia="ru-RU"/>
        </w:rPr>
        <w:t>%</w:t>
      </w:r>
      <w:r w:rsidR="007350D5">
        <w:rPr>
          <w:rFonts w:ascii="Times New Roman" w:eastAsia="Times New Roman" w:hAnsi="Times New Roman" w:cs="Times New Roman"/>
          <w:bCs/>
          <w:color w:val="000000"/>
          <w:sz w:val="28"/>
          <w:szCs w:val="28"/>
          <w:lang w:eastAsia="ru-RU"/>
        </w:rPr>
        <w:t xml:space="preserve">. </w:t>
      </w:r>
      <w:r w:rsidR="002C3582">
        <w:rPr>
          <w:rFonts w:ascii="Times New Roman" w:eastAsia="Times New Roman" w:hAnsi="Times New Roman" w:cs="Times New Roman"/>
          <w:bCs/>
          <w:color w:val="000000"/>
          <w:sz w:val="28"/>
          <w:szCs w:val="28"/>
          <w:lang w:eastAsia="ru-RU"/>
        </w:rPr>
        <w:t xml:space="preserve"> </w:t>
      </w:r>
    </w:p>
    <w:p w:rsidR="00DB6AA6"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3582">
        <w:rPr>
          <w:rFonts w:ascii="Times New Roman" w:eastAsia="Times New Roman" w:hAnsi="Times New Roman" w:cs="Times New Roman"/>
          <w:color w:val="000000"/>
          <w:sz w:val="28"/>
          <w:szCs w:val="28"/>
          <w:lang w:eastAsia="ru-RU"/>
        </w:rPr>
        <w:t>Н</w:t>
      </w:r>
      <w:r w:rsidR="00DC6E26"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DC6E26">
        <w:rPr>
          <w:rFonts w:ascii="Times New Roman" w:eastAsia="Times New Roman" w:hAnsi="Times New Roman" w:cs="Times New Roman"/>
          <w:bCs/>
          <w:color w:val="000000"/>
          <w:sz w:val="28"/>
          <w:szCs w:val="28"/>
          <w:lang w:eastAsia="ru-RU"/>
        </w:rPr>
        <w:t xml:space="preserve">, поступление составило </w:t>
      </w:r>
      <w:r w:rsidR="00DB6AA6">
        <w:rPr>
          <w:rFonts w:ascii="Times New Roman" w:eastAsia="Times New Roman" w:hAnsi="Times New Roman" w:cs="Times New Roman"/>
          <w:bCs/>
          <w:color w:val="000000"/>
          <w:sz w:val="28"/>
          <w:szCs w:val="28"/>
          <w:lang w:eastAsia="ru-RU"/>
        </w:rPr>
        <w:t>81,3</w:t>
      </w:r>
      <w:r w:rsidR="00DC6E26">
        <w:rPr>
          <w:rFonts w:ascii="Times New Roman" w:eastAsia="Times New Roman" w:hAnsi="Times New Roman" w:cs="Times New Roman"/>
          <w:bCs/>
          <w:color w:val="000000"/>
          <w:sz w:val="28"/>
          <w:szCs w:val="28"/>
          <w:lang w:eastAsia="ru-RU"/>
        </w:rPr>
        <w:t xml:space="preserve"> тыс. рублей, исполнение составило 89,</w:t>
      </w:r>
      <w:r w:rsidR="00DB6AA6">
        <w:rPr>
          <w:rFonts w:ascii="Times New Roman" w:eastAsia="Times New Roman" w:hAnsi="Times New Roman" w:cs="Times New Roman"/>
          <w:bCs/>
          <w:color w:val="000000"/>
          <w:sz w:val="28"/>
          <w:szCs w:val="28"/>
          <w:lang w:eastAsia="ru-RU"/>
        </w:rPr>
        <w:t>3</w:t>
      </w:r>
      <w:r w:rsidR="00DC6E26">
        <w:rPr>
          <w:rFonts w:ascii="Times New Roman" w:eastAsia="Times New Roman" w:hAnsi="Times New Roman" w:cs="Times New Roman"/>
          <w:bCs/>
          <w:color w:val="000000"/>
          <w:sz w:val="28"/>
          <w:szCs w:val="28"/>
          <w:lang w:eastAsia="ru-RU"/>
        </w:rPr>
        <w:t>%.</w:t>
      </w:r>
    </w:p>
    <w:p w:rsidR="00DC6E26" w:rsidRPr="00DC6E26" w:rsidRDefault="00DB6AA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Доходы от налога на совокупный доход составили в сумме 73,4 тыс. рублей или 129,9% от утвержденных назначений. </w:t>
      </w:r>
      <w:r w:rsidR="00DC6E26">
        <w:rPr>
          <w:rFonts w:ascii="Times New Roman" w:eastAsia="Times New Roman" w:hAnsi="Times New Roman" w:cs="Times New Roman"/>
          <w:bCs/>
          <w:color w:val="000000"/>
          <w:sz w:val="28"/>
          <w:szCs w:val="28"/>
          <w:lang w:eastAsia="ru-RU"/>
        </w:rPr>
        <w:t xml:space="preserve"> </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DB6AA6">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 xml:space="preserve"> тыс. рублей или </w:t>
      </w:r>
      <w:r w:rsidR="00DB6AA6">
        <w:rPr>
          <w:rFonts w:ascii="Times New Roman" w:eastAsia="Times New Roman" w:hAnsi="Times New Roman" w:cs="Times New Roman"/>
          <w:color w:val="000000"/>
          <w:sz w:val="28"/>
          <w:szCs w:val="28"/>
          <w:lang w:eastAsia="ru-RU"/>
        </w:rPr>
        <w:t>86,7</w:t>
      </w:r>
      <w:r>
        <w:rPr>
          <w:rFonts w:ascii="Times New Roman" w:eastAsia="Times New Roman" w:hAnsi="Times New Roman" w:cs="Times New Roman"/>
          <w:color w:val="000000"/>
          <w:sz w:val="28"/>
          <w:szCs w:val="28"/>
          <w:lang w:eastAsia="ru-RU"/>
        </w:rPr>
        <w:t>% от назначений.</w:t>
      </w:r>
    </w:p>
    <w:p w:rsidR="008270B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DB6AA6">
        <w:rPr>
          <w:rFonts w:ascii="Times New Roman" w:eastAsia="Times New Roman" w:hAnsi="Times New Roman" w:cs="Times New Roman"/>
          <w:bCs/>
          <w:color w:val="000000"/>
          <w:sz w:val="28"/>
          <w:szCs w:val="28"/>
          <w:lang w:eastAsia="ru-RU"/>
        </w:rPr>
        <w:t>0,7</w:t>
      </w:r>
      <w:r>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DB6AA6">
        <w:rPr>
          <w:rFonts w:ascii="Times New Roman" w:eastAsia="Times New Roman" w:hAnsi="Times New Roman" w:cs="Times New Roman"/>
          <w:bCs/>
          <w:color w:val="000000"/>
          <w:sz w:val="28"/>
          <w:szCs w:val="28"/>
          <w:lang w:eastAsia="ru-RU"/>
        </w:rPr>
        <w:t>35</w:t>
      </w:r>
      <w:r w:rsidR="007350D5">
        <w:rPr>
          <w:rFonts w:ascii="Times New Roman" w:eastAsia="Times New Roman" w:hAnsi="Times New Roman" w:cs="Times New Roman"/>
          <w:bCs/>
          <w:color w:val="000000"/>
          <w:sz w:val="28"/>
          <w:szCs w:val="28"/>
          <w:lang w:eastAsia="ru-RU"/>
        </w:rPr>
        <w:t>,0</w:t>
      </w:r>
      <w:r w:rsidR="008270B5">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r w:rsidRPr="00E946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65B" w:rsidRPr="00436C78">
        <w:rPr>
          <w:rFonts w:ascii="Times New Roman" w:hAnsi="Times New Roman" w:cs="Times New Roman"/>
        </w:rPr>
        <w:t>(</w:t>
      </w:r>
      <w:r w:rsidRPr="00436C78">
        <w:rPr>
          <w:rFonts w:ascii="Times New Roman" w:hAnsi="Times New Roman" w:cs="Times New Roman"/>
        </w:rPr>
        <w:t>тыс. рублей</w:t>
      </w:r>
      <w:r w:rsidR="000A165B" w:rsidRPr="00436C78">
        <w:rPr>
          <w:rFonts w:ascii="Times New Roman" w:hAnsi="Times New Roman" w:cs="Times New Roman"/>
        </w:rPr>
        <w:t>)</w:t>
      </w:r>
    </w:p>
    <w:tbl>
      <w:tblPr>
        <w:tblW w:w="8700" w:type="dxa"/>
        <w:tblInd w:w="93" w:type="dxa"/>
        <w:tblLook w:val="04A0" w:firstRow="1" w:lastRow="0" w:firstColumn="1" w:lastColumn="0" w:noHBand="0" w:noVBand="1"/>
      </w:tblPr>
      <w:tblGrid>
        <w:gridCol w:w="2702"/>
        <w:gridCol w:w="1474"/>
        <w:gridCol w:w="1463"/>
        <w:gridCol w:w="1477"/>
        <w:gridCol w:w="1584"/>
      </w:tblGrid>
      <w:tr w:rsidR="00E946AA" w:rsidRPr="00CF15ED" w:rsidTr="007A104B">
        <w:trPr>
          <w:trHeight w:val="1646"/>
        </w:trPr>
        <w:tc>
          <w:tcPr>
            <w:tcW w:w="2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0777D3" w:rsidRPr="00CF15ED" w:rsidRDefault="00E946AA" w:rsidP="000777D3">
            <w:pPr>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FE5B17" w:rsidRPr="00EF32B4">
              <w:rPr>
                <w:rFonts w:ascii="Times New Roman" w:eastAsia="Times New Roman" w:hAnsi="Times New Roman" w:cs="Times New Roman"/>
                <w:color w:val="000000"/>
                <w:sz w:val="24"/>
                <w:szCs w:val="24"/>
                <w:lang w:eastAsia="ru-RU"/>
              </w:rPr>
              <w:t>23.12.202 №4-16</w:t>
            </w:r>
            <w:r w:rsidR="00FE5B17">
              <w:rPr>
                <w:rFonts w:ascii="Times New Roman" w:eastAsia="Times New Roman" w:hAnsi="Times New Roman" w:cs="Times New Roman"/>
                <w:color w:val="000000"/>
                <w:sz w:val="24"/>
                <w:szCs w:val="24"/>
                <w:lang w:eastAsia="ru-RU"/>
              </w:rPr>
              <w:t xml:space="preserve"> </w:t>
            </w:r>
            <w:r w:rsidR="000777D3">
              <w:rPr>
                <w:rFonts w:ascii="Times New Roman" w:eastAsia="Times New Roman" w:hAnsi="Times New Roman" w:cs="Times New Roman"/>
                <w:color w:val="000000"/>
                <w:sz w:val="24"/>
                <w:szCs w:val="24"/>
                <w:lang w:eastAsia="ru-RU"/>
              </w:rPr>
              <w:t>т</w:t>
            </w:r>
            <w:r w:rsidR="000777D3" w:rsidRPr="006F011A">
              <w:rPr>
                <w:rFonts w:ascii="Times New Roman" w:eastAsia="Times New Roman" w:hAnsi="Times New Roman" w:cs="Times New Roman"/>
                <w:color w:val="000000"/>
                <w:sz w:val="24"/>
                <w:szCs w:val="24"/>
                <w:lang w:eastAsia="ru-RU"/>
              </w:rPr>
              <w:t>ыс. руб.</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Исполнение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584" w:type="dxa"/>
            <w:tcBorders>
              <w:top w:val="single" w:sz="8" w:space="0" w:color="auto"/>
              <w:left w:val="nil"/>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исполнения</w:t>
            </w:r>
          </w:p>
        </w:tc>
      </w:tr>
      <w:tr w:rsidR="00E946AA" w:rsidRPr="00CF15ED" w:rsidTr="007A104B">
        <w:trPr>
          <w:trHeight w:val="636"/>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E946AA" w:rsidRPr="00CF15ED" w:rsidRDefault="00EC4CED"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22,5</w:t>
            </w:r>
          </w:p>
        </w:tc>
        <w:tc>
          <w:tcPr>
            <w:tcW w:w="1463" w:type="dxa"/>
            <w:tcBorders>
              <w:top w:val="nil"/>
              <w:left w:val="nil"/>
              <w:bottom w:val="single" w:sz="8" w:space="0" w:color="auto"/>
              <w:right w:val="single" w:sz="8" w:space="0" w:color="auto"/>
            </w:tcBorders>
            <w:shd w:val="clear" w:color="auto" w:fill="auto"/>
            <w:vAlign w:val="center"/>
          </w:tcPr>
          <w:p w:rsidR="00E946AA" w:rsidRPr="00CF15ED" w:rsidRDefault="00EC4CED" w:rsidP="00EC4CE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23,7</w:t>
            </w:r>
          </w:p>
        </w:tc>
        <w:tc>
          <w:tcPr>
            <w:tcW w:w="1477" w:type="dxa"/>
            <w:tcBorders>
              <w:top w:val="nil"/>
              <w:left w:val="nil"/>
              <w:bottom w:val="single" w:sz="8" w:space="0" w:color="auto"/>
              <w:right w:val="single" w:sz="8" w:space="0" w:color="auto"/>
            </w:tcBorders>
            <w:shd w:val="clear" w:color="auto" w:fill="auto"/>
            <w:vAlign w:val="center"/>
          </w:tcPr>
          <w:p w:rsidR="00E946AA" w:rsidRPr="00CF15ED" w:rsidRDefault="00EC4CED"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p>
        </w:tc>
        <w:tc>
          <w:tcPr>
            <w:tcW w:w="1584" w:type="dxa"/>
            <w:tcBorders>
              <w:top w:val="nil"/>
              <w:left w:val="nil"/>
              <w:bottom w:val="single" w:sz="8" w:space="0" w:color="auto"/>
              <w:right w:val="single" w:sz="8" w:space="0" w:color="auto"/>
            </w:tcBorders>
            <w:shd w:val="clear" w:color="auto" w:fill="auto"/>
            <w:vAlign w:val="center"/>
          </w:tcPr>
          <w:p w:rsidR="00E946AA" w:rsidRPr="00CF15ED" w:rsidRDefault="00EC4CED" w:rsidP="000A165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105,3</w:t>
            </w:r>
          </w:p>
        </w:tc>
      </w:tr>
      <w:tr w:rsidR="00E946AA" w:rsidRPr="00CF15ED" w:rsidTr="007A104B">
        <w:trPr>
          <w:trHeight w:val="636"/>
        </w:trPr>
        <w:tc>
          <w:tcPr>
            <w:tcW w:w="2702" w:type="dxa"/>
            <w:tcBorders>
              <w:top w:val="nil"/>
              <w:left w:val="single" w:sz="8" w:space="0" w:color="auto"/>
              <w:bottom w:val="single" w:sz="4" w:space="0" w:color="auto"/>
              <w:right w:val="single" w:sz="8" w:space="0" w:color="auto"/>
            </w:tcBorders>
            <w:shd w:val="clear" w:color="auto" w:fill="auto"/>
            <w:vAlign w:val="center"/>
            <w:hideMark/>
          </w:tcPr>
          <w:p w:rsidR="00E946AA" w:rsidRPr="00CF15ED" w:rsidRDefault="00A1331F"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p>
        </w:tc>
        <w:tc>
          <w:tcPr>
            <w:tcW w:w="1474" w:type="dxa"/>
            <w:tcBorders>
              <w:top w:val="nil"/>
              <w:left w:val="nil"/>
              <w:bottom w:val="single" w:sz="4" w:space="0" w:color="auto"/>
              <w:right w:val="single" w:sz="8" w:space="0" w:color="auto"/>
            </w:tcBorders>
            <w:shd w:val="clear" w:color="auto" w:fill="auto"/>
            <w:vAlign w:val="center"/>
          </w:tcPr>
          <w:p w:rsidR="00E946AA" w:rsidRPr="00CF15ED" w:rsidRDefault="00EC4CE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463" w:type="dxa"/>
            <w:tcBorders>
              <w:top w:val="nil"/>
              <w:left w:val="nil"/>
              <w:bottom w:val="single" w:sz="4" w:space="0" w:color="auto"/>
              <w:right w:val="single" w:sz="8" w:space="0" w:color="auto"/>
            </w:tcBorders>
            <w:shd w:val="clear" w:color="auto" w:fill="auto"/>
            <w:vAlign w:val="center"/>
          </w:tcPr>
          <w:p w:rsidR="00E946AA" w:rsidRPr="00CF15ED" w:rsidRDefault="00EC4CED" w:rsidP="00CD73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477" w:type="dxa"/>
            <w:tcBorders>
              <w:top w:val="nil"/>
              <w:left w:val="nil"/>
              <w:bottom w:val="single" w:sz="4" w:space="0" w:color="auto"/>
              <w:right w:val="single" w:sz="8" w:space="0" w:color="auto"/>
            </w:tcBorders>
            <w:shd w:val="clear" w:color="auto" w:fill="auto"/>
            <w:vAlign w:val="center"/>
          </w:tcPr>
          <w:p w:rsidR="00E946AA" w:rsidRPr="00CF15ED" w:rsidRDefault="00EC4CED" w:rsidP="00EC4CE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584" w:type="dxa"/>
            <w:tcBorders>
              <w:top w:val="nil"/>
              <w:left w:val="nil"/>
              <w:bottom w:val="single" w:sz="4" w:space="0" w:color="auto"/>
              <w:right w:val="single" w:sz="8" w:space="0" w:color="auto"/>
            </w:tcBorders>
            <w:shd w:val="clear" w:color="auto" w:fill="auto"/>
            <w:vAlign w:val="center"/>
          </w:tcPr>
          <w:p w:rsidR="00E946AA" w:rsidRPr="00CF15ED" w:rsidRDefault="00EC4CE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97,8</w:t>
            </w:r>
          </w:p>
        </w:tc>
      </w:tr>
      <w:tr w:rsidR="00986C92" w:rsidRPr="00CF15ED" w:rsidTr="007A104B">
        <w:trPr>
          <w:trHeight w:val="636"/>
        </w:trPr>
        <w:tc>
          <w:tcPr>
            <w:tcW w:w="2702" w:type="dxa"/>
            <w:tcBorders>
              <w:top w:val="single" w:sz="4" w:space="0" w:color="auto"/>
              <w:left w:val="single" w:sz="8" w:space="0" w:color="auto"/>
              <w:bottom w:val="single" w:sz="8" w:space="0" w:color="auto"/>
              <w:right w:val="single" w:sz="8" w:space="0" w:color="auto"/>
            </w:tcBorders>
            <w:shd w:val="clear" w:color="auto" w:fill="auto"/>
            <w:vAlign w:val="center"/>
          </w:tcPr>
          <w:p w:rsidR="00986C92" w:rsidRDefault="00B813A6" w:rsidP="00EC4CE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w:t>
            </w:r>
            <w:r w:rsidR="00EC4CED">
              <w:rPr>
                <w:rFonts w:ascii="Times New Roman" w:eastAsia="Times New Roman" w:hAnsi="Times New Roman" w:cs="Times New Roman"/>
                <w:color w:val="000000"/>
                <w:sz w:val="24"/>
                <w:szCs w:val="24"/>
                <w:lang w:eastAsia="ru-RU"/>
              </w:rPr>
              <w:t xml:space="preserve">, поступающие в порядке возмещения расходов, понесенных в </w:t>
            </w:r>
            <w:r w:rsidR="00EC4CED">
              <w:rPr>
                <w:rFonts w:ascii="Times New Roman" w:eastAsia="Times New Roman" w:hAnsi="Times New Roman" w:cs="Times New Roman"/>
                <w:color w:val="000000"/>
                <w:sz w:val="24"/>
                <w:szCs w:val="24"/>
                <w:lang w:eastAsia="ru-RU"/>
              </w:rPr>
              <w:lastRenderedPageBreak/>
              <w:t xml:space="preserve">связи с эксплуатацией  </w:t>
            </w:r>
            <w:r>
              <w:rPr>
                <w:rFonts w:ascii="Times New Roman" w:eastAsia="Times New Roman" w:hAnsi="Times New Roman" w:cs="Times New Roman"/>
                <w:color w:val="000000"/>
                <w:sz w:val="24"/>
                <w:szCs w:val="24"/>
                <w:lang w:eastAsia="ru-RU"/>
              </w:rPr>
              <w:t xml:space="preserve"> </w:t>
            </w:r>
          </w:p>
        </w:tc>
        <w:tc>
          <w:tcPr>
            <w:tcW w:w="1474" w:type="dxa"/>
            <w:tcBorders>
              <w:top w:val="single" w:sz="4" w:space="0" w:color="auto"/>
              <w:left w:val="nil"/>
              <w:bottom w:val="single" w:sz="8" w:space="0" w:color="auto"/>
              <w:right w:val="single" w:sz="8" w:space="0" w:color="auto"/>
            </w:tcBorders>
            <w:shd w:val="clear" w:color="auto" w:fill="auto"/>
            <w:vAlign w:val="center"/>
          </w:tcPr>
          <w:p w:rsidR="00986C92" w:rsidRDefault="00EC4CE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18,0</w:t>
            </w:r>
          </w:p>
        </w:tc>
        <w:tc>
          <w:tcPr>
            <w:tcW w:w="1463" w:type="dxa"/>
            <w:tcBorders>
              <w:top w:val="single" w:sz="4" w:space="0" w:color="auto"/>
              <w:left w:val="nil"/>
              <w:bottom w:val="single" w:sz="8" w:space="0" w:color="auto"/>
              <w:right w:val="single" w:sz="8" w:space="0" w:color="auto"/>
            </w:tcBorders>
            <w:shd w:val="clear" w:color="auto" w:fill="auto"/>
            <w:vAlign w:val="center"/>
          </w:tcPr>
          <w:p w:rsidR="00986C92" w:rsidRDefault="00EC4CE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c>
          <w:tcPr>
            <w:tcW w:w="1477" w:type="dxa"/>
            <w:tcBorders>
              <w:top w:val="single" w:sz="4" w:space="0" w:color="auto"/>
              <w:left w:val="nil"/>
              <w:bottom w:val="single" w:sz="8" w:space="0" w:color="auto"/>
              <w:right w:val="single" w:sz="8" w:space="0" w:color="auto"/>
            </w:tcBorders>
            <w:shd w:val="clear" w:color="auto" w:fill="auto"/>
            <w:vAlign w:val="center"/>
          </w:tcPr>
          <w:p w:rsidR="00986C92" w:rsidRDefault="00EC4CE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84" w:type="dxa"/>
            <w:tcBorders>
              <w:top w:val="single" w:sz="4" w:space="0" w:color="auto"/>
              <w:left w:val="nil"/>
              <w:bottom w:val="single" w:sz="8" w:space="0" w:color="auto"/>
              <w:right w:val="single" w:sz="8" w:space="0" w:color="auto"/>
            </w:tcBorders>
            <w:shd w:val="clear" w:color="auto" w:fill="auto"/>
            <w:vAlign w:val="center"/>
          </w:tcPr>
          <w:p w:rsidR="00986C92" w:rsidRDefault="00EC4CED" w:rsidP="007A10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107,2</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E577EC" w:rsidRDefault="008270B5" w:rsidP="004143D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 xml:space="preserve">а 2020 год исполнение составило </w:t>
      </w:r>
      <w:r w:rsidR="00DB6AA6">
        <w:rPr>
          <w:rFonts w:ascii="Times New Roman" w:eastAsia="Times New Roman" w:hAnsi="Times New Roman" w:cs="Times New Roman"/>
          <w:color w:val="000000"/>
          <w:sz w:val="28"/>
          <w:szCs w:val="28"/>
          <w:lang w:eastAsia="ru-RU"/>
        </w:rPr>
        <w:t xml:space="preserve">4,4 </w:t>
      </w:r>
      <w:r w:rsidR="00426370" w:rsidRPr="001201EA">
        <w:rPr>
          <w:rFonts w:ascii="Times New Roman" w:eastAsia="Times New Roman" w:hAnsi="Times New Roman" w:cs="Times New Roman"/>
          <w:color w:val="000000"/>
          <w:sz w:val="28"/>
          <w:szCs w:val="28"/>
          <w:lang w:eastAsia="ru-RU"/>
        </w:rPr>
        <w:t>тыс. рублей или</w:t>
      </w:r>
      <w:r w:rsidR="00032F97">
        <w:rPr>
          <w:rFonts w:ascii="Times New Roman" w:eastAsia="Times New Roman" w:hAnsi="Times New Roman" w:cs="Times New Roman"/>
          <w:color w:val="000000"/>
          <w:sz w:val="28"/>
          <w:szCs w:val="28"/>
          <w:lang w:eastAsia="ru-RU"/>
        </w:rPr>
        <w:t xml:space="preserve"> </w:t>
      </w:r>
      <w:r w:rsidR="007350D5">
        <w:rPr>
          <w:rFonts w:ascii="Times New Roman" w:eastAsia="Times New Roman" w:hAnsi="Times New Roman" w:cs="Times New Roman"/>
          <w:color w:val="000000"/>
          <w:sz w:val="28"/>
          <w:szCs w:val="28"/>
          <w:lang w:eastAsia="ru-RU"/>
        </w:rPr>
        <w:t>9</w:t>
      </w:r>
      <w:r w:rsidR="00DB6AA6">
        <w:rPr>
          <w:rFonts w:ascii="Times New Roman" w:eastAsia="Times New Roman" w:hAnsi="Times New Roman" w:cs="Times New Roman"/>
          <w:color w:val="000000"/>
          <w:sz w:val="28"/>
          <w:szCs w:val="28"/>
          <w:lang w:eastAsia="ru-RU"/>
        </w:rPr>
        <w:t>7,8</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w:t>
      </w:r>
      <w:r w:rsidR="00DB6AA6" w:rsidRPr="00DB6AA6">
        <w:rPr>
          <w:rFonts w:ascii="Times New Roman" w:eastAsia="Times New Roman" w:hAnsi="Times New Roman" w:cs="Times New Roman"/>
          <w:color w:val="000000"/>
          <w:sz w:val="24"/>
          <w:szCs w:val="24"/>
          <w:lang w:eastAsia="ru-RU"/>
        </w:rPr>
        <w:t xml:space="preserve"> </w:t>
      </w:r>
      <w:r w:rsidR="00DB6AA6" w:rsidRPr="00500E87">
        <w:rPr>
          <w:rFonts w:ascii="Times New Roman" w:eastAsia="Times New Roman" w:hAnsi="Times New Roman" w:cs="Times New Roman"/>
          <w:color w:val="000000"/>
          <w:sz w:val="28"/>
          <w:szCs w:val="28"/>
          <w:lang w:eastAsia="ru-RU"/>
        </w:rPr>
        <w:t>доходы, поступающие в порядке возмещения расходов, понесенных в связи с эксплуатацией</w:t>
      </w:r>
      <w:r w:rsidR="00DB6AA6">
        <w:rPr>
          <w:rFonts w:ascii="Times New Roman" w:eastAsia="Times New Roman" w:hAnsi="Times New Roman" w:cs="Times New Roman"/>
          <w:color w:val="000000"/>
          <w:sz w:val="24"/>
          <w:szCs w:val="24"/>
          <w:lang w:eastAsia="ru-RU"/>
        </w:rPr>
        <w:t xml:space="preserve">   </w:t>
      </w:r>
      <w:r w:rsidR="00DC6E26">
        <w:rPr>
          <w:rFonts w:ascii="Times New Roman" w:eastAsia="Times New Roman" w:hAnsi="Times New Roman" w:cs="Times New Roman"/>
          <w:color w:val="000000"/>
          <w:sz w:val="24"/>
          <w:szCs w:val="24"/>
          <w:lang w:eastAsia="ru-RU"/>
        </w:rPr>
        <w:t xml:space="preserve">-  </w:t>
      </w:r>
      <w:r w:rsidR="001201EA">
        <w:rPr>
          <w:rFonts w:ascii="Times New Roman" w:eastAsia="Times New Roman" w:hAnsi="Times New Roman" w:cs="Times New Roman"/>
          <w:color w:val="000000"/>
          <w:sz w:val="28"/>
          <w:szCs w:val="28"/>
          <w:lang w:eastAsia="ru-RU"/>
        </w:rPr>
        <w:t xml:space="preserve">исполнение </w:t>
      </w:r>
      <w:r w:rsidR="007350D5">
        <w:rPr>
          <w:rFonts w:ascii="Times New Roman" w:eastAsia="Times New Roman" w:hAnsi="Times New Roman" w:cs="Times New Roman"/>
          <w:color w:val="000000"/>
          <w:sz w:val="28"/>
          <w:szCs w:val="28"/>
          <w:lang w:eastAsia="ru-RU"/>
        </w:rPr>
        <w:t>1</w:t>
      </w:r>
      <w:r w:rsidR="00500E87">
        <w:rPr>
          <w:rFonts w:ascii="Times New Roman" w:eastAsia="Times New Roman" w:hAnsi="Times New Roman" w:cs="Times New Roman"/>
          <w:color w:val="000000"/>
          <w:sz w:val="28"/>
          <w:szCs w:val="28"/>
          <w:lang w:eastAsia="ru-RU"/>
        </w:rPr>
        <w:t>9,3</w:t>
      </w:r>
      <w:r w:rsidR="007350D5">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 xml:space="preserve">тыс. рублей или </w:t>
      </w:r>
      <w:r w:rsidR="00E577EC">
        <w:rPr>
          <w:rFonts w:ascii="Times New Roman" w:eastAsia="Times New Roman" w:hAnsi="Times New Roman" w:cs="Times New Roman"/>
          <w:color w:val="000000"/>
          <w:sz w:val="28"/>
          <w:szCs w:val="28"/>
          <w:lang w:eastAsia="ru-RU"/>
        </w:rPr>
        <w:t>1</w:t>
      </w:r>
      <w:r w:rsidR="00500E87">
        <w:rPr>
          <w:rFonts w:ascii="Times New Roman" w:eastAsia="Times New Roman" w:hAnsi="Times New Roman" w:cs="Times New Roman"/>
          <w:color w:val="000000"/>
          <w:sz w:val="28"/>
          <w:szCs w:val="28"/>
          <w:lang w:eastAsia="ru-RU"/>
        </w:rPr>
        <w:t>07,2</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426370" w:rsidRPr="001201EA">
        <w:rPr>
          <w:rFonts w:ascii="Times New Roman" w:eastAsia="Times New Roman" w:hAnsi="Times New Roman" w:cs="Times New Roman"/>
          <w:color w:val="000000"/>
          <w:sz w:val="28"/>
          <w:szCs w:val="28"/>
          <w:lang w:eastAsia="ru-RU"/>
        </w:rPr>
        <w:t>.</w:t>
      </w:r>
      <w:proofErr w:type="gramEnd"/>
    </w:p>
    <w:p w:rsidR="00E577EC" w:rsidRDefault="00E577EC" w:rsidP="004143D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890EC1" w:rsidRDefault="000A165B" w:rsidP="00E577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 </w:t>
      </w:r>
      <w:r w:rsidR="00573316"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proofErr w:type="spellStart"/>
      <w:r w:rsidR="002C561E">
        <w:rPr>
          <w:rFonts w:ascii="Times New Roman" w:hAnsi="Times New Roman" w:cs="Times New Roman"/>
          <w:color w:val="000000"/>
          <w:sz w:val="28"/>
          <w:szCs w:val="28"/>
        </w:rPr>
        <w:t>Айтатского</w:t>
      </w:r>
      <w:proofErr w:type="spellEnd"/>
      <w:r w:rsidR="00573316"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500E87">
        <w:rPr>
          <w:rFonts w:ascii="Times New Roman" w:eastAsia="Times New Roman" w:hAnsi="Times New Roman" w:cs="Times New Roman"/>
          <w:sz w:val="28"/>
          <w:szCs w:val="28"/>
          <w:lang w:eastAsia="ru-RU"/>
        </w:rPr>
        <w:t>3 733,0</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500E87">
        <w:rPr>
          <w:rFonts w:ascii="Times New Roman" w:eastAsia="Times New Roman" w:hAnsi="Times New Roman" w:cs="Times New Roman"/>
          <w:sz w:val="28"/>
          <w:szCs w:val="28"/>
          <w:lang w:eastAsia="ru-RU"/>
        </w:rPr>
        <w:t>736,3</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sidR="00304D7F">
        <w:rPr>
          <w:rFonts w:ascii="Times New Roman" w:eastAsia="Times New Roman" w:hAnsi="Times New Roman" w:cs="Times New Roman"/>
          <w:sz w:val="28"/>
          <w:szCs w:val="28"/>
          <w:lang w:eastAsia="ru-RU"/>
        </w:rPr>
        <w:t xml:space="preserve"> и составили </w:t>
      </w:r>
      <w:r w:rsidR="00500E87">
        <w:rPr>
          <w:rFonts w:ascii="Times New Roman" w:eastAsia="Times New Roman" w:hAnsi="Times New Roman" w:cs="Times New Roman"/>
          <w:sz w:val="28"/>
          <w:szCs w:val="28"/>
          <w:lang w:eastAsia="ru-RU"/>
        </w:rPr>
        <w:t xml:space="preserve">4 469,3 </w:t>
      </w:r>
      <w:r w:rsidR="00304D7F">
        <w:rPr>
          <w:rFonts w:ascii="Times New Roman" w:eastAsia="Times New Roman" w:hAnsi="Times New Roman" w:cs="Times New Roman"/>
          <w:sz w:val="28"/>
          <w:szCs w:val="28"/>
          <w:lang w:eastAsia="ru-RU"/>
        </w:rPr>
        <w:t>тыс. рублей.</w:t>
      </w:r>
    </w:p>
    <w:p w:rsidR="00500E87" w:rsidRPr="00890EC1" w:rsidRDefault="00500E87" w:rsidP="00500E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В 2020 году размер безвозмездных поступлений в бюджет составил </w:t>
      </w:r>
      <w:r>
        <w:rPr>
          <w:rFonts w:ascii="Times New Roman" w:eastAsia="Times New Roman" w:hAnsi="Times New Roman" w:cs="Times New Roman"/>
          <w:sz w:val="28"/>
          <w:szCs w:val="28"/>
          <w:lang w:eastAsia="ru-RU"/>
        </w:rPr>
        <w:t>4 454,3</w:t>
      </w:r>
      <w:r w:rsidRPr="00890EC1">
        <w:rPr>
          <w:rFonts w:ascii="Times New Roman" w:eastAsia="Times New Roman" w:hAnsi="Times New Roman" w:cs="Times New Roman"/>
          <w:sz w:val="28"/>
          <w:szCs w:val="28"/>
          <w:lang w:eastAsia="ru-RU"/>
        </w:rPr>
        <w:t xml:space="preserve"> тыс. рублей, в структуре </w:t>
      </w:r>
      <w:r>
        <w:rPr>
          <w:rFonts w:ascii="Times New Roman" w:eastAsia="Times New Roman" w:hAnsi="Times New Roman" w:cs="Times New Roman"/>
          <w:sz w:val="28"/>
          <w:szCs w:val="28"/>
          <w:lang w:eastAsia="ru-RU"/>
        </w:rPr>
        <w:t>87,4</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500E87" w:rsidRDefault="00500E8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8700" w:type="dxa"/>
        <w:tblInd w:w="93" w:type="dxa"/>
        <w:tblLook w:val="04A0" w:firstRow="1" w:lastRow="0" w:firstColumn="1" w:lastColumn="0" w:noHBand="0" w:noVBand="1"/>
      </w:tblPr>
      <w:tblGrid>
        <w:gridCol w:w="2624"/>
        <w:gridCol w:w="1474"/>
        <w:gridCol w:w="1523"/>
        <w:gridCol w:w="1509"/>
        <w:gridCol w:w="1570"/>
      </w:tblGrid>
      <w:tr w:rsidR="00EF32B4" w:rsidRPr="00EF32B4" w:rsidTr="00EF32B4">
        <w:trPr>
          <w:trHeight w:val="1884"/>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Утверждено решением о бюджете в редакции от 23.12.202 №4-16</w:t>
            </w:r>
            <w:r w:rsidR="00FE5B17">
              <w:rPr>
                <w:rFonts w:ascii="Times New Roman" w:eastAsia="Times New Roman" w:hAnsi="Times New Roman" w:cs="Times New Roman"/>
                <w:color w:val="000000"/>
                <w:sz w:val="24"/>
                <w:szCs w:val="24"/>
                <w:lang w:eastAsia="ru-RU"/>
              </w:rPr>
              <w:t>, тыс. руб.</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Исполнение</w:t>
            </w:r>
            <w:r w:rsidR="00FE5B17">
              <w:rPr>
                <w:rFonts w:ascii="Times New Roman" w:eastAsia="Times New Roman" w:hAnsi="Times New Roman" w:cs="Times New Roman"/>
                <w:color w:val="000000"/>
                <w:sz w:val="24"/>
                <w:szCs w:val="24"/>
                <w:lang w:eastAsia="ru-RU"/>
              </w:rPr>
              <w:t>, 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Отклонение</w:t>
            </w:r>
            <w:r w:rsidR="00FE5B17">
              <w:rPr>
                <w:rFonts w:ascii="Times New Roman" w:eastAsia="Times New Roman" w:hAnsi="Times New Roman" w:cs="Times New Roman"/>
                <w:color w:val="000000"/>
                <w:sz w:val="24"/>
                <w:szCs w:val="24"/>
                <w:lang w:eastAsia="ru-RU"/>
              </w:rPr>
              <w:t>,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 исполнения</w:t>
            </w:r>
          </w:p>
        </w:tc>
      </w:tr>
      <w:tr w:rsidR="00EF32B4" w:rsidRPr="00EF32B4" w:rsidTr="00EF32B4">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Безвозмездные поступления</w:t>
            </w:r>
          </w:p>
        </w:tc>
        <w:tc>
          <w:tcPr>
            <w:tcW w:w="144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4 469,30</w:t>
            </w:r>
          </w:p>
        </w:tc>
        <w:tc>
          <w:tcPr>
            <w:tcW w:w="14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4 454,30</w:t>
            </w:r>
          </w:p>
        </w:tc>
        <w:tc>
          <w:tcPr>
            <w:tcW w:w="148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-15,00</w:t>
            </w:r>
          </w:p>
        </w:tc>
        <w:tc>
          <w:tcPr>
            <w:tcW w:w="16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99,7%</w:t>
            </w:r>
          </w:p>
        </w:tc>
      </w:tr>
      <w:tr w:rsidR="00EF32B4" w:rsidRPr="00EF32B4" w:rsidTr="00EF32B4">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2 501,20</w:t>
            </w:r>
          </w:p>
        </w:tc>
        <w:tc>
          <w:tcPr>
            <w:tcW w:w="14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2 501,20</w:t>
            </w:r>
          </w:p>
        </w:tc>
        <w:tc>
          <w:tcPr>
            <w:tcW w:w="148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100,0%</w:t>
            </w:r>
          </w:p>
        </w:tc>
      </w:tr>
      <w:tr w:rsidR="00EF32B4" w:rsidRPr="00EF32B4" w:rsidTr="00EF32B4">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739,70</w:t>
            </w:r>
          </w:p>
        </w:tc>
        <w:tc>
          <w:tcPr>
            <w:tcW w:w="14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739,70</w:t>
            </w:r>
          </w:p>
        </w:tc>
        <w:tc>
          <w:tcPr>
            <w:tcW w:w="148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100,0%</w:t>
            </w:r>
          </w:p>
        </w:tc>
      </w:tr>
      <w:tr w:rsidR="00EF32B4" w:rsidRPr="00EF32B4" w:rsidTr="00EF32B4">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89,40</w:t>
            </w:r>
          </w:p>
        </w:tc>
        <w:tc>
          <w:tcPr>
            <w:tcW w:w="14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75,50</w:t>
            </w:r>
          </w:p>
        </w:tc>
        <w:tc>
          <w:tcPr>
            <w:tcW w:w="148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-13,90</w:t>
            </w:r>
          </w:p>
        </w:tc>
        <w:tc>
          <w:tcPr>
            <w:tcW w:w="16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84,5%</w:t>
            </w:r>
          </w:p>
        </w:tc>
      </w:tr>
      <w:tr w:rsidR="00EF32B4" w:rsidRPr="00EF32B4" w:rsidTr="00EF32B4">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Иные межбюджетные трансферты</w:t>
            </w:r>
          </w:p>
        </w:tc>
        <w:tc>
          <w:tcPr>
            <w:tcW w:w="144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1 134,00</w:t>
            </w:r>
          </w:p>
        </w:tc>
        <w:tc>
          <w:tcPr>
            <w:tcW w:w="14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1 132,90</w:t>
            </w:r>
          </w:p>
        </w:tc>
        <w:tc>
          <w:tcPr>
            <w:tcW w:w="148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-1,10</w:t>
            </w:r>
          </w:p>
        </w:tc>
        <w:tc>
          <w:tcPr>
            <w:tcW w:w="16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99,9%</w:t>
            </w:r>
          </w:p>
        </w:tc>
      </w:tr>
      <w:tr w:rsidR="00EF32B4" w:rsidRPr="00EF32B4" w:rsidTr="00EF32B4">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lastRenderedPageBreak/>
              <w:t>Прочие безвозмездные поступления</w:t>
            </w:r>
          </w:p>
        </w:tc>
        <w:tc>
          <w:tcPr>
            <w:tcW w:w="144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5,00</w:t>
            </w:r>
          </w:p>
        </w:tc>
        <w:tc>
          <w:tcPr>
            <w:tcW w:w="14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5,00</w:t>
            </w:r>
          </w:p>
        </w:tc>
        <w:tc>
          <w:tcPr>
            <w:tcW w:w="148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EF32B4" w:rsidRPr="00EF32B4" w:rsidRDefault="00EF32B4" w:rsidP="00EF32B4">
            <w:pPr>
              <w:spacing w:after="0" w:line="240" w:lineRule="auto"/>
              <w:jc w:val="both"/>
              <w:rPr>
                <w:rFonts w:ascii="Times New Roman" w:eastAsia="Times New Roman" w:hAnsi="Times New Roman" w:cs="Times New Roman"/>
                <w:color w:val="000000"/>
                <w:sz w:val="24"/>
                <w:szCs w:val="24"/>
                <w:lang w:eastAsia="ru-RU"/>
              </w:rPr>
            </w:pPr>
            <w:r w:rsidRPr="00EF32B4">
              <w:rPr>
                <w:rFonts w:ascii="Times New Roman" w:eastAsia="Times New Roman" w:hAnsi="Times New Roman" w:cs="Times New Roman"/>
                <w:color w:val="000000"/>
                <w:sz w:val="24"/>
                <w:szCs w:val="24"/>
                <w:lang w:eastAsia="ru-RU"/>
              </w:rPr>
              <w:t>100,0%</w:t>
            </w:r>
          </w:p>
        </w:tc>
      </w:tr>
    </w:tbl>
    <w:p w:rsidR="00EF32B4" w:rsidRDefault="00EF32B4"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37D0" w:rsidRDefault="00F637D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FD5282" w:rsidRPr="00FD5282">
        <w:rPr>
          <w:rFonts w:ascii="Times New Roman" w:eastAsia="Times New Roman" w:hAnsi="Times New Roman" w:cs="Times New Roman"/>
          <w:sz w:val="28"/>
          <w:szCs w:val="28"/>
          <w:lang w:eastAsia="ru-RU"/>
        </w:rPr>
        <w:t xml:space="preserve"> </w:t>
      </w:r>
      <w:r w:rsidRPr="00FD5282">
        <w:rPr>
          <w:rFonts w:ascii="Times New Roman" w:eastAsia="Times New Roman" w:hAnsi="Times New Roman" w:cs="Times New Roman"/>
          <w:sz w:val="28"/>
          <w:szCs w:val="28"/>
          <w:lang w:eastAsia="ru-RU"/>
        </w:rPr>
        <w:t>(</w:t>
      </w:r>
      <w:r w:rsidR="001C03A0">
        <w:rPr>
          <w:rFonts w:ascii="Times New Roman" w:eastAsia="Times New Roman" w:hAnsi="Times New Roman" w:cs="Times New Roman"/>
          <w:sz w:val="28"/>
          <w:szCs w:val="28"/>
          <w:lang w:eastAsia="ru-RU"/>
        </w:rPr>
        <w:t>5</w:t>
      </w:r>
      <w:r w:rsidR="00500E87">
        <w:rPr>
          <w:rFonts w:ascii="Times New Roman" w:eastAsia="Times New Roman" w:hAnsi="Times New Roman" w:cs="Times New Roman"/>
          <w:sz w:val="28"/>
          <w:szCs w:val="28"/>
          <w:lang w:eastAsia="ru-RU"/>
        </w:rPr>
        <w:t>6,2</w:t>
      </w:r>
      <w:r w:rsidRPr="00FD5282">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55F34">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9832"/>
      </w:tblGrid>
      <w:tr w:rsidR="00356A27" w:rsidRPr="00A55F34" w:rsidTr="00FE7F86">
        <w:trPr>
          <w:trHeight w:val="233"/>
        </w:trPr>
        <w:tc>
          <w:tcPr>
            <w:tcW w:w="9832" w:type="dxa"/>
          </w:tcPr>
          <w:p w:rsidR="00F2371F" w:rsidRDefault="00500E8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первоначальной редакции решения Совета депутатов</w:t>
            </w:r>
            <w:r w:rsidR="00842E0B">
              <w:rPr>
                <w:rFonts w:ascii="Times New Roman" w:hAnsi="Times New Roman" w:cs="Times New Roman"/>
                <w:sz w:val="28"/>
                <w:szCs w:val="28"/>
              </w:rPr>
              <w:t xml:space="preserve"> (от 20.12.2019 №37-125)</w:t>
            </w:r>
            <w:r w:rsidR="00F2371F">
              <w:rPr>
                <w:rFonts w:ascii="Times New Roman" w:hAnsi="Times New Roman" w:cs="Times New Roman"/>
                <w:sz w:val="28"/>
                <w:szCs w:val="28"/>
              </w:rPr>
              <w:t xml:space="preserve"> общий объем расходов бюджета за 2020 год утвержден в сумме </w:t>
            </w:r>
            <w:r>
              <w:rPr>
                <w:rFonts w:ascii="Times New Roman" w:hAnsi="Times New Roman" w:cs="Times New Roman"/>
                <w:sz w:val="28"/>
                <w:szCs w:val="28"/>
              </w:rPr>
              <w:t>4 138,0</w:t>
            </w:r>
            <w:r w:rsidR="00F2371F">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течение 2020 года в утвержденный бюджет изменения в бюджет вносили </w:t>
            </w:r>
            <w:r w:rsidR="00842E0B">
              <w:rPr>
                <w:rFonts w:ascii="Times New Roman" w:hAnsi="Times New Roman" w:cs="Times New Roman"/>
                <w:sz w:val="28"/>
                <w:szCs w:val="28"/>
              </w:rPr>
              <w:t>5</w:t>
            </w:r>
            <w:r>
              <w:rPr>
                <w:rFonts w:ascii="Times New Roman" w:hAnsi="Times New Roman" w:cs="Times New Roman"/>
                <w:sz w:val="28"/>
                <w:szCs w:val="28"/>
              </w:rPr>
              <w:t xml:space="preserve"> раз</w:t>
            </w:r>
            <w:r w:rsidR="00541141">
              <w:rPr>
                <w:rFonts w:ascii="Times New Roman" w:hAnsi="Times New Roman" w:cs="Times New Roman"/>
                <w:sz w:val="28"/>
                <w:szCs w:val="28"/>
              </w:rPr>
              <w:t>:</w:t>
            </w:r>
            <w:r w:rsidR="0031294B">
              <w:rPr>
                <w:rFonts w:ascii="Times New Roman" w:hAnsi="Times New Roman" w:cs="Times New Roman"/>
                <w:sz w:val="28"/>
                <w:szCs w:val="28"/>
              </w:rPr>
              <w:t xml:space="preserve"> и в</w:t>
            </w:r>
            <w:r w:rsidR="00BD561F">
              <w:rPr>
                <w:rFonts w:ascii="Times New Roman" w:hAnsi="Times New Roman" w:cs="Times New Roman"/>
                <w:sz w:val="28"/>
                <w:szCs w:val="28"/>
              </w:rPr>
              <w:t xml:space="preserve"> последней редакции решения «</w:t>
            </w:r>
            <w:r w:rsidR="00BD561F" w:rsidRPr="00DF5A5E">
              <w:rPr>
                <w:rFonts w:ascii="Times New Roman" w:eastAsia="Times New Roman" w:hAnsi="Times New Roman" w:cs="Times New Roman"/>
                <w:color w:val="000000"/>
                <w:sz w:val="28"/>
                <w:szCs w:val="28"/>
                <w:lang w:eastAsia="ru-RU"/>
              </w:rPr>
              <w:t xml:space="preserve">О бюджете  </w:t>
            </w:r>
            <w:proofErr w:type="spellStart"/>
            <w:r w:rsidR="00842E0B">
              <w:rPr>
                <w:rFonts w:ascii="Times New Roman" w:eastAsia="Times New Roman" w:hAnsi="Times New Roman" w:cs="Times New Roman"/>
                <w:sz w:val="28"/>
                <w:szCs w:val="28"/>
                <w:lang w:eastAsia="ru-RU"/>
              </w:rPr>
              <w:t>Айтатского</w:t>
            </w:r>
            <w:proofErr w:type="spellEnd"/>
            <w:r w:rsidR="0031294B">
              <w:rPr>
                <w:rFonts w:ascii="Times New Roman" w:eastAsia="Times New Roman" w:hAnsi="Times New Roman" w:cs="Times New Roman"/>
                <w:sz w:val="28"/>
                <w:szCs w:val="28"/>
                <w:lang w:eastAsia="ru-RU"/>
              </w:rPr>
              <w:t xml:space="preserve"> </w:t>
            </w:r>
            <w:r w:rsidR="00BD561F">
              <w:rPr>
                <w:rFonts w:ascii="Times New Roman" w:eastAsia="Times New Roman" w:hAnsi="Times New Roman" w:cs="Times New Roman"/>
                <w:color w:val="000000"/>
                <w:sz w:val="28"/>
                <w:szCs w:val="28"/>
                <w:lang w:eastAsia="ru-RU"/>
              </w:rPr>
              <w:t>сельсовета на 2020 год</w:t>
            </w:r>
            <w:r w:rsidR="00BD561F" w:rsidRPr="00DF5A5E">
              <w:rPr>
                <w:rFonts w:ascii="Times New Roman" w:eastAsia="Times New Roman" w:hAnsi="Times New Roman" w:cs="Times New Roman"/>
                <w:color w:val="000000"/>
                <w:sz w:val="28"/>
                <w:szCs w:val="28"/>
                <w:lang w:eastAsia="ru-RU"/>
              </w:rPr>
              <w:t xml:space="preserve"> и плановый период   20</w:t>
            </w:r>
            <w:r w:rsidR="00BD561F">
              <w:rPr>
                <w:rFonts w:ascii="Times New Roman" w:eastAsia="Times New Roman" w:hAnsi="Times New Roman" w:cs="Times New Roman"/>
                <w:color w:val="000000"/>
                <w:sz w:val="28"/>
                <w:szCs w:val="28"/>
                <w:lang w:eastAsia="ru-RU"/>
              </w:rPr>
              <w:t>21</w:t>
            </w:r>
            <w:r w:rsidR="00BD561F" w:rsidRPr="00DF5A5E">
              <w:rPr>
                <w:rFonts w:ascii="Times New Roman" w:eastAsia="Times New Roman" w:hAnsi="Times New Roman" w:cs="Times New Roman"/>
                <w:color w:val="000000"/>
                <w:sz w:val="28"/>
                <w:szCs w:val="28"/>
                <w:lang w:eastAsia="ru-RU"/>
              </w:rPr>
              <w:t>-202</w:t>
            </w:r>
            <w:r w:rsidR="00BD561F">
              <w:rPr>
                <w:rFonts w:ascii="Times New Roman" w:eastAsia="Times New Roman" w:hAnsi="Times New Roman" w:cs="Times New Roman"/>
                <w:color w:val="000000"/>
                <w:sz w:val="28"/>
                <w:szCs w:val="28"/>
                <w:lang w:eastAsia="ru-RU"/>
              </w:rPr>
              <w:t>2</w:t>
            </w:r>
            <w:r w:rsidR="00BD561F" w:rsidRPr="00DF5A5E">
              <w:rPr>
                <w:rFonts w:ascii="Times New Roman" w:eastAsia="Times New Roman" w:hAnsi="Times New Roman" w:cs="Times New Roman"/>
                <w:color w:val="000000"/>
                <w:sz w:val="28"/>
                <w:szCs w:val="28"/>
                <w:lang w:eastAsia="ru-RU"/>
              </w:rPr>
              <w:t xml:space="preserve"> годов»</w:t>
            </w:r>
            <w:r w:rsidR="00BD561F">
              <w:rPr>
                <w:rFonts w:ascii="Times New Roman" w:eastAsia="Times New Roman" w:hAnsi="Times New Roman" w:cs="Times New Roman"/>
                <w:color w:val="000000"/>
                <w:sz w:val="28"/>
                <w:szCs w:val="28"/>
                <w:lang w:eastAsia="ru-RU"/>
              </w:rPr>
              <w:t xml:space="preserve"> утверждены расходы в объеме </w:t>
            </w:r>
            <w:r w:rsidR="00842E0B">
              <w:rPr>
                <w:rFonts w:ascii="Times New Roman" w:eastAsia="Times New Roman" w:hAnsi="Times New Roman" w:cs="Times New Roman"/>
                <w:color w:val="000000"/>
                <w:sz w:val="28"/>
                <w:szCs w:val="28"/>
                <w:lang w:eastAsia="ru-RU"/>
              </w:rPr>
              <w:t>5 037,6</w:t>
            </w:r>
            <w:r w:rsidR="00BD561F">
              <w:rPr>
                <w:rFonts w:ascii="Times New Roman" w:eastAsia="Times New Roman" w:hAnsi="Times New Roman" w:cs="Times New Roman"/>
                <w:color w:val="000000"/>
                <w:sz w:val="28"/>
                <w:szCs w:val="28"/>
                <w:lang w:eastAsia="ru-RU"/>
              </w:rPr>
              <w:t xml:space="preserve"> тыс. рублей.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proofErr w:type="spellStart"/>
            <w:r w:rsidR="00842E0B">
              <w:rPr>
                <w:rFonts w:ascii="Times New Roman" w:eastAsia="Times New Roman" w:hAnsi="Times New Roman" w:cs="Times New Roman"/>
                <w:sz w:val="28"/>
                <w:szCs w:val="28"/>
                <w:lang w:eastAsia="ru-RU"/>
              </w:rPr>
              <w:t>Айтатского</w:t>
            </w:r>
            <w:proofErr w:type="spellEnd"/>
            <w:r>
              <w:rPr>
                <w:rFonts w:ascii="Times New Roman" w:hAnsi="Times New Roman" w:cs="Times New Roman"/>
                <w:sz w:val="28"/>
                <w:szCs w:val="28"/>
              </w:rPr>
              <w:t xml:space="preserve"> сельского Совета депутатов  от</w:t>
            </w:r>
            <w:r w:rsidR="00842E0B">
              <w:rPr>
                <w:rFonts w:ascii="Times New Roman" w:hAnsi="Times New Roman" w:cs="Times New Roman"/>
                <w:sz w:val="28"/>
                <w:szCs w:val="28"/>
              </w:rPr>
              <w:t xml:space="preserve"> 21.01.2020</w:t>
            </w:r>
            <w:r>
              <w:rPr>
                <w:rFonts w:ascii="Times New Roman" w:hAnsi="Times New Roman" w:cs="Times New Roman"/>
                <w:sz w:val="28"/>
                <w:szCs w:val="28"/>
              </w:rPr>
              <w:t xml:space="preserve"> №</w:t>
            </w:r>
            <w:r w:rsidR="00842E0B">
              <w:rPr>
                <w:rFonts w:ascii="Times New Roman" w:hAnsi="Times New Roman" w:cs="Times New Roman"/>
                <w:sz w:val="28"/>
                <w:szCs w:val="28"/>
              </w:rPr>
              <w:t>38-127</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842E0B">
              <w:rPr>
                <w:rFonts w:ascii="Times New Roman" w:eastAsia="Times New Roman" w:hAnsi="Times New Roman" w:cs="Times New Roman"/>
                <w:sz w:val="28"/>
                <w:szCs w:val="28"/>
                <w:lang w:eastAsia="ru-RU"/>
              </w:rPr>
              <w:t>Айтатского</w:t>
            </w:r>
            <w:proofErr w:type="spellEnd"/>
            <w:r>
              <w:rPr>
                <w:rFonts w:ascii="Times New Roman" w:hAnsi="Times New Roman" w:cs="Times New Roman"/>
                <w:sz w:val="28"/>
                <w:szCs w:val="28"/>
              </w:rPr>
              <w:t xml:space="preserve"> сельского Совета депутатов   от 2</w:t>
            </w:r>
            <w:r w:rsidR="00842E0B">
              <w:rPr>
                <w:rFonts w:ascii="Times New Roman" w:hAnsi="Times New Roman" w:cs="Times New Roman"/>
                <w:sz w:val="28"/>
                <w:szCs w:val="28"/>
              </w:rPr>
              <w:t>7</w:t>
            </w:r>
            <w:r>
              <w:rPr>
                <w:rFonts w:ascii="Times New Roman" w:hAnsi="Times New Roman" w:cs="Times New Roman"/>
                <w:sz w:val="28"/>
                <w:szCs w:val="28"/>
              </w:rPr>
              <w:t>.04.2020 №</w:t>
            </w:r>
            <w:r w:rsidR="00842E0B">
              <w:rPr>
                <w:rFonts w:ascii="Times New Roman" w:hAnsi="Times New Roman" w:cs="Times New Roman"/>
                <w:sz w:val="28"/>
                <w:szCs w:val="28"/>
              </w:rPr>
              <w:t>39-130</w:t>
            </w:r>
            <w:r>
              <w:rPr>
                <w:rFonts w:ascii="Times New Roman" w:hAnsi="Times New Roman" w:cs="Times New Roman"/>
                <w:sz w:val="28"/>
                <w:szCs w:val="28"/>
              </w:rPr>
              <w:t xml:space="preserve">;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842E0B">
              <w:rPr>
                <w:rFonts w:ascii="Times New Roman" w:eastAsia="Times New Roman" w:hAnsi="Times New Roman" w:cs="Times New Roman"/>
                <w:sz w:val="28"/>
                <w:szCs w:val="28"/>
                <w:lang w:eastAsia="ru-RU"/>
              </w:rPr>
              <w:t>Айтатского</w:t>
            </w:r>
            <w:proofErr w:type="spellEnd"/>
            <w:r>
              <w:rPr>
                <w:rFonts w:ascii="Times New Roman" w:hAnsi="Times New Roman" w:cs="Times New Roman"/>
                <w:sz w:val="28"/>
                <w:szCs w:val="28"/>
              </w:rPr>
              <w:t xml:space="preserve"> сельского Совета депутатов  от 2</w:t>
            </w:r>
            <w:r w:rsidR="00842E0B">
              <w:rPr>
                <w:rFonts w:ascii="Times New Roman" w:hAnsi="Times New Roman" w:cs="Times New Roman"/>
                <w:sz w:val="28"/>
                <w:szCs w:val="28"/>
              </w:rPr>
              <w:t>4.07.</w:t>
            </w:r>
            <w:r>
              <w:rPr>
                <w:rFonts w:ascii="Times New Roman" w:hAnsi="Times New Roman" w:cs="Times New Roman"/>
                <w:sz w:val="28"/>
                <w:szCs w:val="28"/>
              </w:rPr>
              <w:t>2020 №</w:t>
            </w:r>
            <w:r w:rsidR="00842E0B">
              <w:rPr>
                <w:rFonts w:ascii="Times New Roman" w:hAnsi="Times New Roman" w:cs="Times New Roman"/>
                <w:sz w:val="28"/>
                <w:szCs w:val="28"/>
              </w:rPr>
              <w:t>41-140</w:t>
            </w:r>
            <w:r>
              <w:rPr>
                <w:rFonts w:ascii="Times New Roman" w:hAnsi="Times New Roman" w:cs="Times New Roman"/>
                <w:sz w:val="28"/>
                <w:szCs w:val="28"/>
              </w:rPr>
              <w:t xml:space="preserve">;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842E0B">
              <w:rPr>
                <w:rFonts w:ascii="Times New Roman" w:eastAsia="Times New Roman" w:hAnsi="Times New Roman" w:cs="Times New Roman"/>
                <w:sz w:val="28"/>
                <w:szCs w:val="28"/>
                <w:lang w:eastAsia="ru-RU"/>
              </w:rPr>
              <w:t>Айтатского</w:t>
            </w:r>
            <w:proofErr w:type="spellEnd"/>
            <w:r>
              <w:rPr>
                <w:rFonts w:ascii="Times New Roman" w:hAnsi="Times New Roman" w:cs="Times New Roman"/>
                <w:sz w:val="28"/>
                <w:szCs w:val="28"/>
              </w:rPr>
              <w:t xml:space="preserve"> сельского Совета депутатов от 09.</w:t>
            </w:r>
            <w:r w:rsidR="00842E0B">
              <w:rPr>
                <w:rFonts w:ascii="Times New Roman" w:hAnsi="Times New Roman" w:cs="Times New Roman"/>
                <w:sz w:val="28"/>
                <w:szCs w:val="28"/>
              </w:rPr>
              <w:t>10</w:t>
            </w:r>
            <w:r>
              <w:rPr>
                <w:rFonts w:ascii="Times New Roman" w:hAnsi="Times New Roman" w:cs="Times New Roman"/>
                <w:sz w:val="28"/>
                <w:szCs w:val="28"/>
              </w:rPr>
              <w:t>.2020 №</w:t>
            </w:r>
            <w:r w:rsidR="00842E0B">
              <w:rPr>
                <w:rFonts w:ascii="Times New Roman" w:hAnsi="Times New Roman" w:cs="Times New Roman"/>
                <w:sz w:val="28"/>
                <w:szCs w:val="28"/>
              </w:rPr>
              <w:t>2-7</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842E0B">
              <w:rPr>
                <w:rFonts w:ascii="Times New Roman" w:eastAsia="Times New Roman" w:hAnsi="Times New Roman" w:cs="Times New Roman"/>
                <w:sz w:val="28"/>
                <w:szCs w:val="28"/>
                <w:lang w:eastAsia="ru-RU"/>
              </w:rPr>
              <w:t>Айтатского</w:t>
            </w:r>
            <w:proofErr w:type="spellEnd"/>
            <w:r w:rsidR="00842E0B">
              <w:rPr>
                <w:rFonts w:ascii="Times New Roman" w:hAnsi="Times New Roman" w:cs="Times New Roman"/>
                <w:sz w:val="28"/>
                <w:szCs w:val="28"/>
              </w:rPr>
              <w:t xml:space="preserve"> </w:t>
            </w:r>
            <w:r>
              <w:rPr>
                <w:rFonts w:ascii="Times New Roman" w:hAnsi="Times New Roman" w:cs="Times New Roman"/>
                <w:sz w:val="28"/>
                <w:szCs w:val="28"/>
              </w:rPr>
              <w:t xml:space="preserve">сельского Совета депутатов от </w:t>
            </w:r>
            <w:r w:rsidR="00842E0B">
              <w:rPr>
                <w:rFonts w:ascii="Times New Roman" w:hAnsi="Times New Roman" w:cs="Times New Roman"/>
                <w:sz w:val="28"/>
                <w:szCs w:val="28"/>
              </w:rPr>
              <w:t>23.12</w:t>
            </w:r>
            <w:r>
              <w:rPr>
                <w:rFonts w:ascii="Times New Roman" w:hAnsi="Times New Roman" w:cs="Times New Roman"/>
                <w:sz w:val="28"/>
                <w:szCs w:val="28"/>
              </w:rPr>
              <w:t xml:space="preserve">.2020 № </w:t>
            </w:r>
            <w:r w:rsidR="00842E0B">
              <w:rPr>
                <w:rFonts w:ascii="Times New Roman" w:hAnsi="Times New Roman" w:cs="Times New Roman"/>
                <w:sz w:val="28"/>
                <w:szCs w:val="28"/>
              </w:rPr>
              <w:t>4-16</w:t>
            </w:r>
            <w:r>
              <w:rPr>
                <w:rFonts w:ascii="Times New Roman" w:hAnsi="Times New Roman" w:cs="Times New Roman"/>
                <w:sz w:val="28"/>
                <w:szCs w:val="28"/>
              </w:rPr>
              <w:t>;</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r w:rsidRPr="009D6596">
              <w:rPr>
                <w:rFonts w:ascii="Times New Roman" w:hAnsi="Times New Roman" w:cs="Times New Roman"/>
                <w:b/>
                <w:sz w:val="28"/>
                <w:szCs w:val="28"/>
              </w:rPr>
              <w:t xml:space="preserve">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proofErr w:type="spellStart"/>
            <w:r w:rsidR="002C561E">
              <w:rPr>
                <w:rFonts w:ascii="Times New Roman" w:hAnsi="Times New Roman" w:cs="Times New Roman"/>
                <w:color w:val="000000"/>
                <w:sz w:val="28"/>
                <w:szCs w:val="28"/>
              </w:rPr>
              <w:t>Айтатского</w:t>
            </w:r>
            <w:proofErr w:type="spellEnd"/>
            <w:r w:rsidR="00B573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2020 году </w:t>
            </w:r>
            <w:r>
              <w:rPr>
                <w:rFonts w:ascii="Times New Roman" w:eastAsia="Times New Roman" w:hAnsi="Times New Roman" w:cs="Times New Roman"/>
                <w:color w:val="000000"/>
                <w:sz w:val="28"/>
                <w:szCs w:val="28"/>
                <w:lang w:eastAsia="ru-RU"/>
              </w:rPr>
              <w:t xml:space="preserve"> составило </w:t>
            </w:r>
            <w:r w:rsidR="00842E0B">
              <w:rPr>
                <w:rFonts w:ascii="Times New Roman" w:eastAsia="Times New Roman" w:hAnsi="Times New Roman" w:cs="Times New Roman"/>
                <w:color w:val="000000"/>
                <w:sz w:val="28"/>
                <w:szCs w:val="28"/>
                <w:lang w:eastAsia="ru-RU"/>
              </w:rPr>
              <w:t>4 873,2</w:t>
            </w:r>
            <w:r w:rsidR="001D4153">
              <w:rPr>
                <w:rFonts w:ascii="Times New Roman" w:eastAsia="Times New Roman" w:hAnsi="Times New Roman" w:cs="Times New Roman"/>
                <w:color w:val="000000"/>
                <w:sz w:val="28"/>
                <w:szCs w:val="28"/>
                <w:lang w:eastAsia="ru-RU"/>
              </w:rPr>
              <w:t xml:space="preserve"> тыс. рублей</w:t>
            </w:r>
            <w:r w:rsidR="00842E0B">
              <w:rPr>
                <w:rFonts w:ascii="Times New Roman" w:eastAsia="Times New Roman" w:hAnsi="Times New Roman" w:cs="Times New Roman"/>
                <w:color w:val="000000"/>
                <w:sz w:val="28"/>
                <w:szCs w:val="28"/>
                <w:lang w:eastAsia="ru-RU"/>
              </w:rPr>
              <w:t xml:space="preserve"> или 96,7%</w:t>
            </w:r>
            <w:r w:rsidR="001D4153">
              <w:rPr>
                <w:rFonts w:ascii="Times New Roman" w:eastAsia="Times New Roman" w:hAnsi="Times New Roman" w:cs="Times New Roman"/>
                <w:color w:val="000000"/>
                <w:sz w:val="28"/>
                <w:szCs w:val="28"/>
                <w:lang w:eastAsia="ru-RU"/>
              </w:rPr>
              <w:t>.</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2020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842E0B" w:rsidRDefault="00842E0B"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00" w:type="dxa"/>
              <w:tblLook w:val="04A0" w:firstRow="1" w:lastRow="0" w:firstColumn="1" w:lastColumn="0" w:noHBand="0" w:noVBand="1"/>
            </w:tblPr>
            <w:tblGrid>
              <w:gridCol w:w="2762"/>
              <w:gridCol w:w="1474"/>
              <w:gridCol w:w="1478"/>
              <w:gridCol w:w="1436"/>
              <w:gridCol w:w="1550"/>
            </w:tblGrid>
            <w:tr w:rsidR="00AF7969" w:rsidRPr="00AF7969" w:rsidTr="00AF7969">
              <w:trPr>
                <w:trHeight w:val="936"/>
              </w:trPr>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Наименование функциональной статьи</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Утверждено решением о бюджете в редакции от 23.12.2020  № 4-16, тыс. руб.</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7969" w:rsidRPr="00AF7969" w:rsidRDefault="00AF7969" w:rsidP="00AF7969">
                  <w:pPr>
                    <w:spacing w:after="0" w:line="240" w:lineRule="auto"/>
                    <w:jc w:val="center"/>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исполнение, тыс. руб.</w:t>
                  </w:r>
                </w:p>
              </w:tc>
              <w:tc>
                <w:tcPr>
                  <w:tcW w:w="30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F7969" w:rsidRPr="00AF7969" w:rsidRDefault="00AF7969" w:rsidP="00AF7969">
                  <w:pPr>
                    <w:spacing w:after="0" w:line="240" w:lineRule="auto"/>
                    <w:jc w:val="center"/>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Отклонение</w:t>
                  </w:r>
                </w:p>
              </w:tc>
            </w:tr>
            <w:tr w:rsidR="00AF7969" w:rsidRPr="00AF7969" w:rsidTr="00AF7969">
              <w:trPr>
                <w:trHeight w:val="300"/>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c>
                <w:tcPr>
                  <w:tcW w:w="3080" w:type="dxa"/>
                  <w:gridSpan w:val="2"/>
                  <w:vMerge/>
                  <w:tcBorders>
                    <w:top w:val="single" w:sz="8" w:space="0" w:color="auto"/>
                    <w:left w:val="single" w:sz="8" w:space="0" w:color="auto"/>
                    <w:bottom w:val="single" w:sz="8" w:space="0" w:color="000000"/>
                    <w:right w:val="single" w:sz="8" w:space="0" w:color="000000"/>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r>
            <w:tr w:rsidR="00AF7969" w:rsidRPr="00AF7969" w:rsidTr="00AF7969">
              <w:trPr>
                <w:trHeight w:val="828"/>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AF7969" w:rsidRPr="00AF7969" w:rsidRDefault="00AF7969" w:rsidP="00AF7969">
                  <w:pPr>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right"/>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сумма, тыс. руб.</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right"/>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w:t>
                  </w:r>
                </w:p>
              </w:tc>
            </w:tr>
            <w:tr w:rsidR="00AF7969" w:rsidRPr="00AF7969" w:rsidTr="00AF7969">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Общегосударственные вопросы</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3 768,50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3 733,10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-35,40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99,1%</w:t>
                  </w:r>
                </w:p>
              </w:tc>
            </w:tr>
            <w:tr w:rsidR="00AF7969" w:rsidRPr="00AF7969" w:rsidTr="00AF7969">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Национальная оборона</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87,20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73,30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-13,90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84,1%</w:t>
                  </w:r>
                </w:p>
              </w:tc>
            </w:tr>
            <w:tr w:rsidR="00AF7969" w:rsidRPr="00AF7969" w:rsidTr="00AF7969">
              <w:trPr>
                <w:trHeight w:val="12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lastRenderedPageBreak/>
                    <w:t>Национальная безопасность и правоохранительная деятельность</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54,80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54,80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100,0%</w:t>
                  </w:r>
                </w:p>
              </w:tc>
            </w:tr>
            <w:tr w:rsidR="00AF7969" w:rsidRPr="00AF7969" w:rsidTr="00AF7969">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Национальная экономика</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363,70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299,90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-63,80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82,5%</w:t>
                  </w:r>
                </w:p>
              </w:tc>
            </w:tr>
            <w:tr w:rsidR="00AF7969" w:rsidRPr="00AF7969" w:rsidTr="00AF7969">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Жилищно-коммунальное хозяйство</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760,60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709,30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-51,30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93,3%</w:t>
                  </w:r>
                </w:p>
              </w:tc>
            </w:tr>
            <w:tr w:rsidR="00AF7969" w:rsidRPr="00AF7969" w:rsidTr="00AF7969">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Культура, кинематография</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2,80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2,80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100,0%</w:t>
                  </w:r>
                </w:p>
              </w:tc>
            </w:tr>
            <w:tr w:rsidR="00AF7969" w:rsidRPr="00AF7969" w:rsidTr="00AF7969">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ИТОГО</w:t>
                  </w:r>
                </w:p>
              </w:tc>
              <w:tc>
                <w:tcPr>
                  <w:tcW w:w="144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5 037,60</w:t>
                  </w:r>
                </w:p>
              </w:tc>
              <w:tc>
                <w:tcPr>
                  <w:tcW w:w="14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4 873,20</w:t>
                  </w:r>
                </w:p>
              </w:tc>
              <w:tc>
                <w:tcPr>
                  <w:tcW w:w="148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-164,40</w:t>
                  </w:r>
                </w:p>
              </w:tc>
              <w:tc>
                <w:tcPr>
                  <w:tcW w:w="1600" w:type="dxa"/>
                  <w:tcBorders>
                    <w:top w:val="nil"/>
                    <w:left w:val="nil"/>
                    <w:bottom w:val="single" w:sz="8" w:space="0" w:color="auto"/>
                    <w:right w:val="single" w:sz="8" w:space="0" w:color="auto"/>
                  </w:tcBorders>
                  <w:shd w:val="clear" w:color="auto" w:fill="auto"/>
                  <w:vAlign w:val="center"/>
                  <w:hideMark/>
                </w:tcPr>
                <w:p w:rsidR="00AF7969" w:rsidRPr="00AF7969" w:rsidRDefault="00AF7969" w:rsidP="00AF7969">
                  <w:pPr>
                    <w:spacing w:after="0" w:line="240" w:lineRule="auto"/>
                    <w:jc w:val="both"/>
                    <w:rPr>
                      <w:rFonts w:ascii="Times New Roman" w:eastAsia="Times New Roman" w:hAnsi="Times New Roman" w:cs="Times New Roman"/>
                      <w:color w:val="000000"/>
                      <w:sz w:val="24"/>
                      <w:szCs w:val="24"/>
                      <w:lang w:eastAsia="ru-RU"/>
                    </w:rPr>
                  </w:pPr>
                  <w:r w:rsidRPr="00AF7969">
                    <w:rPr>
                      <w:rFonts w:ascii="Times New Roman" w:eastAsia="Times New Roman" w:hAnsi="Times New Roman" w:cs="Times New Roman"/>
                      <w:color w:val="000000"/>
                      <w:sz w:val="24"/>
                      <w:szCs w:val="24"/>
                      <w:lang w:eastAsia="ru-RU"/>
                    </w:rPr>
                    <w:t>96,7%</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B6625" w:rsidRDefault="00EB662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42E0B" w:rsidRPr="00842E0B" w:rsidRDefault="00842E0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42E0B">
        <w:rPr>
          <w:rFonts w:ascii="Times New Roman" w:eastAsia="Times New Roman" w:hAnsi="Times New Roman" w:cs="Times New Roman"/>
          <w:color w:val="000000"/>
          <w:sz w:val="28"/>
          <w:szCs w:val="28"/>
          <w:lang w:eastAsia="ru-RU"/>
        </w:rPr>
        <w:t>Неисполне</w:t>
      </w:r>
      <w:r>
        <w:rPr>
          <w:rFonts w:ascii="Times New Roman" w:eastAsia="Times New Roman" w:hAnsi="Times New Roman" w:cs="Times New Roman"/>
          <w:color w:val="000000"/>
          <w:sz w:val="28"/>
          <w:szCs w:val="28"/>
          <w:lang w:eastAsia="ru-RU"/>
        </w:rPr>
        <w:t>н</w:t>
      </w:r>
      <w:r w:rsidRPr="00842E0B">
        <w:rPr>
          <w:rFonts w:ascii="Times New Roman" w:eastAsia="Times New Roman" w:hAnsi="Times New Roman" w:cs="Times New Roman"/>
          <w:color w:val="000000"/>
          <w:sz w:val="28"/>
          <w:szCs w:val="28"/>
          <w:lang w:eastAsia="ru-RU"/>
        </w:rPr>
        <w:t xml:space="preserve">ие </w:t>
      </w:r>
      <w:proofErr w:type="gramStart"/>
      <w:r w:rsidRPr="00842E0B">
        <w:rPr>
          <w:rFonts w:ascii="Times New Roman" w:eastAsia="Times New Roman" w:hAnsi="Times New Roman" w:cs="Times New Roman"/>
          <w:color w:val="000000"/>
          <w:sz w:val="28"/>
          <w:szCs w:val="28"/>
          <w:lang w:eastAsia="ru-RU"/>
        </w:rPr>
        <w:t xml:space="preserve">составило в сумме </w:t>
      </w:r>
      <w:r w:rsidR="00756B71">
        <w:rPr>
          <w:rFonts w:ascii="Times New Roman" w:eastAsia="Times New Roman" w:hAnsi="Times New Roman" w:cs="Times New Roman"/>
          <w:color w:val="000000"/>
          <w:sz w:val="28"/>
          <w:szCs w:val="28"/>
          <w:lang w:eastAsia="ru-RU"/>
        </w:rPr>
        <w:t>по расходам от утвержденных назначений составило</w:t>
      </w:r>
      <w:proofErr w:type="gramEnd"/>
      <w:r w:rsidR="00756B71">
        <w:rPr>
          <w:rFonts w:ascii="Times New Roman" w:eastAsia="Times New Roman" w:hAnsi="Times New Roman" w:cs="Times New Roman"/>
          <w:color w:val="000000"/>
          <w:sz w:val="28"/>
          <w:szCs w:val="28"/>
          <w:lang w:eastAsia="ru-RU"/>
        </w:rPr>
        <w:t xml:space="preserve"> </w:t>
      </w:r>
      <w:r w:rsidRPr="00842E0B">
        <w:rPr>
          <w:rFonts w:ascii="Times New Roman" w:eastAsia="Times New Roman" w:hAnsi="Times New Roman" w:cs="Times New Roman"/>
          <w:color w:val="000000"/>
          <w:sz w:val="28"/>
          <w:szCs w:val="28"/>
          <w:lang w:eastAsia="ru-RU"/>
        </w:rPr>
        <w:t>164,4 тыс. рублей.</w:t>
      </w:r>
    </w:p>
    <w:p w:rsidR="00710959" w:rsidRPr="007849E7" w:rsidRDefault="0071095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7849E7">
        <w:rPr>
          <w:rFonts w:ascii="Times New Roman" w:eastAsia="Times New Roman" w:hAnsi="Times New Roman" w:cs="Times New Roman"/>
          <w:b/>
          <w:color w:val="000000"/>
          <w:sz w:val="28"/>
          <w:szCs w:val="28"/>
          <w:lang w:eastAsia="ru-RU"/>
        </w:rPr>
        <w:t>В ф. 0503164 не отражена причина неисполнение доведенных бюджетных ассигнований.</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49E7">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w:t>
      </w:r>
      <w:r>
        <w:rPr>
          <w:rFonts w:ascii="Times New Roman" w:eastAsia="Times New Roman" w:hAnsi="Times New Roman" w:cs="Times New Roman"/>
          <w:color w:val="000000"/>
          <w:sz w:val="28"/>
          <w:szCs w:val="28"/>
          <w:lang w:eastAsia="ru-RU"/>
        </w:rPr>
        <w:t xml:space="preserve">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C0694A">
        <w:rPr>
          <w:rFonts w:ascii="Times New Roman" w:eastAsia="Times New Roman" w:hAnsi="Times New Roman" w:cs="Times New Roman"/>
          <w:color w:val="000000"/>
          <w:sz w:val="28"/>
          <w:szCs w:val="28"/>
          <w:lang w:eastAsia="ru-RU"/>
        </w:rPr>
        <w:t>76,6</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C0694A">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C0694A">
        <w:rPr>
          <w:rFonts w:ascii="Times New Roman" w:eastAsia="Times New Roman" w:hAnsi="Times New Roman" w:cs="Times New Roman"/>
          <w:color w:val="000000"/>
          <w:sz w:val="28"/>
          <w:szCs w:val="28"/>
          <w:lang w:eastAsia="ru-RU"/>
        </w:rPr>
        <w:t>1,1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C0694A">
        <w:rPr>
          <w:rFonts w:ascii="Times New Roman" w:eastAsia="Times New Roman" w:hAnsi="Times New Roman" w:cs="Times New Roman"/>
          <w:color w:val="000000"/>
          <w:sz w:val="28"/>
          <w:szCs w:val="28"/>
          <w:lang w:eastAsia="ru-RU"/>
        </w:rPr>
        <w:t>6,2</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145C1F">
        <w:rPr>
          <w:rFonts w:ascii="Times New Roman" w:eastAsia="Times New Roman" w:hAnsi="Times New Roman" w:cs="Times New Roman"/>
          <w:color w:val="000000"/>
          <w:sz w:val="28"/>
          <w:szCs w:val="28"/>
          <w:lang w:eastAsia="ru-RU"/>
        </w:rPr>
        <w:t>1</w:t>
      </w:r>
      <w:r w:rsidR="00C0694A">
        <w:rPr>
          <w:rFonts w:ascii="Times New Roman" w:eastAsia="Times New Roman" w:hAnsi="Times New Roman" w:cs="Times New Roman"/>
          <w:color w:val="000000"/>
          <w:sz w:val="28"/>
          <w:szCs w:val="28"/>
          <w:lang w:eastAsia="ru-RU"/>
        </w:rPr>
        <w:t>4,6</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0,1%</w:t>
      </w:r>
      <w:r w:rsidR="00C0694A">
        <w:rPr>
          <w:rFonts w:ascii="Times New Roman" w:eastAsia="Times New Roman" w:hAnsi="Times New Roman" w:cs="Times New Roman"/>
          <w:color w:val="000000"/>
          <w:sz w:val="28"/>
          <w:szCs w:val="28"/>
          <w:lang w:eastAsia="ru-RU"/>
        </w:rPr>
        <w:t>.</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w:t>
      </w:r>
    </w:p>
    <w:p w:rsidR="00DC5DEA"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На реализацию 3 муниципальных программ направлено 1</w:t>
      </w:r>
      <w:r w:rsidR="008C0F8B">
        <w:rPr>
          <w:rFonts w:ascii="Times New Roman" w:eastAsia="Times New Roman" w:hAnsi="Times New Roman" w:cs="Times New Roman"/>
          <w:bCs/>
          <w:sz w:val="28"/>
          <w:szCs w:val="28"/>
          <w:lang w:eastAsia="ru-RU"/>
        </w:rPr>
        <w:t> 050,1</w:t>
      </w:r>
      <w:r w:rsidRPr="008C0F8B">
        <w:rPr>
          <w:rFonts w:ascii="Times New Roman" w:eastAsia="Times New Roman" w:hAnsi="Times New Roman" w:cs="Times New Roman"/>
          <w:bCs/>
          <w:sz w:val="28"/>
          <w:szCs w:val="28"/>
          <w:lang w:eastAsia="ru-RU"/>
        </w:rPr>
        <w:t xml:space="preserve"> тыс. рублей. Доля программных расходов составила 2</w:t>
      </w:r>
      <w:r w:rsidR="00C0694A" w:rsidRPr="008C0F8B">
        <w:rPr>
          <w:rFonts w:ascii="Times New Roman" w:eastAsia="Times New Roman" w:hAnsi="Times New Roman" w:cs="Times New Roman"/>
          <w:bCs/>
          <w:sz w:val="28"/>
          <w:szCs w:val="28"/>
          <w:lang w:eastAsia="ru-RU"/>
        </w:rPr>
        <w:t>1,</w:t>
      </w:r>
      <w:r w:rsidR="00E277E4" w:rsidRPr="008C0F8B">
        <w:rPr>
          <w:rFonts w:ascii="Times New Roman" w:eastAsia="Times New Roman" w:hAnsi="Times New Roman" w:cs="Times New Roman"/>
          <w:bCs/>
          <w:sz w:val="28"/>
          <w:szCs w:val="28"/>
          <w:lang w:eastAsia="ru-RU"/>
        </w:rPr>
        <w:t>5</w:t>
      </w:r>
      <w:r w:rsidRPr="008C0F8B">
        <w:rPr>
          <w:rFonts w:ascii="Times New Roman" w:eastAsia="Times New Roman" w:hAnsi="Times New Roman" w:cs="Times New Roman"/>
          <w:bCs/>
          <w:sz w:val="28"/>
          <w:szCs w:val="28"/>
          <w:lang w:eastAsia="ru-RU"/>
        </w:rPr>
        <w:t>% от общего объема расходов бюджета.</w:t>
      </w:r>
    </w:p>
    <w:p w:rsidR="00FE2CDB" w:rsidRPr="008C0F8B" w:rsidRDefault="00DC5DEA"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Перечень муниципальных программ, утвержденные бюджетные ассигнования, исполнение представлены в таблице:</w:t>
      </w:r>
      <w:r w:rsidR="00FE2CDB" w:rsidRPr="008C0F8B">
        <w:rPr>
          <w:rFonts w:ascii="Times New Roman" w:eastAsia="Times New Roman" w:hAnsi="Times New Roman" w:cs="Times New Roman"/>
          <w:bCs/>
          <w:sz w:val="28"/>
          <w:szCs w:val="28"/>
          <w:lang w:eastAsia="ru-RU"/>
        </w:rPr>
        <w:t xml:space="preserve"> </w:t>
      </w:r>
    </w:p>
    <w:p w:rsidR="001E17E0" w:rsidRPr="008C0F8B" w:rsidRDefault="001E17E0"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tbl>
      <w:tblPr>
        <w:tblW w:w="9200" w:type="dxa"/>
        <w:tblInd w:w="93" w:type="dxa"/>
        <w:tblLook w:val="04A0" w:firstRow="1" w:lastRow="0" w:firstColumn="1" w:lastColumn="0" w:noHBand="0" w:noVBand="1"/>
      </w:tblPr>
      <w:tblGrid>
        <w:gridCol w:w="3242"/>
        <w:gridCol w:w="1474"/>
        <w:gridCol w:w="1463"/>
        <w:gridCol w:w="1445"/>
        <w:gridCol w:w="1576"/>
      </w:tblGrid>
      <w:tr w:rsidR="001E17E0" w:rsidRPr="008C0F8B" w:rsidTr="001E17E0">
        <w:trPr>
          <w:trHeight w:val="912"/>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jc w:val="both"/>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Наименование муниципальной программы</w:t>
            </w:r>
          </w:p>
        </w:tc>
        <w:tc>
          <w:tcPr>
            <w:tcW w:w="1420" w:type="dxa"/>
            <w:tcBorders>
              <w:top w:val="single" w:sz="8" w:space="0" w:color="auto"/>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both"/>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Утверждено решением о бюджете в редакции от 23.12.2020 № 4-16</w:t>
            </w:r>
          </w:p>
        </w:tc>
        <w:tc>
          <w:tcPr>
            <w:tcW w:w="1460" w:type="dxa"/>
            <w:tcBorders>
              <w:top w:val="single" w:sz="8" w:space="0" w:color="auto"/>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center"/>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Исполнение</w:t>
            </w:r>
          </w:p>
        </w:tc>
        <w:tc>
          <w:tcPr>
            <w:tcW w:w="30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E17E0" w:rsidRPr="008C0F8B" w:rsidRDefault="001E17E0" w:rsidP="001E17E0">
            <w:pPr>
              <w:spacing w:after="0" w:line="240" w:lineRule="auto"/>
              <w:jc w:val="center"/>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Отклонение</w:t>
            </w:r>
          </w:p>
        </w:tc>
      </w:tr>
      <w:tr w:rsidR="001E17E0" w:rsidRPr="008C0F8B" w:rsidTr="001E17E0">
        <w:trPr>
          <w:trHeight w:val="324"/>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both"/>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тыс. руб.</w:t>
            </w:r>
          </w:p>
        </w:tc>
        <w:tc>
          <w:tcPr>
            <w:tcW w:w="146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center"/>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тыс. руб.</w:t>
            </w:r>
          </w:p>
        </w:tc>
        <w:tc>
          <w:tcPr>
            <w:tcW w:w="3040" w:type="dxa"/>
            <w:gridSpan w:val="2"/>
            <w:vMerge/>
            <w:tcBorders>
              <w:top w:val="nil"/>
              <w:left w:val="nil"/>
              <w:bottom w:val="nil"/>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r>
      <w:tr w:rsidR="00563CA0" w:rsidRPr="008C0F8B" w:rsidTr="001E17E0">
        <w:trPr>
          <w:trHeight w:val="312"/>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right"/>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Сумма</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jc w:val="right"/>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 xml:space="preserve">% </w:t>
            </w:r>
            <w:r w:rsidRPr="008C0F8B">
              <w:rPr>
                <w:rFonts w:ascii="Times New Roman" w:eastAsia="Times New Roman" w:hAnsi="Times New Roman" w:cs="Times New Roman"/>
                <w:sz w:val="24"/>
                <w:szCs w:val="24"/>
                <w:lang w:eastAsia="ru-RU"/>
              </w:rPr>
              <w:lastRenderedPageBreak/>
              <w:t>исполнения</w:t>
            </w:r>
          </w:p>
        </w:tc>
      </w:tr>
      <w:tr w:rsidR="001E17E0" w:rsidRPr="00563CA0" w:rsidTr="001E17E0">
        <w:trPr>
          <w:trHeight w:val="324"/>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right"/>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тыс. руб.</w:t>
            </w:r>
          </w:p>
        </w:tc>
        <w:tc>
          <w:tcPr>
            <w:tcW w:w="1580" w:type="dxa"/>
            <w:vMerge/>
            <w:tcBorders>
              <w:top w:val="nil"/>
              <w:left w:val="single" w:sz="8" w:space="0" w:color="auto"/>
              <w:bottom w:val="single" w:sz="8" w:space="0" w:color="000000"/>
              <w:right w:val="single" w:sz="8" w:space="0" w:color="auto"/>
            </w:tcBorders>
            <w:vAlign w:val="center"/>
            <w:hideMark/>
          </w:tcPr>
          <w:p w:rsidR="001E17E0" w:rsidRPr="00563CA0" w:rsidRDefault="001E17E0" w:rsidP="001E17E0">
            <w:pPr>
              <w:spacing w:after="0" w:line="240" w:lineRule="auto"/>
              <w:rPr>
                <w:rFonts w:ascii="Times New Roman" w:eastAsia="Times New Roman" w:hAnsi="Times New Roman" w:cs="Times New Roman"/>
                <w:sz w:val="24"/>
                <w:szCs w:val="24"/>
                <w:lang w:eastAsia="ru-RU"/>
              </w:rPr>
            </w:pPr>
          </w:p>
        </w:tc>
      </w:tr>
      <w:tr w:rsidR="001E17E0" w:rsidRPr="00563CA0" w:rsidTr="001E17E0">
        <w:trPr>
          <w:trHeight w:val="1368"/>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lastRenderedPageBreak/>
              <w:t xml:space="preserve">Жилищное  хозяйство и благоустройство территории </w:t>
            </w:r>
            <w:proofErr w:type="spellStart"/>
            <w:r w:rsidRPr="00563CA0">
              <w:rPr>
                <w:rFonts w:ascii="Times New Roman" w:eastAsia="Times New Roman" w:hAnsi="Times New Roman" w:cs="Times New Roman"/>
                <w:sz w:val="24"/>
                <w:szCs w:val="24"/>
                <w:lang w:eastAsia="ru-RU"/>
              </w:rPr>
              <w:t>Айтатского</w:t>
            </w:r>
            <w:proofErr w:type="spellEnd"/>
            <w:r w:rsidRPr="00563CA0">
              <w:rPr>
                <w:rFonts w:ascii="Times New Roman" w:eastAsia="Times New Roman" w:hAnsi="Times New Roman" w:cs="Times New Roman"/>
                <w:sz w:val="24"/>
                <w:szCs w:val="24"/>
                <w:lang w:eastAsia="ru-RU"/>
              </w:rPr>
              <w:t xml:space="preserve"> сельсовета</w:t>
            </w:r>
          </w:p>
        </w:tc>
        <w:tc>
          <w:tcPr>
            <w:tcW w:w="142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760,60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709,30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-51,30</w:t>
            </w:r>
          </w:p>
        </w:tc>
        <w:tc>
          <w:tcPr>
            <w:tcW w:w="158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93,3</w:t>
            </w:r>
          </w:p>
        </w:tc>
      </w:tr>
      <w:tr w:rsidR="001E17E0" w:rsidRPr="00563CA0" w:rsidTr="001E17E0">
        <w:trPr>
          <w:trHeight w:val="1224"/>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 xml:space="preserve">Обеспечение пожарной безопасности, профилактика экстремизма, терроризма   на территории </w:t>
            </w:r>
            <w:proofErr w:type="spellStart"/>
            <w:r w:rsidRPr="00563CA0">
              <w:rPr>
                <w:rFonts w:ascii="Times New Roman" w:eastAsia="Times New Roman" w:hAnsi="Times New Roman" w:cs="Times New Roman"/>
                <w:sz w:val="24"/>
                <w:szCs w:val="24"/>
                <w:lang w:eastAsia="ru-RU"/>
              </w:rPr>
              <w:t>Айтатского</w:t>
            </w:r>
            <w:proofErr w:type="spellEnd"/>
            <w:r w:rsidRPr="00563CA0">
              <w:rPr>
                <w:rFonts w:ascii="Times New Roman" w:eastAsia="Times New Roman" w:hAnsi="Times New Roman" w:cs="Times New Roman"/>
                <w:sz w:val="24"/>
                <w:szCs w:val="24"/>
                <w:lang w:eastAsia="ru-RU"/>
              </w:rPr>
              <w:t xml:space="preserve"> сельсовета  </w:t>
            </w:r>
          </w:p>
        </w:tc>
        <w:tc>
          <w:tcPr>
            <w:tcW w:w="142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54,80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54,80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0,00</w:t>
            </w:r>
          </w:p>
        </w:tc>
        <w:tc>
          <w:tcPr>
            <w:tcW w:w="158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100,0</w:t>
            </w:r>
          </w:p>
        </w:tc>
      </w:tr>
      <w:tr w:rsidR="001E17E0" w:rsidRPr="00563CA0" w:rsidTr="001E17E0">
        <w:trPr>
          <w:trHeight w:val="828"/>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Развитие уличн</w:t>
            </w:r>
            <w:proofErr w:type="gramStart"/>
            <w:r w:rsidRPr="00563CA0">
              <w:rPr>
                <w:rFonts w:ascii="Times New Roman" w:eastAsia="Times New Roman" w:hAnsi="Times New Roman" w:cs="Times New Roman"/>
                <w:sz w:val="24"/>
                <w:szCs w:val="24"/>
                <w:lang w:eastAsia="ru-RU"/>
              </w:rPr>
              <w:t>о-</w:t>
            </w:r>
            <w:proofErr w:type="gramEnd"/>
            <w:r w:rsidRPr="00563CA0">
              <w:rPr>
                <w:rFonts w:ascii="Times New Roman" w:eastAsia="Times New Roman" w:hAnsi="Times New Roman" w:cs="Times New Roman"/>
                <w:sz w:val="24"/>
                <w:szCs w:val="24"/>
                <w:lang w:eastAsia="ru-RU"/>
              </w:rPr>
              <w:t xml:space="preserve"> дорожной  сети </w:t>
            </w:r>
            <w:proofErr w:type="spellStart"/>
            <w:r w:rsidRPr="00563CA0">
              <w:rPr>
                <w:rFonts w:ascii="Times New Roman" w:eastAsia="Times New Roman" w:hAnsi="Times New Roman" w:cs="Times New Roman"/>
                <w:sz w:val="24"/>
                <w:szCs w:val="24"/>
                <w:lang w:eastAsia="ru-RU"/>
              </w:rPr>
              <w:t>Айтатского</w:t>
            </w:r>
            <w:proofErr w:type="spellEnd"/>
            <w:r w:rsidRPr="00563CA0">
              <w:rPr>
                <w:rFonts w:ascii="Times New Roman" w:eastAsia="Times New Roman" w:hAnsi="Times New Roman" w:cs="Times New Roman"/>
                <w:sz w:val="24"/>
                <w:szCs w:val="24"/>
                <w:lang w:eastAsia="ru-RU"/>
              </w:rPr>
              <w:t xml:space="preserve"> сельсовета</w:t>
            </w:r>
          </w:p>
        </w:tc>
        <w:tc>
          <w:tcPr>
            <w:tcW w:w="142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349,70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286,00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-63,70</w:t>
            </w:r>
          </w:p>
        </w:tc>
        <w:tc>
          <w:tcPr>
            <w:tcW w:w="158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81,8</w:t>
            </w:r>
          </w:p>
        </w:tc>
      </w:tr>
      <w:tr w:rsidR="001E17E0" w:rsidRPr="001E17E0" w:rsidTr="001E17E0">
        <w:trPr>
          <w:trHeight w:val="324"/>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1E17E0" w:rsidRDefault="001E17E0" w:rsidP="001E17E0">
            <w:pPr>
              <w:spacing w:after="0" w:line="240" w:lineRule="auto"/>
              <w:jc w:val="both"/>
              <w:rPr>
                <w:rFonts w:ascii="Times New Roman" w:eastAsia="Times New Roman" w:hAnsi="Times New Roman" w:cs="Times New Roman"/>
                <w:color w:val="000000"/>
                <w:sz w:val="24"/>
                <w:szCs w:val="24"/>
                <w:lang w:eastAsia="ru-RU"/>
              </w:rPr>
            </w:pPr>
            <w:r w:rsidRPr="001E17E0">
              <w:rPr>
                <w:rFonts w:ascii="Times New Roman" w:eastAsia="Times New Roman" w:hAnsi="Times New Roman" w:cs="Times New Roman"/>
                <w:color w:val="000000"/>
                <w:sz w:val="24"/>
                <w:szCs w:val="24"/>
                <w:lang w:eastAsia="ru-RU"/>
              </w:rPr>
              <w:t>ИТОГО</w:t>
            </w:r>
          </w:p>
        </w:tc>
        <w:tc>
          <w:tcPr>
            <w:tcW w:w="1420" w:type="dxa"/>
            <w:tcBorders>
              <w:top w:val="nil"/>
              <w:left w:val="nil"/>
              <w:bottom w:val="single" w:sz="8" w:space="0" w:color="auto"/>
              <w:right w:val="single" w:sz="8" w:space="0" w:color="auto"/>
            </w:tcBorders>
            <w:shd w:val="clear" w:color="auto" w:fill="auto"/>
            <w:vAlign w:val="center"/>
            <w:hideMark/>
          </w:tcPr>
          <w:p w:rsidR="001E17E0" w:rsidRPr="001E17E0" w:rsidRDefault="001E17E0" w:rsidP="001E17E0">
            <w:pPr>
              <w:spacing w:after="0" w:line="240" w:lineRule="auto"/>
              <w:jc w:val="both"/>
              <w:rPr>
                <w:rFonts w:ascii="Times New Roman" w:eastAsia="Times New Roman" w:hAnsi="Times New Roman" w:cs="Times New Roman"/>
                <w:color w:val="000000"/>
                <w:sz w:val="24"/>
                <w:szCs w:val="24"/>
                <w:lang w:eastAsia="ru-RU"/>
              </w:rPr>
            </w:pPr>
            <w:r w:rsidRPr="001E17E0">
              <w:rPr>
                <w:rFonts w:ascii="Times New Roman" w:eastAsia="Times New Roman" w:hAnsi="Times New Roman" w:cs="Times New Roman"/>
                <w:color w:val="000000"/>
                <w:sz w:val="24"/>
                <w:szCs w:val="24"/>
                <w:lang w:eastAsia="ru-RU"/>
              </w:rPr>
              <w:t>1 165,10</w:t>
            </w:r>
          </w:p>
        </w:tc>
        <w:tc>
          <w:tcPr>
            <w:tcW w:w="1460" w:type="dxa"/>
            <w:tcBorders>
              <w:top w:val="nil"/>
              <w:left w:val="nil"/>
              <w:bottom w:val="single" w:sz="8" w:space="0" w:color="auto"/>
              <w:right w:val="single" w:sz="8" w:space="0" w:color="auto"/>
            </w:tcBorders>
            <w:shd w:val="clear" w:color="auto" w:fill="auto"/>
            <w:vAlign w:val="center"/>
            <w:hideMark/>
          </w:tcPr>
          <w:p w:rsidR="001E17E0" w:rsidRPr="001E17E0" w:rsidRDefault="001E17E0" w:rsidP="001E17E0">
            <w:pPr>
              <w:spacing w:after="0" w:line="240" w:lineRule="auto"/>
              <w:jc w:val="both"/>
              <w:rPr>
                <w:rFonts w:ascii="Times New Roman" w:eastAsia="Times New Roman" w:hAnsi="Times New Roman" w:cs="Times New Roman"/>
                <w:color w:val="000000"/>
                <w:sz w:val="24"/>
                <w:szCs w:val="24"/>
                <w:lang w:eastAsia="ru-RU"/>
              </w:rPr>
            </w:pPr>
            <w:r w:rsidRPr="001E17E0">
              <w:rPr>
                <w:rFonts w:ascii="Times New Roman" w:eastAsia="Times New Roman" w:hAnsi="Times New Roman" w:cs="Times New Roman"/>
                <w:color w:val="000000"/>
                <w:sz w:val="24"/>
                <w:szCs w:val="24"/>
                <w:lang w:eastAsia="ru-RU"/>
              </w:rPr>
              <w:t>1 050,10</w:t>
            </w:r>
          </w:p>
        </w:tc>
        <w:tc>
          <w:tcPr>
            <w:tcW w:w="1460" w:type="dxa"/>
            <w:tcBorders>
              <w:top w:val="nil"/>
              <w:left w:val="nil"/>
              <w:bottom w:val="single" w:sz="8" w:space="0" w:color="auto"/>
              <w:right w:val="single" w:sz="8" w:space="0" w:color="auto"/>
            </w:tcBorders>
            <w:shd w:val="clear" w:color="auto" w:fill="auto"/>
            <w:vAlign w:val="center"/>
            <w:hideMark/>
          </w:tcPr>
          <w:p w:rsidR="001E17E0" w:rsidRPr="001E17E0" w:rsidRDefault="001E17E0" w:rsidP="001E17E0">
            <w:pPr>
              <w:spacing w:after="0" w:line="240" w:lineRule="auto"/>
              <w:jc w:val="both"/>
              <w:rPr>
                <w:rFonts w:ascii="Times New Roman" w:eastAsia="Times New Roman" w:hAnsi="Times New Roman" w:cs="Times New Roman"/>
                <w:color w:val="000000"/>
                <w:sz w:val="24"/>
                <w:szCs w:val="24"/>
                <w:lang w:eastAsia="ru-RU"/>
              </w:rPr>
            </w:pPr>
            <w:r w:rsidRPr="001E17E0">
              <w:rPr>
                <w:rFonts w:ascii="Times New Roman" w:eastAsia="Times New Roman" w:hAnsi="Times New Roman" w:cs="Times New Roman"/>
                <w:color w:val="000000"/>
                <w:sz w:val="24"/>
                <w:szCs w:val="24"/>
                <w:lang w:eastAsia="ru-RU"/>
              </w:rPr>
              <w:t>-115,00</w:t>
            </w:r>
          </w:p>
        </w:tc>
        <w:tc>
          <w:tcPr>
            <w:tcW w:w="1580" w:type="dxa"/>
            <w:tcBorders>
              <w:top w:val="nil"/>
              <w:left w:val="nil"/>
              <w:bottom w:val="single" w:sz="8" w:space="0" w:color="auto"/>
              <w:right w:val="single" w:sz="8" w:space="0" w:color="auto"/>
            </w:tcBorders>
            <w:shd w:val="clear" w:color="auto" w:fill="auto"/>
            <w:vAlign w:val="center"/>
            <w:hideMark/>
          </w:tcPr>
          <w:p w:rsidR="001E17E0" w:rsidRPr="001E17E0" w:rsidRDefault="001E17E0" w:rsidP="001E17E0">
            <w:pPr>
              <w:spacing w:after="0" w:line="240" w:lineRule="auto"/>
              <w:jc w:val="both"/>
              <w:rPr>
                <w:rFonts w:ascii="Times New Roman" w:eastAsia="Times New Roman" w:hAnsi="Times New Roman" w:cs="Times New Roman"/>
                <w:color w:val="000000"/>
                <w:sz w:val="24"/>
                <w:szCs w:val="24"/>
                <w:lang w:eastAsia="ru-RU"/>
              </w:rPr>
            </w:pPr>
            <w:r w:rsidRPr="001E17E0">
              <w:rPr>
                <w:rFonts w:ascii="Times New Roman" w:eastAsia="Times New Roman" w:hAnsi="Times New Roman" w:cs="Times New Roman"/>
                <w:color w:val="000000"/>
                <w:sz w:val="24"/>
                <w:szCs w:val="24"/>
                <w:lang w:eastAsia="ru-RU"/>
              </w:rPr>
              <w:t>90,1</w:t>
            </w:r>
          </w:p>
        </w:tc>
      </w:tr>
    </w:tbl>
    <w:p w:rsidR="001E17E0" w:rsidRDefault="001E17E0"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C257B7"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C257B7">
        <w:rPr>
          <w:rFonts w:ascii="Times New Roman" w:eastAsia="Times New Roman" w:hAnsi="Times New Roman" w:cs="Times New Roman"/>
          <w:bCs/>
          <w:color w:val="000000"/>
          <w:sz w:val="28"/>
          <w:szCs w:val="28"/>
          <w:lang w:eastAsia="ru-RU"/>
        </w:rPr>
        <w:t>1</w:t>
      </w:r>
      <w:r w:rsidR="00BE1AB2">
        <w:rPr>
          <w:rFonts w:ascii="Times New Roman" w:eastAsia="Times New Roman" w:hAnsi="Times New Roman" w:cs="Times New Roman"/>
          <w:bCs/>
          <w:color w:val="000000"/>
          <w:sz w:val="28"/>
          <w:szCs w:val="28"/>
          <w:lang w:eastAsia="ru-RU"/>
        </w:rPr>
        <w:t>1</w:t>
      </w:r>
      <w:r w:rsidR="00C0694A">
        <w:rPr>
          <w:rFonts w:ascii="Times New Roman" w:eastAsia="Times New Roman" w:hAnsi="Times New Roman" w:cs="Times New Roman"/>
          <w:bCs/>
          <w:color w:val="000000"/>
          <w:sz w:val="28"/>
          <w:szCs w:val="28"/>
          <w:lang w:eastAsia="ru-RU"/>
        </w:rPr>
        <w:t>5,0</w:t>
      </w:r>
      <w:r>
        <w:rPr>
          <w:rFonts w:ascii="Times New Roman" w:eastAsia="Times New Roman" w:hAnsi="Times New Roman" w:cs="Times New Roman"/>
          <w:bCs/>
          <w:color w:val="000000"/>
          <w:sz w:val="28"/>
          <w:szCs w:val="28"/>
          <w:lang w:eastAsia="ru-RU"/>
        </w:rPr>
        <w:t xml:space="preserve"> тыс. рублей, или </w:t>
      </w:r>
      <w:r w:rsidR="008C0F8B">
        <w:rPr>
          <w:rFonts w:ascii="Times New Roman" w:eastAsia="Times New Roman" w:hAnsi="Times New Roman" w:cs="Times New Roman"/>
          <w:bCs/>
          <w:color w:val="000000"/>
          <w:sz w:val="28"/>
          <w:szCs w:val="28"/>
          <w:lang w:eastAsia="ru-RU"/>
        </w:rPr>
        <w:t>9,9</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BE1AB2">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proofErr w:type="spellStart"/>
      <w:r w:rsidR="00C0694A">
        <w:rPr>
          <w:rFonts w:ascii="Times New Roman" w:eastAsia="Times New Roman" w:hAnsi="Times New Roman" w:cs="Times New Roman"/>
          <w:sz w:val="28"/>
          <w:szCs w:val="28"/>
          <w:lang w:eastAsia="ru-RU"/>
        </w:rPr>
        <w:t>Айтатского</w:t>
      </w:r>
      <w:proofErr w:type="spellEnd"/>
      <w:r w:rsidR="00BE1AB2"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  </w:t>
      </w:r>
    </w:p>
    <w:p w:rsidR="00BE1AB2" w:rsidRDefault="00C257B7"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Pr="00C257B7">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Развитие уличн</w:t>
      </w:r>
      <w:proofErr w:type="gramStart"/>
      <w:r w:rsidR="00BE1AB2" w:rsidRPr="00BE1AB2">
        <w:rPr>
          <w:rFonts w:ascii="Times New Roman" w:eastAsia="Times New Roman" w:hAnsi="Times New Roman" w:cs="Times New Roman"/>
          <w:color w:val="000000"/>
          <w:sz w:val="28"/>
          <w:szCs w:val="28"/>
          <w:lang w:eastAsia="ru-RU"/>
        </w:rPr>
        <w:t>о-</w:t>
      </w:r>
      <w:proofErr w:type="gramEnd"/>
      <w:r w:rsidR="00BE1AB2" w:rsidRPr="00BE1AB2">
        <w:rPr>
          <w:rFonts w:ascii="Times New Roman" w:eastAsia="Times New Roman" w:hAnsi="Times New Roman" w:cs="Times New Roman"/>
          <w:color w:val="000000"/>
          <w:sz w:val="28"/>
          <w:szCs w:val="28"/>
          <w:lang w:eastAsia="ru-RU"/>
        </w:rPr>
        <w:t xml:space="preserve"> дорожной  сети </w:t>
      </w:r>
      <w:proofErr w:type="spellStart"/>
      <w:r w:rsidR="00C0694A">
        <w:rPr>
          <w:rFonts w:ascii="Times New Roman" w:eastAsia="Times New Roman" w:hAnsi="Times New Roman" w:cs="Times New Roman"/>
          <w:sz w:val="28"/>
          <w:szCs w:val="28"/>
          <w:lang w:eastAsia="ru-RU"/>
        </w:rPr>
        <w:t>Айтатского</w:t>
      </w:r>
      <w:proofErr w:type="spellEnd"/>
      <w:r w:rsidR="00BE1AB2" w:rsidRPr="00BE1AB2">
        <w:rPr>
          <w:rFonts w:ascii="Times New Roman" w:eastAsia="Times New Roman" w:hAnsi="Times New Roman" w:cs="Times New Roman"/>
          <w:color w:val="000000"/>
          <w:sz w:val="28"/>
          <w:szCs w:val="28"/>
          <w:lang w:eastAsia="ru-RU"/>
        </w:rPr>
        <w:t xml:space="preserve"> сельсовета</w:t>
      </w:r>
      <w:r w:rsidRPr="00BE1AB2">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bCs/>
          <w:color w:val="000000"/>
          <w:sz w:val="28"/>
          <w:szCs w:val="28"/>
          <w:lang w:eastAsia="ru-RU"/>
        </w:rPr>
        <w:t xml:space="preserve"> </w:t>
      </w:r>
      <w:r w:rsidR="00991F85">
        <w:rPr>
          <w:rFonts w:ascii="Times New Roman" w:eastAsia="Times New Roman" w:hAnsi="Times New Roman" w:cs="Times New Roman"/>
          <w:bCs/>
          <w:color w:val="000000"/>
          <w:sz w:val="28"/>
          <w:szCs w:val="28"/>
          <w:lang w:eastAsia="ru-RU"/>
        </w:rPr>
        <w:t>исполнение</w:t>
      </w:r>
      <w:r>
        <w:rPr>
          <w:rFonts w:ascii="Times New Roman" w:eastAsia="Times New Roman" w:hAnsi="Times New Roman" w:cs="Times New Roman"/>
          <w:bCs/>
          <w:color w:val="000000"/>
          <w:sz w:val="28"/>
          <w:szCs w:val="28"/>
          <w:lang w:eastAsia="ru-RU"/>
        </w:rPr>
        <w:t xml:space="preserve"> составило </w:t>
      </w:r>
      <w:r w:rsidR="00C0694A">
        <w:rPr>
          <w:rFonts w:ascii="Times New Roman" w:eastAsia="Times New Roman" w:hAnsi="Times New Roman" w:cs="Times New Roman"/>
          <w:bCs/>
          <w:color w:val="000000"/>
          <w:sz w:val="28"/>
          <w:szCs w:val="28"/>
          <w:lang w:eastAsia="ru-RU"/>
        </w:rPr>
        <w:t>81,8</w:t>
      </w:r>
      <w:r>
        <w:rPr>
          <w:rFonts w:ascii="Times New Roman" w:eastAsia="Times New Roman" w:hAnsi="Times New Roman" w:cs="Times New Roman"/>
          <w:bCs/>
          <w:color w:val="000000"/>
          <w:sz w:val="28"/>
          <w:szCs w:val="28"/>
          <w:lang w:eastAsia="ru-RU"/>
        </w:rPr>
        <w:t xml:space="preserve">% </w:t>
      </w:r>
      <w:r w:rsidR="00B57622">
        <w:rPr>
          <w:rFonts w:ascii="Times New Roman" w:eastAsia="Times New Roman" w:hAnsi="Times New Roman" w:cs="Times New Roman"/>
          <w:bCs/>
          <w:color w:val="000000"/>
          <w:sz w:val="28"/>
          <w:szCs w:val="28"/>
          <w:lang w:eastAsia="ru-RU"/>
        </w:rPr>
        <w:t>от утвержденных назначений.</w:t>
      </w:r>
      <w:r w:rsidR="00991F85">
        <w:rPr>
          <w:rFonts w:ascii="Times New Roman" w:eastAsia="Times New Roman" w:hAnsi="Times New Roman" w:cs="Times New Roman"/>
          <w:bCs/>
          <w:color w:val="000000"/>
          <w:sz w:val="28"/>
          <w:szCs w:val="28"/>
          <w:lang w:eastAsia="ru-RU"/>
        </w:rPr>
        <w:t xml:space="preserve"> </w:t>
      </w:r>
    </w:p>
    <w:p w:rsidR="00991F85" w:rsidRP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Жилищн</w:t>
      </w:r>
      <w:proofErr w:type="gramStart"/>
      <w:r w:rsidR="00BE1AB2" w:rsidRPr="00BE1AB2">
        <w:rPr>
          <w:rFonts w:ascii="Times New Roman" w:eastAsia="Times New Roman" w:hAnsi="Times New Roman" w:cs="Times New Roman"/>
          <w:color w:val="000000"/>
          <w:sz w:val="28"/>
          <w:szCs w:val="28"/>
          <w:lang w:eastAsia="ru-RU"/>
        </w:rPr>
        <w:t>о-</w:t>
      </w:r>
      <w:proofErr w:type="gramEnd"/>
      <w:r w:rsidR="00BE1AB2" w:rsidRPr="00BE1AB2">
        <w:rPr>
          <w:rFonts w:ascii="Times New Roman" w:eastAsia="Times New Roman" w:hAnsi="Times New Roman" w:cs="Times New Roman"/>
          <w:color w:val="000000"/>
          <w:sz w:val="28"/>
          <w:szCs w:val="28"/>
          <w:lang w:eastAsia="ru-RU"/>
        </w:rPr>
        <w:t xml:space="preserve"> коммунальное хозяйство и благоустройство территории </w:t>
      </w:r>
      <w:proofErr w:type="spellStart"/>
      <w:r w:rsidR="00C0694A">
        <w:rPr>
          <w:rFonts w:ascii="Times New Roman" w:eastAsia="Times New Roman" w:hAnsi="Times New Roman" w:cs="Times New Roman"/>
          <w:sz w:val="28"/>
          <w:szCs w:val="28"/>
          <w:lang w:eastAsia="ru-RU"/>
        </w:rPr>
        <w:t>Айтатского</w:t>
      </w:r>
      <w:proofErr w:type="spellEnd"/>
      <w:r w:rsidR="00BE1AB2" w:rsidRPr="00BE1AB2">
        <w:rPr>
          <w:rFonts w:ascii="Times New Roman" w:eastAsia="Times New Roman" w:hAnsi="Times New Roman" w:cs="Times New Roman"/>
          <w:color w:val="000000"/>
          <w:sz w:val="28"/>
          <w:szCs w:val="28"/>
          <w:lang w:eastAsia="ru-RU"/>
        </w:rPr>
        <w:t xml:space="preserve"> сельсовета</w:t>
      </w:r>
      <w:r w:rsidR="00991F85" w:rsidRPr="00BE1AB2">
        <w:rPr>
          <w:rFonts w:ascii="Times New Roman" w:eastAsia="Times New Roman" w:hAnsi="Times New Roman" w:cs="Times New Roman"/>
          <w:color w:val="000000"/>
          <w:sz w:val="28"/>
          <w:szCs w:val="28"/>
          <w:lang w:eastAsia="ru-RU"/>
        </w:rPr>
        <w:t>»</w:t>
      </w:r>
      <w:r w:rsidR="00991F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C0694A">
        <w:rPr>
          <w:rFonts w:ascii="Times New Roman" w:eastAsia="Times New Roman" w:hAnsi="Times New Roman" w:cs="Times New Roman"/>
          <w:bCs/>
          <w:color w:val="000000"/>
          <w:sz w:val="28"/>
          <w:szCs w:val="28"/>
          <w:lang w:eastAsia="ru-RU"/>
        </w:rPr>
        <w:t>3,3</w:t>
      </w:r>
      <w:r>
        <w:rPr>
          <w:rFonts w:ascii="Times New Roman" w:eastAsia="Times New Roman" w:hAnsi="Times New Roman" w:cs="Times New Roman"/>
          <w:bCs/>
          <w:color w:val="000000"/>
          <w:sz w:val="28"/>
          <w:szCs w:val="28"/>
          <w:lang w:eastAsia="ru-RU"/>
        </w:rPr>
        <w:t>% от утвержденных назначений.</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B3708C">
        <w:rPr>
          <w:rFonts w:ascii="Times New Roman" w:eastAsia="Times New Roman" w:hAnsi="Times New Roman" w:cs="Times New Roman"/>
          <w:b/>
          <w:bCs/>
          <w:color w:val="000000"/>
          <w:sz w:val="28"/>
          <w:szCs w:val="28"/>
          <w:lang w:eastAsia="ru-RU"/>
        </w:rPr>
        <w:t xml:space="preserve">ке </w:t>
      </w:r>
      <w:r w:rsidRPr="00DC5DEA">
        <w:rPr>
          <w:rFonts w:ascii="Times New Roman" w:eastAsia="Times New Roman" w:hAnsi="Times New Roman" w:cs="Times New Roman"/>
          <w:b/>
          <w:bCs/>
          <w:color w:val="000000"/>
          <w:sz w:val="28"/>
          <w:szCs w:val="28"/>
          <w:lang w:eastAsia="ru-RU"/>
        </w:rPr>
        <w:t>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B57622"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Исполнение н</w:t>
      </w:r>
      <w:r w:rsidR="00E77DE6">
        <w:rPr>
          <w:rFonts w:ascii="Times New Roman" w:eastAsia="Times New Roman" w:hAnsi="Times New Roman" w:cs="Times New Roman"/>
          <w:bCs/>
          <w:color w:val="000000"/>
          <w:sz w:val="28"/>
          <w:szCs w:val="28"/>
          <w:lang w:eastAsia="ru-RU"/>
        </w:rPr>
        <w:t>епрограммны</w:t>
      </w:r>
      <w:r>
        <w:rPr>
          <w:rFonts w:ascii="Times New Roman" w:eastAsia="Times New Roman" w:hAnsi="Times New Roman" w:cs="Times New Roman"/>
          <w:bCs/>
          <w:color w:val="000000"/>
          <w:sz w:val="28"/>
          <w:szCs w:val="28"/>
          <w:lang w:eastAsia="ru-RU"/>
        </w:rPr>
        <w:t>х</w:t>
      </w:r>
      <w:r w:rsidR="00E77DE6">
        <w:rPr>
          <w:rFonts w:ascii="Times New Roman" w:eastAsia="Times New Roman" w:hAnsi="Times New Roman" w:cs="Times New Roman"/>
          <w:bCs/>
          <w:color w:val="000000"/>
          <w:sz w:val="28"/>
          <w:szCs w:val="28"/>
          <w:lang w:eastAsia="ru-RU"/>
        </w:rPr>
        <w:t xml:space="preserve"> расход</w:t>
      </w:r>
      <w:r>
        <w:rPr>
          <w:rFonts w:ascii="Times New Roman" w:eastAsia="Times New Roman" w:hAnsi="Times New Roman" w:cs="Times New Roman"/>
          <w:bCs/>
          <w:color w:val="000000"/>
          <w:sz w:val="28"/>
          <w:szCs w:val="28"/>
          <w:lang w:eastAsia="ru-RU"/>
        </w:rPr>
        <w:t>ов</w:t>
      </w:r>
      <w:r w:rsidR="00D9348A">
        <w:rPr>
          <w:rFonts w:ascii="Times New Roman" w:eastAsia="Times New Roman" w:hAnsi="Times New Roman" w:cs="Times New Roman"/>
          <w:bCs/>
          <w:color w:val="000000"/>
          <w:sz w:val="28"/>
          <w:szCs w:val="28"/>
          <w:lang w:eastAsia="ru-RU"/>
        </w:rPr>
        <w:t xml:space="preserve"> администрации сельсовета за 2020 год составил</w:t>
      </w:r>
      <w:r>
        <w:rPr>
          <w:rFonts w:ascii="Times New Roman" w:eastAsia="Times New Roman" w:hAnsi="Times New Roman" w:cs="Times New Roman"/>
          <w:bCs/>
          <w:color w:val="000000"/>
          <w:sz w:val="28"/>
          <w:szCs w:val="28"/>
          <w:lang w:eastAsia="ru-RU"/>
        </w:rPr>
        <w:t>о в сумме</w:t>
      </w:r>
      <w:r w:rsidR="00D9348A">
        <w:rPr>
          <w:rFonts w:ascii="Times New Roman" w:eastAsia="Times New Roman" w:hAnsi="Times New Roman" w:cs="Times New Roman"/>
          <w:bCs/>
          <w:color w:val="000000"/>
          <w:sz w:val="28"/>
          <w:szCs w:val="28"/>
          <w:lang w:eastAsia="ru-RU"/>
        </w:rPr>
        <w:t xml:space="preserve"> </w:t>
      </w:r>
      <w:r w:rsidR="008C0F8B">
        <w:rPr>
          <w:rFonts w:ascii="Times New Roman" w:eastAsia="Times New Roman" w:hAnsi="Times New Roman" w:cs="Times New Roman"/>
          <w:bCs/>
          <w:color w:val="000000"/>
          <w:sz w:val="28"/>
          <w:szCs w:val="28"/>
          <w:lang w:eastAsia="ru-RU"/>
        </w:rPr>
        <w:t>3 823,2</w:t>
      </w:r>
      <w:r w:rsidR="00D9348A">
        <w:rPr>
          <w:rFonts w:ascii="Times New Roman" w:eastAsia="Times New Roman" w:hAnsi="Times New Roman" w:cs="Times New Roman"/>
          <w:bCs/>
          <w:color w:val="000000"/>
          <w:sz w:val="28"/>
          <w:szCs w:val="28"/>
          <w:lang w:eastAsia="ru-RU"/>
        </w:rPr>
        <w:t xml:space="preserve"> тыс. рублей.</w:t>
      </w:r>
      <w:r w:rsidR="005543B1">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C0694A" w:rsidRDefault="00C0694A" w:rsidP="005543B1">
      <w:pPr>
        <w:autoSpaceDE w:val="0"/>
        <w:autoSpaceDN w:val="0"/>
        <w:adjustRightInd w:val="0"/>
        <w:spacing w:after="0" w:line="240" w:lineRule="auto"/>
        <w:rPr>
          <w:rFonts w:ascii="Times New Roman" w:hAnsi="Times New Roman" w:cs="Times New Roman"/>
          <w:sz w:val="28"/>
          <w:szCs w:val="28"/>
        </w:rPr>
      </w:pPr>
    </w:p>
    <w:tbl>
      <w:tblPr>
        <w:tblW w:w="10260" w:type="dxa"/>
        <w:tblInd w:w="93" w:type="dxa"/>
        <w:tblLook w:val="04A0" w:firstRow="1" w:lastRow="0" w:firstColumn="1" w:lastColumn="0" w:noHBand="0" w:noVBand="1"/>
      </w:tblPr>
      <w:tblGrid>
        <w:gridCol w:w="953"/>
        <w:gridCol w:w="3655"/>
        <w:gridCol w:w="1474"/>
        <w:gridCol w:w="1523"/>
        <w:gridCol w:w="1564"/>
        <w:gridCol w:w="1091"/>
      </w:tblGrid>
      <w:tr w:rsidR="00F833CA" w:rsidRPr="00F833CA" w:rsidTr="00F833CA">
        <w:trPr>
          <w:trHeight w:val="624"/>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КВР</w:t>
            </w:r>
          </w:p>
        </w:tc>
        <w:tc>
          <w:tcPr>
            <w:tcW w:w="3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Наименование КВР</w:t>
            </w:r>
          </w:p>
        </w:tc>
        <w:tc>
          <w:tcPr>
            <w:tcW w:w="1460" w:type="dxa"/>
            <w:tcBorders>
              <w:top w:val="single" w:sz="8" w:space="0" w:color="auto"/>
              <w:left w:val="nil"/>
              <w:bottom w:val="nil"/>
              <w:right w:val="single" w:sz="8" w:space="0" w:color="auto"/>
            </w:tcBorders>
            <w:shd w:val="clear" w:color="auto" w:fill="auto"/>
            <w:vAlign w:val="center"/>
            <w:hideMark/>
          </w:tcPr>
          <w:p w:rsidR="00F833CA" w:rsidRPr="00F833CA" w:rsidRDefault="00F833CA" w:rsidP="00F833CA">
            <w:pPr>
              <w:spacing w:after="0" w:line="240" w:lineRule="auto"/>
              <w:jc w:val="both"/>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Утверждено решением</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Исполнение, тыс. руб.</w:t>
            </w:r>
          </w:p>
        </w:tc>
        <w:tc>
          <w:tcPr>
            <w:tcW w:w="26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Отклонение</w:t>
            </w:r>
          </w:p>
        </w:tc>
      </w:tr>
      <w:tr w:rsidR="00F833CA" w:rsidRPr="00F833CA" w:rsidTr="00F833CA">
        <w:trPr>
          <w:trHeight w:val="624"/>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3700" w:type="dxa"/>
            <w:vMerge/>
            <w:tcBorders>
              <w:top w:val="single" w:sz="8" w:space="0" w:color="auto"/>
              <w:left w:val="single" w:sz="8" w:space="0" w:color="auto"/>
              <w:bottom w:val="single" w:sz="8" w:space="0" w:color="000000"/>
              <w:right w:val="single" w:sz="8"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1460" w:type="dxa"/>
            <w:tcBorders>
              <w:top w:val="nil"/>
              <w:left w:val="nil"/>
              <w:bottom w:val="nil"/>
              <w:right w:val="single" w:sz="8" w:space="0" w:color="auto"/>
            </w:tcBorders>
            <w:shd w:val="clear" w:color="auto" w:fill="auto"/>
            <w:vAlign w:val="center"/>
            <w:hideMark/>
          </w:tcPr>
          <w:p w:rsidR="00F833CA" w:rsidRPr="00F833CA" w:rsidRDefault="00F833CA" w:rsidP="00F833CA">
            <w:pPr>
              <w:spacing w:after="0" w:line="240" w:lineRule="auto"/>
              <w:jc w:val="both"/>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 xml:space="preserve"> о бюджете в редакции </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2680" w:type="dxa"/>
            <w:gridSpan w:val="2"/>
            <w:vMerge/>
            <w:tcBorders>
              <w:top w:val="single" w:sz="8" w:space="0" w:color="auto"/>
              <w:left w:val="single" w:sz="8" w:space="0" w:color="auto"/>
              <w:bottom w:val="single" w:sz="8" w:space="0" w:color="000000"/>
              <w:right w:val="single" w:sz="8" w:space="0" w:color="000000"/>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r>
      <w:tr w:rsidR="00F833CA" w:rsidRPr="00F833CA" w:rsidTr="00F833CA">
        <w:trPr>
          <w:trHeight w:val="94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3700" w:type="dxa"/>
            <w:vMerge/>
            <w:tcBorders>
              <w:top w:val="single" w:sz="8" w:space="0" w:color="auto"/>
              <w:left w:val="single" w:sz="8" w:space="0" w:color="auto"/>
              <w:bottom w:val="single" w:sz="8" w:space="0" w:color="000000"/>
              <w:right w:val="single" w:sz="8"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1460" w:type="dxa"/>
            <w:tcBorders>
              <w:top w:val="nil"/>
              <w:left w:val="nil"/>
              <w:bottom w:val="nil"/>
              <w:right w:val="single" w:sz="8" w:space="0" w:color="auto"/>
            </w:tcBorders>
            <w:shd w:val="clear" w:color="auto" w:fill="auto"/>
            <w:vAlign w:val="center"/>
            <w:hideMark/>
          </w:tcPr>
          <w:p w:rsidR="00F833CA" w:rsidRPr="00F833CA" w:rsidRDefault="00F833CA" w:rsidP="00F833CA">
            <w:pPr>
              <w:spacing w:after="0" w:line="240" w:lineRule="auto"/>
              <w:jc w:val="both"/>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от 23.12.2020 № 4-16</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2680" w:type="dxa"/>
            <w:gridSpan w:val="2"/>
            <w:vMerge/>
            <w:tcBorders>
              <w:top w:val="single" w:sz="8" w:space="0" w:color="auto"/>
              <w:left w:val="single" w:sz="8" w:space="0" w:color="auto"/>
              <w:bottom w:val="single" w:sz="8" w:space="0" w:color="000000"/>
              <w:right w:val="single" w:sz="8" w:space="0" w:color="000000"/>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r>
      <w:tr w:rsidR="00F833CA" w:rsidRPr="00F833CA" w:rsidTr="00F833CA">
        <w:trPr>
          <w:trHeight w:val="63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3700" w:type="dxa"/>
            <w:vMerge/>
            <w:tcBorders>
              <w:top w:val="single" w:sz="8" w:space="0" w:color="auto"/>
              <w:left w:val="single" w:sz="8" w:space="0" w:color="auto"/>
              <w:bottom w:val="single" w:sz="8" w:space="0" w:color="000000"/>
              <w:right w:val="single" w:sz="8"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тыс. руб.</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Сумма, тыс. руб.</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w:t>
            </w:r>
          </w:p>
        </w:tc>
      </w:tr>
      <w:tr w:rsidR="00F833CA" w:rsidRPr="00F833CA" w:rsidTr="00F833CA">
        <w:trPr>
          <w:trHeight w:val="94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lastRenderedPageBreak/>
              <w:t>120</w:t>
            </w:r>
          </w:p>
        </w:tc>
        <w:tc>
          <w:tcPr>
            <w:tcW w:w="37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2 658,50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2 627,10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-31,40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98,8</w:t>
            </w:r>
          </w:p>
        </w:tc>
      </w:tr>
      <w:tr w:rsidR="00F833CA" w:rsidRPr="00F833CA" w:rsidTr="00F833CA">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244</w:t>
            </w:r>
          </w:p>
        </w:tc>
        <w:tc>
          <w:tcPr>
            <w:tcW w:w="37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Прочая закупка товаров, работ и услуг</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682,40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665,00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-17,40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97,5</w:t>
            </w:r>
          </w:p>
        </w:tc>
      </w:tr>
      <w:tr w:rsidR="00F833CA" w:rsidRPr="00F833CA" w:rsidTr="00F833CA">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540</w:t>
            </w:r>
          </w:p>
        </w:tc>
        <w:tc>
          <w:tcPr>
            <w:tcW w:w="37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Иные межбюджетные трансферты</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422,80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422,80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0,00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100,0</w:t>
            </w:r>
          </w:p>
        </w:tc>
      </w:tr>
      <w:tr w:rsidR="00F833CA" w:rsidRPr="00F833CA" w:rsidTr="00F833CA">
        <w:trPr>
          <w:trHeight w:val="91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831</w:t>
            </w:r>
          </w:p>
        </w:tc>
        <w:tc>
          <w:tcPr>
            <w:tcW w:w="37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32,80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32,80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0,00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100,0</w:t>
            </w:r>
          </w:p>
        </w:tc>
      </w:tr>
      <w:tr w:rsidR="00F833CA" w:rsidRPr="00F833CA" w:rsidTr="00F833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853</w:t>
            </w:r>
          </w:p>
        </w:tc>
        <w:tc>
          <w:tcPr>
            <w:tcW w:w="37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Уплата иных платежей</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1,00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0,50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-0,50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50,0</w:t>
            </w:r>
          </w:p>
        </w:tc>
      </w:tr>
      <w:tr w:rsidR="00F833CA" w:rsidRPr="00F833CA" w:rsidTr="00F833CA">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880</w:t>
            </w:r>
          </w:p>
        </w:tc>
        <w:tc>
          <w:tcPr>
            <w:tcW w:w="3700" w:type="dxa"/>
            <w:tcBorders>
              <w:top w:val="nil"/>
              <w:left w:val="nil"/>
              <w:bottom w:val="nil"/>
              <w:right w:val="single" w:sz="8" w:space="0" w:color="auto"/>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Специальные расходы</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75,00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75,00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0,00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100,0</w:t>
            </w:r>
          </w:p>
        </w:tc>
      </w:tr>
      <w:tr w:rsidR="00F833CA" w:rsidRPr="00F833CA" w:rsidTr="00F833CA">
        <w:trPr>
          <w:trHeight w:val="324"/>
        </w:trPr>
        <w:tc>
          <w:tcPr>
            <w:tcW w:w="4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33CA" w:rsidRPr="00F833CA" w:rsidRDefault="00F833CA" w:rsidP="00F833CA">
            <w:pPr>
              <w:spacing w:after="0" w:line="240" w:lineRule="auto"/>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ИТОГО</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3 872,50</w:t>
            </w:r>
          </w:p>
        </w:tc>
        <w:tc>
          <w:tcPr>
            <w:tcW w:w="146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3 823,20</w:t>
            </w:r>
          </w:p>
        </w:tc>
        <w:tc>
          <w:tcPr>
            <w:tcW w:w="158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-49,30</w:t>
            </w:r>
          </w:p>
        </w:tc>
        <w:tc>
          <w:tcPr>
            <w:tcW w:w="1100" w:type="dxa"/>
            <w:tcBorders>
              <w:top w:val="nil"/>
              <w:left w:val="nil"/>
              <w:bottom w:val="single" w:sz="8" w:space="0" w:color="auto"/>
              <w:right w:val="single" w:sz="8" w:space="0" w:color="auto"/>
            </w:tcBorders>
            <w:shd w:val="clear" w:color="auto" w:fill="auto"/>
            <w:vAlign w:val="center"/>
            <w:hideMark/>
          </w:tcPr>
          <w:p w:rsidR="00F833CA" w:rsidRPr="00F833CA" w:rsidRDefault="00F833CA" w:rsidP="00F833CA">
            <w:pPr>
              <w:spacing w:after="0" w:line="240" w:lineRule="auto"/>
              <w:jc w:val="right"/>
              <w:rPr>
                <w:rFonts w:ascii="Times New Roman" w:eastAsia="Times New Roman" w:hAnsi="Times New Roman" w:cs="Times New Roman"/>
                <w:color w:val="000000"/>
                <w:sz w:val="24"/>
                <w:szCs w:val="24"/>
                <w:lang w:eastAsia="ru-RU"/>
              </w:rPr>
            </w:pPr>
            <w:r w:rsidRPr="00F833CA">
              <w:rPr>
                <w:rFonts w:ascii="Times New Roman" w:eastAsia="Times New Roman" w:hAnsi="Times New Roman" w:cs="Times New Roman"/>
                <w:color w:val="000000"/>
                <w:sz w:val="24"/>
                <w:szCs w:val="24"/>
                <w:lang w:eastAsia="ru-RU"/>
              </w:rPr>
              <w:t>98,7</w:t>
            </w:r>
          </w:p>
        </w:tc>
      </w:tr>
    </w:tbl>
    <w:p w:rsidR="00F833CA" w:rsidRDefault="00F833CA"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Pr>
          <w:rFonts w:ascii="Times New Roman" w:hAnsi="Times New Roman" w:cs="Times New Roman"/>
          <w:sz w:val="28"/>
          <w:szCs w:val="28"/>
        </w:rPr>
        <w:t xml:space="preserve">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C84E36">
        <w:rPr>
          <w:rFonts w:ascii="Times New Roman" w:hAnsi="Times New Roman" w:cs="Times New Roman"/>
          <w:sz w:val="28"/>
          <w:szCs w:val="28"/>
        </w:rPr>
        <w:t>2 627,1</w:t>
      </w:r>
      <w:r w:rsidR="00EF6389">
        <w:rPr>
          <w:rFonts w:ascii="Times New Roman" w:hAnsi="Times New Roman" w:cs="Times New Roman"/>
          <w:sz w:val="28"/>
          <w:szCs w:val="28"/>
        </w:rPr>
        <w:t xml:space="preserve"> тыс. рублей или </w:t>
      </w:r>
      <w:r w:rsidR="00C84E36">
        <w:rPr>
          <w:rFonts w:ascii="Times New Roman" w:hAnsi="Times New Roman" w:cs="Times New Roman"/>
          <w:sz w:val="28"/>
          <w:szCs w:val="28"/>
        </w:rPr>
        <w:t>68,7</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1E2465" w:rsidRPr="00BA7649" w:rsidRDefault="001E2465" w:rsidP="008765A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ru-RU"/>
        </w:rPr>
        <w:t xml:space="preserve">редакции  </w:t>
      </w:r>
      <w:r w:rsidRPr="00D81DD9">
        <w:rPr>
          <w:rFonts w:ascii="Times New Roman" w:hAnsi="Times New Roman" w:cs="Times New Roman"/>
          <w:sz w:val="28"/>
          <w:szCs w:val="28"/>
        </w:rPr>
        <w:t xml:space="preserve">решения </w:t>
      </w:r>
      <w:proofErr w:type="spellStart"/>
      <w:r w:rsidR="00C84E36">
        <w:rPr>
          <w:rFonts w:ascii="Times New Roman" w:eastAsia="Times New Roman" w:hAnsi="Times New Roman" w:cs="Times New Roman"/>
          <w:sz w:val="28"/>
          <w:szCs w:val="28"/>
          <w:lang w:eastAsia="ru-RU"/>
        </w:rPr>
        <w:t>Айтатского</w:t>
      </w:r>
      <w:proofErr w:type="spellEnd"/>
      <w:r w:rsidR="009440AB">
        <w:rPr>
          <w:rFonts w:ascii="Times New Roman" w:hAnsi="Times New Roman" w:cs="Times New Roman"/>
          <w:sz w:val="28"/>
          <w:szCs w:val="28"/>
        </w:rPr>
        <w:t xml:space="preserve"> </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9440AB">
        <w:rPr>
          <w:rFonts w:ascii="Times New Roman" w:hAnsi="Times New Roman" w:cs="Times New Roman"/>
          <w:sz w:val="28"/>
          <w:szCs w:val="28"/>
        </w:rPr>
        <w:t>2</w:t>
      </w:r>
      <w:r w:rsidR="00C84E36">
        <w:rPr>
          <w:rFonts w:ascii="Times New Roman" w:hAnsi="Times New Roman" w:cs="Times New Roman"/>
          <w:sz w:val="28"/>
          <w:szCs w:val="28"/>
        </w:rPr>
        <w:t>3</w:t>
      </w:r>
      <w:r w:rsidR="009440AB">
        <w:rPr>
          <w:rFonts w:ascii="Times New Roman" w:hAnsi="Times New Roman" w:cs="Times New Roman"/>
          <w:sz w:val="28"/>
          <w:szCs w:val="28"/>
        </w:rPr>
        <w:t>.12.</w:t>
      </w:r>
      <w:r>
        <w:rPr>
          <w:rFonts w:ascii="Times New Roman" w:hAnsi="Times New Roman" w:cs="Times New Roman"/>
          <w:sz w:val="28"/>
          <w:szCs w:val="28"/>
        </w:rPr>
        <w:t>2020</w:t>
      </w:r>
      <w:r w:rsidRPr="00D81DD9">
        <w:rPr>
          <w:rFonts w:ascii="Times New Roman" w:hAnsi="Times New Roman" w:cs="Times New Roman"/>
          <w:sz w:val="28"/>
          <w:szCs w:val="28"/>
        </w:rPr>
        <w:t xml:space="preserve"> № </w:t>
      </w:r>
      <w:r w:rsidR="00C84E36">
        <w:rPr>
          <w:rFonts w:ascii="Times New Roman" w:hAnsi="Times New Roman" w:cs="Times New Roman"/>
          <w:sz w:val="28"/>
          <w:szCs w:val="28"/>
        </w:rPr>
        <w:t>24-16</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proofErr w:type="spellStart"/>
      <w:r w:rsidR="00C84E36">
        <w:rPr>
          <w:rFonts w:ascii="Times New Roman" w:eastAsia="Times New Roman" w:hAnsi="Times New Roman" w:cs="Times New Roman"/>
          <w:sz w:val="28"/>
          <w:szCs w:val="28"/>
          <w:lang w:eastAsia="ru-RU"/>
        </w:rPr>
        <w:t>Айтатского</w:t>
      </w:r>
      <w:proofErr w:type="spellEnd"/>
      <w:r w:rsidR="00C84E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средств резервного фонда</w:t>
      </w:r>
      <w:r w:rsidR="008765A3">
        <w:rPr>
          <w:rFonts w:ascii="Times New Roman" w:hAnsi="Times New Roman" w:cs="Times New Roman"/>
          <w:sz w:val="28"/>
          <w:szCs w:val="28"/>
        </w:rPr>
        <w:t xml:space="preserve"> не предусмотрены.</w:t>
      </w:r>
      <w:r>
        <w:rPr>
          <w:rFonts w:ascii="Times New Roman" w:hAnsi="Times New Roman" w:cs="Times New Roman"/>
          <w:sz w:val="28"/>
          <w:szCs w:val="28"/>
        </w:rPr>
        <w:t xml:space="preserve"> </w:t>
      </w:r>
    </w:p>
    <w:p w:rsidR="00146646"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r w:rsidRPr="008765A3">
        <w:rPr>
          <w:rFonts w:ascii="Times New Roman" w:hAnsi="Times New Roman" w:cs="Times New Roman"/>
          <w:b/>
          <w:sz w:val="28"/>
          <w:szCs w:val="28"/>
        </w:rPr>
        <w:t xml:space="preserve">В пояснительной записке не отражены направления расходов по непрограммным расходам. </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7AE1">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proofErr w:type="spellStart"/>
      <w:r w:rsidR="00C84E36">
        <w:rPr>
          <w:rFonts w:ascii="Times New Roman" w:eastAsia="Times New Roman" w:hAnsi="Times New Roman" w:cs="Times New Roman"/>
          <w:sz w:val="28"/>
          <w:szCs w:val="28"/>
          <w:lang w:eastAsia="ru-RU"/>
        </w:rPr>
        <w:t>Айтатского</w:t>
      </w:r>
      <w:proofErr w:type="spellEnd"/>
      <w:r w:rsidR="001E2465">
        <w:rPr>
          <w:rFonts w:ascii="Times New Roman" w:eastAsia="Times New Roman" w:hAnsi="Times New Roman" w:cs="Times New Roman"/>
          <w:color w:val="000000"/>
          <w:sz w:val="28"/>
          <w:szCs w:val="28"/>
          <w:lang w:eastAsia="ru-RU"/>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84E36">
        <w:rPr>
          <w:rFonts w:ascii="Times New Roman" w:hAnsi="Times New Roman" w:cs="Times New Roman"/>
          <w:sz w:val="28"/>
          <w:szCs w:val="28"/>
        </w:rPr>
        <w:t>20</w:t>
      </w:r>
      <w:r w:rsidR="00A67AE1" w:rsidRPr="00D81DD9">
        <w:rPr>
          <w:rFonts w:ascii="Times New Roman" w:hAnsi="Times New Roman" w:cs="Times New Roman"/>
          <w:sz w:val="28"/>
          <w:szCs w:val="28"/>
        </w:rPr>
        <w:t>.12.20</w:t>
      </w:r>
      <w:r w:rsidR="00EF6389">
        <w:rPr>
          <w:rFonts w:ascii="Times New Roman" w:hAnsi="Times New Roman" w:cs="Times New Roman"/>
          <w:sz w:val="28"/>
          <w:szCs w:val="28"/>
        </w:rPr>
        <w:t>19</w:t>
      </w:r>
      <w:r w:rsidR="00A67AE1" w:rsidRPr="00D81DD9">
        <w:rPr>
          <w:rFonts w:ascii="Times New Roman" w:hAnsi="Times New Roman" w:cs="Times New Roman"/>
          <w:sz w:val="28"/>
          <w:szCs w:val="28"/>
        </w:rPr>
        <w:t xml:space="preserve"> № </w:t>
      </w:r>
      <w:r w:rsidR="00C84E36">
        <w:rPr>
          <w:rFonts w:ascii="Times New Roman" w:hAnsi="Times New Roman" w:cs="Times New Roman"/>
          <w:sz w:val="28"/>
          <w:szCs w:val="28"/>
        </w:rPr>
        <w:t>37-125</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proofErr w:type="spellStart"/>
      <w:r w:rsidR="00C84E36">
        <w:rPr>
          <w:rFonts w:ascii="Times New Roman" w:eastAsia="Times New Roman" w:hAnsi="Times New Roman" w:cs="Times New Roman"/>
          <w:sz w:val="28"/>
          <w:szCs w:val="28"/>
          <w:lang w:eastAsia="ru-RU"/>
        </w:rPr>
        <w:t>Айтатского</w:t>
      </w:r>
      <w:proofErr w:type="spellEnd"/>
      <w:r w:rsidR="00A67AE1">
        <w:rPr>
          <w:rFonts w:ascii="Times New Roman" w:eastAsia="Times New Roman" w:hAnsi="Times New Roman" w:cs="Times New Roman"/>
          <w:color w:val="000000"/>
          <w:sz w:val="28"/>
          <w:szCs w:val="28"/>
          <w:lang w:eastAsia="ru-RU"/>
        </w:rPr>
        <w:t xml:space="preserve"> сельсовета на 2020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21</w:t>
      </w:r>
      <w:r w:rsidR="00A67AE1" w:rsidRPr="00DF5A5E">
        <w:rPr>
          <w:rFonts w:ascii="Times New Roman" w:eastAsia="Times New Roman" w:hAnsi="Times New Roman" w:cs="Times New Roman"/>
          <w:color w:val="000000"/>
          <w:sz w:val="28"/>
          <w:szCs w:val="28"/>
          <w:lang w:eastAsia="ru-RU"/>
        </w:rPr>
        <w:t>-202</w:t>
      </w:r>
      <w:r w:rsidR="00A67AE1">
        <w:rPr>
          <w:rFonts w:ascii="Times New Roman" w:eastAsia="Times New Roman" w:hAnsi="Times New Roman" w:cs="Times New Roman"/>
          <w:color w:val="000000"/>
          <w:sz w:val="28"/>
          <w:szCs w:val="28"/>
          <w:lang w:eastAsia="ru-RU"/>
        </w:rPr>
        <w:t>2</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8765A3">
        <w:rPr>
          <w:rFonts w:ascii="Times New Roman" w:eastAsia="Calibri" w:hAnsi="Times New Roman" w:cs="Times New Roman"/>
          <w:sz w:val="28"/>
          <w:szCs w:val="28"/>
          <w:lang w:eastAsia="ru-RU"/>
        </w:rPr>
        <w:t>2</w:t>
      </w:r>
      <w:r w:rsidR="00C84E36">
        <w:rPr>
          <w:rFonts w:ascii="Times New Roman" w:eastAsia="Calibri" w:hAnsi="Times New Roman" w:cs="Times New Roman"/>
          <w:sz w:val="28"/>
          <w:szCs w:val="28"/>
          <w:lang w:eastAsia="ru-RU"/>
        </w:rPr>
        <w:t>3</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 xml:space="preserve">2020 № </w:t>
      </w:r>
      <w:r w:rsidR="00C84E36">
        <w:rPr>
          <w:rFonts w:ascii="Times New Roman" w:eastAsia="Calibri" w:hAnsi="Times New Roman" w:cs="Times New Roman"/>
          <w:sz w:val="28"/>
          <w:szCs w:val="28"/>
          <w:lang w:eastAsia="ru-RU"/>
        </w:rPr>
        <w:t>4-16</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proofErr w:type="spellStart"/>
      <w:r w:rsidR="00C84E36">
        <w:rPr>
          <w:rFonts w:ascii="Times New Roman" w:eastAsia="Times New Roman" w:hAnsi="Times New Roman" w:cs="Times New Roman"/>
          <w:sz w:val="28"/>
          <w:szCs w:val="28"/>
          <w:lang w:eastAsia="ru-RU"/>
        </w:rPr>
        <w:t>Айтатского</w:t>
      </w:r>
      <w:proofErr w:type="spellEnd"/>
      <w:r w:rsidR="0077578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DF5A5E" w:rsidRPr="00DF5A5E">
        <w:rPr>
          <w:rFonts w:ascii="Times New Roman" w:eastAsia="Calibri" w:hAnsi="Times New Roman" w:cs="Times New Roman"/>
          <w:sz w:val="28"/>
          <w:szCs w:val="28"/>
          <w:lang w:eastAsia="ru-RU"/>
        </w:rPr>
        <w:t xml:space="preserve"> </w:t>
      </w:r>
      <w:r w:rsidR="00C84E36">
        <w:rPr>
          <w:rFonts w:ascii="Times New Roman" w:eastAsia="Calibri" w:hAnsi="Times New Roman" w:cs="Times New Roman"/>
          <w:sz w:val="28"/>
          <w:szCs w:val="28"/>
          <w:lang w:eastAsia="ru-RU"/>
        </w:rPr>
        <w:t>53,0</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proofErr w:type="spellStart"/>
      <w:r w:rsidR="00C84E36">
        <w:rPr>
          <w:rFonts w:ascii="Times New Roman" w:eastAsia="Times New Roman" w:hAnsi="Times New Roman" w:cs="Times New Roman"/>
          <w:sz w:val="28"/>
          <w:szCs w:val="28"/>
          <w:lang w:eastAsia="ru-RU"/>
        </w:rPr>
        <w:t>Айтатского</w:t>
      </w:r>
      <w:proofErr w:type="spellEnd"/>
      <w:r w:rsidR="008765A3">
        <w:rPr>
          <w:rFonts w:ascii="Times New Roman" w:eastAsia="Times New Roman" w:hAnsi="Times New Roman" w:cs="Times New Roman"/>
          <w:sz w:val="28"/>
          <w:szCs w:val="28"/>
          <w:lang w:eastAsia="ru-RU"/>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году исполнен с профицитом бюджета в сумме </w:t>
      </w:r>
      <w:r w:rsidR="00C84E36">
        <w:rPr>
          <w:rFonts w:ascii="Times New Roman" w:eastAsia="Times New Roman" w:hAnsi="Times New Roman" w:cs="Times New Roman"/>
          <w:sz w:val="28"/>
          <w:szCs w:val="28"/>
          <w:lang w:eastAsia="ru-RU"/>
        </w:rPr>
        <w:t>224,0</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proofErr w:type="spellStart"/>
      <w:r w:rsidR="002C561E">
        <w:rPr>
          <w:rFonts w:ascii="Times New Roman" w:hAnsi="Times New Roman" w:cs="Times New Roman"/>
          <w:color w:val="000000"/>
          <w:sz w:val="28"/>
          <w:szCs w:val="28"/>
        </w:rPr>
        <w:t>Айтатского</w:t>
      </w:r>
      <w:proofErr w:type="spellEnd"/>
      <w:r w:rsidR="00234268" w:rsidRPr="00504D3D">
        <w:rPr>
          <w:rFonts w:ascii="Times New Roman" w:eastAsia="Calibri" w:hAnsi="Times New Roman" w:cs="Times New Roman"/>
          <w:sz w:val="28"/>
          <w:szCs w:val="28"/>
          <w:lang w:eastAsia="ru-RU"/>
        </w:rPr>
        <w:t xml:space="preserve"> </w:t>
      </w:r>
      <w:r w:rsidRPr="00504D3D">
        <w:rPr>
          <w:rFonts w:ascii="Times New Roman" w:eastAsia="Calibri" w:hAnsi="Times New Roman" w:cs="Times New Roman"/>
          <w:sz w:val="28"/>
          <w:szCs w:val="28"/>
          <w:lang w:eastAsia="ru-RU"/>
        </w:rPr>
        <w:t>сельсовета в 2020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2C561E">
        <w:rPr>
          <w:rFonts w:ascii="Times New Roman" w:eastAsia="Calibri" w:hAnsi="Times New Roman" w:cs="Times New Roman"/>
          <w:sz w:val="28"/>
          <w:szCs w:val="28"/>
          <w:lang w:eastAsia="ru-RU"/>
        </w:rPr>
        <w:t>5 097,2</w:t>
      </w:r>
      <w:r w:rsidR="00BA7649">
        <w:rPr>
          <w:rFonts w:ascii="Times New Roman" w:eastAsia="Calibri" w:hAnsi="Times New Roman" w:cs="Times New Roman"/>
          <w:sz w:val="28"/>
          <w:szCs w:val="28"/>
          <w:lang w:eastAsia="ru-RU"/>
        </w:rPr>
        <w:t xml:space="preserve"> тыс. рублей или </w:t>
      </w:r>
      <w:r w:rsidR="002C561E">
        <w:rPr>
          <w:rFonts w:ascii="Times New Roman" w:eastAsia="Calibri" w:hAnsi="Times New Roman" w:cs="Times New Roman"/>
          <w:sz w:val="28"/>
          <w:szCs w:val="28"/>
          <w:lang w:eastAsia="ru-RU"/>
        </w:rPr>
        <w:t>102,3</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2C561E">
        <w:rPr>
          <w:rFonts w:ascii="Times New Roman" w:eastAsia="Calibri" w:hAnsi="Times New Roman" w:cs="Times New Roman"/>
          <w:sz w:val="28"/>
          <w:szCs w:val="28"/>
          <w:lang w:eastAsia="ru-RU"/>
        </w:rPr>
        <w:t>4 873,2</w:t>
      </w:r>
      <w:r w:rsidR="0023426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тыс. рублей или 9</w:t>
      </w:r>
      <w:r w:rsidR="008765A3">
        <w:rPr>
          <w:rFonts w:ascii="Times New Roman" w:eastAsia="Calibri" w:hAnsi="Times New Roman" w:cs="Times New Roman"/>
          <w:sz w:val="28"/>
          <w:szCs w:val="28"/>
          <w:lang w:eastAsia="ru-RU"/>
        </w:rPr>
        <w:t>6,</w:t>
      </w:r>
      <w:r w:rsidR="002C561E">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к плану года.</w:t>
      </w:r>
    </w:p>
    <w:p w:rsidR="00BA7649" w:rsidRPr="00504D3D"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Профицит бюджета сельсовета сложился в сумме </w:t>
      </w:r>
      <w:r w:rsidR="002C561E">
        <w:rPr>
          <w:rFonts w:ascii="Times New Roman" w:eastAsia="Calibri" w:hAnsi="Times New Roman" w:cs="Times New Roman"/>
          <w:sz w:val="28"/>
          <w:szCs w:val="28"/>
          <w:lang w:eastAsia="ru-RU"/>
        </w:rPr>
        <w:t>224,0</w:t>
      </w:r>
      <w:r>
        <w:rPr>
          <w:rFonts w:ascii="Times New Roman" w:eastAsia="Calibri" w:hAnsi="Times New Roman" w:cs="Times New Roman"/>
          <w:sz w:val="28"/>
          <w:szCs w:val="28"/>
          <w:lang w:eastAsia="ru-RU"/>
        </w:rPr>
        <w:t xml:space="preserve"> тыс. рублей.</w:t>
      </w:r>
    </w:p>
    <w:p w:rsidR="00A75137" w:rsidRDefault="00DF5A5E" w:rsidP="00BA7649">
      <w:pPr>
        <w:widowControl w:val="0"/>
        <w:spacing w:after="0" w:line="240" w:lineRule="auto"/>
        <w:ind w:firstLine="709"/>
        <w:jc w:val="both"/>
        <w:rPr>
          <w:rFonts w:ascii="Times New Roman" w:eastAsia="Times New Roman" w:hAnsi="Times New Roman" w:cs="Times New Roman"/>
          <w:bCs/>
          <w:sz w:val="28"/>
          <w:szCs w:val="28"/>
          <w:lang w:eastAsia="ru-RU"/>
        </w:rPr>
      </w:pPr>
      <w:r w:rsidRPr="00DF5A5E">
        <w:rPr>
          <w:rFonts w:ascii="Times New Roman" w:eastAsia="Times New Roman" w:hAnsi="Times New Roman" w:cs="Times New Roman"/>
          <w:color w:val="000000"/>
          <w:sz w:val="28"/>
          <w:szCs w:val="28"/>
          <w:lang w:eastAsia="ru-RU"/>
        </w:rPr>
        <w:t xml:space="preserve"> </w:t>
      </w:r>
      <w:r w:rsidR="00F75666">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sidRPr="00A75137">
        <w:rPr>
          <w:rFonts w:ascii="Times New Roman" w:eastAsia="Times New Roman" w:hAnsi="Times New Roman" w:cs="Times New Roman"/>
          <w:bCs/>
          <w:sz w:val="28"/>
          <w:szCs w:val="28"/>
          <w:lang w:eastAsia="ru-RU"/>
        </w:rPr>
        <w:t xml:space="preserve"> </w:t>
      </w:r>
      <w:r w:rsidR="00A75137">
        <w:rPr>
          <w:rFonts w:ascii="Times New Roman" w:eastAsia="Times New Roman" w:hAnsi="Times New Roman" w:cs="Times New Roman"/>
          <w:bCs/>
          <w:sz w:val="28"/>
          <w:szCs w:val="28"/>
          <w:lang w:eastAsia="ru-RU"/>
        </w:rPr>
        <w:t xml:space="preserve">Состав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w:t>
      </w:r>
      <w:r w:rsidR="00A75137">
        <w:rPr>
          <w:rFonts w:ascii="Times New Roman" w:eastAsia="Times New Roman" w:hAnsi="Times New Roman" w:cs="Times New Roman"/>
          <w:bCs/>
          <w:sz w:val="28"/>
          <w:szCs w:val="28"/>
          <w:lang w:eastAsia="ru-RU"/>
        </w:rPr>
        <w:lastRenderedPageBreak/>
        <w:t>системы Российской Федерации».</w:t>
      </w:r>
    </w:p>
    <w:p w:rsidR="00A86934" w:rsidRDefault="00BA7649" w:rsidP="00BA76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841B4">
        <w:rPr>
          <w:rFonts w:ascii="Times New Roman" w:eastAsia="Times New Roman" w:hAnsi="Times New Roman" w:cs="Times New Roman"/>
          <w:sz w:val="28"/>
          <w:szCs w:val="28"/>
          <w:lang w:eastAsia="ru-RU"/>
        </w:rPr>
        <w:t xml:space="preserve">Пояснительная записка к бюджетной отчетности (ф. 0503160) представлена </w:t>
      </w:r>
      <w:r w:rsidR="00D1492E">
        <w:rPr>
          <w:rFonts w:ascii="Times New Roman" w:eastAsia="Times New Roman" w:hAnsi="Times New Roman" w:cs="Times New Roman"/>
          <w:sz w:val="28"/>
          <w:szCs w:val="28"/>
          <w:lang w:eastAsia="ru-RU"/>
        </w:rPr>
        <w:t>с нарушением п.152 Инструкции №191н в части отсутствия некоторых приложений и информационных пояснений</w:t>
      </w:r>
      <w:r w:rsidR="002C561E">
        <w:rPr>
          <w:rFonts w:ascii="Times New Roman" w:eastAsia="Times New Roman" w:hAnsi="Times New Roman" w:cs="Times New Roman"/>
          <w:sz w:val="28"/>
          <w:szCs w:val="28"/>
          <w:lang w:eastAsia="ru-RU"/>
        </w:rPr>
        <w:t>.</w:t>
      </w:r>
    </w:p>
    <w:p w:rsidR="00A86934" w:rsidRDefault="00A86934" w:rsidP="00A869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4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Выявленные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являются незначительными, при этом требующие устранения.  </w:t>
      </w:r>
    </w:p>
    <w:p w:rsidR="00A043CA" w:rsidRDefault="00A86934" w:rsidP="002C561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bookmarkStart w:id="0" w:name="_GoBack"/>
      <w:bookmarkEnd w:id="0"/>
      <w:r w:rsidR="005D4334">
        <w:rPr>
          <w:rFonts w:ascii="Times New Roman" w:eastAsia="Times New Roman" w:hAnsi="Times New Roman" w:cs="Times New Roman"/>
          <w:sz w:val="28"/>
          <w:szCs w:val="28"/>
          <w:lang w:eastAsia="ru-RU"/>
        </w:rPr>
        <w:t xml:space="preserve">. </w:t>
      </w:r>
      <w:r w:rsidR="005D4334">
        <w:rPr>
          <w:rFonts w:ascii="Times New Roman" w:hAnsi="Times New Roman" w:cs="Times New Roman"/>
          <w:sz w:val="28"/>
          <w:szCs w:val="28"/>
        </w:rPr>
        <w:t xml:space="preserve"> </w:t>
      </w:r>
      <w:r w:rsidR="00A043CA">
        <w:rPr>
          <w:rFonts w:ascii="Times New Roman" w:hAnsi="Times New Roman" w:cs="Times New Roman"/>
          <w:sz w:val="28"/>
          <w:szCs w:val="28"/>
        </w:rPr>
        <w:t xml:space="preserve">В целом годовой отчет об исполнении бюджета </w:t>
      </w:r>
      <w:proofErr w:type="spellStart"/>
      <w:r w:rsidR="002C561E">
        <w:rPr>
          <w:rFonts w:ascii="Times New Roman" w:hAnsi="Times New Roman" w:cs="Times New Roman"/>
          <w:color w:val="000000"/>
          <w:sz w:val="28"/>
          <w:szCs w:val="28"/>
        </w:rPr>
        <w:t>Айтатского</w:t>
      </w:r>
      <w:proofErr w:type="spellEnd"/>
      <w:r w:rsidR="002C561E">
        <w:rPr>
          <w:rFonts w:ascii="Times New Roman" w:hAnsi="Times New Roman" w:cs="Times New Roman"/>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и замечания</w:t>
      </w:r>
      <w:r w:rsidR="002C561E">
        <w:rPr>
          <w:rFonts w:ascii="Times New Roman" w:hAnsi="Times New Roman" w:cs="Times New Roman"/>
          <w:sz w:val="28"/>
          <w:szCs w:val="28"/>
        </w:rPr>
        <w:t>,</w:t>
      </w:r>
      <w:r w:rsidR="00512B64">
        <w:rPr>
          <w:rFonts w:ascii="Times New Roman" w:hAnsi="Times New Roman" w:cs="Times New Roman"/>
          <w:sz w:val="28"/>
          <w:szCs w:val="28"/>
        </w:rPr>
        <w:t xml:space="preserve">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w:t>
      </w:r>
      <w:r w:rsidR="002C561E">
        <w:rPr>
          <w:rFonts w:ascii="Times New Roman" w:hAnsi="Times New Roman" w:cs="Times New Roman"/>
          <w:sz w:val="28"/>
          <w:szCs w:val="28"/>
        </w:rPr>
        <w:t xml:space="preserve"> бюджета.</w:t>
      </w:r>
    </w:p>
    <w:p w:rsidR="005D4334" w:rsidRPr="005D4334" w:rsidRDefault="00A043CA"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B7B9D" w:rsidRDefault="00A043CA" w:rsidP="00FB7B9D">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proofErr w:type="spellStart"/>
      <w:r w:rsidR="002C561E">
        <w:rPr>
          <w:rFonts w:ascii="Times New Roman" w:hAnsi="Times New Roman" w:cs="Times New Roman"/>
          <w:color w:val="000000"/>
          <w:sz w:val="28"/>
          <w:szCs w:val="28"/>
        </w:rPr>
        <w:t>Айтатского</w:t>
      </w:r>
      <w:proofErr w:type="spellEnd"/>
      <w:r>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2021 год. </w:t>
      </w:r>
      <w:r w:rsidR="00FB7B9D">
        <w:rPr>
          <w:rStyle w:val="FontStyle28"/>
          <w:sz w:val="28"/>
          <w:szCs w:val="28"/>
        </w:rPr>
        <w:t xml:space="preserve">При составлении годовой бюджетной отчетности за 2021 год необходимо учитывать изменения, вносимые приказами Министерства финансов Российской Федерации в Инструкцию </w:t>
      </w:r>
      <w:r w:rsidR="00FB7B9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FB7B9D">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w:t>
      </w:r>
      <w:proofErr w:type="spellStart"/>
      <w:r>
        <w:rPr>
          <w:rFonts w:ascii="Times New Roman" w:eastAsia="Times New Roman" w:hAnsi="Times New Roman" w:cs="Times New Roman"/>
          <w:sz w:val="28"/>
          <w:szCs w:val="28"/>
          <w:lang w:eastAsia="ru-RU"/>
        </w:rPr>
        <w:t>Большемуртинского</w:t>
      </w:r>
      <w:proofErr w:type="spellEnd"/>
      <w:r>
        <w:rPr>
          <w:rFonts w:ascii="Times New Roman" w:eastAsia="Times New Roman" w:hAnsi="Times New Roman" w:cs="Times New Roman"/>
          <w:sz w:val="28"/>
          <w:szCs w:val="28"/>
          <w:lang w:eastAsia="ru-RU"/>
        </w:rPr>
        <w:t xml:space="preserve"> района предлагает </w:t>
      </w:r>
      <w:proofErr w:type="spellStart"/>
      <w:r w:rsidR="002C561E">
        <w:rPr>
          <w:rFonts w:ascii="Times New Roman" w:hAnsi="Times New Roman" w:cs="Times New Roman"/>
          <w:color w:val="000000"/>
          <w:sz w:val="28"/>
          <w:szCs w:val="28"/>
        </w:rPr>
        <w:t>Айтатскому</w:t>
      </w:r>
      <w:proofErr w:type="spellEnd"/>
      <w:r w:rsidR="002D48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Pr>
          <w:rFonts w:ascii="Times New Roman" w:eastAsia="Times New Roman" w:hAnsi="Times New Roman" w:cs="Times New Roman"/>
          <w:sz w:val="28"/>
          <w:szCs w:val="28"/>
          <w:lang w:eastAsia="ru-RU"/>
        </w:rPr>
        <w:t xml:space="preserve"> </w:t>
      </w:r>
      <w:proofErr w:type="spellStart"/>
      <w:r w:rsidR="001D34D6">
        <w:rPr>
          <w:rFonts w:ascii="Times New Roman" w:hAnsi="Times New Roman" w:cs="Times New Roman"/>
          <w:color w:val="000000"/>
          <w:sz w:val="28"/>
          <w:szCs w:val="28"/>
        </w:rPr>
        <w:t>Айтатского</w:t>
      </w:r>
      <w:proofErr w:type="spellEnd"/>
      <w:r w:rsidR="00F356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 за 2020 год.</w:t>
      </w:r>
    </w:p>
    <w:p w:rsidR="00DF5A5E" w:rsidRPr="00DF5A5E" w:rsidRDefault="00DF5A5E" w:rsidP="00FB7B9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512B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DF5A5E" w:rsidRPr="00DF5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roofErr w:type="spellEnd"/>
    </w:p>
    <w:sectPr w:rsidR="00DF5A5E" w:rsidRPr="00DF5A5E" w:rsidSect="007E124F">
      <w:headerReference w:type="even" r:id="rId12"/>
      <w:footerReference w:type="default" r:id="rId13"/>
      <w:pgSz w:w="11906" w:h="16838"/>
      <w:pgMar w:top="899" w:right="85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CE" w:rsidRDefault="00B318CE">
      <w:pPr>
        <w:spacing w:after="0" w:line="240" w:lineRule="auto"/>
      </w:pPr>
      <w:r>
        <w:separator/>
      </w:r>
    </w:p>
  </w:endnote>
  <w:endnote w:type="continuationSeparator" w:id="0">
    <w:p w:rsidR="00B318CE" w:rsidRDefault="00B3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95481"/>
      <w:docPartObj>
        <w:docPartGallery w:val="Page Numbers (Bottom of Page)"/>
        <w:docPartUnique/>
      </w:docPartObj>
    </w:sdtPr>
    <w:sdtEndPr/>
    <w:sdtContent>
      <w:p w:rsidR="00E74713" w:rsidRDefault="00E74713">
        <w:pPr>
          <w:pStyle w:val="a6"/>
          <w:jc w:val="center"/>
        </w:pPr>
        <w:r>
          <w:fldChar w:fldCharType="begin"/>
        </w:r>
        <w:r>
          <w:instrText>PAGE   \* MERGEFORMAT</w:instrText>
        </w:r>
        <w:r>
          <w:fldChar w:fldCharType="separate"/>
        </w:r>
        <w:r w:rsidR="00A86934">
          <w:rPr>
            <w:noProof/>
          </w:rPr>
          <w:t>14</w:t>
        </w:r>
        <w:r>
          <w:fldChar w:fldCharType="end"/>
        </w:r>
      </w:p>
    </w:sdtContent>
  </w:sdt>
  <w:p w:rsidR="00E74713" w:rsidRDefault="00E747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CE" w:rsidRDefault="00B318CE">
      <w:pPr>
        <w:spacing w:after="0" w:line="240" w:lineRule="auto"/>
      </w:pPr>
      <w:r>
        <w:separator/>
      </w:r>
    </w:p>
  </w:footnote>
  <w:footnote w:type="continuationSeparator" w:id="0">
    <w:p w:rsidR="00B318CE" w:rsidRDefault="00B31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13" w:rsidRDefault="00E74713">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6"/>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B"/>
    <w:rsid w:val="00012EBD"/>
    <w:rsid w:val="00021308"/>
    <w:rsid w:val="000222C1"/>
    <w:rsid w:val="00025D03"/>
    <w:rsid w:val="00032F97"/>
    <w:rsid w:val="00034DF1"/>
    <w:rsid w:val="00035ADC"/>
    <w:rsid w:val="00045128"/>
    <w:rsid w:val="00057777"/>
    <w:rsid w:val="0006561C"/>
    <w:rsid w:val="000710F7"/>
    <w:rsid w:val="000777D3"/>
    <w:rsid w:val="00081663"/>
    <w:rsid w:val="0008794F"/>
    <w:rsid w:val="0009121F"/>
    <w:rsid w:val="00092542"/>
    <w:rsid w:val="000A10FA"/>
    <w:rsid w:val="000A165B"/>
    <w:rsid w:val="000B6658"/>
    <w:rsid w:val="000B7ACD"/>
    <w:rsid w:val="000C581A"/>
    <w:rsid w:val="000C676D"/>
    <w:rsid w:val="000E5CB8"/>
    <w:rsid w:val="000F2CC3"/>
    <w:rsid w:val="000F5CA0"/>
    <w:rsid w:val="00111DC2"/>
    <w:rsid w:val="00116D55"/>
    <w:rsid w:val="001201EA"/>
    <w:rsid w:val="0012137D"/>
    <w:rsid w:val="00126340"/>
    <w:rsid w:val="00145C1F"/>
    <w:rsid w:val="00146646"/>
    <w:rsid w:val="0015015C"/>
    <w:rsid w:val="00160004"/>
    <w:rsid w:val="00163D6E"/>
    <w:rsid w:val="00171C21"/>
    <w:rsid w:val="00177939"/>
    <w:rsid w:val="00192CD4"/>
    <w:rsid w:val="001A24BB"/>
    <w:rsid w:val="001A4409"/>
    <w:rsid w:val="001B0DB7"/>
    <w:rsid w:val="001B6DFD"/>
    <w:rsid w:val="001C03A0"/>
    <w:rsid w:val="001D34D6"/>
    <w:rsid w:val="001D4153"/>
    <w:rsid w:val="001E17E0"/>
    <w:rsid w:val="001E2465"/>
    <w:rsid w:val="001F150B"/>
    <w:rsid w:val="001F216B"/>
    <w:rsid w:val="001F4510"/>
    <w:rsid w:val="001F66B5"/>
    <w:rsid w:val="001F74DF"/>
    <w:rsid w:val="002126C3"/>
    <w:rsid w:val="00230AFD"/>
    <w:rsid w:val="00234268"/>
    <w:rsid w:val="0023707D"/>
    <w:rsid w:val="00242DDB"/>
    <w:rsid w:val="00242E3F"/>
    <w:rsid w:val="00256D53"/>
    <w:rsid w:val="002612B0"/>
    <w:rsid w:val="00262E37"/>
    <w:rsid w:val="00266077"/>
    <w:rsid w:val="00267316"/>
    <w:rsid w:val="002677F0"/>
    <w:rsid w:val="00272666"/>
    <w:rsid w:val="00276D0F"/>
    <w:rsid w:val="0028182C"/>
    <w:rsid w:val="00283F9E"/>
    <w:rsid w:val="00286B62"/>
    <w:rsid w:val="002A4DBE"/>
    <w:rsid w:val="002C3582"/>
    <w:rsid w:val="002C561E"/>
    <w:rsid w:val="002C6FA4"/>
    <w:rsid w:val="002D3DEF"/>
    <w:rsid w:val="002D484D"/>
    <w:rsid w:val="002F2147"/>
    <w:rsid w:val="00304D7F"/>
    <w:rsid w:val="0031294B"/>
    <w:rsid w:val="003214E2"/>
    <w:rsid w:val="00327791"/>
    <w:rsid w:val="00352D9A"/>
    <w:rsid w:val="00353B63"/>
    <w:rsid w:val="00356A27"/>
    <w:rsid w:val="0036089E"/>
    <w:rsid w:val="00385E90"/>
    <w:rsid w:val="00391040"/>
    <w:rsid w:val="003A181C"/>
    <w:rsid w:val="003A49BC"/>
    <w:rsid w:val="003B4681"/>
    <w:rsid w:val="003B720F"/>
    <w:rsid w:val="003C0522"/>
    <w:rsid w:val="003C4D08"/>
    <w:rsid w:val="003D384F"/>
    <w:rsid w:val="003D4C79"/>
    <w:rsid w:val="003D5365"/>
    <w:rsid w:val="003E2F1A"/>
    <w:rsid w:val="003F5BC5"/>
    <w:rsid w:val="00402F15"/>
    <w:rsid w:val="004143DB"/>
    <w:rsid w:val="00422C2A"/>
    <w:rsid w:val="00426370"/>
    <w:rsid w:val="004263E2"/>
    <w:rsid w:val="00436C78"/>
    <w:rsid w:val="004376F6"/>
    <w:rsid w:val="0044151B"/>
    <w:rsid w:val="00450782"/>
    <w:rsid w:val="00456ED3"/>
    <w:rsid w:val="0047277A"/>
    <w:rsid w:val="00474610"/>
    <w:rsid w:val="004825F9"/>
    <w:rsid w:val="004A5495"/>
    <w:rsid w:val="004A584F"/>
    <w:rsid w:val="004A6E41"/>
    <w:rsid w:val="004B0A4B"/>
    <w:rsid w:val="004B0F44"/>
    <w:rsid w:val="004C632C"/>
    <w:rsid w:val="004D30A3"/>
    <w:rsid w:val="004E19CA"/>
    <w:rsid w:val="004F630B"/>
    <w:rsid w:val="00500E87"/>
    <w:rsid w:val="00500F89"/>
    <w:rsid w:val="00504D3D"/>
    <w:rsid w:val="005064D7"/>
    <w:rsid w:val="00512B64"/>
    <w:rsid w:val="00514934"/>
    <w:rsid w:val="00527494"/>
    <w:rsid w:val="00536949"/>
    <w:rsid w:val="00536EE9"/>
    <w:rsid w:val="00537B70"/>
    <w:rsid w:val="00541141"/>
    <w:rsid w:val="00546DA5"/>
    <w:rsid w:val="0055113F"/>
    <w:rsid w:val="005543B1"/>
    <w:rsid w:val="00563CA0"/>
    <w:rsid w:val="00571D7E"/>
    <w:rsid w:val="00571F63"/>
    <w:rsid w:val="00572DBC"/>
    <w:rsid w:val="00573316"/>
    <w:rsid w:val="005767AD"/>
    <w:rsid w:val="0058495F"/>
    <w:rsid w:val="005900C7"/>
    <w:rsid w:val="00595E3F"/>
    <w:rsid w:val="005A1574"/>
    <w:rsid w:val="005A4F0B"/>
    <w:rsid w:val="005A5D4F"/>
    <w:rsid w:val="005C6260"/>
    <w:rsid w:val="005D4121"/>
    <w:rsid w:val="005D4334"/>
    <w:rsid w:val="005E234E"/>
    <w:rsid w:val="005F2E81"/>
    <w:rsid w:val="0062390A"/>
    <w:rsid w:val="0063148F"/>
    <w:rsid w:val="006508D2"/>
    <w:rsid w:val="006546DD"/>
    <w:rsid w:val="00657B83"/>
    <w:rsid w:val="00661B88"/>
    <w:rsid w:val="00661B9C"/>
    <w:rsid w:val="00663DDD"/>
    <w:rsid w:val="00664428"/>
    <w:rsid w:val="00666AB9"/>
    <w:rsid w:val="006744AF"/>
    <w:rsid w:val="00674894"/>
    <w:rsid w:val="006759D8"/>
    <w:rsid w:val="0068659E"/>
    <w:rsid w:val="00691E08"/>
    <w:rsid w:val="006A0D17"/>
    <w:rsid w:val="006A1DE7"/>
    <w:rsid w:val="006A3243"/>
    <w:rsid w:val="006A4EAC"/>
    <w:rsid w:val="006B3725"/>
    <w:rsid w:val="006C28CE"/>
    <w:rsid w:val="006E7B62"/>
    <w:rsid w:val="006F011A"/>
    <w:rsid w:val="007005A0"/>
    <w:rsid w:val="00710959"/>
    <w:rsid w:val="00726809"/>
    <w:rsid w:val="007278BF"/>
    <w:rsid w:val="007350D5"/>
    <w:rsid w:val="0073765E"/>
    <w:rsid w:val="00741804"/>
    <w:rsid w:val="00756B71"/>
    <w:rsid w:val="007573A0"/>
    <w:rsid w:val="00763C8F"/>
    <w:rsid w:val="00767252"/>
    <w:rsid w:val="007702B9"/>
    <w:rsid w:val="00771942"/>
    <w:rsid w:val="00772E1D"/>
    <w:rsid w:val="0077578A"/>
    <w:rsid w:val="007849E7"/>
    <w:rsid w:val="007877A1"/>
    <w:rsid w:val="00792527"/>
    <w:rsid w:val="007951DE"/>
    <w:rsid w:val="007A104B"/>
    <w:rsid w:val="007C106F"/>
    <w:rsid w:val="007E124F"/>
    <w:rsid w:val="007F50DB"/>
    <w:rsid w:val="0080511C"/>
    <w:rsid w:val="008133E6"/>
    <w:rsid w:val="00815770"/>
    <w:rsid w:val="00816AB7"/>
    <w:rsid w:val="00822403"/>
    <w:rsid w:val="008270B5"/>
    <w:rsid w:val="00832635"/>
    <w:rsid w:val="00835E90"/>
    <w:rsid w:val="0084075D"/>
    <w:rsid w:val="00841E33"/>
    <w:rsid w:val="00842E0B"/>
    <w:rsid w:val="008437F8"/>
    <w:rsid w:val="008474CB"/>
    <w:rsid w:val="0085248A"/>
    <w:rsid w:val="008534DA"/>
    <w:rsid w:val="008568D6"/>
    <w:rsid w:val="00860A7E"/>
    <w:rsid w:val="00860ED4"/>
    <w:rsid w:val="008668B9"/>
    <w:rsid w:val="00866C47"/>
    <w:rsid w:val="008765A3"/>
    <w:rsid w:val="00881E9C"/>
    <w:rsid w:val="00890EC1"/>
    <w:rsid w:val="008A36CC"/>
    <w:rsid w:val="008B189F"/>
    <w:rsid w:val="008B2EE7"/>
    <w:rsid w:val="008C0F8B"/>
    <w:rsid w:val="008C543B"/>
    <w:rsid w:val="008D576B"/>
    <w:rsid w:val="008E0655"/>
    <w:rsid w:val="008E089E"/>
    <w:rsid w:val="008E46CE"/>
    <w:rsid w:val="008F1A29"/>
    <w:rsid w:val="00900712"/>
    <w:rsid w:val="00902176"/>
    <w:rsid w:val="009113B4"/>
    <w:rsid w:val="00913919"/>
    <w:rsid w:val="00915950"/>
    <w:rsid w:val="00932C44"/>
    <w:rsid w:val="00943D42"/>
    <w:rsid w:val="009440AB"/>
    <w:rsid w:val="00946262"/>
    <w:rsid w:val="0095057B"/>
    <w:rsid w:val="00956F63"/>
    <w:rsid w:val="00980A99"/>
    <w:rsid w:val="00983DD2"/>
    <w:rsid w:val="00986C92"/>
    <w:rsid w:val="00986F25"/>
    <w:rsid w:val="00991F85"/>
    <w:rsid w:val="00992CF0"/>
    <w:rsid w:val="009A467F"/>
    <w:rsid w:val="009A7D6E"/>
    <w:rsid w:val="009B56DC"/>
    <w:rsid w:val="009B7825"/>
    <w:rsid w:val="009C24E2"/>
    <w:rsid w:val="009C5FDD"/>
    <w:rsid w:val="009D4B1E"/>
    <w:rsid w:val="009D6596"/>
    <w:rsid w:val="009D75B8"/>
    <w:rsid w:val="009E5DF4"/>
    <w:rsid w:val="009E6621"/>
    <w:rsid w:val="00A043CA"/>
    <w:rsid w:val="00A0648E"/>
    <w:rsid w:val="00A1331F"/>
    <w:rsid w:val="00A2570D"/>
    <w:rsid w:val="00A30956"/>
    <w:rsid w:val="00A5412D"/>
    <w:rsid w:val="00A55F34"/>
    <w:rsid w:val="00A60C4D"/>
    <w:rsid w:val="00A6224B"/>
    <w:rsid w:val="00A67AE1"/>
    <w:rsid w:val="00A75137"/>
    <w:rsid w:val="00A76972"/>
    <w:rsid w:val="00A77D06"/>
    <w:rsid w:val="00A86934"/>
    <w:rsid w:val="00A94CE3"/>
    <w:rsid w:val="00AA1960"/>
    <w:rsid w:val="00AC2630"/>
    <w:rsid w:val="00AC308C"/>
    <w:rsid w:val="00AD5C31"/>
    <w:rsid w:val="00AE39CC"/>
    <w:rsid w:val="00AE5147"/>
    <w:rsid w:val="00AE7056"/>
    <w:rsid w:val="00AF62B8"/>
    <w:rsid w:val="00AF6BA0"/>
    <w:rsid w:val="00AF7484"/>
    <w:rsid w:val="00AF7969"/>
    <w:rsid w:val="00B0164A"/>
    <w:rsid w:val="00B01A72"/>
    <w:rsid w:val="00B31799"/>
    <w:rsid w:val="00B318CE"/>
    <w:rsid w:val="00B3708C"/>
    <w:rsid w:val="00B45EE2"/>
    <w:rsid w:val="00B470AB"/>
    <w:rsid w:val="00B51DB5"/>
    <w:rsid w:val="00B54064"/>
    <w:rsid w:val="00B573CF"/>
    <w:rsid w:val="00B57622"/>
    <w:rsid w:val="00B7511C"/>
    <w:rsid w:val="00B7777E"/>
    <w:rsid w:val="00B813A6"/>
    <w:rsid w:val="00B81C1A"/>
    <w:rsid w:val="00B86473"/>
    <w:rsid w:val="00B919F3"/>
    <w:rsid w:val="00BA43C8"/>
    <w:rsid w:val="00BA7649"/>
    <w:rsid w:val="00BA7EB3"/>
    <w:rsid w:val="00BB1E9D"/>
    <w:rsid w:val="00BB2A95"/>
    <w:rsid w:val="00BC12E8"/>
    <w:rsid w:val="00BC50C0"/>
    <w:rsid w:val="00BC62D1"/>
    <w:rsid w:val="00BD561F"/>
    <w:rsid w:val="00BE0D9A"/>
    <w:rsid w:val="00BE1AB2"/>
    <w:rsid w:val="00BE42CA"/>
    <w:rsid w:val="00C06602"/>
    <w:rsid w:val="00C0694A"/>
    <w:rsid w:val="00C257B7"/>
    <w:rsid w:val="00C26601"/>
    <w:rsid w:val="00C275D7"/>
    <w:rsid w:val="00C42342"/>
    <w:rsid w:val="00C64924"/>
    <w:rsid w:val="00C669D6"/>
    <w:rsid w:val="00C84E36"/>
    <w:rsid w:val="00CB37CE"/>
    <w:rsid w:val="00CC1A9C"/>
    <w:rsid w:val="00CC6578"/>
    <w:rsid w:val="00CD10E5"/>
    <w:rsid w:val="00CD64C2"/>
    <w:rsid w:val="00CD7339"/>
    <w:rsid w:val="00CE1605"/>
    <w:rsid w:val="00CE1A14"/>
    <w:rsid w:val="00CE423F"/>
    <w:rsid w:val="00CF15ED"/>
    <w:rsid w:val="00CF36F7"/>
    <w:rsid w:val="00CF5FC8"/>
    <w:rsid w:val="00D11D7E"/>
    <w:rsid w:val="00D1492E"/>
    <w:rsid w:val="00D21E74"/>
    <w:rsid w:val="00D245DD"/>
    <w:rsid w:val="00D269C6"/>
    <w:rsid w:val="00D3386C"/>
    <w:rsid w:val="00D65D61"/>
    <w:rsid w:val="00D81DD9"/>
    <w:rsid w:val="00D8527B"/>
    <w:rsid w:val="00D9348A"/>
    <w:rsid w:val="00D96B39"/>
    <w:rsid w:val="00DA298E"/>
    <w:rsid w:val="00DA7C5E"/>
    <w:rsid w:val="00DB4C77"/>
    <w:rsid w:val="00DB6AA6"/>
    <w:rsid w:val="00DC0C3C"/>
    <w:rsid w:val="00DC1D1D"/>
    <w:rsid w:val="00DC5DEA"/>
    <w:rsid w:val="00DC6626"/>
    <w:rsid w:val="00DC6E26"/>
    <w:rsid w:val="00DD4249"/>
    <w:rsid w:val="00DD5129"/>
    <w:rsid w:val="00DF1751"/>
    <w:rsid w:val="00DF486C"/>
    <w:rsid w:val="00DF5A5E"/>
    <w:rsid w:val="00E07911"/>
    <w:rsid w:val="00E169BD"/>
    <w:rsid w:val="00E277E4"/>
    <w:rsid w:val="00E27E79"/>
    <w:rsid w:val="00E33708"/>
    <w:rsid w:val="00E42EF0"/>
    <w:rsid w:val="00E44173"/>
    <w:rsid w:val="00E4580D"/>
    <w:rsid w:val="00E577EC"/>
    <w:rsid w:val="00E63E3F"/>
    <w:rsid w:val="00E74713"/>
    <w:rsid w:val="00E77DE6"/>
    <w:rsid w:val="00E81CBB"/>
    <w:rsid w:val="00E81D6A"/>
    <w:rsid w:val="00E85165"/>
    <w:rsid w:val="00E85DD0"/>
    <w:rsid w:val="00E946AA"/>
    <w:rsid w:val="00EA158A"/>
    <w:rsid w:val="00EA323C"/>
    <w:rsid w:val="00EB6625"/>
    <w:rsid w:val="00EC4CED"/>
    <w:rsid w:val="00ED4532"/>
    <w:rsid w:val="00EE0EE8"/>
    <w:rsid w:val="00EE3178"/>
    <w:rsid w:val="00EE776F"/>
    <w:rsid w:val="00EF10E7"/>
    <w:rsid w:val="00EF32B4"/>
    <w:rsid w:val="00EF6389"/>
    <w:rsid w:val="00EF70EC"/>
    <w:rsid w:val="00F01F5B"/>
    <w:rsid w:val="00F13607"/>
    <w:rsid w:val="00F22539"/>
    <w:rsid w:val="00F2371F"/>
    <w:rsid w:val="00F3158E"/>
    <w:rsid w:val="00F3567F"/>
    <w:rsid w:val="00F3586A"/>
    <w:rsid w:val="00F4411E"/>
    <w:rsid w:val="00F44168"/>
    <w:rsid w:val="00F52D98"/>
    <w:rsid w:val="00F56C4E"/>
    <w:rsid w:val="00F637D0"/>
    <w:rsid w:val="00F64FDC"/>
    <w:rsid w:val="00F73437"/>
    <w:rsid w:val="00F75666"/>
    <w:rsid w:val="00F833CA"/>
    <w:rsid w:val="00F841B4"/>
    <w:rsid w:val="00F902A0"/>
    <w:rsid w:val="00FA3569"/>
    <w:rsid w:val="00FB7B9D"/>
    <w:rsid w:val="00FC1D83"/>
    <w:rsid w:val="00FC1E4A"/>
    <w:rsid w:val="00FC204D"/>
    <w:rsid w:val="00FC4286"/>
    <w:rsid w:val="00FC4444"/>
    <w:rsid w:val="00FC5918"/>
    <w:rsid w:val="00FD272C"/>
    <w:rsid w:val="00FD5282"/>
    <w:rsid w:val="00FE2CDB"/>
    <w:rsid w:val="00FE5B17"/>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461">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16036641">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82843586">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325471934">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07077181">
      <w:bodyDiv w:val="1"/>
      <w:marLeft w:val="0"/>
      <w:marRight w:val="0"/>
      <w:marTop w:val="0"/>
      <w:marBottom w:val="0"/>
      <w:divBdr>
        <w:top w:val="none" w:sz="0" w:space="0" w:color="auto"/>
        <w:left w:val="none" w:sz="0" w:space="0" w:color="auto"/>
        <w:bottom w:val="none" w:sz="0" w:space="0" w:color="auto"/>
        <w:right w:val="none" w:sz="0" w:space="0" w:color="auto"/>
      </w:divBdr>
    </w:div>
    <w:div w:id="164904881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456529D882C849CF363D882C8AF98497BF384E5B87D5FFB4E1356A680D7774A17DD37993AADE9D152331DEBCEE8291C662A04F4E1Ex3JA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308BE8C7B6CE0E8FC96171ABF263A7484AAB03A9EB1D0FF9E86B4E4F3DF81FB805CB44367518E3B4E055468C48FA0C988FB7C124EE2665c23ED" TargetMode="External"/><Relationship Id="rId4" Type="http://schemas.microsoft.com/office/2007/relationships/stylesWithEffects" Target="stylesWithEffects.xml"/><Relationship Id="rId9" Type="http://schemas.openxmlformats.org/officeDocument/2006/relationships/hyperlink" Target="consultantplus://offline/ref=664147F82E7E9893CEAEB1FD5B7BC99B053F3EF3F6DE8AF8214B1D8A4BAEBB8977668F3B7D326E2DFF56EA65D4EA36B9A58D7086E91Ew9z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AE4A-2FF7-4F2F-9135-19EB3DD3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4157</Words>
  <Characters>23697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Ундерберг</cp:lastModifiedBy>
  <cp:revision>3</cp:revision>
  <cp:lastPrinted>2021-04-05T04:17:00Z</cp:lastPrinted>
  <dcterms:created xsi:type="dcterms:W3CDTF">2021-04-16T07:09:00Z</dcterms:created>
  <dcterms:modified xsi:type="dcterms:W3CDTF">2021-04-16T07:51:00Z</dcterms:modified>
</cp:coreProperties>
</file>