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55" w:rsidRDefault="001A2855" w:rsidP="001A2855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1A2855" w:rsidRDefault="001A2855" w:rsidP="001A2855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БАРТАТСКОГО СЕЛЬСОВЕТА</w:t>
      </w:r>
    </w:p>
    <w:p w:rsidR="001A2855" w:rsidRDefault="001A2855" w:rsidP="001A2855">
      <w:pPr>
        <w:shd w:val="clear" w:color="auto" w:fill="FFFFFF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1A2855" w:rsidRDefault="001A2855" w:rsidP="001A2855">
      <w:pPr>
        <w:shd w:val="clear" w:color="auto" w:fill="FFFFFF"/>
        <w:spacing w:before="5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1A2855" w:rsidRDefault="001A2855" w:rsidP="001A2855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62"/>
        </w:rPr>
        <w:t>ПОСТАНОВЛЕНИЕ</w:t>
      </w:r>
    </w:p>
    <w:p w:rsidR="001A2855" w:rsidRDefault="00170D68" w:rsidP="001A2855">
      <w:pPr>
        <w:shd w:val="clear" w:color="auto" w:fill="FFFFFF"/>
        <w:tabs>
          <w:tab w:val="left" w:pos="3926"/>
          <w:tab w:val="left" w:pos="7277"/>
        </w:tabs>
        <w:jc w:val="both"/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>14.08</w:t>
      </w:r>
      <w:r w:rsidR="001A2855">
        <w:rPr>
          <w:rFonts w:ascii="Arial" w:hAnsi="Arial" w:cs="Arial"/>
          <w:spacing w:val="-3"/>
        </w:rPr>
        <w:t xml:space="preserve">.2024                                        </w:t>
      </w:r>
      <w:proofErr w:type="spellStart"/>
      <w:r w:rsidR="001A2855">
        <w:rPr>
          <w:rFonts w:ascii="Arial" w:hAnsi="Arial" w:cs="Arial"/>
          <w:spacing w:val="-3"/>
        </w:rPr>
        <w:t>с</w:t>
      </w:r>
      <w:proofErr w:type="gramStart"/>
      <w:r w:rsidR="001A2855">
        <w:rPr>
          <w:rFonts w:ascii="Arial" w:hAnsi="Arial" w:cs="Arial"/>
          <w:spacing w:val="-3"/>
        </w:rPr>
        <w:t>.Б</w:t>
      </w:r>
      <w:proofErr w:type="gramEnd"/>
      <w:r w:rsidR="001A2855">
        <w:rPr>
          <w:rFonts w:ascii="Arial" w:hAnsi="Arial" w:cs="Arial"/>
          <w:spacing w:val="-3"/>
        </w:rPr>
        <w:t>артат</w:t>
      </w:r>
      <w:proofErr w:type="spellEnd"/>
      <w:r w:rsidR="001A2855">
        <w:rPr>
          <w:rFonts w:ascii="Arial" w:hAnsi="Arial" w:cs="Arial"/>
          <w:spacing w:val="-3"/>
        </w:rPr>
        <w:t xml:space="preserve">                                </w:t>
      </w:r>
      <w:r w:rsidR="001A2855">
        <w:rPr>
          <w:rFonts w:ascii="Arial" w:hAnsi="Arial" w:cs="Arial"/>
        </w:rPr>
        <w:t xml:space="preserve">                             </w:t>
      </w:r>
      <w:r w:rsidR="001A2855">
        <w:rPr>
          <w:rFonts w:ascii="Arial" w:hAnsi="Arial" w:cs="Arial"/>
          <w:spacing w:val="23"/>
        </w:rPr>
        <w:t>№</w:t>
      </w:r>
      <w:r>
        <w:rPr>
          <w:rFonts w:ascii="Arial" w:hAnsi="Arial" w:cs="Arial"/>
          <w:spacing w:val="23"/>
        </w:rPr>
        <w:t>71</w:t>
      </w:r>
    </w:p>
    <w:p w:rsidR="001A2855" w:rsidRDefault="001A2855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1A2855" w:rsidRDefault="001A2855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от 15.06.2020 № 34 «О порядке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</w:t>
      </w:r>
      <w:r w:rsidR="00A4119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в редакции от 04.12.2021 № 99)</w:t>
      </w:r>
    </w:p>
    <w:p w:rsidR="001A2855" w:rsidRDefault="001A2855" w:rsidP="001A2855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1A2855" w:rsidRDefault="001A2855" w:rsidP="001A2855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Постановлением  </w:t>
      </w:r>
      <w:r>
        <w:rPr>
          <w:rFonts w:ascii="Arial" w:eastAsia="Microsoft Sans Serif" w:hAnsi="Arial" w:cs="Arial"/>
          <w:lang w:bidi="ru-RU"/>
        </w:rPr>
        <w:t xml:space="preserve">Правительства Российской Федерации от 25.10.2023 </w:t>
      </w:r>
      <w:r>
        <w:rPr>
          <w:rFonts w:ascii="Arial" w:eastAsia="Microsoft Sans Serif" w:hAnsi="Arial" w:cs="Arial"/>
          <w:lang w:eastAsia="en-US" w:bidi="en-US"/>
        </w:rPr>
        <w:t xml:space="preserve">№ </w:t>
      </w:r>
      <w:r>
        <w:rPr>
          <w:rFonts w:ascii="Arial" w:eastAsia="Microsoft Sans Serif" w:hAnsi="Arial" w:cs="Arial"/>
          <w:lang w:bidi="ru-RU"/>
        </w:rPr>
        <w:t xml:space="preserve">1782 </w:t>
      </w:r>
      <w:r w:rsidR="00C42750">
        <w:rPr>
          <w:rFonts w:ascii="Arial" w:eastAsia="Microsoft Sans Serif" w:hAnsi="Arial" w:cs="Arial"/>
          <w:lang w:bidi="ru-RU"/>
        </w:rPr>
        <w:t>«</w:t>
      </w:r>
      <w:r w:rsidR="00A41192" w:rsidRPr="00A41192">
        <w:rPr>
          <w:rFonts w:ascii="Arial" w:hAnsi="Arial" w:cs="Arial"/>
          <w:color w:val="333333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</w:t>
      </w:r>
      <w:proofErr w:type="gramEnd"/>
      <w:r w:rsidR="00A41192" w:rsidRPr="00A41192">
        <w:rPr>
          <w:rFonts w:ascii="Arial" w:hAnsi="Arial" w:cs="Arial"/>
          <w:color w:val="333333"/>
          <w:shd w:val="clear" w:color="auto" w:fill="FFFFFF"/>
        </w:rPr>
        <w:t xml:space="preserve"> в форме субсидий</w:t>
      </w:r>
      <w:r w:rsidR="00C42750">
        <w:rPr>
          <w:rFonts w:ascii="Arial" w:eastAsia="Microsoft Sans Serif" w:hAnsi="Arial" w:cs="Arial"/>
          <w:lang w:bidi="ru-RU"/>
        </w:rPr>
        <w:t>»</w:t>
      </w:r>
      <w:r w:rsidR="00A41192">
        <w:rPr>
          <w:rFonts w:ascii="Arial" w:eastAsia="Microsoft Sans Serif" w:hAnsi="Arial" w:cs="Arial"/>
          <w:lang w:bidi="ru-RU"/>
        </w:rPr>
        <w:t>,</w:t>
      </w:r>
      <w:r>
        <w:rPr>
          <w:rFonts w:ascii="Arial" w:hAnsi="Arial" w:cs="Arial"/>
        </w:rPr>
        <w:t xml:space="preserve"> руководствуясь статьями 14, 17 Устава Бартатского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ПОСТАНОВЛЯЮ:</w:t>
      </w:r>
    </w:p>
    <w:p w:rsidR="001A2855" w:rsidRDefault="001A2855" w:rsidP="001A2855">
      <w:pPr>
        <w:pStyle w:val="a4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Постановление администрации Бартатского сельсовета </w:t>
      </w:r>
      <w:proofErr w:type="gramStart"/>
      <w:r>
        <w:rPr>
          <w:rFonts w:ascii="Arial" w:hAnsi="Arial" w:cs="Arial"/>
        </w:rPr>
        <w:t>от</w:t>
      </w:r>
      <w:proofErr w:type="gramEnd"/>
    </w:p>
    <w:p w:rsidR="001A2855" w:rsidRDefault="001A2855" w:rsidP="001A28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15.06.2020 № 34 «О порядке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Бартатского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края» </w:t>
      </w:r>
      <w:r w:rsidR="00A41192">
        <w:rPr>
          <w:rFonts w:ascii="Arial" w:hAnsi="Arial" w:cs="Arial"/>
        </w:rPr>
        <w:t xml:space="preserve">(в редакции от 04.12.2021 № 99) </w:t>
      </w:r>
      <w:r>
        <w:rPr>
          <w:rFonts w:ascii="Arial" w:hAnsi="Arial" w:cs="Arial"/>
        </w:rPr>
        <w:t>следующие изменения:</w:t>
      </w:r>
    </w:p>
    <w:p w:rsidR="001A2855" w:rsidRDefault="001A2855" w:rsidP="001A28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</w:t>
      </w:r>
      <w:r w:rsidR="00837AEC">
        <w:rPr>
          <w:rFonts w:ascii="Arial" w:hAnsi="Arial" w:cs="Arial"/>
        </w:rPr>
        <w:t>2.7</w:t>
      </w:r>
      <w:r>
        <w:rPr>
          <w:rFonts w:ascii="Arial" w:hAnsi="Arial" w:cs="Arial"/>
        </w:rPr>
        <w:t xml:space="preserve">. Порядка </w:t>
      </w:r>
      <w:r w:rsidR="0049090D">
        <w:rPr>
          <w:rFonts w:ascii="Arial" w:hAnsi="Arial" w:cs="Arial"/>
        </w:rPr>
        <w:t>изложить в следующей редакции</w:t>
      </w:r>
      <w:r>
        <w:rPr>
          <w:rFonts w:ascii="Arial" w:hAnsi="Arial" w:cs="Arial"/>
        </w:rPr>
        <w:t>:</w:t>
      </w:r>
    </w:p>
    <w:p w:rsidR="0049090D" w:rsidRPr="0049090D" w:rsidRDefault="001A2855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r>
        <w:rPr>
          <w:rFonts w:ascii="Arial" w:hAnsi="Arial" w:cs="Arial"/>
        </w:rPr>
        <w:t>«</w:t>
      </w:r>
      <w:r w:rsidR="00837AEC">
        <w:rPr>
          <w:rFonts w:ascii="Arial" w:hAnsi="Arial" w:cs="Arial"/>
        </w:rPr>
        <w:t>2.7</w:t>
      </w:r>
      <w:r w:rsidR="004909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49090D"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Субсидии предоставляются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 получатель субсидии, участник отбора), соответствующим на 1 число месяца, предшествующего месяцу, в котором планируется проведение отбора, следующим требованиям:</w:t>
      </w:r>
      <w:proofErr w:type="gramEnd"/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у получателя субсидии (участника отбора) должна отсутствовать просроченная задолженность по возврату в бюджет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Бартатского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субсидий, </w:t>
      </w: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предоставленных</w:t>
      </w:r>
      <w:proofErr w:type="gramEnd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Бартатского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;</w:t>
      </w:r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получатель субсидии (участник отбора)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в реестре дисквалифицированных лиц отсутствуют сведения о дисквалифицированных руководител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>е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получатель субсидии (участник отбора)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(</w:t>
      </w:r>
      <w:proofErr w:type="spellStart"/>
      <w:proofErr w:type="gramStart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офшорные</w:t>
      </w:r>
      <w:proofErr w:type="spellEnd"/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зоны), в совокупности превышает 25 процентов;</w:t>
      </w:r>
      <w:proofErr w:type="gramEnd"/>
    </w:p>
    <w:p w:rsidR="0049090D" w:rsidRPr="0049090D" w:rsidRDefault="0049090D" w:rsidP="0049090D">
      <w:pPr>
        <w:ind w:firstLine="720"/>
        <w:rPr>
          <w:rFonts w:ascii="Arial" w:eastAsia="Times New Roman CYR" w:hAnsi="Arial" w:cs="Arial"/>
          <w:kern w:val="2"/>
          <w:szCs w:val="28"/>
          <w:lang w:eastAsia="fa-IR" w:bidi="fa-IR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получатель субсидии (участник отбора) не должен получать средства из бюджета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Бартатского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на основании иных нормативных правовых актов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>органов местного самоуправления Бартатского сельсовета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на цели, установленные настоящим Порядком;</w:t>
      </w:r>
    </w:p>
    <w:p w:rsidR="0049090D" w:rsidRPr="0049090D" w:rsidRDefault="0049090D" w:rsidP="0049090D">
      <w:pPr>
        <w:ind w:firstLine="709"/>
        <w:rPr>
          <w:rFonts w:ascii="Arial" w:hAnsi="Arial" w:cs="Arial"/>
          <w:szCs w:val="28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- получатель субсидии (участник отбора) не должен</w:t>
      </w:r>
      <w:r w:rsidRPr="0049090D">
        <w:rPr>
          <w:rStyle w:val="a5"/>
          <w:rFonts w:ascii="Arial" w:eastAsia="Arial Unicode MS" w:hAnsi="Arial" w:cs="Arial"/>
          <w:szCs w:val="28"/>
        </w:rPr>
        <w:t xml:space="preserve"> </w:t>
      </w:r>
      <w:r w:rsidRPr="0049090D">
        <w:rPr>
          <w:rStyle w:val="a5"/>
          <w:rFonts w:ascii="Arial" w:eastAsia="Arial Unicode MS" w:hAnsi="Arial" w:cs="Arial"/>
          <w:i w:val="0"/>
          <w:szCs w:val="28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49090D">
        <w:rPr>
          <w:rStyle w:val="a5"/>
          <w:rFonts w:ascii="Arial" w:eastAsia="Arial Unicode MS" w:hAnsi="Arial" w:cs="Arial"/>
          <w:szCs w:val="28"/>
        </w:rPr>
        <w:t>;</w:t>
      </w:r>
    </w:p>
    <w:p w:rsidR="0049090D" w:rsidRPr="0049090D" w:rsidRDefault="0049090D" w:rsidP="0049090D">
      <w:pPr>
        <w:ind w:firstLine="709"/>
        <w:rPr>
          <w:rFonts w:ascii="Arial" w:hAnsi="Arial" w:cs="Arial"/>
          <w:szCs w:val="28"/>
        </w:rPr>
      </w:pPr>
      <w:proofErr w:type="gramStart"/>
      <w:r w:rsidRPr="0049090D">
        <w:rPr>
          <w:rFonts w:ascii="Arial" w:hAnsi="Arial" w:cs="Arial"/>
          <w:szCs w:val="28"/>
          <w:shd w:val="clear" w:color="auto" w:fill="FFFFFF"/>
        </w:rPr>
        <w:t>- получатель субсидии (участник отбора)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9090D" w:rsidRPr="0049090D" w:rsidRDefault="0049090D" w:rsidP="0049090D">
      <w:pPr>
        <w:ind w:firstLine="709"/>
        <w:rPr>
          <w:rFonts w:ascii="Arial" w:eastAsia="Andale Sans UI" w:hAnsi="Arial" w:cs="Arial"/>
          <w:kern w:val="2"/>
          <w:szCs w:val="28"/>
        </w:rPr>
      </w:pP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- участник отбора осуществляет свою деятельность на территории </w:t>
      </w:r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Бартатского сельсовета </w:t>
      </w:r>
      <w:proofErr w:type="spellStart"/>
      <w:r>
        <w:rPr>
          <w:rFonts w:ascii="Arial" w:eastAsia="Times New Roman CYR" w:hAnsi="Arial" w:cs="Arial"/>
          <w:kern w:val="2"/>
          <w:szCs w:val="28"/>
          <w:lang w:eastAsia="fa-IR" w:bidi="fa-IR"/>
        </w:rPr>
        <w:t>Большемуртинского</w:t>
      </w:r>
      <w:proofErr w:type="spellEnd"/>
      <w:r>
        <w:rPr>
          <w:rFonts w:ascii="Arial" w:eastAsia="Times New Roman CYR" w:hAnsi="Arial" w:cs="Arial"/>
          <w:kern w:val="2"/>
          <w:szCs w:val="28"/>
          <w:lang w:eastAsia="fa-IR" w:bidi="fa-IR"/>
        </w:rPr>
        <w:t xml:space="preserve"> района Красноярского края</w:t>
      </w:r>
      <w:r w:rsidRPr="0049090D">
        <w:rPr>
          <w:rFonts w:ascii="Arial" w:eastAsia="Times New Roman CYR" w:hAnsi="Arial" w:cs="Arial"/>
          <w:kern w:val="2"/>
          <w:szCs w:val="28"/>
          <w:lang w:eastAsia="fa-IR" w:bidi="fa-IR"/>
        </w:rPr>
        <w:t>;</w:t>
      </w:r>
    </w:p>
    <w:p w:rsidR="0049090D" w:rsidRPr="0049090D" w:rsidRDefault="0049090D" w:rsidP="0049090D">
      <w:pPr>
        <w:ind w:firstLine="706"/>
        <w:rPr>
          <w:rFonts w:ascii="Arial" w:hAnsi="Arial" w:cs="Arial"/>
          <w:szCs w:val="28"/>
          <w:shd w:val="clear" w:color="auto" w:fill="FFFFFF"/>
        </w:rPr>
      </w:pPr>
      <w:r w:rsidRPr="0049090D">
        <w:rPr>
          <w:rFonts w:ascii="Arial" w:eastAsia="Andale Sans UI" w:hAnsi="Arial" w:cs="Arial"/>
          <w:kern w:val="2"/>
          <w:szCs w:val="28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49090D" w:rsidRPr="0049090D" w:rsidRDefault="0049090D" w:rsidP="0049090D">
      <w:pPr>
        <w:ind w:firstLine="709"/>
        <w:rPr>
          <w:rFonts w:ascii="Arial" w:hAnsi="Arial" w:cs="Arial"/>
          <w:szCs w:val="28"/>
          <w:shd w:val="clear" w:color="auto" w:fill="FFFFFF"/>
        </w:rPr>
      </w:pPr>
      <w:r w:rsidRPr="0049090D">
        <w:rPr>
          <w:rFonts w:ascii="Arial" w:hAnsi="Arial" w:cs="Arial"/>
          <w:szCs w:val="28"/>
          <w:shd w:val="clear" w:color="auto" w:fill="FFFFFF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2855" w:rsidRPr="00D17A84" w:rsidRDefault="0049090D" w:rsidP="00D17A84">
      <w:pPr>
        <w:ind w:firstLine="709"/>
        <w:rPr>
          <w:rFonts w:ascii="Arial" w:eastAsia="Andale Sans UI" w:hAnsi="Arial" w:cs="Arial"/>
          <w:kern w:val="2"/>
          <w:szCs w:val="28"/>
        </w:rPr>
      </w:pPr>
      <w:proofErr w:type="gramStart"/>
      <w:r w:rsidRPr="0049090D">
        <w:rPr>
          <w:rFonts w:ascii="Arial" w:hAnsi="Arial" w:cs="Arial"/>
          <w:szCs w:val="28"/>
          <w:shd w:val="clear" w:color="auto" w:fill="FFFFFF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Бартатского</w:t>
      </w:r>
      <w:proofErr w:type="gramEnd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 xml:space="preserve"> сельсовета </w:t>
      </w:r>
      <w:proofErr w:type="spellStart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Большемуртинского</w:t>
      </w:r>
      <w:proofErr w:type="spellEnd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 xml:space="preserve"> района</w:t>
      </w:r>
      <w:proofErr w:type="gramStart"/>
      <w:r w:rsidR="00D17A84">
        <w:rPr>
          <w:rFonts w:ascii="Arial" w:eastAsia="Times New Roman CYR" w:hAnsi="Arial" w:cs="Arial"/>
          <w:kern w:val="2"/>
          <w:szCs w:val="28"/>
          <w:shd w:val="clear" w:color="auto" w:fill="FFFFFF"/>
          <w:lang w:eastAsia="fa-IR" w:bidi="fa-IR"/>
        </w:rPr>
        <w:t>.</w:t>
      </w:r>
      <w:r w:rsidR="001A2855">
        <w:rPr>
          <w:rFonts w:ascii="Arial" w:hAnsi="Arial" w:cs="Arial"/>
          <w:color w:val="000000"/>
        </w:rPr>
        <w:t>»</w:t>
      </w:r>
      <w:r w:rsidR="00D17A84">
        <w:rPr>
          <w:rFonts w:ascii="Arial" w:hAnsi="Arial" w:cs="Arial"/>
          <w:color w:val="000000"/>
        </w:rPr>
        <w:t>.</w:t>
      </w:r>
      <w:proofErr w:type="gramEnd"/>
    </w:p>
    <w:p w:rsidR="001A2855" w:rsidRDefault="001A2855" w:rsidP="001A2855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2</w:t>
      </w:r>
      <w:r>
        <w:rPr>
          <w:rFonts w:ascii="Arial" w:hAnsi="Arial" w:cs="Arial"/>
        </w:rPr>
        <w:t>. </w:t>
      </w:r>
      <w:proofErr w:type="gramStart"/>
      <w:r>
        <w:rPr>
          <w:rFonts w:ascii="Arial" w:eastAsia="Calibri" w:hAnsi="Arial" w:cs="Arial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1A2855" w:rsidRDefault="001A2855" w:rsidP="001A2855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lastRenderedPageBreak/>
        <w:t>3. </w:t>
      </w:r>
      <w:r>
        <w:rPr>
          <w:rFonts w:ascii="Arial" w:hAnsi="Arial" w:cs="Arial"/>
          <w:lang w:eastAsia="en-US"/>
        </w:rPr>
        <w:t>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="Calibri" w:hAnsi="Arial" w:cs="Arial"/>
          <w:lang w:eastAsia="en-US"/>
        </w:rPr>
        <w:t>.</w:t>
      </w:r>
    </w:p>
    <w:p w:rsidR="001A2855" w:rsidRDefault="001A2855" w:rsidP="001A285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1A2855" w:rsidRDefault="001A2855" w:rsidP="001A2855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1A2855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1A2855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1A2855">
      <w:pPr>
        <w:keepNext/>
        <w:jc w:val="both"/>
        <w:outlineLvl w:val="2"/>
        <w:rPr>
          <w:rFonts w:ascii="Arial" w:hAnsi="Arial" w:cs="Arial"/>
        </w:rPr>
      </w:pPr>
    </w:p>
    <w:p w:rsidR="001A2855" w:rsidRDefault="001A2855" w:rsidP="001A2855">
      <w:pPr>
        <w:keepNext/>
        <w:jc w:val="both"/>
        <w:outlineLvl w:val="2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Arial" w:hAnsi="Arial" w:cs="Arial"/>
        </w:rPr>
        <w:t>А.Е.Шейко</w:t>
      </w:r>
      <w:proofErr w:type="spellEnd"/>
      <w:r>
        <w:rPr>
          <w:rFonts w:ascii="Arial" w:hAnsi="Arial" w:cs="Arial"/>
        </w:rPr>
        <w:t>.</w:t>
      </w:r>
    </w:p>
    <w:p w:rsidR="001A2855" w:rsidRDefault="001A2855" w:rsidP="001A2855">
      <w:pPr>
        <w:widowControl w:val="0"/>
        <w:tabs>
          <w:tab w:val="left" w:pos="851"/>
          <w:tab w:val="left" w:pos="993"/>
        </w:tabs>
        <w:ind w:firstLine="567"/>
        <w:jc w:val="both"/>
        <w:rPr>
          <w:rFonts w:ascii="Arial" w:eastAsia="Microsoft Sans Serif" w:hAnsi="Arial" w:cs="Arial"/>
          <w:color w:val="000000"/>
          <w:lang w:bidi="ru-RU"/>
        </w:rPr>
      </w:pPr>
    </w:p>
    <w:p w:rsidR="00F306E2" w:rsidRDefault="00F306E2"/>
    <w:sectPr w:rsidR="00F306E2" w:rsidSect="00F3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776C"/>
    <w:multiLevelType w:val="hybridMultilevel"/>
    <w:tmpl w:val="6952E10E"/>
    <w:lvl w:ilvl="0" w:tplc="BBE840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855"/>
    <w:rsid w:val="000B1CBF"/>
    <w:rsid w:val="00170D68"/>
    <w:rsid w:val="001A2855"/>
    <w:rsid w:val="002F7224"/>
    <w:rsid w:val="0049090D"/>
    <w:rsid w:val="00535AAB"/>
    <w:rsid w:val="00585B20"/>
    <w:rsid w:val="00657F7C"/>
    <w:rsid w:val="00837AEC"/>
    <w:rsid w:val="00907FEB"/>
    <w:rsid w:val="009C19F5"/>
    <w:rsid w:val="00A41192"/>
    <w:rsid w:val="00C42750"/>
    <w:rsid w:val="00D17A84"/>
    <w:rsid w:val="00E00B12"/>
    <w:rsid w:val="00E54DE5"/>
    <w:rsid w:val="00F3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2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2855"/>
    <w:pPr>
      <w:ind w:left="720"/>
      <w:contextualSpacing/>
    </w:pPr>
  </w:style>
  <w:style w:type="paragraph" w:customStyle="1" w:styleId="ConsNonformat">
    <w:name w:val="Con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qFormat/>
    <w:rsid w:val="00490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2024-08-14T08:25:00Z</cp:lastPrinted>
  <dcterms:created xsi:type="dcterms:W3CDTF">2024-08-05T03:51:00Z</dcterms:created>
  <dcterms:modified xsi:type="dcterms:W3CDTF">2024-08-14T08:30:00Z</dcterms:modified>
</cp:coreProperties>
</file>