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1F" w:rsidRDefault="0012251F" w:rsidP="0012251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12251F" w:rsidRDefault="0012251F" w:rsidP="0012251F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12251F" w:rsidRDefault="0012251F" w:rsidP="0012251F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12251F" w:rsidRDefault="0012251F" w:rsidP="0012251F">
      <w:pPr>
        <w:shd w:val="clear" w:color="auto" w:fill="FFFFFF"/>
        <w:spacing w:before="5"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12251F" w:rsidRDefault="0012251F" w:rsidP="0012251F">
      <w:pPr>
        <w:shd w:val="clear" w:color="auto" w:fill="FFFFFF"/>
        <w:spacing w:before="322"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12251F" w:rsidRDefault="0012251F" w:rsidP="0012251F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15.03.2024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>
        <w:rPr>
          <w:rFonts w:ascii="Arial" w:hAnsi="Arial" w:cs="Arial"/>
          <w:spacing w:val="-3"/>
          <w:sz w:val="24"/>
          <w:szCs w:val="24"/>
        </w:rPr>
        <w:t>.Б</w:t>
      </w:r>
      <w:proofErr w:type="gramEnd"/>
      <w:r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FE189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pacing w:val="23"/>
          <w:sz w:val="24"/>
          <w:szCs w:val="24"/>
        </w:rPr>
        <w:t>№</w:t>
      </w:r>
      <w:r w:rsidR="00FE189B"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23"/>
          <w:sz w:val="24"/>
          <w:szCs w:val="24"/>
        </w:rPr>
        <w:t>23</w:t>
      </w:r>
    </w:p>
    <w:p w:rsidR="0012251F" w:rsidRDefault="0012251F" w:rsidP="001225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51F" w:rsidRDefault="0012251F" w:rsidP="00122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Бартатского сельсовета от 27.05.2019 № 52 «Об утверждении порядка осуществления полномочий органом внутреннего муниципального финансового контроля администрации </w:t>
      </w:r>
      <w:r>
        <w:rPr>
          <w:rFonts w:ascii="Arial" w:hAnsi="Arial" w:cs="Arial"/>
          <w:iCs/>
          <w:sz w:val="24"/>
          <w:szCs w:val="24"/>
        </w:rPr>
        <w:t xml:space="preserve">Бартатского сельсовета </w:t>
      </w:r>
      <w:proofErr w:type="spellStart"/>
      <w:r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по контролю в сфере закупок товаров, работ, услуг для обеспечения муниципальных нужд» (в редакции от 16.06.2021 № 50)</w:t>
      </w:r>
    </w:p>
    <w:p w:rsidR="0012251F" w:rsidRDefault="0012251F" w:rsidP="00122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251F" w:rsidRDefault="0012251F" w:rsidP="00122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="00C673D8">
        <w:rPr>
          <w:rFonts w:ascii="Arial" w:hAnsi="Arial" w:cs="Arial"/>
          <w:sz w:val="24"/>
          <w:szCs w:val="24"/>
        </w:rPr>
        <w:t>с пунктом 15 статьи</w:t>
      </w:r>
      <w:r>
        <w:rPr>
          <w:rFonts w:ascii="Arial" w:hAnsi="Arial" w:cs="Arial"/>
          <w:sz w:val="24"/>
          <w:szCs w:val="24"/>
        </w:rPr>
        <w:t xml:space="preserve">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редакции от 02.07.2021 №  </w:t>
      </w:r>
      <w:proofErr w:type="spellStart"/>
      <w:r>
        <w:rPr>
          <w:rFonts w:ascii="Arial" w:hAnsi="Arial" w:cs="Arial"/>
          <w:sz w:val="24"/>
          <w:szCs w:val="24"/>
        </w:rPr>
        <w:t>№</w:t>
      </w:r>
      <w:proofErr w:type="spellEnd"/>
      <w:r>
        <w:rPr>
          <w:rFonts w:ascii="Arial" w:hAnsi="Arial" w:cs="Arial"/>
          <w:sz w:val="24"/>
          <w:szCs w:val="24"/>
        </w:rPr>
        <w:t xml:space="preserve"> 360-ФЗ), руководствуясь статьями 14,17 Устава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Бартатского сельсовета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>, ПОСТАНОВЛЯЮ:</w:t>
      </w:r>
    </w:p>
    <w:p w:rsidR="0012251F" w:rsidRDefault="0012251F" w:rsidP="00122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 постановление администрации Бартатского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12251F" w:rsidRDefault="0012251F" w:rsidP="00122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27.05.2019 № 52 «Об утверждении порядка осуществления полномочий органом внутреннего муниципального финансового контроля администрации </w:t>
      </w:r>
      <w:r>
        <w:rPr>
          <w:rFonts w:ascii="Arial" w:hAnsi="Arial" w:cs="Arial"/>
          <w:iCs/>
          <w:sz w:val="24"/>
          <w:szCs w:val="24"/>
        </w:rPr>
        <w:t xml:space="preserve">Бартатского сельсовета </w:t>
      </w:r>
      <w:proofErr w:type="spellStart"/>
      <w:r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по контролю в сфере закупок товаров, работ, услуг для обеспечения муниципальных нужд»</w:t>
      </w:r>
      <w:r w:rsidR="00BA1AF2" w:rsidRPr="00BA1AF2">
        <w:rPr>
          <w:rFonts w:ascii="Arial" w:hAnsi="Arial" w:cs="Arial"/>
          <w:sz w:val="24"/>
          <w:szCs w:val="24"/>
        </w:rPr>
        <w:t xml:space="preserve"> </w:t>
      </w:r>
      <w:r w:rsidR="00BA1AF2">
        <w:rPr>
          <w:rFonts w:ascii="Arial" w:hAnsi="Arial" w:cs="Arial"/>
          <w:sz w:val="24"/>
          <w:szCs w:val="24"/>
        </w:rPr>
        <w:t>(в редакции от 16.06.2021 № 50)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2251F" w:rsidRDefault="00BA1AF2" w:rsidP="0012251F">
      <w:pPr>
        <w:shd w:val="clear" w:color="auto" w:fill="F4F3F8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1 пункта 9 Порядка изложить в следующей редакции:</w:t>
      </w:r>
    </w:p>
    <w:p w:rsidR="00BA1AF2" w:rsidRDefault="00BA1AF2" w:rsidP="00FE18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«1) </w:t>
      </w:r>
      <w:r w:rsidRPr="001D5DDC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обращения участника закупки с жалобой на действия (бездействие) </w:t>
      </w:r>
      <w:r>
        <w:rPr>
          <w:rFonts w:ascii="Arial" w:eastAsia="Times New Roman" w:hAnsi="Arial" w:cs="Arial"/>
          <w:sz w:val="24"/>
          <w:szCs w:val="24"/>
          <w:lang w:eastAsia="ru-RU"/>
        </w:rPr>
        <w:t>субъектов контроля.</w:t>
      </w:r>
      <w:r w:rsidRPr="001D5DDC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Рассмотрение такой жалобы осуществляется в порядке, установленном </w:t>
      </w:r>
      <w:hyperlink r:id="rId5" w:anchor="dst1022" w:history="1">
        <w:r w:rsidRPr="001D5DDC">
          <w:rPr>
            <w:rFonts w:ascii="Arial" w:eastAsia="Times New Roman" w:hAnsi="Arial" w:cs="Arial"/>
            <w:sz w:val="24"/>
            <w:szCs w:val="24"/>
            <w:lang w:eastAsia="ru-RU"/>
          </w:rPr>
          <w:t>главой 6</w:t>
        </w:r>
      </w:hyperlink>
      <w:r w:rsidRPr="001D5DD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</w:t>
      </w:r>
      <w:r w:rsidRPr="001D5DDC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D5DDC">
        <w:rPr>
          <w:rFonts w:ascii="Arial" w:eastAsia="Times New Roman" w:hAnsi="Arial" w:cs="Arial"/>
          <w:sz w:val="24"/>
          <w:szCs w:val="24"/>
          <w:lang w:eastAsia="ru-RU"/>
        </w:rPr>
        <w:t xml:space="preserve">, за исключением случая обжалования действий (бездействия), предусмотренного </w:t>
      </w:r>
      <w:hyperlink r:id="rId6" w:anchor="dst101430" w:history="1">
        <w:r w:rsidRPr="00810C77">
          <w:rPr>
            <w:rFonts w:ascii="Arial" w:eastAsia="Times New Roman" w:hAnsi="Arial" w:cs="Arial"/>
            <w:sz w:val="24"/>
            <w:szCs w:val="24"/>
            <w:lang w:eastAsia="ru-RU"/>
          </w:rPr>
          <w:t>частью 9.1</w:t>
        </w:r>
      </w:hyperlink>
      <w:r w:rsidRPr="001D5DD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статьи. В случае</w:t>
      </w:r>
      <w:proofErr w:type="gramStart"/>
      <w:r w:rsidRPr="001D5DD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D5DDC">
        <w:rPr>
          <w:rFonts w:ascii="Arial" w:eastAsia="Times New Roman" w:hAnsi="Arial" w:cs="Arial"/>
          <w:sz w:val="24"/>
          <w:szCs w:val="24"/>
          <w:lang w:eastAsia="ru-RU"/>
        </w:rPr>
        <w:t xml:space="preserve">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  <w:r w:rsidR="0004763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4442D" w:rsidRDefault="0012251F" w:rsidP="00B4442D">
      <w:pPr>
        <w:shd w:val="clear" w:color="auto" w:fill="F4F3F8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4442D" w:rsidRPr="00DE00B1" w:rsidRDefault="0012251F" w:rsidP="00B4442D">
      <w:pPr>
        <w:shd w:val="clear" w:color="auto" w:fill="F4F3F8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4442D" w:rsidRPr="00DE00B1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B4442D" w:rsidRPr="00DE00B1" w:rsidRDefault="00B4442D" w:rsidP="00B4442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2251F" w:rsidRDefault="0012251F" w:rsidP="00B444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</w:p>
    <w:p w:rsidR="0012251F" w:rsidRDefault="0012251F" w:rsidP="0012251F">
      <w:pPr>
        <w:pStyle w:val="3"/>
        <w:tabs>
          <w:tab w:val="left" w:pos="360"/>
        </w:tabs>
        <w:spacing w:after="0"/>
        <w:ind w:firstLine="709"/>
        <w:jc w:val="both"/>
        <w:rPr>
          <w:rStyle w:val="FontStyle14"/>
          <w:rFonts w:ascii="Arial" w:hAnsi="Arial" w:cs="Arial"/>
        </w:rPr>
      </w:pPr>
    </w:p>
    <w:p w:rsidR="0012251F" w:rsidRDefault="0012251F" w:rsidP="0012251F">
      <w:pPr>
        <w:adjustRightInd w:val="0"/>
        <w:spacing w:after="0" w:line="240" w:lineRule="auto"/>
        <w:ind w:firstLine="709"/>
        <w:jc w:val="both"/>
        <w:rPr>
          <w:rStyle w:val="FontStyle14"/>
          <w:rFonts w:ascii="Arial" w:hAnsi="Arial" w:cs="Arial"/>
        </w:rPr>
      </w:pPr>
    </w:p>
    <w:p w:rsidR="0012251F" w:rsidRDefault="0012251F" w:rsidP="0012251F">
      <w:pPr>
        <w:adjustRightInd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 xml:space="preserve">.       </w:t>
      </w:r>
    </w:p>
    <w:p w:rsidR="0012251F" w:rsidRDefault="0012251F" w:rsidP="0012251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251F" w:rsidRDefault="0012251F" w:rsidP="00122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63A" w:rsidRDefault="0004763A" w:rsidP="0004763A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Ведомости муниципальных органов Бартатского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Большемуртинского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Красноярского края от 25.03.2024 №4(323)</w:t>
      </w:r>
    </w:p>
    <w:p w:rsidR="000060C9" w:rsidRDefault="000060C9"/>
    <w:sectPr w:rsidR="000060C9" w:rsidSect="006C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45B5"/>
    <w:multiLevelType w:val="multilevel"/>
    <w:tmpl w:val="16FABE5A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860" w:hanging="108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2220" w:hanging="1440"/>
      </w:pPr>
    </w:lvl>
    <w:lvl w:ilvl="6">
      <w:start w:val="1"/>
      <w:numFmt w:val="decimal"/>
      <w:isLgl/>
      <w:lvlText w:val="%1.%2.%3.%4.%5.%6.%7"/>
      <w:lvlJc w:val="left"/>
      <w:pPr>
        <w:ind w:left="2220" w:hanging="1440"/>
      </w:p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51F"/>
    <w:rsid w:val="000060C9"/>
    <w:rsid w:val="0004763A"/>
    <w:rsid w:val="0012251F"/>
    <w:rsid w:val="006C55C1"/>
    <w:rsid w:val="00712338"/>
    <w:rsid w:val="00B4442D"/>
    <w:rsid w:val="00BA1AF2"/>
    <w:rsid w:val="00C673D8"/>
    <w:rsid w:val="00C73C32"/>
    <w:rsid w:val="00FE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2251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225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22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rsid w:val="0012251F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25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6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06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444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4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6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3457/e20b1ebe0f1f6c51c75653866d068ffb0da444ef/" TargetMode="External"/><Relationship Id="rId5" Type="http://schemas.openxmlformats.org/officeDocument/2006/relationships/hyperlink" Target="http://www.consultant.ru/document/cons_doc_LAW_383457/f31226de1fa672cac05180965f6ced84a12e069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2024-03-15T07:03:00Z</cp:lastPrinted>
  <dcterms:created xsi:type="dcterms:W3CDTF">2024-03-15T06:30:00Z</dcterms:created>
  <dcterms:modified xsi:type="dcterms:W3CDTF">2024-03-29T03:15:00Z</dcterms:modified>
</cp:coreProperties>
</file>