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C" w:rsidRPr="00FB19F9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РОССИЙСКАЯ ФЕДЕРАЦИЯ</w:t>
      </w:r>
    </w:p>
    <w:p w:rsidR="003E0C3C" w:rsidRPr="00FB19F9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3E0C3C" w:rsidRPr="00FB19F9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БОЛЬШЕМУРТИНСКОГО РАЙОНА</w:t>
      </w:r>
    </w:p>
    <w:p w:rsidR="003E0C3C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КРАСНОЯРСКОГО КРАЯ</w:t>
      </w:r>
    </w:p>
    <w:p w:rsidR="003E0C3C" w:rsidRPr="00FB19F9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</w:p>
    <w:p w:rsidR="003E0C3C" w:rsidRPr="00FB19F9" w:rsidRDefault="003E0C3C" w:rsidP="003E0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ПОСТАНОВЛЕНИЕ</w:t>
      </w:r>
    </w:p>
    <w:p w:rsidR="003E0C3C" w:rsidRPr="00FB19F9" w:rsidRDefault="003E0C3C" w:rsidP="003E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C3C" w:rsidRPr="00FB19F9" w:rsidRDefault="004F5A70" w:rsidP="003E0C3C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19.05</w:t>
      </w:r>
      <w:r w:rsidR="003E0C3C">
        <w:rPr>
          <w:rFonts w:ascii="Arial" w:hAnsi="Arial" w:cs="Arial"/>
          <w:sz w:val="24"/>
          <w:szCs w:val="24"/>
        </w:rPr>
        <w:t>.2025</w:t>
      </w:r>
      <w:r w:rsidR="003E0C3C" w:rsidRPr="00FB19F9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3E0C3C" w:rsidRPr="00FB19F9">
        <w:rPr>
          <w:rFonts w:ascii="Arial" w:hAnsi="Arial" w:cs="Arial"/>
          <w:sz w:val="24"/>
          <w:szCs w:val="24"/>
        </w:rPr>
        <w:t>с</w:t>
      </w:r>
      <w:proofErr w:type="gramStart"/>
      <w:r w:rsidR="003E0C3C" w:rsidRPr="00FB19F9">
        <w:rPr>
          <w:rFonts w:ascii="Arial" w:hAnsi="Arial" w:cs="Arial"/>
          <w:sz w:val="24"/>
          <w:szCs w:val="24"/>
        </w:rPr>
        <w:t>.Б</w:t>
      </w:r>
      <w:proofErr w:type="gramEnd"/>
      <w:r w:rsidR="003E0C3C" w:rsidRPr="00FB19F9">
        <w:rPr>
          <w:rFonts w:ascii="Arial" w:hAnsi="Arial" w:cs="Arial"/>
          <w:sz w:val="24"/>
          <w:szCs w:val="24"/>
        </w:rPr>
        <w:t>артат</w:t>
      </w:r>
      <w:proofErr w:type="spellEnd"/>
      <w:r w:rsidR="003E0C3C" w:rsidRPr="00FB19F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3E0C3C" w:rsidRPr="00FB19F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56</w:t>
      </w:r>
    </w:p>
    <w:p w:rsidR="003E0C3C" w:rsidRPr="00FB19F9" w:rsidRDefault="003E0C3C" w:rsidP="003E0C3C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</w:p>
    <w:p w:rsidR="003E0C3C" w:rsidRPr="00FB19F9" w:rsidRDefault="003E0C3C" w:rsidP="003E0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от 24.10.2022 № 63 «Об утверждении муниципальных программ Бартатского сельсовета» (в редакции от 01.11.2022 № 68; 20.03.2023 № 16; 01.11.2023 № </w:t>
      </w:r>
      <w:r>
        <w:rPr>
          <w:rFonts w:ascii="Arial" w:hAnsi="Arial" w:cs="Arial"/>
          <w:sz w:val="24"/>
          <w:szCs w:val="24"/>
        </w:rPr>
        <w:t>8</w:t>
      </w:r>
      <w:r w:rsidRPr="00FB19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 01.11.2024 № 108</w:t>
      </w:r>
      <w:r w:rsidRPr="00FB19F9">
        <w:rPr>
          <w:rFonts w:ascii="Arial" w:hAnsi="Arial" w:cs="Arial"/>
          <w:sz w:val="24"/>
          <w:szCs w:val="24"/>
        </w:rPr>
        <w:t>)</w:t>
      </w:r>
    </w:p>
    <w:p w:rsidR="003E0C3C" w:rsidRPr="00FB19F9" w:rsidRDefault="003E0C3C" w:rsidP="003E0C3C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</w:p>
    <w:p w:rsidR="003E0C3C" w:rsidRDefault="003E0C3C" w:rsidP="003E0C3C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В соответствии со ст.179 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Уставом Бартатского сельсовета </w:t>
      </w:r>
      <w:proofErr w:type="spellStart"/>
      <w:r w:rsidRPr="00FB19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B19F9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0C3C" w:rsidRDefault="003E0C3C" w:rsidP="003E0C3C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B19F9">
        <w:rPr>
          <w:rFonts w:ascii="Arial" w:hAnsi="Arial" w:cs="Arial"/>
          <w:sz w:val="24"/>
          <w:szCs w:val="24"/>
        </w:rPr>
        <w:t>Внести в Постановление администрации Бартатского сельсовета  от 24.10.2022  № 63 «Об утверждении муниципальных программ Бартатского сельсовета» (в редакции от 01.11.2022 № 68; 20.03.2023 № 16</w:t>
      </w:r>
      <w:r>
        <w:rPr>
          <w:rFonts w:ascii="Arial" w:hAnsi="Arial" w:cs="Arial"/>
          <w:sz w:val="24"/>
          <w:szCs w:val="24"/>
        </w:rPr>
        <w:t>; 01.11.2023  № 83;</w:t>
      </w:r>
      <w:r w:rsidRPr="003E0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01.11.2024 № 108)</w:t>
      </w:r>
      <w:r w:rsidRPr="00FB19F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85D28" w:rsidRDefault="0008324D" w:rsidP="00285D28">
      <w:pPr>
        <w:spacing w:after="200" w:line="228" w:lineRule="auto"/>
        <w:ind w:left="-567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08324D">
        <w:rPr>
          <w:rFonts w:ascii="Arial" w:hAnsi="Arial" w:cs="Arial"/>
          <w:sz w:val="24"/>
          <w:szCs w:val="24"/>
        </w:rPr>
        <w:t>униципальную программу</w:t>
      </w:r>
      <w:r w:rsidRPr="0008324D">
        <w:rPr>
          <w:rFonts w:ascii="Arial" w:eastAsia="Calibri" w:hAnsi="Arial" w:cs="Arial"/>
          <w:sz w:val="24"/>
          <w:szCs w:val="24"/>
        </w:rPr>
        <w:t xml:space="preserve"> «</w:t>
      </w:r>
      <w:r w:rsidRPr="0008324D">
        <w:rPr>
          <w:rFonts w:ascii="Arial" w:hAnsi="Arial" w:cs="Arial"/>
          <w:sz w:val="24"/>
          <w:szCs w:val="24"/>
        </w:rPr>
        <w:t>Обеспечение пожарной безопасности, п</w:t>
      </w:r>
      <w:r w:rsidRPr="0008324D">
        <w:rPr>
          <w:rFonts w:ascii="Arial" w:eastAsia="Calibri" w:hAnsi="Arial" w:cs="Arial"/>
          <w:sz w:val="24"/>
          <w:szCs w:val="24"/>
        </w:rPr>
        <w:t xml:space="preserve">рофилактика экстремизма и терроризма </w:t>
      </w:r>
      <w:r w:rsidRPr="0008324D">
        <w:rPr>
          <w:rFonts w:ascii="Arial" w:hAnsi="Arial" w:cs="Arial"/>
          <w:sz w:val="24"/>
          <w:szCs w:val="24"/>
        </w:rPr>
        <w:t>и 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Pr="0008324D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Pr="0008324D">
        <w:rPr>
          <w:rFonts w:ascii="Arial" w:eastAsia="Calibri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Бартатского</w:t>
      </w:r>
      <w:r>
        <w:rPr>
          <w:rFonts w:ascii="Arial" w:eastAsia="Calibri" w:hAnsi="Arial" w:cs="Arial"/>
          <w:sz w:val="24"/>
          <w:szCs w:val="24"/>
        </w:rPr>
        <w:t xml:space="preserve"> сельсовета»  дополнить</w:t>
      </w:r>
      <w:r>
        <w:rPr>
          <w:rStyle w:val="a4"/>
          <w:rFonts w:ascii="Arial" w:eastAsia="Calibri" w:hAnsi="Arial" w:cs="Arial"/>
          <w:sz w:val="24"/>
          <w:szCs w:val="24"/>
        </w:rPr>
        <w:t xml:space="preserve"> </w:t>
      </w:r>
      <w:r w:rsidRPr="00285D28">
        <w:rPr>
          <w:rStyle w:val="a4"/>
          <w:rFonts w:ascii="Arial" w:eastAsia="Calibri" w:hAnsi="Arial" w:cs="Arial"/>
          <w:i w:val="0"/>
          <w:sz w:val="24"/>
          <w:szCs w:val="24"/>
        </w:rPr>
        <w:t xml:space="preserve">приложением № </w:t>
      </w:r>
      <w:r w:rsidR="00285D28" w:rsidRPr="00285D28">
        <w:rPr>
          <w:rStyle w:val="a4"/>
          <w:rFonts w:ascii="Arial" w:hAnsi="Arial" w:cs="Arial"/>
          <w:i w:val="0"/>
          <w:sz w:val="24"/>
          <w:szCs w:val="24"/>
        </w:rPr>
        <w:t>6</w:t>
      </w:r>
      <w:r>
        <w:rPr>
          <w:rStyle w:val="a4"/>
          <w:rFonts w:ascii="Arial" w:eastAsia="Calibri" w:hAnsi="Arial" w:cs="Arial"/>
          <w:sz w:val="24"/>
          <w:szCs w:val="24"/>
        </w:rPr>
        <w:t xml:space="preserve"> </w:t>
      </w:r>
      <w:r w:rsidRPr="00F0638B">
        <w:rPr>
          <w:rStyle w:val="a4"/>
          <w:rFonts w:ascii="Arial" w:eastAsia="Calibri" w:hAnsi="Arial" w:cs="Arial"/>
          <w:sz w:val="24"/>
          <w:szCs w:val="24"/>
        </w:rPr>
        <w:t>«</w:t>
      </w:r>
      <w:r w:rsidRPr="00F0638B">
        <w:rPr>
          <w:rFonts w:ascii="Arial" w:eastAsia="Calibri" w:hAnsi="Arial" w:cs="Arial"/>
          <w:bCs/>
          <w:sz w:val="24"/>
          <w:szCs w:val="24"/>
        </w:rPr>
        <w:t xml:space="preserve">Организационные меры по </w:t>
      </w:r>
      <w:r w:rsidRPr="00F0638B">
        <w:rPr>
          <w:rFonts w:ascii="Arial" w:eastAsia="Calibri" w:hAnsi="Arial" w:cs="Arial"/>
          <w:bCs/>
          <w:color w:val="000000"/>
          <w:sz w:val="24"/>
          <w:szCs w:val="24"/>
        </w:rPr>
        <w:t xml:space="preserve">профилактике экстремизма и терроризма» </w:t>
      </w:r>
      <w:r w:rsidR="00285D28">
        <w:rPr>
          <w:rFonts w:ascii="Arial" w:hAnsi="Arial" w:cs="Arial"/>
          <w:bCs/>
          <w:color w:val="000000"/>
          <w:sz w:val="24"/>
          <w:szCs w:val="24"/>
        </w:rPr>
        <w:t>согласно приложению к настоящему постановлению.</w:t>
      </w:r>
    </w:p>
    <w:p w:rsidR="00285D28" w:rsidRDefault="003E0C3C" w:rsidP="00285D28">
      <w:pPr>
        <w:spacing w:after="200" w:line="240" w:lineRule="auto"/>
        <w:ind w:left="-567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5D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85D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D2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85D28" w:rsidRPr="00285D28">
        <w:rPr>
          <w:rFonts w:ascii="Arial" w:hAnsi="Arial" w:cs="Arial"/>
          <w:sz w:val="24"/>
          <w:szCs w:val="24"/>
        </w:rPr>
        <w:t>оставляю за собой</w:t>
      </w:r>
      <w:r w:rsidR="00285D2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E0C3C" w:rsidRPr="00285D28" w:rsidRDefault="003E0C3C" w:rsidP="00285D28">
      <w:pPr>
        <w:spacing w:after="200" w:line="240" w:lineRule="auto"/>
        <w:ind w:left="-567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5D28">
        <w:rPr>
          <w:rFonts w:ascii="Arial" w:hAnsi="Arial" w:cs="Arial"/>
          <w:sz w:val="24"/>
          <w:szCs w:val="24"/>
        </w:rPr>
        <w:t xml:space="preserve">3. </w:t>
      </w:r>
      <w:r w:rsidRPr="00285D28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Pr="00285D28">
        <w:rPr>
          <w:rFonts w:ascii="Arial" w:hAnsi="Arial" w:cs="Arial"/>
          <w:sz w:val="24"/>
          <w:szCs w:val="24"/>
        </w:rPr>
        <w:t>в установленном порядке.</w:t>
      </w:r>
    </w:p>
    <w:p w:rsidR="003E0C3C" w:rsidRPr="00FB19F9" w:rsidRDefault="003E0C3C" w:rsidP="003E0C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19F9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3E0C3C" w:rsidRPr="00FB19F9" w:rsidRDefault="003E0C3C" w:rsidP="003E0C3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E0C3C" w:rsidRPr="00FB19F9" w:rsidRDefault="003E0C3C" w:rsidP="003E0C3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E0C3C" w:rsidRPr="00FB19F9" w:rsidRDefault="003E0C3C" w:rsidP="003E0C3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E0C3C" w:rsidRPr="00FB19F9" w:rsidRDefault="003E0C3C" w:rsidP="003E0C3C">
      <w:pPr>
        <w:ind w:left="-567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spellStart"/>
      <w:r w:rsidRPr="00FB19F9">
        <w:rPr>
          <w:rFonts w:ascii="Arial" w:hAnsi="Arial" w:cs="Arial"/>
          <w:color w:val="000000"/>
          <w:sz w:val="24"/>
          <w:szCs w:val="24"/>
        </w:rPr>
        <w:t>А.Е.Шейко</w:t>
      </w:r>
      <w:proofErr w:type="spellEnd"/>
    </w:p>
    <w:p w:rsidR="003E0C3C" w:rsidRPr="001374DE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3E0C3C" w:rsidRPr="001374DE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3E0C3C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Default="00285D28" w:rsidP="003E0C3C">
      <w:pPr>
        <w:ind w:firstLine="708"/>
        <w:rPr>
          <w:rFonts w:ascii="Arial" w:hAnsi="Arial" w:cs="Arial"/>
          <w:sz w:val="24"/>
          <w:szCs w:val="24"/>
        </w:rPr>
      </w:pPr>
    </w:p>
    <w:p w:rsidR="00285D28" w:rsidRPr="00285D28" w:rsidRDefault="00285D28" w:rsidP="00285D28">
      <w:pPr>
        <w:pStyle w:val="a6"/>
        <w:spacing w:after="0" w:line="240" w:lineRule="auto"/>
        <w:jc w:val="right"/>
        <w:rPr>
          <w:rFonts w:ascii="Arial" w:hAnsi="Arial" w:cs="Arial"/>
          <w:color w:val="000000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Pr="00285D28">
        <w:rPr>
          <w:rFonts w:ascii="Arial" w:hAnsi="Arial" w:cs="Arial"/>
          <w:bCs/>
          <w:sz w:val="24"/>
          <w:szCs w:val="24"/>
        </w:rPr>
        <w:t xml:space="preserve">Приложение № 6                                          </w:t>
      </w:r>
      <w:r w:rsidRPr="00285D28">
        <w:rPr>
          <w:rFonts w:ascii="Arial" w:hAnsi="Arial" w:cs="Arial"/>
          <w:szCs w:val="24"/>
        </w:rPr>
        <w:t>к муниципальной программе «</w:t>
      </w:r>
      <w:r w:rsidRPr="00285D28">
        <w:rPr>
          <w:rFonts w:ascii="Arial" w:hAnsi="Arial" w:cs="Arial"/>
          <w:color w:val="000000"/>
          <w:szCs w:val="24"/>
        </w:rPr>
        <w:t xml:space="preserve">Обеспечение пожарной безопасности, </w:t>
      </w:r>
    </w:p>
    <w:p w:rsidR="00285D28" w:rsidRPr="00285D28" w:rsidRDefault="00285D28" w:rsidP="00285D28">
      <w:pPr>
        <w:pStyle w:val="a6"/>
        <w:spacing w:after="0" w:line="240" w:lineRule="auto"/>
        <w:jc w:val="right"/>
        <w:rPr>
          <w:rFonts w:ascii="Arial" w:hAnsi="Arial" w:cs="Arial"/>
          <w:color w:val="000000"/>
          <w:szCs w:val="24"/>
        </w:rPr>
      </w:pPr>
      <w:r w:rsidRPr="00285D28">
        <w:rPr>
          <w:rFonts w:ascii="Arial" w:hAnsi="Arial" w:cs="Arial"/>
          <w:color w:val="000000"/>
          <w:szCs w:val="24"/>
        </w:rPr>
        <w:t xml:space="preserve">профилактика экстремизма и терроризма и чрезвычайных ситуаций  </w:t>
      </w:r>
    </w:p>
    <w:p w:rsidR="00285D28" w:rsidRDefault="00285D28" w:rsidP="00887409">
      <w:pPr>
        <w:pStyle w:val="a6"/>
        <w:spacing w:after="0" w:line="240" w:lineRule="auto"/>
        <w:jc w:val="right"/>
        <w:rPr>
          <w:rFonts w:ascii="Arial" w:hAnsi="Arial" w:cs="Arial"/>
          <w:color w:val="000000"/>
          <w:szCs w:val="24"/>
        </w:rPr>
      </w:pPr>
      <w:r w:rsidRPr="00285D28">
        <w:rPr>
          <w:rFonts w:ascii="Arial" w:hAnsi="Arial" w:cs="Arial"/>
          <w:color w:val="000000"/>
          <w:szCs w:val="24"/>
        </w:rPr>
        <w:t>на территории Бартатского сельсовета»</w:t>
      </w:r>
    </w:p>
    <w:p w:rsidR="00887409" w:rsidRPr="00285D28" w:rsidRDefault="00887409" w:rsidP="00887409">
      <w:pPr>
        <w:pStyle w:val="a6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285D28" w:rsidRPr="00285D28" w:rsidRDefault="00285D28" w:rsidP="00285D28">
      <w:pPr>
        <w:pStyle w:val="a3"/>
        <w:spacing w:line="228" w:lineRule="auto"/>
        <w:ind w:left="5529" w:hanging="4809"/>
        <w:rPr>
          <w:rFonts w:ascii="Arial" w:hAnsi="Arial" w:cs="Arial"/>
          <w:bCs/>
          <w:color w:val="000000"/>
          <w:sz w:val="24"/>
          <w:szCs w:val="24"/>
        </w:rPr>
      </w:pPr>
      <w:r w:rsidRPr="00285D28">
        <w:rPr>
          <w:rFonts w:ascii="Arial" w:hAnsi="Arial" w:cs="Arial"/>
          <w:bCs/>
          <w:sz w:val="24"/>
          <w:szCs w:val="24"/>
        </w:rPr>
        <w:t xml:space="preserve">Организационные меры по профилактике экстремизма и терроризма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2018"/>
        <w:gridCol w:w="1560"/>
        <w:gridCol w:w="1275"/>
        <w:gridCol w:w="1843"/>
      </w:tblGrid>
      <w:tr w:rsidR="00D67118" w:rsidRPr="00887409" w:rsidTr="00887409">
        <w:trPr>
          <w:trHeight w:val="1116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87409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88740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8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Исполнители</w:t>
            </w:r>
          </w:p>
        </w:tc>
        <w:tc>
          <w:tcPr>
            <w:tcW w:w="1560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Источники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Ожидаемые результаты</w:t>
            </w:r>
          </w:p>
        </w:tc>
      </w:tr>
      <w:tr w:rsidR="00D67118" w:rsidRPr="00887409" w:rsidTr="00BC18ED">
        <w:trPr>
          <w:trHeight w:val="976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2018" w:type="dxa"/>
          </w:tcPr>
          <w:p w:rsidR="00D67118" w:rsidRPr="00887409" w:rsidRDefault="00D67118" w:rsidP="00D67118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Средства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местного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 бюджета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май 2025г.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сентябрь 2025г.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118" w:rsidRPr="00887409" w:rsidTr="00BC18ED">
        <w:trPr>
          <w:trHeight w:val="1098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 мере поступлений информации в течени</w:t>
            </w:r>
            <w:proofErr w:type="gramStart"/>
            <w:r w:rsidRPr="00887409"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 w:rsidRPr="00887409">
              <w:rPr>
                <w:rFonts w:ascii="Arial" w:hAnsi="Arial" w:cs="Arial"/>
                <w:sz w:val="22"/>
                <w:szCs w:val="22"/>
              </w:rPr>
              <w:t xml:space="preserve">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уровня информированности населения о формах проявления своевременного терроризма и экстремизма</w:t>
            </w:r>
          </w:p>
        </w:tc>
      </w:tr>
      <w:tr w:rsidR="00D67118" w:rsidRPr="00887409" w:rsidTr="00BC18ED">
        <w:trPr>
          <w:trHeight w:val="273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Разъяснение населению  понятий 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2 раза в год:  сентябрь, ноябрь 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Формирование у населения бдительного отношения к террористической и экстремистской угрозе и необходимости сотрудничества с правоохранительными органами в деле предотвращения террористических и 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экстремистских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 проявлений</w:t>
            </w:r>
          </w:p>
        </w:tc>
      </w:tr>
      <w:tr w:rsidR="00D67118" w:rsidRPr="00887409" w:rsidTr="00887409">
        <w:trPr>
          <w:trHeight w:val="557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Участие в организации и проведении  тематических мероприятий:  конкурсов, викторин 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67118" w:rsidRPr="00887409" w:rsidRDefault="00887409" w:rsidP="00D67118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д</w:t>
            </w:r>
            <w:r w:rsidR="00D67118" w:rsidRPr="00887409">
              <w:rPr>
                <w:rFonts w:ascii="Arial" w:hAnsi="Arial" w:cs="Arial"/>
                <w:sz w:val="22"/>
                <w:szCs w:val="22"/>
              </w:rPr>
              <w:t xml:space="preserve">иректор  Бартатского СДК   </w:t>
            </w:r>
            <w:proofErr w:type="spellStart"/>
            <w:r w:rsidR="00D67118" w:rsidRPr="00887409">
              <w:rPr>
                <w:rFonts w:ascii="Arial" w:hAnsi="Arial" w:cs="Arial"/>
                <w:sz w:val="22"/>
                <w:szCs w:val="22"/>
              </w:rPr>
              <w:t>Ноздрина</w:t>
            </w:r>
            <w:proofErr w:type="spellEnd"/>
            <w:r w:rsidR="00D67118" w:rsidRPr="00887409">
              <w:rPr>
                <w:rFonts w:ascii="Arial" w:hAnsi="Arial" w:cs="Arial"/>
                <w:sz w:val="22"/>
                <w:szCs w:val="22"/>
              </w:rPr>
              <w:t xml:space="preserve"> М.В.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2 раза в год: май, сентябрь 2025г.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формирование у граждан уважительного отношения к традициям и обычаям различных народов и национальностей                           </w:t>
            </w:r>
          </w:p>
        </w:tc>
      </w:tr>
      <w:tr w:rsidR="00D67118" w:rsidRPr="00887409" w:rsidTr="00887409">
        <w:trPr>
          <w:trHeight w:val="1717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Проведение бесед по профилактике экстремизма и терроризма в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обшеобразовательном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учреждении, в библиотеке</w:t>
            </w:r>
            <w:proofErr w:type="gramStart"/>
            <w:r w:rsidRPr="00887409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8874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Директор МКОУ             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Бартатская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 СОШ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»</w:t>
            </w:r>
            <w:proofErr w:type="gramStart"/>
            <w:r w:rsidRPr="00887409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887409">
              <w:rPr>
                <w:rFonts w:ascii="Arial" w:hAnsi="Arial" w:cs="Arial"/>
                <w:sz w:val="22"/>
                <w:szCs w:val="22"/>
              </w:rPr>
              <w:t>Горячевский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 А.И.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,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з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аведующая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Бартатской</w:t>
            </w:r>
            <w:proofErr w:type="spellEnd"/>
            <w:r w:rsidR="00887409" w:rsidRPr="00887409">
              <w:rPr>
                <w:rFonts w:ascii="Arial" w:hAnsi="Arial" w:cs="Arial"/>
                <w:sz w:val="22"/>
                <w:szCs w:val="22"/>
              </w:rPr>
              <w:t xml:space="preserve"> сельской 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библиотекой  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Архипова Т.В.,</w:t>
            </w:r>
          </w:p>
          <w:p w:rsidR="00D67118" w:rsidRPr="00887409" w:rsidRDefault="00887409" w:rsidP="008874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г</w:t>
            </w:r>
            <w:r w:rsidR="00D67118" w:rsidRPr="00887409">
              <w:rPr>
                <w:rFonts w:ascii="Arial" w:hAnsi="Arial" w:cs="Arial"/>
                <w:sz w:val="22"/>
                <w:szCs w:val="22"/>
              </w:rPr>
              <w:t xml:space="preserve">лава сельсовета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2 раза в год: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сентябрь,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ноябрь 2025г</w:t>
            </w:r>
            <w:proofErr w:type="gramStart"/>
            <w:r w:rsidRPr="00887409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Формирование у учащихся бдительного отношения к террористической и экстремистской угрозе </w:t>
            </w:r>
          </w:p>
        </w:tc>
      </w:tr>
      <w:tr w:rsidR="00D67118" w:rsidRPr="00887409" w:rsidTr="00BC18ED">
        <w:trPr>
          <w:trHeight w:val="764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Проверка объектов муниципальной собственности на предмет наличия  элементов экстремисткой направленности</w:t>
            </w:r>
          </w:p>
        </w:tc>
        <w:tc>
          <w:tcPr>
            <w:tcW w:w="2018" w:type="dxa"/>
          </w:tcPr>
          <w:p w:rsidR="00D67118" w:rsidRPr="00887409" w:rsidRDefault="00D67118" w:rsidP="008874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</w:t>
            </w:r>
            <w:proofErr w:type="spellStart"/>
            <w:r w:rsidR="00887409"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="00887409"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ноябрь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уровня антитеррористической защищенности объектов</w:t>
            </w:r>
          </w:p>
        </w:tc>
      </w:tr>
      <w:tr w:rsidR="00D67118" w:rsidRPr="00887409" w:rsidTr="00887409">
        <w:trPr>
          <w:trHeight w:val="1200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Проведение профилактических рейдов на предмет выявления мест концентрации молодежи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Участковый уполномоченный полиции ОП МО МВД России «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Казачинский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» (по согласованию)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Тиско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2 раза в год: май, июль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общего уровня безопасности жизнедеятельности населения</w:t>
            </w:r>
          </w:p>
        </w:tc>
      </w:tr>
      <w:tr w:rsidR="00D67118" w:rsidRPr="00887409" w:rsidTr="00BC18ED">
        <w:trPr>
          <w:trHeight w:val="1151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территории, других мест скопления населения на предмет выявления подозрительных предметов</w:t>
            </w:r>
          </w:p>
        </w:tc>
        <w:tc>
          <w:tcPr>
            <w:tcW w:w="2018" w:type="dxa"/>
          </w:tcPr>
          <w:p w:rsidR="00D67118" w:rsidRPr="00887409" w:rsidRDefault="00D67118" w:rsidP="008874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 </w:t>
            </w:r>
            <w:proofErr w:type="spellStart"/>
            <w:r w:rsidR="00887409"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="00887409"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сентябрь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уровня антитеррористической защищенности объектов</w:t>
            </w:r>
          </w:p>
        </w:tc>
      </w:tr>
      <w:tr w:rsidR="00D67118" w:rsidRPr="00887409" w:rsidTr="00887409">
        <w:trPr>
          <w:trHeight w:val="1382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Организация регулярных проверок 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Участковый уполномоченный полиции ОП МО МВД России «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Казачинский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» (по согласованию)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Тиско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А.В.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67118" w:rsidRPr="00887409" w:rsidRDefault="00887409" w:rsidP="00887409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г</w:t>
            </w:r>
            <w:r w:rsidR="00D67118" w:rsidRPr="00887409">
              <w:rPr>
                <w:rFonts w:ascii="Arial" w:hAnsi="Arial" w:cs="Arial"/>
                <w:sz w:val="22"/>
                <w:szCs w:val="22"/>
              </w:rPr>
              <w:t xml:space="preserve">лава сельсовета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А.Е.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ежеквартально 2025.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общего уровня безопасности жизнедеятельности населения</w:t>
            </w:r>
          </w:p>
        </w:tc>
      </w:tr>
      <w:tr w:rsidR="00D67118" w:rsidRPr="00887409" w:rsidTr="00887409">
        <w:trPr>
          <w:trHeight w:val="557"/>
        </w:trPr>
        <w:tc>
          <w:tcPr>
            <w:tcW w:w="534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D67118" w:rsidRPr="00887409" w:rsidRDefault="00D67118" w:rsidP="00BC18ED">
            <w:pPr>
              <w:pStyle w:val="a5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8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Глава сельсовета </w:t>
            </w:r>
            <w:proofErr w:type="spellStart"/>
            <w:r w:rsidR="00887409" w:rsidRPr="00887409">
              <w:rPr>
                <w:rFonts w:ascii="Arial" w:hAnsi="Arial" w:cs="Arial"/>
                <w:sz w:val="22"/>
                <w:szCs w:val="22"/>
              </w:rPr>
              <w:t>Шейко</w:t>
            </w:r>
            <w:proofErr w:type="spellEnd"/>
            <w:r w:rsidR="00887409" w:rsidRPr="00887409">
              <w:rPr>
                <w:rFonts w:ascii="Arial" w:hAnsi="Arial" w:cs="Arial"/>
                <w:sz w:val="22"/>
                <w:szCs w:val="22"/>
              </w:rPr>
              <w:t xml:space="preserve"> А.Е.,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 участковый уполномоченный</w:t>
            </w:r>
          </w:p>
          <w:p w:rsidR="00D67118" w:rsidRPr="00887409" w:rsidRDefault="00D67118" w:rsidP="00887409">
            <w:pPr>
              <w:pStyle w:val="a5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(по согласовани</w:t>
            </w:r>
            <w:r w:rsidR="00887409" w:rsidRPr="00887409">
              <w:rPr>
                <w:rFonts w:ascii="Arial" w:hAnsi="Arial" w:cs="Arial"/>
                <w:sz w:val="22"/>
                <w:szCs w:val="22"/>
              </w:rPr>
              <w:t>ю</w:t>
            </w:r>
            <w:r w:rsidRPr="00887409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887409">
              <w:rPr>
                <w:rFonts w:ascii="Arial" w:hAnsi="Arial" w:cs="Arial"/>
                <w:sz w:val="22"/>
                <w:szCs w:val="22"/>
              </w:rPr>
              <w:t>Тиско</w:t>
            </w:r>
            <w:proofErr w:type="spellEnd"/>
            <w:r w:rsidRPr="00887409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1560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 xml:space="preserve">Без </w:t>
            </w:r>
          </w:p>
          <w:p w:rsidR="00D67118" w:rsidRPr="00887409" w:rsidRDefault="00D67118" w:rsidP="00BC18ED">
            <w:pPr>
              <w:pStyle w:val="a5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1275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май  2025 г.</w:t>
            </w:r>
          </w:p>
        </w:tc>
        <w:tc>
          <w:tcPr>
            <w:tcW w:w="1843" w:type="dxa"/>
          </w:tcPr>
          <w:p w:rsidR="00D67118" w:rsidRPr="00887409" w:rsidRDefault="00D67118" w:rsidP="00BC18ED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887409">
              <w:rPr>
                <w:rFonts w:ascii="Arial" w:hAnsi="Arial" w:cs="Arial"/>
                <w:sz w:val="22"/>
                <w:szCs w:val="22"/>
              </w:rPr>
              <w:t>Повышение общего уровня безопасности жизнедеятельности населения</w:t>
            </w:r>
          </w:p>
        </w:tc>
      </w:tr>
    </w:tbl>
    <w:p w:rsidR="003E0C3C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3E0C3C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3E0C3C" w:rsidRDefault="003E0C3C" w:rsidP="003E0C3C">
      <w:pPr>
        <w:ind w:firstLine="708"/>
        <w:rPr>
          <w:rFonts w:ascii="Arial" w:hAnsi="Arial" w:cs="Arial"/>
          <w:sz w:val="24"/>
          <w:szCs w:val="24"/>
        </w:rPr>
      </w:pPr>
    </w:p>
    <w:p w:rsidR="005A70F6" w:rsidRDefault="005A70F6"/>
    <w:sectPr w:rsidR="005A70F6" w:rsidSect="005A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3C"/>
    <w:rsid w:val="0008324D"/>
    <w:rsid w:val="00285D28"/>
    <w:rsid w:val="003E0C3C"/>
    <w:rsid w:val="004F5A70"/>
    <w:rsid w:val="005A70F6"/>
    <w:rsid w:val="00887409"/>
    <w:rsid w:val="00D67118"/>
    <w:rsid w:val="00D6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3C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4">
    <w:name w:val="Emphasis"/>
    <w:qFormat/>
    <w:rsid w:val="0008324D"/>
    <w:rPr>
      <w:i/>
      <w:iCs/>
    </w:rPr>
  </w:style>
  <w:style w:type="paragraph" w:styleId="a5">
    <w:name w:val="No Spacing"/>
    <w:uiPriority w:val="1"/>
    <w:qFormat/>
    <w:rsid w:val="00285D2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Body Text"/>
    <w:basedOn w:val="a"/>
    <w:link w:val="a7"/>
    <w:unhideWhenUsed/>
    <w:rsid w:val="00285D28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285D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2487-D73E-4449-9BD8-A5166AD1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2025-05-15T01:34:00Z</dcterms:created>
  <dcterms:modified xsi:type="dcterms:W3CDTF">2025-05-19T03:06:00Z</dcterms:modified>
</cp:coreProperties>
</file>