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F60" w:rsidRDefault="00FD4F60" w:rsidP="00FD4F6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РОССИЙСКАЯ  ФЕДЕРАЦИЯ</w:t>
      </w:r>
    </w:p>
    <w:p w:rsidR="00FD4F60" w:rsidRDefault="00FD4F60" w:rsidP="00FD4F60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БАРТАТСКИЙ  СЕЛЬСКИЙ  СОВЕТ  ДЕПУТАТОВ</w:t>
      </w:r>
    </w:p>
    <w:p w:rsidR="00FD4F60" w:rsidRDefault="00FD4F60" w:rsidP="00FD4F60">
      <w:pPr>
        <w:spacing w:after="0" w:line="240" w:lineRule="auto"/>
        <w:ind w:left="36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БОЛЬШЕМУРТИНСКОГО  РАЙОНА</w:t>
      </w:r>
    </w:p>
    <w:p w:rsidR="00FD4F60" w:rsidRDefault="00FD4F60" w:rsidP="00FD4F60">
      <w:pPr>
        <w:spacing w:after="0" w:line="240" w:lineRule="auto"/>
        <w:ind w:left="36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КРАСНОЯРСКОГО  КРАЯ</w:t>
      </w:r>
    </w:p>
    <w:p w:rsidR="00FD4F60" w:rsidRDefault="00FD4F60" w:rsidP="00FD4F60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</w:p>
    <w:p w:rsidR="00FD4F60" w:rsidRDefault="00FD4F60" w:rsidP="00FD4F60">
      <w:pPr>
        <w:spacing w:after="0" w:line="240" w:lineRule="auto"/>
        <w:ind w:left="360"/>
        <w:jc w:val="center"/>
        <w:outlineLvl w:val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Р</w:t>
      </w:r>
      <w:proofErr w:type="gramEnd"/>
      <w:r>
        <w:rPr>
          <w:rFonts w:ascii="Arial" w:hAnsi="Arial" w:cs="Arial"/>
          <w:sz w:val="24"/>
          <w:szCs w:val="24"/>
        </w:rPr>
        <w:t xml:space="preserve"> Е Ш Е Н И Е</w:t>
      </w:r>
    </w:p>
    <w:p w:rsidR="00FD4F60" w:rsidRDefault="00DB0E55" w:rsidP="00FD4F6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28.08.</w:t>
      </w:r>
      <w:r w:rsidR="00FD4F60">
        <w:rPr>
          <w:rFonts w:ascii="Arial" w:hAnsi="Arial" w:cs="Arial"/>
          <w:sz w:val="24"/>
          <w:szCs w:val="24"/>
        </w:rPr>
        <w:t xml:space="preserve">2024                                             </w:t>
      </w:r>
      <w:proofErr w:type="spellStart"/>
      <w:r w:rsidR="00FD4F60">
        <w:rPr>
          <w:rFonts w:ascii="Arial" w:hAnsi="Arial" w:cs="Arial"/>
          <w:sz w:val="24"/>
          <w:szCs w:val="24"/>
        </w:rPr>
        <w:t>с</w:t>
      </w:r>
      <w:proofErr w:type="gramStart"/>
      <w:r w:rsidR="00FD4F60">
        <w:rPr>
          <w:rFonts w:ascii="Arial" w:hAnsi="Arial" w:cs="Arial"/>
          <w:sz w:val="24"/>
          <w:szCs w:val="24"/>
        </w:rPr>
        <w:t>.Б</w:t>
      </w:r>
      <w:proofErr w:type="gramEnd"/>
      <w:r w:rsidR="00FD4F60">
        <w:rPr>
          <w:rFonts w:ascii="Arial" w:hAnsi="Arial" w:cs="Arial"/>
          <w:sz w:val="24"/>
          <w:szCs w:val="24"/>
        </w:rPr>
        <w:t>артат</w:t>
      </w:r>
      <w:proofErr w:type="spellEnd"/>
      <w:r w:rsidR="00FD4F60">
        <w:rPr>
          <w:rFonts w:ascii="Arial" w:hAnsi="Arial" w:cs="Arial"/>
          <w:sz w:val="24"/>
          <w:szCs w:val="24"/>
        </w:rPr>
        <w:t xml:space="preserve">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FD4F60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43-273</w:t>
      </w:r>
    </w:p>
    <w:p w:rsidR="00FD4F60" w:rsidRDefault="00FD4F60" w:rsidP="00FD4F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3009" w:rsidRDefault="00FD4F60" w:rsidP="00DB0E5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D4F60">
        <w:rPr>
          <w:rFonts w:ascii="Arial" w:hAnsi="Arial" w:cs="Arial"/>
          <w:sz w:val="24"/>
          <w:szCs w:val="24"/>
        </w:rPr>
        <w:t>О признании утратившим силу Решения Бартатского сельского Совета депутатов от 28.04.2006 № 13-50 «Об утверждении Порядка проведения торгов по продаже земельных участков, находящихся в государственной или муниципальной собственности, либо права на заключение договоров аренды таких земельных участков для целей, связанных со строительством»</w:t>
      </w:r>
    </w:p>
    <w:p w:rsidR="00FD4F60" w:rsidRDefault="00FD4F60" w:rsidP="00FD4F6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F56CD" w:rsidRDefault="00FD4F60" w:rsidP="00DB0E5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 Федеральным законом от 06.10.2003  № 131-ФЗ «Об общих принципах организации местного самоуправления</w:t>
      </w:r>
      <w:r w:rsidR="006E6BBD">
        <w:rPr>
          <w:rFonts w:ascii="Arial" w:hAnsi="Arial" w:cs="Arial"/>
          <w:sz w:val="24"/>
          <w:szCs w:val="24"/>
        </w:rPr>
        <w:t xml:space="preserve"> в Российской Федерации</w:t>
      </w:r>
      <w:r>
        <w:rPr>
          <w:rFonts w:ascii="Arial" w:hAnsi="Arial" w:cs="Arial"/>
          <w:sz w:val="24"/>
          <w:szCs w:val="24"/>
        </w:rPr>
        <w:t>», руководствуясь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Уставом Бартатского сельсовета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Большемуртинского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Красноярского края, </w:t>
      </w:r>
      <w:proofErr w:type="spellStart"/>
      <w:r w:rsidRPr="003C5A61">
        <w:rPr>
          <w:rFonts w:ascii="Arial" w:hAnsi="Arial" w:cs="Arial"/>
          <w:sz w:val="24"/>
          <w:szCs w:val="24"/>
        </w:rPr>
        <w:t>Бартатский</w:t>
      </w:r>
      <w:proofErr w:type="spellEnd"/>
      <w:r w:rsidRPr="003C5A61">
        <w:rPr>
          <w:rFonts w:ascii="Arial" w:hAnsi="Arial" w:cs="Arial"/>
          <w:sz w:val="24"/>
          <w:szCs w:val="24"/>
        </w:rPr>
        <w:t xml:space="preserve"> сельский Совет депутатов  РЕШИЛ</w:t>
      </w:r>
      <w:r w:rsidR="003F56CD">
        <w:rPr>
          <w:rFonts w:ascii="Arial" w:hAnsi="Arial" w:cs="Arial"/>
          <w:sz w:val="24"/>
          <w:szCs w:val="24"/>
        </w:rPr>
        <w:t xml:space="preserve">: </w:t>
      </w:r>
    </w:p>
    <w:p w:rsidR="00FD4F60" w:rsidRPr="003F56CD" w:rsidRDefault="003F56CD" w:rsidP="00DB0E5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FD4F60" w:rsidRPr="003F56CD">
        <w:rPr>
          <w:rFonts w:ascii="Arial" w:hAnsi="Arial" w:cs="Arial"/>
          <w:sz w:val="24"/>
          <w:szCs w:val="24"/>
        </w:rPr>
        <w:t>Признать утратившим силу Решение Бартатского сельского Совета</w:t>
      </w:r>
    </w:p>
    <w:p w:rsidR="00FD4F60" w:rsidRDefault="00FD4F60" w:rsidP="00DB0E5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6DC0">
        <w:rPr>
          <w:rFonts w:ascii="Arial" w:hAnsi="Arial" w:cs="Arial"/>
          <w:sz w:val="24"/>
          <w:szCs w:val="24"/>
        </w:rPr>
        <w:t xml:space="preserve">депутатов </w:t>
      </w:r>
      <w:r w:rsidRPr="00FD4F60">
        <w:rPr>
          <w:rFonts w:ascii="Arial" w:hAnsi="Arial" w:cs="Arial"/>
          <w:sz w:val="24"/>
          <w:szCs w:val="24"/>
        </w:rPr>
        <w:t>от 28.04.2006 № 13-50 «Об утверждении Порядка проведения торгов по продаже земельных участков, находящихся в государственной или муниципальной собственности, либо права на заключение договоров аренды таких земельных участков для целей, связанных со строительством»</w:t>
      </w:r>
      <w:r>
        <w:rPr>
          <w:rFonts w:ascii="Arial" w:hAnsi="Arial" w:cs="Arial"/>
          <w:sz w:val="24"/>
          <w:szCs w:val="24"/>
        </w:rPr>
        <w:t>.</w:t>
      </w:r>
    </w:p>
    <w:p w:rsidR="00FD4F60" w:rsidRPr="00EC5653" w:rsidRDefault="00FD4F60" w:rsidP="00FD4F60">
      <w:pPr>
        <w:spacing w:after="0" w:line="240" w:lineRule="auto"/>
        <w:ind w:firstLine="709"/>
        <w:jc w:val="both"/>
        <w:rPr>
          <w:rFonts w:ascii="Arial" w:eastAsia="Tahoma" w:hAnsi="Arial" w:cs="Arial"/>
          <w:color w:val="000000"/>
          <w:sz w:val="24"/>
          <w:szCs w:val="24"/>
          <w:lang w:eastAsia="zh-CN" w:bidi="hi-IN"/>
        </w:rPr>
      </w:pPr>
      <w:r w:rsidRPr="00EC5653">
        <w:rPr>
          <w:rFonts w:ascii="Arial" w:eastAsia="Times New Roman" w:hAnsi="Arial" w:cs="Arial"/>
          <w:bCs/>
          <w:color w:val="000000"/>
          <w:sz w:val="24"/>
          <w:szCs w:val="24"/>
          <w:lang w:eastAsia="zh-CN" w:bidi="hi-IN"/>
        </w:rPr>
        <w:t xml:space="preserve">2. </w:t>
      </w:r>
      <w:proofErr w:type="gramStart"/>
      <w:r w:rsidRPr="00285BCE">
        <w:rPr>
          <w:rFonts w:ascii="Arial" w:hAnsi="Arial" w:cs="Arial"/>
          <w:sz w:val="24"/>
          <w:szCs w:val="24"/>
        </w:rPr>
        <w:t>Контроль за</w:t>
      </w:r>
      <w:proofErr w:type="gramEnd"/>
      <w:r w:rsidRPr="00285BCE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главу</w:t>
      </w:r>
    </w:p>
    <w:p w:rsidR="00FD4F60" w:rsidRDefault="00FD4F60" w:rsidP="00FD4F6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5BCE">
        <w:rPr>
          <w:rFonts w:ascii="Arial" w:hAnsi="Arial" w:cs="Arial"/>
          <w:sz w:val="24"/>
          <w:szCs w:val="24"/>
        </w:rPr>
        <w:t xml:space="preserve">Бартатского сельсовета А.Е. </w:t>
      </w:r>
      <w:proofErr w:type="spellStart"/>
      <w:r w:rsidRPr="00285BCE">
        <w:rPr>
          <w:rFonts w:ascii="Arial" w:hAnsi="Arial" w:cs="Arial"/>
          <w:sz w:val="24"/>
          <w:szCs w:val="24"/>
        </w:rPr>
        <w:t>Шейко</w:t>
      </w:r>
      <w:proofErr w:type="spellEnd"/>
      <w:r w:rsidRPr="00285BCE">
        <w:rPr>
          <w:rFonts w:ascii="Arial" w:hAnsi="Arial" w:cs="Arial"/>
          <w:sz w:val="24"/>
          <w:szCs w:val="24"/>
        </w:rPr>
        <w:t>.</w:t>
      </w:r>
    </w:p>
    <w:p w:rsidR="00FD4F60" w:rsidRPr="007123A8" w:rsidRDefault="00FD4F60" w:rsidP="00FD4F6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Pr="007123A8">
        <w:rPr>
          <w:rFonts w:ascii="Arial" w:hAnsi="Arial" w:cs="Arial"/>
          <w:sz w:val="24"/>
          <w:szCs w:val="24"/>
        </w:rPr>
        <w:t>Настоящее решение вступает в силу после его официального</w:t>
      </w:r>
      <w:r>
        <w:rPr>
          <w:rFonts w:ascii="Arial" w:hAnsi="Arial" w:cs="Arial"/>
          <w:sz w:val="24"/>
          <w:szCs w:val="24"/>
        </w:rPr>
        <w:t xml:space="preserve"> </w:t>
      </w:r>
      <w:r w:rsidRPr="007123A8">
        <w:rPr>
          <w:rFonts w:ascii="Arial" w:hAnsi="Arial" w:cs="Arial"/>
          <w:sz w:val="24"/>
          <w:szCs w:val="24"/>
        </w:rPr>
        <w:t>опубликования (обнародования) в установленном порядке.</w:t>
      </w:r>
    </w:p>
    <w:p w:rsidR="00FD4F60" w:rsidRDefault="00FD4F60" w:rsidP="00FD4F60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D4F60" w:rsidRPr="00285BCE" w:rsidRDefault="00FD4F60" w:rsidP="00FD4F60">
      <w:pPr>
        <w:jc w:val="both"/>
        <w:rPr>
          <w:rFonts w:ascii="Arial" w:hAnsi="Arial" w:cs="Arial"/>
          <w:sz w:val="24"/>
          <w:szCs w:val="24"/>
        </w:rPr>
      </w:pPr>
    </w:p>
    <w:p w:rsidR="00FD4F60" w:rsidRPr="00285BCE" w:rsidRDefault="00FD4F60" w:rsidP="00FD4F60">
      <w:pPr>
        <w:spacing w:after="0"/>
        <w:jc w:val="both"/>
        <w:outlineLvl w:val="0"/>
        <w:rPr>
          <w:rFonts w:ascii="Arial" w:hAnsi="Arial" w:cs="Arial"/>
          <w:sz w:val="24"/>
          <w:szCs w:val="24"/>
        </w:rPr>
      </w:pPr>
      <w:r w:rsidRPr="00285BCE">
        <w:rPr>
          <w:rFonts w:ascii="Arial" w:hAnsi="Arial" w:cs="Arial"/>
          <w:sz w:val="24"/>
          <w:szCs w:val="24"/>
        </w:rPr>
        <w:t xml:space="preserve">Председатель </w:t>
      </w:r>
      <w:proofErr w:type="gramStart"/>
      <w:r w:rsidRPr="00285BCE">
        <w:rPr>
          <w:rFonts w:ascii="Arial" w:hAnsi="Arial" w:cs="Arial"/>
          <w:sz w:val="24"/>
          <w:szCs w:val="24"/>
        </w:rPr>
        <w:t>сельского</w:t>
      </w:r>
      <w:proofErr w:type="gramEnd"/>
      <w:r w:rsidRPr="00285BCE">
        <w:rPr>
          <w:rFonts w:ascii="Arial" w:hAnsi="Arial" w:cs="Arial"/>
          <w:sz w:val="24"/>
          <w:szCs w:val="24"/>
        </w:rPr>
        <w:t xml:space="preserve"> </w:t>
      </w:r>
    </w:p>
    <w:p w:rsidR="00FD4F60" w:rsidRPr="00285BCE" w:rsidRDefault="00FD4F60" w:rsidP="00FD4F60">
      <w:pPr>
        <w:spacing w:after="0"/>
        <w:jc w:val="both"/>
        <w:outlineLvl w:val="0"/>
        <w:rPr>
          <w:rFonts w:ascii="Arial" w:hAnsi="Arial" w:cs="Arial"/>
          <w:sz w:val="24"/>
          <w:szCs w:val="24"/>
        </w:rPr>
      </w:pPr>
      <w:r w:rsidRPr="00285BCE">
        <w:rPr>
          <w:rFonts w:ascii="Arial" w:hAnsi="Arial" w:cs="Arial"/>
          <w:sz w:val="24"/>
          <w:szCs w:val="24"/>
        </w:rPr>
        <w:t xml:space="preserve">Совета депутатов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</w:t>
      </w:r>
      <w:r w:rsidRPr="00285BCE">
        <w:rPr>
          <w:rFonts w:ascii="Arial" w:hAnsi="Arial" w:cs="Arial"/>
          <w:sz w:val="24"/>
          <w:szCs w:val="24"/>
        </w:rPr>
        <w:t>Е.Г.Канюка</w:t>
      </w:r>
    </w:p>
    <w:p w:rsidR="00FD4F60" w:rsidRPr="00285BCE" w:rsidRDefault="00FD4F60" w:rsidP="00FD4F60">
      <w:pPr>
        <w:spacing w:after="0"/>
        <w:jc w:val="both"/>
        <w:outlineLvl w:val="0"/>
        <w:rPr>
          <w:rFonts w:ascii="Arial" w:hAnsi="Arial" w:cs="Arial"/>
          <w:sz w:val="24"/>
          <w:szCs w:val="24"/>
        </w:rPr>
      </w:pPr>
    </w:p>
    <w:p w:rsidR="00FD4F60" w:rsidRPr="00285BCE" w:rsidRDefault="00FD4F60" w:rsidP="00FD4F60">
      <w:pPr>
        <w:jc w:val="both"/>
        <w:outlineLvl w:val="0"/>
        <w:rPr>
          <w:rFonts w:ascii="Arial" w:hAnsi="Arial" w:cs="Arial"/>
          <w:color w:val="FFFFFF"/>
          <w:sz w:val="24"/>
          <w:szCs w:val="24"/>
        </w:rPr>
      </w:pPr>
      <w:r w:rsidRPr="00285BCE">
        <w:rPr>
          <w:rFonts w:ascii="Arial" w:hAnsi="Arial" w:cs="Arial"/>
          <w:sz w:val="24"/>
          <w:szCs w:val="24"/>
        </w:rPr>
        <w:t xml:space="preserve">Глава сельсовета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</w:t>
      </w:r>
      <w:proofErr w:type="spellStart"/>
      <w:r w:rsidRPr="00285BCE">
        <w:rPr>
          <w:rFonts w:ascii="Arial" w:hAnsi="Arial" w:cs="Arial"/>
          <w:sz w:val="24"/>
          <w:szCs w:val="24"/>
        </w:rPr>
        <w:t>А.Е.Шейко</w:t>
      </w:r>
      <w:proofErr w:type="spellEnd"/>
      <w:r w:rsidRPr="00285BCE">
        <w:rPr>
          <w:rFonts w:ascii="Arial" w:hAnsi="Arial" w:cs="Arial"/>
          <w:color w:val="FFFFFF"/>
          <w:sz w:val="24"/>
          <w:szCs w:val="24"/>
        </w:rPr>
        <w:t>.</w:t>
      </w:r>
    </w:p>
    <w:p w:rsidR="00FD4F60" w:rsidRPr="00EE6DC0" w:rsidRDefault="00FD4F60" w:rsidP="00FD4F6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D4F60" w:rsidRPr="00FD4F60" w:rsidRDefault="00FD4F60" w:rsidP="00FD4F60">
      <w:pPr>
        <w:spacing w:after="0" w:line="240" w:lineRule="auto"/>
        <w:rPr>
          <w:rFonts w:ascii="Arial" w:hAnsi="Arial" w:cs="Arial"/>
        </w:rPr>
      </w:pPr>
    </w:p>
    <w:sectPr w:rsidR="00FD4F60" w:rsidRPr="00FD4F60" w:rsidSect="00FD4F6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EA13E7"/>
    <w:multiLevelType w:val="hybridMultilevel"/>
    <w:tmpl w:val="9536CF9E"/>
    <w:lvl w:ilvl="0" w:tplc="0292E248">
      <w:start w:val="1"/>
      <w:numFmt w:val="decimal"/>
      <w:lvlText w:val="%1."/>
      <w:lvlJc w:val="left"/>
      <w:pPr>
        <w:ind w:left="1069" w:hanging="360"/>
      </w:pPr>
      <w:rPr>
        <w:rFonts w:ascii="Arial" w:hAnsi="Arial" w:cs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4F60"/>
    <w:rsid w:val="00233009"/>
    <w:rsid w:val="003F56CD"/>
    <w:rsid w:val="00692137"/>
    <w:rsid w:val="006E6BBD"/>
    <w:rsid w:val="007E088A"/>
    <w:rsid w:val="007F2A37"/>
    <w:rsid w:val="00DB0E55"/>
    <w:rsid w:val="00FD4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F6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4F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704F6D-1AE7-4DA7-A24C-B86280195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250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5</cp:revision>
  <cp:lastPrinted>2024-08-26T08:14:00Z</cp:lastPrinted>
  <dcterms:created xsi:type="dcterms:W3CDTF">2024-06-26T02:58:00Z</dcterms:created>
  <dcterms:modified xsi:type="dcterms:W3CDTF">2024-08-26T08:14:00Z</dcterms:modified>
</cp:coreProperties>
</file>