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F5" w:rsidRDefault="006468F5" w:rsidP="00DC7ADD">
      <w:pPr>
        <w:pStyle w:val="a3"/>
        <w:ind w:firstLine="0"/>
        <w:rPr>
          <w:sz w:val="28"/>
          <w:szCs w:val="28"/>
          <w:lang w:val="ru-RU"/>
        </w:rPr>
      </w:pPr>
    </w:p>
    <w:p w:rsidR="00E10E42" w:rsidRDefault="00E10E42" w:rsidP="00E10E42">
      <w:pPr>
        <w:pStyle w:val="a3"/>
        <w:jc w:val="center"/>
        <w:rPr>
          <w:sz w:val="28"/>
          <w:szCs w:val="28"/>
          <w:lang w:val="ru-RU"/>
        </w:rPr>
      </w:pPr>
      <w:r>
        <w:rPr>
          <w:sz w:val="28"/>
          <w:szCs w:val="28"/>
          <w:lang w:val="ru-RU"/>
        </w:rPr>
        <w:t>РОССИЙСКАЯ ФЕДЕРАЦИЯ</w:t>
      </w:r>
    </w:p>
    <w:p w:rsidR="00E10E42" w:rsidRDefault="00E10E42" w:rsidP="00E10E42">
      <w:pPr>
        <w:pStyle w:val="a3"/>
        <w:jc w:val="center"/>
        <w:rPr>
          <w:sz w:val="28"/>
          <w:szCs w:val="28"/>
          <w:lang w:val="ru-RU"/>
        </w:rPr>
      </w:pPr>
      <w:r>
        <w:rPr>
          <w:sz w:val="28"/>
          <w:szCs w:val="28"/>
          <w:lang w:val="ru-RU"/>
        </w:rPr>
        <w:t>КРАСНОЯРСКИЙ КРАЙ</w:t>
      </w:r>
    </w:p>
    <w:p w:rsidR="00E10E42" w:rsidRDefault="00E10E42" w:rsidP="00E10E42">
      <w:pPr>
        <w:pStyle w:val="a3"/>
        <w:jc w:val="center"/>
        <w:rPr>
          <w:sz w:val="28"/>
          <w:szCs w:val="28"/>
          <w:lang w:val="ru-RU"/>
        </w:rPr>
      </w:pPr>
      <w:r>
        <w:rPr>
          <w:sz w:val="28"/>
          <w:szCs w:val="28"/>
          <w:lang w:val="ru-RU"/>
        </w:rPr>
        <w:t>БОЛЬШЕМУРТИНСКИЙ РАЙОН</w:t>
      </w:r>
    </w:p>
    <w:p w:rsidR="00E10E42" w:rsidRPr="006468F5" w:rsidRDefault="00E10E42" w:rsidP="00E10E42">
      <w:pPr>
        <w:pStyle w:val="a3"/>
        <w:jc w:val="center"/>
        <w:rPr>
          <w:sz w:val="28"/>
          <w:szCs w:val="28"/>
          <w:lang w:val="ru-RU"/>
        </w:rPr>
      </w:pPr>
      <w:r w:rsidRPr="006468F5">
        <w:rPr>
          <w:sz w:val="28"/>
          <w:szCs w:val="28"/>
          <w:lang w:val="ru-RU"/>
        </w:rPr>
        <w:t>БОЛЬШЕМУРТИНСКИЙ ПОСЕЛКОВЫЙ СОВЕТ ДЕПУТАТОВ</w:t>
      </w:r>
    </w:p>
    <w:p w:rsidR="00E10E42" w:rsidRPr="006468F5" w:rsidRDefault="00E10E42" w:rsidP="00E10E42">
      <w:pPr>
        <w:pStyle w:val="a3"/>
        <w:jc w:val="center"/>
        <w:rPr>
          <w:sz w:val="28"/>
          <w:szCs w:val="28"/>
          <w:lang w:val="ru-RU"/>
        </w:rPr>
      </w:pPr>
    </w:p>
    <w:p w:rsidR="00E10E42" w:rsidRPr="006468F5" w:rsidRDefault="00E10E42" w:rsidP="00E10E42">
      <w:pPr>
        <w:pStyle w:val="a3"/>
        <w:jc w:val="center"/>
        <w:rPr>
          <w:b/>
          <w:sz w:val="28"/>
          <w:szCs w:val="28"/>
          <w:lang w:val="ru-RU"/>
        </w:rPr>
      </w:pPr>
      <w:r w:rsidRPr="006468F5">
        <w:rPr>
          <w:b/>
          <w:sz w:val="28"/>
          <w:szCs w:val="28"/>
          <w:lang w:val="ru-RU"/>
        </w:rPr>
        <w:t>РЕШЕНИЕ</w:t>
      </w:r>
    </w:p>
    <w:p w:rsidR="00E10E42" w:rsidRPr="006468F5" w:rsidRDefault="00E10E42" w:rsidP="00E10E42">
      <w:pPr>
        <w:pStyle w:val="a3"/>
        <w:jc w:val="center"/>
        <w:rPr>
          <w:b/>
          <w:sz w:val="28"/>
          <w:szCs w:val="28"/>
          <w:lang w:val="ru-RU"/>
        </w:rPr>
      </w:pPr>
    </w:p>
    <w:tbl>
      <w:tblPr>
        <w:tblStyle w:val="a5"/>
        <w:tblW w:w="488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379"/>
        <w:gridCol w:w="3379"/>
      </w:tblGrid>
      <w:tr w:rsidR="00E10E42" w:rsidTr="00E10E42">
        <w:trPr>
          <w:jc w:val="center"/>
        </w:trPr>
        <w:tc>
          <w:tcPr>
            <w:tcW w:w="1590" w:type="pct"/>
            <w:hideMark/>
          </w:tcPr>
          <w:p w:rsidR="00E10E42" w:rsidRDefault="00E10E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7 сентября 2019 г</w:t>
            </w:r>
            <w:r>
              <w:rPr>
                <w:rFonts w:ascii="Times New Roman" w:eastAsia="Times New Roman" w:hAnsi="Times New Roman" w:cs="Times New Roman"/>
                <w:sz w:val="28"/>
                <w:szCs w:val="28"/>
              </w:rPr>
              <w:t>.</w:t>
            </w:r>
          </w:p>
        </w:tc>
        <w:tc>
          <w:tcPr>
            <w:tcW w:w="1705" w:type="pct"/>
            <w:hideMark/>
          </w:tcPr>
          <w:p w:rsidR="00E10E42" w:rsidRDefault="00E10E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пгт</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Большая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Мурта</w:t>
            </w:r>
            <w:proofErr w:type="spellEnd"/>
          </w:p>
        </w:tc>
        <w:tc>
          <w:tcPr>
            <w:tcW w:w="1705" w:type="pct"/>
            <w:hideMark/>
          </w:tcPr>
          <w:p w:rsidR="00E10E42" w:rsidRDefault="00E10E42">
            <w:pPr>
              <w:ind w:right="87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bookmarkStart w:id="0" w:name="_GoBack"/>
            <w:r>
              <w:rPr>
                <w:rFonts w:ascii="Times New Roman" w:eastAsia="Times New Roman" w:hAnsi="Times New Roman" w:cs="Times New Roman"/>
                <w:sz w:val="28"/>
                <w:szCs w:val="28"/>
                <w:lang w:val="ru-RU"/>
              </w:rPr>
              <w:t>37-151</w:t>
            </w:r>
            <w:bookmarkEnd w:id="0"/>
            <w:r>
              <w:rPr>
                <w:rFonts w:ascii="Times New Roman" w:eastAsia="Times New Roman" w:hAnsi="Times New Roman" w:cs="Times New Roman"/>
                <w:sz w:val="28"/>
                <w:szCs w:val="28"/>
              </w:rPr>
              <w:t xml:space="preserve">     </w:t>
            </w:r>
          </w:p>
        </w:tc>
      </w:tr>
    </w:tbl>
    <w:p w:rsidR="00B17E25" w:rsidRPr="00B17E25" w:rsidRDefault="00B17E25" w:rsidP="00B17E25">
      <w:pPr>
        <w:ind w:firstLine="0"/>
        <w:rPr>
          <w:rFonts w:ascii="Times New Roman" w:hAnsi="Times New Roman" w:cs="Times New Roman"/>
          <w:sz w:val="28"/>
          <w:szCs w:val="28"/>
          <w:lang w:val="ru-RU"/>
        </w:rPr>
      </w:pPr>
    </w:p>
    <w:p w:rsidR="00B17E25" w:rsidRPr="00B17E25" w:rsidRDefault="00B17E25" w:rsidP="00B17E25">
      <w:pPr>
        <w:tabs>
          <w:tab w:val="left" w:pos="2835"/>
          <w:tab w:val="center" w:pos="5335"/>
        </w:tabs>
        <w:ind w:left="-567" w:right="-950" w:firstLine="567"/>
        <w:outlineLvl w:val="0"/>
        <w:rPr>
          <w:rFonts w:ascii="Times New Roman" w:hAnsi="Times New Roman"/>
          <w:sz w:val="28"/>
          <w:szCs w:val="28"/>
          <w:lang w:val="ru-RU"/>
        </w:rPr>
      </w:pPr>
      <w:r w:rsidRPr="00B17E25">
        <w:rPr>
          <w:rFonts w:ascii="Times New Roman" w:hAnsi="Times New Roman"/>
          <w:sz w:val="28"/>
          <w:szCs w:val="28"/>
          <w:lang w:val="ru-RU"/>
        </w:rPr>
        <w:t xml:space="preserve">О  внесении изменений и дополнений </w:t>
      </w:r>
    </w:p>
    <w:p w:rsidR="00B17E25" w:rsidRPr="00B17E25" w:rsidRDefault="00B17E25" w:rsidP="00B17E25">
      <w:pPr>
        <w:ind w:firstLine="0"/>
        <w:jc w:val="both"/>
        <w:rPr>
          <w:rFonts w:ascii="Times New Roman" w:hAnsi="Times New Roman"/>
          <w:sz w:val="28"/>
          <w:szCs w:val="28"/>
          <w:lang w:val="ru-RU"/>
        </w:rPr>
      </w:pPr>
      <w:r w:rsidRPr="00B17E25">
        <w:rPr>
          <w:rFonts w:ascii="Times New Roman" w:hAnsi="Times New Roman"/>
          <w:sz w:val="28"/>
          <w:szCs w:val="28"/>
          <w:lang w:val="ru-RU"/>
        </w:rPr>
        <w:t>в Устав поселка Большая Мурта</w:t>
      </w:r>
    </w:p>
    <w:p w:rsidR="00B17E25" w:rsidRDefault="00B17E25" w:rsidP="00B17E25">
      <w:pPr>
        <w:autoSpaceDE w:val="0"/>
        <w:autoSpaceDN w:val="0"/>
        <w:adjustRightInd w:val="0"/>
        <w:ind w:firstLine="709"/>
        <w:jc w:val="both"/>
        <w:rPr>
          <w:rFonts w:ascii="Times New Roman" w:hAnsi="Times New Roman" w:cs="Times New Roman"/>
          <w:bCs/>
          <w:kern w:val="32"/>
          <w:sz w:val="28"/>
          <w:szCs w:val="28"/>
          <w:lang w:val="ru-RU"/>
        </w:rPr>
      </w:pPr>
    </w:p>
    <w:p w:rsidR="00B17E25" w:rsidRPr="00B17E25" w:rsidRDefault="00B17E25" w:rsidP="00B17E25">
      <w:pPr>
        <w:autoSpaceDE w:val="0"/>
        <w:autoSpaceDN w:val="0"/>
        <w:adjustRightInd w:val="0"/>
        <w:ind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 xml:space="preserve">В целях приведения Устава поселка Большая Мурта </w:t>
      </w:r>
      <w:r w:rsidRPr="00B17E25">
        <w:rPr>
          <w:rFonts w:ascii="Times New Roman" w:hAnsi="Times New Roman" w:cs="Times New Roman"/>
          <w:sz w:val="28"/>
          <w:szCs w:val="28"/>
          <w:lang w:val="ru-RU"/>
        </w:rPr>
        <w:t>Большемуртинского района Красноярского края</w:t>
      </w:r>
      <w:r w:rsidRPr="00B17E25">
        <w:rPr>
          <w:rFonts w:ascii="Times New Roman" w:hAnsi="Times New Roman" w:cs="Times New Roman"/>
          <w:bCs/>
          <w:kern w:val="32"/>
          <w:sz w:val="28"/>
          <w:szCs w:val="28"/>
          <w:lang w:val="ru-RU"/>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w:t>
      </w:r>
      <w:proofErr w:type="gramStart"/>
      <w:r w:rsidRPr="00B17E25">
        <w:rPr>
          <w:rFonts w:ascii="Times New Roman" w:hAnsi="Times New Roman" w:cs="Times New Roman"/>
          <w:bCs/>
          <w:kern w:val="32"/>
          <w:sz w:val="28"/>
          <w:szCs w:val="28"/>
          <w:lang w:val="ru-RU"/>
        </w:rPr>
        <w:t xml:space="preserve">руководствуясь Уставом поселка Большая Мурта </w:t>
      </w:r>
      <w:r w:rsidRPr="00B17E25">
        <w:rPr>
          <w:rFonts w:ascii="Times New Roman" w:hAnsi="Times New Roman" w:cs="Times New Roman"/>
          <w:sz w:val="28"/>
          <w:szCs w:val="28"/>
          <w:lang w:val="ru-RU"/>
        </w:rPr>
        <w:t>Большемуртинского района</w:t>
      </w:r>
      <w:proofErr w:type="gramEnd"/>
      <w:r w:rsidRPr="00B17E25">
        <w:rPr>
          <w:rFonts w:ascii="Times New Roman" w:hAnsi="Times New Roman" w:cs="Times New Roman"/>
          <w:sz w:val="28"/>
          <w:szCs w:val="28"/>
          <w:lang w:val="ru-RU"/>
        </w:rPr>
        <w:t xml:space="preserve"> Красноярского края</w:t>
      </w:r>
      <w:r w:rsidRPr="00B17E25">
        <w:rPr>
          <w:rFonts w:ascii="Times New Roman" w:hAnsi="Times New Roman" w:cs="Times New Roman"/>
          <w:bCs/>
          <w:kern w:val="32"/>
          <w:sz w:val="28"/>
          <w:szCs w:val="28"/>
          <w:lang w:val="ru-RU"/>
        </w:rPr>
        <w:t>, Большемуртинский поселковый Совет депутатов  РЕШИЛ:</w:t>
      </w:r>
    </w:p>
    <w:p w:rsidR="00B17E25" w:rsidRPr="00B17E25" w:rsidRDefault="00B17E25" w:rsidP="00B17E25">
      <w:pPr>
        <w:autoSpaceDE w:val="0"/>
        <w:autoSpaceDN w:val="0"/>
        <w:adjustRightInd w:val="0"/>
        <w:ind w:firstLine="709"/>
        <w:jc w:val="both"/>
        <w:rPr>
          <w:rFonts w:ascii="Times New Roman" w:hAnsi="Times New Roman" w:cs="Times New Roman"/>
          <w:bCs/>
          <w:kern w:val="32"/>
          <w:sz w:val="28"/>
          <w:szCs w:val="28"/>
          <w:lang w:val="ru-RU"/>
        </w:rPr>
      </w:pPr>
    </w:p>
    <w:p w:rsidR="00B17E25" w:rsidRPr="00B17E25" w:rsidRDefault="00B17E25" w:rsidP="00B17E25">
      <w:pPr>
        <w:numPr>
          <w:ilvl w:val="0"/>
          <w:numId w:val="1"/>
        </w:numPr>
        <w:tabs>
          <w:tab w:val="left" w:pos="993"/>
        </w:tabs>
        <w:ind w:left="0"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 xml:space="preserve">Внести в Устав поселка Большая Мурта </w:t>
      </w:r>
      <w:r w:rsidRPr="00B17E25">
        <w:rPr>
          <w:rFonts w:ascii="Times New Roman" w:hAnsi="Times New Roman" w:cs="Times New Roman"/>
          <w:sz w:val="28"/>
          <w:szCs w:val="28"/>
          <w:lang w:val="ru-RU"/>
        </w:rPr>
        <w:t>Большемуртинского района Красноярского края</w:t>
      </w:r>
      <w:r w:rsidRPr="00B17E25">
        <w:rPr>
          <w:rFonts w:ascii="Times New Roman" w:hAnsi="Times New Roman" w:cs="Times New Roman"/>
          <w:bCs/>
          <w:kern w:val="32"/>
          <w:sz w:val="28"/>
          <w:szCs w:val="28"/>
          <w:lang w:val="ru-RU"/>
        </w:rPr>
        <w:t xml:space="preserve"> следующие изменения:</w:t>
      </w:r>
    </w:p>
    <w:p w:rsidR="00B17E25" w:rsidRPr="00B17E25" w:rsidRDefault="00B17E25" w:rsidP="00B17E25">
      <w:pPr>
        <w:pStyle w:val="af"/>
        <w:numPr>
          <w:ilvl w:val="1"/>
          <w:numId w:val="2"/>
        </w:numPr>
        <w:tabs>
          <w:tab w:val="left" w:pos="1134"/>
          <w:tab w:val="left" w:pos="1276"/>
        </w:tabs>
        <w:ind w:left="0" w:right="-1" w:firstLine="709"/>
        <w:jc w:val="both"/>
        <w:rPr>
          <w:rFonts w:ascii="Times New Roman" w:hAnsi="Times New Roman" w:cs="Times New Roman"/>
          <w:bCs/>
          <w:kern w:val="32"/>
          <w:sz w:val="28"/>
          <w:szCs w:val="28"/>
        </w:rPr>
      </w:pPr>
      <w:r w:rsidRPr="00B17E25">
        <w:rPr>
          <w:rFonts w:ascii="Times New Roman" w:hAnsi="Times New Roman" w:cs="Times New Roman"/>
          <w:b/>
          <w:bCs/>
          <w:kern w:val="32"/>
          <w:sz w:val="28"/>
          <w:szCs w:val="28"/>
          <w:lang w:val="ru-RU"/>
        </w:rPr>
        <w:t xml:space="preserve"> </w:t>
      </w:r>
      <w:r w:rsidRPr="00B17E25">
        <w:rPr>
          <w:rFonts w:ascii="Times New Roman" w:hAnsi="Times New Roman" w:cs="Times New Roman"/>
          <w:b/>
          <w:bCs/>
          <w:kern w:val="32"/>
          <w:sz w:val="28"/>
          <w:szCs w:val="28"/>
        </w:rPr>
        <w:t xml:space="preserve">в </w:t>
      </w:r>
      <w:proofErr w:type="spellStart"/>
      <w:r w:rsidRPr="00B17E25">
        <w:rPr>
          <w:rFonts w:ascii="Times New Roman" w:hAnsi="Times New Roman" w:cs="Times New Roman"/>
          <w:b/>
          <w:bCs/>
          <w:kern w:val="32"/>
          <w:sz w:val="28"/>
          <w:szCs w:val="28"/>
        </w:rPr>
        <w:t>пункте</w:t>
      </w:r>
      <w:proofErr w:type="spellEnd"/>
      <w:r w:rsidRPr="00B17E25">
        <w:rPr>
          <w:rFonts w:ascii="Times New Roman" w:hAnsi="Times New Roman" w:cs="Times New Roman"/>
          <w:b/>
          <w:bCs/>
          <w:kern w:val="32"/>
          <w:sz w:val="28"/>
          <w:szCs w:val="28"/>
        </w:rPr>
        <w:t xml:space="preserve"> 1 </w:t>
      </w:r>
      <w:proofErr w:type="spellStart"/>
      <w:r w:rsidRPr="00B17E25">
        <w:rPr>
          <w:rFonts w:ascii="Times New Roman" w:hAnsi="Times New Roman" w:cs="Times New Roman"/>
          <w:b/>
          <w:bCs/>
          <w:kern w:val="32"/>
          <w:sz w:val="28"/>
          <w:szCs w:val="28"/>
        </w:rPr>
        <w:t>статьи</w:t>
      </w:r>
      <w:proofErr w:type="spellEnd"/>
      <w:r w:rsidRPr="00B17E25">
        <w:rPr>
          <w:rFonts w:ascii="Times New Roman" w:hAnsi="Times New Roman" w:cs="Times New Roman"/>
          <w:b/>
          <w:bCs/>
          <w:kern w:val="32"/>
          <w:sz w:val="28"/>
          <w:szCs w:val="28"/>
        </w:rPr>
        <w:t xml:space="preserve"> 7:</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 подпункт 5 изложить в следующей редакции:</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i/>
          <w:color w:val="000000" w:themeColor="text1"/>
          <w:kern w:val="32"/>
          <w:sz w:val="28"/>
          <w:szCs w:val="28"/>
          <w:lang w:val="ru-RU"/>
        </w:rPr>
      </w:pPr>
      <w:proofErr w:type="gramStart"/>
      <w:r w:rsidRPr="00B17E25">
        <w:rPr>
          <w:rFonts w:ascii="Times New Roman" w:hAnsi="Times New Roman" w:cs="Times New Roman"/>
          <w:bCs/>
          <w:color w:val="000000" w:themeColor="text1"/>
          <w:kern w:val="32"/>
          <w:sz w:val="28"/>
          <w:szCs w:val="28"/>
          <w:lang w:val="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B17E25">
        <w:rPr>
          <w:rFonts w:ascii="Times New Roman" w:hAnsi="Times New Roman" w:cs="Times New Roman"/>
          <w:bCs/>
          <w:color w:val="000000" w:themeColor="text1"/>
          <w:kern w:val="32"/>
          <w:sz w:val="28"/>
          <w:szCs w:val="28"/>
          <w:lang w:val="ru-RU"/>
        </w:rPr>
        <w:t xml:space="preserve"> в соответствии с законодательством Российской Федерации</w:t>
      </w:r>
      <w:proofErr w:type="gramStart"/>
      <w:r w:rsidRPr="00B17E25">
        <w:rPr>
          <w:rFonts w:ascii="Times New Roman" w:hAnsi="Times New Roman" w:cs="Times New Roman"/>
          <w:bCs/>
          <w:color w:val="000000" w:themeColor="text1"/>
          <w:kern w:val="32"/>
          <w:sz w:val="28"/>
          <w:szCs w:val="28"/>
          <w:lang w:val="ru-RU"/>
        </w:rPr>
        <w:t>;»</w:t>
      </w:r>
      <w:proofErr w:type="gramEnd"/>
      <w:r w:rsidRPr="00B17E25">
        <w:rPr>
          <w:rFonts w:ascii="Times New Roman" w:hAnsi="Times New Roman" w:cs="Times New Roman"/>
          <w:bCs/>
          <w:color w:val="000000" w:themeColor="text1"/>
          <w:kern w:val="32"/>
          <w:sz w:val="28"/>
          <w:szCs w:val="28"/>
          <w:lang w:val="ru-RU"/>
        </w:rPr>
        <w:t xml:space="preserve">; </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 подпункт 20 изложить в следующей редакции:</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B17E25">
        <w:rPr>
          <w:rFonts w:ascii="Times New Roman" w:hAnsi="Times New Roman" w:cs="Times New Roman"/>
          <w:bCs/>
          <w:kern w:val="32"/>
          <w:sz w:val="28"/>
          <w:szCs w:val="28"/>
          <w:lang w:val="ru-RU"/>
        </w:rPr>
        <w:t>;»</w:t>
      </w:r>
      <w:proofErr w:type="gramEnd"/>
      <w:r w:rsidRPr="00B17E25">
        <w:rPr>
          <w:rFonts w:ascii="Times New Roman" w:hAnsi="Times New Roman" w:cs="Times New Roman"/>
          <w:bCs/>
          <w:kern w:val="32"/>
          <w:sz w:val="28"/>
          <w:szCs w:val="28"/>
          <w:lang w:val="ru-RU"/>
        </w:rPr>
        <w:t>;</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 подпункт 22 изложить в следующей редакции:</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kern w:val="32"/>
          <w:sz w:val="28"/>
          <w:szCs w:val="28"/>
          <w:lang w:val="ru-RU"/>
        </w:rPr>
      </w:pPr>
      <w:proofErr w:type="gramStart"/>
      <w:r w:rsidRPr="00B17E25">
        <w:rPr>
          <w:rFonts w:ascii="Times New Roman" w:hAnsi="Times New Roman" w:cs="Times New Roman"/>
          <w:bCs/>
          <w:kern w:val="32"/>
          <w:sz w:val="28"/>
          <w:szCs w:val="28"/>
          <w:lang w:val="ru-RU"/>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w:t>
      </w:r>
      <w:r w:rsidRPr="00B17E25">
        <w:rPr>
          <w:rFonts w:ascii="Times New Roman" w:hAnsi="Times New Roman" w:cs="Times New Roman"/>
          <w:bCs/>
          <w:kern w:val="32"/>
          <w:sz w:val="28"/>
          <w:szCs w:val="28"/>
          <w:lang w:val="ru-RU"/>
        </w:rPr>
        <w:lastRenderedPageBreak/>
        <w:t>территории поселения, утверждение местных нормативов градостроительного проектирования поселений, резервирование земель</w:t>
      </w:r>
      <w:proofErr w:type="gramEnd"/>
      <w:r w:rsidRPr="00B17E25">
        <w:rPr>
          <w:rFonts w:ascii="Times New Roman" w:hAnsi="Times New Roman" w:cs="Times New Roman"/>
          <w:bCs/>
          <w:kern w:val="32"/>
          <w:sz w:val="28"/>
          <w:szCs w:val="28"/>
          <w:lang w:val="ru-RU"/>
        </w:rPr>
        <w:t xml:space="preserve"> </w:t>
      </w:r>
      <w:proofErr w:type="gramStart"/>
      <w:r w:rsidRPr="00B17E25">
        <w:rPr>
          <w:rFonts w:ascii="Times New Roman" w:hAnsi="Times New Roman" w:cs="Times New Roman"/>
          <w:bCs/>
          <w:kern w:val="32"/>
          <w:sz w:val="28"/>
          <w:szCs w:val="28"/>
          <w:lang w:val="ru-RU"/>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B17E25">
        <w:rPr>
          <w:rFonts w:ascii="Times New Roman" w:hAnsi="Times New Roman" w:cs="Times New Roman"/>
          <w:bCs/>
          <w:kern w:val="32"/>
          <w:sz w:val="28"/>
          <w:szCs w:val="28"/>
          <w:lang w:val="ru-RU"/>
        </w:rPr>
        <w:t xml:space="preserve"> </w:t>
      </w:r>
      <w:proofErr w:type="gramStart"/>
      <w:r w:rsidRPr="00B17E25">
        <w:rPr>
          <w:rFonts w:ascii="Times New Roman" w:hAnsi="Times New Roman" w:cs="Times New Roman"/>
          <w:bCs/>
          <w:kern w:val="32"/>
          <w:sz w:val="28"/>
          <w:szCs w:val="28"/>
          <w:lang w:val="ru-RU"/>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B17E25">
        <w:rPr>
          <w:rFonts w:ascii="Times New Roman" w:hAnsi="Times New Roman" w:cs="Times New Roman"/>
          <w:bCs/>
          <w:kern w:val="32"/>
          <w:sz w:val="28"/>
          <w:szCs w:val="28"/>
          <w:lang w:val="ru-RU"/>
        </w:rPr>
        <w:t xml:space="preserve">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w:t>
      </w:r>
      <w:proofErr w:type="gramStart"/>
      <w:r w:rsidRPr="00B17E25">
        <w:rPr>
          <w:rFonts w:ascii="Times New Roman" w:hAnsi="Times New Roman" w:cs="Times New Roman"/>
          <w:bCs/>
          <w:kern w:val="32"/>
          <w:sz w:val="28"/>
          <w:szCs w:val="28"/>
          <w:lang w:val="ru-RU"/>
        </w:rPr>
        <w:t>с</w:t>
      </w:r>
      <w:proofErr w:type="gramEnd"/>
      <w:r w:rsidRPr="00B17E25">
        <w:rPr>
          <w:rFonts w:ascii="Times New Roman" w:hAnsi="Times New Roman" w:cs="Times New Roman"/>
          <w:bCs/>
          <w:kern w:val="32"/>
          <w:sz w:val="28"/>
          <w:szCs w:val="28"/>
          <w:lang w:val="ru-RU"/>
        </w:rPr>
        <w:t xml:space="preserve"> гражданским </w:t>
      </w:r>
      <w:proofErr w:type="gramStart"/>
      <w:r w:rsidRPr="00B17E25">
        <w:rPr>
          <w:rFonts w:ascii="Times New Roman" w:hAnsi="Times New Roman" w:cs="Times New Roman"/>
          <w:bCs/>
          <w:kern w:val="32"/>
          <w:sz w:val="28"/>
          <w:szCs w:val="28"/>
          <w:lang w:val="ru-RU"/>
        </w:rPr>
        <w:t>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w:t>
      </w:r>
      <w:proofErr w:type="gramEnd"/>
      <w:r w:rsidRPr="00B17E25">
        <w:rPr>
          <w:rFonts w:ascii="Times New Roman" w:hAnsi="Times New Roman" w:cs="Times New Roman"/>
          <w:bCs/>
          <w:kern w:val="32"/>
          <w:sz w:val="28"/>
          <w:szCs w:val="28"/>
          <w:lang w:val="ru-RU"/>
        </w:rPr>
        <w:t>,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B17E25">
        <w:rPr>
          <w:rFonts w:ascii="Times New Roman" w:hAnsi="Times New Roman" w:cs="Times New Roman"/>
          <w:bCs/>
          <w:kern w:val="32"/>
          <w:sz w:val="28"/>
          <w:szCs w:val="28"/>
          <w:lang w:val="ru-RU"/>
        </w:rPr>
        <w:t>;»</w:t>
      </w:r>
      <w:proofErr w:type="gramEnd"/>
      <w:r w:rsidRPr="00B17E25">
        <w:rPr>
          <w:rFonts w:ascii="Times New Roman" w:hAnsi="Times New Roman" w:cs="Times New Roman"/>
          <w:bCs/>
          <w:kern w:val="32"/>
          <w:sz w:val="28"/>
          <w:szCs w:val="28"/>
          <w:lang w:val="ru-RU"/>
        </w:rPr>
        <w:t>;</w:t>
      </w:r>
    </w:p>
    <w:p w:rsidR="00B17E25" w:rsidRPr="00B17E25" w:rsidRDefault="00B17E25" w:rsidP="00B17E25">
      <w:pPr>
        <w:pStyle w:val="af"/>
        <w:numPr>
          <w:ilvl w:val="1"/>
          <w:numId w:val="2"/>
        </w:numPr>
        <w:tabs>
          <w:tab w:val="left" w:pos="1134"/>
          <w:tab w:val="left" w:pos="1276"/>
        </w:tabs>
        <w:ind w:left="0" w:right="-1" w:firstLine="709"/>
        <w:jc w:val="both"/>
        <w:rPr>
          <w:rFonts w:ascii="Times New Roman" w:hAnsi="Times New Roman" w:cs="Times New Roman"/>
          <w:b/>
          <w:bCs/>
          <w:kern w:val="32"/>
          <w:sz w:val="28"/>
          <w:szCs w:val="28"/>
        </w:rPr>
      </w:pPr>
      <w:r w:rsidRPr="00B17E25">
        <w:rPr>
          <w:rFonts w:ascii="Times New Roman" w:hAnsi="Times New Roman" w:cs="Times New Roman"/>
          <w:b/>
          <w:bCs/>
          <w:kern w:val="32"/>
          <w:sz w:val="28"/>
          <w:szCs w:val="28"/>
          <w:lang w:val="ru-RU"/>
        </w:rPr>
        <w:t xml:space="preserve"> </w:t>
      </w:r>
      <w:r w:rsidRPr="00B17E25">
        <w:rPr>
          <w:rFonts w:ascii="Times New Roman" w:hAnsi="Times New Roman" w:cs="Times New Roman"/>
          <w:b/>
          <w:bCs/>
          <w:kern w:val="32"/>
          <w:sz w:val="28"/>
          <w:szCs w:val="28"/>
        </w:rPr>
        <w:t xml:space="preserve">в </w:t>
      </w:r>
      <w:proofErr w:type="spellStart"/>
      <w:r w:rsidRPr="00B17E25">
        <w:rPr>
          <w:rFonts w:ascii="Times New Roman" w:hAnsi="Times New Roman" w:cs="Times New Roman"/>
          <w:b/>
          <w:bCs/>
          <w:kern w:val="32"/>
          <w:sz w:val="28"/>
          <w:szCs w:val="28"/>
        </w:rPr>
        <w:t>пункте</w:t>
      </w:r>
      <w:proofErr w:type="spellEnd"/>
      <w:r w:rsidRPr="00B17E25">
        <w:rPr>
          <w:rFonts w:ascii="Times New Roman" w:hAnsi="Times New Roman" w:cs="Times New Roman"/>
          <w:b/>
          <w:bCs/>
          <w:kern w:val="32"/>
          <w:sz w:val="28"/>
          <w:szCs w:val="28"/>
        </w:rPr>
        <w:t xml:space="preserve"> 1 </w:t>
      </w:r>
      <w:proofErr w:type="spellStart"/>
      <w:r w:rsidRPr="00B17E25">
        <w:rPr>
          <w:rFonts w:ascii="Times New Roman" w:hAnsi="Times New Roman" w:cs="Times New Roman"/>
          <w:b/>
          <w:bCs/>
          <w:kern w:val="32"/>
          <w:sz w:val="28"/>
          <w:szCs w:val="28"/>
        </w:rPr>
        <w:t>статьи</w:t>
      </w:r>
      <w:proofErr w:type="spellEnd"/>
      <w:r w:rsidRPr="00B17E25">
        <w:rPr>
          <w:rFonts w:ascii="Times New Roman" w:hAnsi="Times New Roman" w:cs="Times New Roman"/>
          <w:b/>
          <w:bCs/>
          <w:kern w:val="32"/>
          <w:sz w:val="28"/>
          <w:szCs w:val="28"/>
        </w:rPr>
        <w:t xml:space="preserve"> 7.2:</w:t>
      </w:r>
      <w:r w:rsidRPr="00B17E25">
        <w:rPr>
          <w:rFonts w:ascii="Times New Roman" w:hAnsi="Times New Roman" w:cs="Times New Roman"/>
          <w:b/>
          <w:bCs/>
          <w:color w:val="FF0000"/>
          <w:kern w:val="32"/>
          <w:sz w:val="28"/>
          <w:szCs w:val="28"/>
        </w:rPr>
        <w:t xml:space="preserve"> </w:t>
      </w:r>
    </w:p>
    <w:p w:rsidR="00B17E25" w:rsidRPr="00B17E25" w:rsidRDefault="00B17E25" w:rsidP="00B17E25">
      <w:pPr>
        <w:tabs>
          <w:tab w:val="left" w:pos="1134"/>
          <w:tab w:val="left" w:pos="1276"/>
        </w:tabs>
        <w:ind w:left="568" w:right="-1"/>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 подпункт 15 изложить в следующей редакции:</w:t>
      </w:r>
    </w:p>
    <w:p w:rsidR="00B17E25" w:rsidRPr="00B17E25" w:rsidRDefault="00B17E25" w:rsidP="00B17E25">
      <w:pPr>
        <w:tabs>
          <w:tab w:val="left" w:pos="1134"/>
          <w:tab w:val="left" w:pos="1276"/>
        </w:tabs>
        <w:ind w:left="568" w:right="-1"/>
        <w:jc w:val="both"/>
        <w:rPr>
          <w:rFonts w:ascii="Times New Roman" w:hAnsi="Times New Roman" w:cs="Times New Roman"/>
          <w:b/>
          <w:bCs/>
          <w:kern w:val="32"/>
          <w:sz w:val="28"/>
          <w:szCs w:val="28"/>
          <w:lang w:val="ru-RU"/>
        </w:rPr>
      </w:pPr>
      <w:r w:rsidRPr="00B17E25">
        <w:rPr>
          <w:rFonts w:ascii="Times New Roman" w:hAnsi="Times New Roman" w:cs="Times New Roman"/>
          <w:bCs/>
          <w:kern w:val="32"/>
          <w:sz w:val="28"/>
          <w:szCs w:val="28"/>
          <w:lang w:val="ru-RU"/>
        </w:rPr>
        <w:t>«15) осуществление деятельности по обращению с животными без владельцев, обитающими на территории поселения</w:t>
      </w:r>
      <w:proofErr w:type="gramStart"/>
      <w:r w:rsidRPr="00B17E25">
        <w:rPr>
          <w:rFonts w:ascii="Times New Roman" w:hAnsi="Times New Roman" w:cs="Times New Roman"/>
          <w:bCs/>
          <w:kern w:val="32"/>
          <w:sz w:val="28"/>
          <w:szCs w:val="28"/>
          <w:lang w:val="ru-RU"/>
        </w:rPr>
        <w:t>;»</w:t>
      </w:r>
      <w:proofErr w:type="gramEnd"/>
      <w:r w:rsidRPr="00B17E25">
        <w:rPr>
          <w:rFonts w:ascii="Times New Roman" w:hAnsi="Times New Roman" w:cs="Times New Roman"/>
          <w:bCs/>
          <w:kern w:val="32"/>
          <w:sz w:val="28"/>
          <w:szCs w:val="28"/>
          <w:lang w:val="ru-RU"/>
        </w:rPr>
        <w:t>;</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 дополнить подпунктом 18 следующего содержания:</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«18)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B17E25">
        <w:rPr>
          <w:rFonts w:ascii="Times New Roman" w:hAnsi="Times New Roman" w:cs="Times New Roman"/>
          <w:bCs/>
          <w:kern w:val="32"/>
          <w:sz w:val="28"/>
          <w:szCs w:val="28"/>
          <w:lang w:val="ru-RU"/>
        </w:rPr>
        <w:t>.»</w:t>
      </w:r>
      <w:proofErr w:type="gramEnd"/>
      <w:r w:rsidRPr="00B17E25">
        <w:rPr>
          <w:rFonts w:ascii="Times New Roman" w:hAnsi="Times New Roman" w:cs="Times New Roman"/>
          <w:bCs/>
          <w:kern w:val="32"/>
          <w:sz w:val="28"/>
          <w:szCs w:val="28"/>
          <w:lang w:val="ru-RU"/>
        </w:rPr>
        <w:t>;</w:t>
      </w:r>
    </w:p>
    <w:p w:rsidR="00B17E25" w:rsidRPr="00B17E25" w:rsidRDefault="00B17E25" w:rsidP="00B17E25">
      <w:pPr>
        <w:pStyle w:val="af"/>
        <w:numPr>
          <w:ilvl w:val="1"/>
          <w:numId w:val="2"/>
        </w:numPr>
        <w:tabs>
          <w:tab w:val="left" w:pos="1134"/>
          <w:tab w:val="left" w:pos="1276"/>
        </w:tabs>
        <w:ind w:left="0" w:right="-1" w:firstLine="709"/>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 xml:space="preserve"> статью 8 изложить в следующей редакции:</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lastRenderedPageBreak/>
        <w:t>«</w:t>
      </w:r>
      <w:r w:rsidRPr="00B17E25">
        <w:rPr>
          <w:rFonts w:ascii="Times New Roman" w:hAnsi="Times New Roman" w:cs="Times New Roman"/>
          <w:b/>
          <w:bCs/>
          <w:kern w:val="32"/>
          <w:sz w:val="28"/>
          <w:szCs w:val="28"/>
          <w:lang w:val="ru-RU"/>
        </w:rPr>
        <w:t>Статья 8. Органы местного самоуправления, наделяемые правами юридического лица</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 xml:space="preserve">1. Администрация поселения, Совет депутатов поселения наделяются правами юридического лица и являются муниципальными казенными учреждениями </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roofErr w:type="gramStart"/>
      <w:r w:rsidRPr="00B17E25">
        <w:rPr>
          <w:rFonts w:ascii="Times New Roman" w:hAnsi="Times New Roman" w:cs="Times New Roman"/>
          <w:bCs/>
          <w:kern w:val="32"/>
          <w:sz w:val="28"/>
          <w:szCs w:val="28"/>
          <w:lang w:val="ru-RU"/>
        </w:rPr>
        <w:t>.»;</w:t>
      </w:r>
      <w:proofErr w:type="gramEnd"/>
    </w:p>
    <w:p w:rsidR="00B17E25" w:rsidRPr="00B17E25" w:rsidRDefault="00B17E25" w:rsidP="00B17E25">
      <w:pPr>
        <w:pStyle w:val="af"/>
        <w:numPr>
          <w:ilvl w:val="1"/>
          <w:numId w:val="2"/>
        </w:numPr>
        <w:tabs>
          <w:tab w:val="left" w:pos="1134"/>
          <w:tab w:val="left" w:pos="1276"/>
        </w:tabs>
        <w:ind w:left="0" w:right="-1" w:firstLine="709"/>
        <w:jc w:val="both"/>
        <w:rPr>
          <w:rFonts w:ascii="Times New Roman" w:hAnsi="Times New Roman" w:cs="Times New Roman"/>
          <w:bCs/>
          <w:kern w:val="32"/>
          <w:sz w:val="28"/>
          <w:szCs w:val="28"/>
          <w:lang w:val="ru-RU"/>
        </w:rPr>
      </w:pPr>
      <w:r w:rsidRPr="00B17E25">
        <w:rPr>
          <w:rFonts w:ascii="Times New Roman" w:hAnsi="Times New Roman" w:cs="Times New Roman"/>
          <w:b/>
          <w:bCs/>
          <w:kern w:val="32"/>
          <w:sz w:val="28"/>
          <w:szCs w:val="28"/>
          <w:lang w:val="ru-RU"/>
        </w:rPr>
        <w:t xml:space="preserve"> в пункте 3 статьи 11 слово </w:t>
      </w:r>
      <w:r w:rsidRPr="00B17E25">
        <w:rPr>
          <w:rFonts w:ascii="Times New Roman" w:hAnsi="Times New Roman" w:cs="Times New Roman"/>
          <w:bCs/>
          <w:kern w:val="32"/>
          <w:sz w:val="28"/>
          <w:szCs w:val="28"/>
          <w:lang w:val="ru-RU"/>
        </w:rPr>
        <w:t>«районного»</w:t>
      </w:r>
      <w:r w:rsidRPr="00B17E25">
        <w:rPr>
          <w:rFonts w:ascii="Times New Roman" w:hAnsi="Times New Roman" w:cs="Times New Roman"/>
          <w:b/>
          <w:bCs/>
          <w:kern w:val="32"/>
          <w:sz w:val="28"/>
          <w:szCs w:val="28"/>
          <w:lang w:val="ru-RU"/>
        </w:rPr>
        <w:t xml:space="preserve"> заменить словом </w:t>
      </w:r>
      <w:r w:rsidRPr="00B17E25">
        <w:rPr>
          <w:rFonts w:ascii="Times New Roman" w:hAnsi="Times New Roman" w:cs="Times New Roman"/>
          <w:bCs/>
          <w:kern w:val="32"/>
          <w:sz w:val="28"/>
          <w:szCs w:val="28"/>
          <w:lang w:val="ru-RU"/>
        </w:rPr>
        <w:t>«местного»;</w:t>
      </w:r>
    </w:p>
    <w:p w:rsidR="00B17E25" w:rsidRPr="00B17E25" w:rsidRDefault="00B17E25" w:rsidP="00B17E25">
      <w:pPr>
        <w:pStyle w:val="af"/>
        <w:numPr>
          <w:ilvl w:val="1"/>
          <w:numId w:val="2"/>
        </w:numPr>
        <w:tabs>
          <w:tab w:val="left" w:pos="1134"/>
          <w:tab w:val="left" w:pos="1276"/>
        </w:tabs>
        <w:ind w:left="0" w:right="-1" w:firstLine="709"/>
        <w:jc w:val="both"/>
        <w:rPr>
          <w:rFonts w:ascii="Times New Roman" w:hAnsi="Times New Roman" w:cs="Times New Roman"/>
          <w:bCs/>
          <w:kern w:val="32"/>
          <w:sz w:val="28"/>
          <w:szCs w:val="28"/>
        </w:rPr>
      </w:pPr>
      <w:r w:rsidRPr="00B17E25">
        <w:rPr>
          <w:rFonts w:ascii="Times New Roman" w:hAnsi="Times New Roman" w:cs="Times New Roman"/>
          <w:b/>
          <w:bCs/>
          <w:kern w:val="32"/>
          <w:sz w:val="28"/>
          <w:szCs w:val="28"/>
          <w:lang w:val="ru-RU"/>
        </w:rPr>
        <w:t xml:space="preserve"> </w:t>
      </w:r>
      <w:r w:rsidRPr="00B17E25">
        <w:rPr>
          <w:rFonts w:ascii="Times New Roman" w:hAnsi="Times New Roman" w:cs="Times New Roman"/>
          <w:b/>
          <w:bCs/>
          <w:kern w:val="32"/>
          <w:sz w:val="28"/>
          <w:szCs w:val="28"/>
        </w:rPr>
        <w:t xml:space="preserve">в </w:t>
      </w:r>
      <w:proofErr w:type="spellStart"/>
      <w:r w:rsidRPr="00B17E25">
        <w:rPr>
          <w:rFonts w:ascii="Times New Roman" w:hAnsi="Times New Roman" w:cs="Times New Roman"/>
          <w:b/>
          <w:bCs/>
          <w:kern w:val="32"/>
          <w:sz w:val="28"/>
          <w:szCs w:val="28"/>
        </w:rPr>
        <w:t>статье</w:t>
      </w:r>
      <w:proofErr w:type="spellEnd"/>
      <w:r w:rsidRPr="00B17E25">
        <w:rPr>
          <w:rFonts w:ascii="Times New Roman" w:hAnsi="Times New Roman" w:cs="Times New Roman"/>
          <w:b/>
          <w:bCs/>
          <w:kern w:val="32"/>
          <w:sz w:val="28"/>
          <w:szCs w:val="28"/>
        </w:rPr>
        <w:t xml:space="preserve"> 13:</w:t>
      </w:r>
    </w:p>
    <w:p w:rsidR="00B17E25" w:rsidRPr="00B17E25" w:rsidRDefault="00B17E25" w:rsidP="00B17E25">
      <w:pPr>
        <w:pStyle w:val="af"/>
        <w:tabs>
          <w:tab w:val="left" w:pos="1134"/>
          <w:tab w:val="left" w:pos="1276"/>
        </w:tabs>
        <w:ind w:left="709" w:right="-1"/>
        <w:jc w:val="both"/>
        <w:rPr>
          <w:rFonts w:ascii="Times New Roman" w:hAnsi="Times New Roman" w:cs="Times New Roman"/>
          <w:b/>
          <w:bCs/>
          <w:kern w:val="32"/>
          <w:sz w:val="28"/>
          <w:szCs w:val="28"/>
        </w:rPr>
      </w:pPr>
      <w:r w:rsidRPr="00B17E25">
        <w:rPr>
          <w:rFonts w:ascii="Times New Roman" w:hAnsi="Times New Roman" w:cs="Times New Roman"/>
          <w:b/>
          <w:bCs/>
          <w:kern w:val="32"/>
          <w:sz w:val="28"/>
          <w:szCs w:val="28"/>
        </w:rPr>
        <w:t xml:space="preserve">1.5.1. </w:t>
      </w:r>
      <w:proofErr w:type="gramStart"/>
      <w:r w:rsidRPr="00B17E25">
        <w:rPr>
          <w:rFonts w:ascii="Times New Roman" w:hAnsi="Times New Roman" w:cs="Times New Roman"/>
          <w:b/>
          <w:bCs/>
          <w:kern w:val="32"/>
          <w:sz w:val="28"/>
          <w:szCs w:val="28"/>
        </w:rPr>
        <w:t>в</w:t>
      </w:r>
      <w:proofErr w:type="gramEnd"/>
      <w:r w:rsidRPr="00B17E25">
        <w:rPr>
          <w:rFonts w:ascii="Times New Roman" w:hAnsi="Times New Roman" w:cs="Times New Roman"/>
          <w:b/>
          <w:bCs/>
          <w:kern w:val="32"/>
          <w:sz w:val="28"/>
          <w:szCs w:val="28"/>
        </w:rPr>
        <w:t xml:space="preserve"> </w:t>
      </w:r>
      <w:proofErr w:type="spellStart"/>
      <w:r w:rsidRPr="00B17E25">
        <w:rPr>
          <w:rFonts w:ascii="Times New Roman" w:hAnsi="Times New Roman" w:cs="Times New Roman"/>
          <w:b/>
          <w:bCs/>
          <w:kern w:val="32"/>
          <w:sz w:val="28"/>
          <w:szCs w:val="28"/>
        </w:rPr>
        <w:t>пункте</w:t>
      </w:r>
      <w:proofErr w:type="spellEnd"/>
      <w:r w:rsidRPr="00B17E25">
        <w:rPr>
          <w:rFonts w:ascii="Times New Roman" w:hAnsi="Times New Roman" w:cs="Times New Roman"/>
          <w:b/>
          <w:bCs/>
          <w:kern w:val="32"/>
          <w:sz w:val="28"/>
          <w:szCs w:val="28"/>
        </w:rPr>
        <w:t xml:space="preserve"> 1:</w:t>
      </w:r>
    </w:p>
    <w:p w:rsidR="00B17E25" w:rsidRPr="00B17E25" w:rsidRDefault="00B17E25" w:rsidP="00B17E25">
      <w:pPr>
        <w:pStyle w:val="af"/>
        <w:tabs>
          <w:tab w:val="left" w:pos="1134"/>
          <w:tab w:val="left" w:pos="1276"/>
        </w:tabs>
        <w:ind w:left="709" w:right="-1"/>
        <w:jc w:val="both"/>
        <w:rPr>
          <w:rFonts w:ascii="Times New Roman" w:hAnsi="Times New Roman" w:cs="Times New Roman"/>
          <w:bCs/>
          <w:kern w:val="32"/>
          <w:sz w:val="28"/>
          <w:szCs w:val="28"/>
          <w:lang w:val="ru-RU"/>
        </w:rPr>
      </w:pPr>
      <w:r w:rsidRPr="00B17E25">
        <w:rPr>
          <w:rFonts w:ascii="Times New Roman" w:hAnsi="Times New Roman" w:cs="Times New Roman"/>
          <w:b/>
          <w:bCs/>
          <w:kern w:val="32"/>
          <w:sz w:val="28"/>
          <w:szCs w:val="28"/>
          <w:lang w:val="ru-RU"/>
        </w:rPr>
        <w:t>- подпункт 1.3 изложить в следующей редакции:</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«1.3.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roofErr w:type="gramStart"/>
      <w:r w:rsidRPr="00B17E25">
        <w:rPr>
          <w:rFonts w:ascii="Times New Roman" w:hAnsi="Times New Roman" w:cs="Times New Roman"/>
          <w:bCs/>
          <w:kern w:val="32"/>
          <w:sz w:val="28"/>
          <w:szCs w:val="28"/>
          <w:lang w:val="ru-RU"/>
        </w:rPr>
        <w:t>;»</w:t>
      </w:r>
      <w:proofErr w:type="gramEnd"/>
      <w:r w:rsidRPr="00B17E25">
        <w:rPr>
          <w:rFonts w:ascii="Times New Roman" w:hAnsi="Times New Roman" w:cs="Times New Roman"/>
          <w:bCs/>
          <w:kern w:val="32"/>
          <w:sz w:val="28"/>
          <w:szCs w:val="28"/>
          <w:lang w:val="ru-RU"/>
        </w:rPr>
        <w:t>;</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kern w:val="32"/>
          <w:sz w:val="28"/>
          <w:szCs w:val="28"/>
          <w:lang w:val="ru-RU"/>
        </w:rPr>
      </w:pPr>
      <w:r w:rsidRPr="00B17E25">
        <w:rPr>
          <w:rFonts w:ascii="Times New Roman" w:hAnsi="Times New Roman" w:cs="Times New Roman"/>
          <w:b/>
          <w:bCs/>
          <w:kern w:val="32"/>
          <w:sz w:val="28"/>
          <w:szCs w:val="28"/>
          <w:lang w:val="ru-RU"/>
        </w:rPr>
        <w:t xml:space="preserve">- в подпункте 1.11 слова </w:t>
      </w:r>
      <w:r w:rsidRPr="00B17E25">
        <w:rPr>
          <w:rFonts w:ascii="Times New Roman" w:hAnsi="Times New Roman" w:cs="Times New Roman"/>
          <w:bCs/>
          <w:kern w:val="32"/>
          <w:sz w:val="28"/>
          <w:szCs w:val="28"/>
          <w:lang w:val="ru-RU"/>
        </w:rPr>
        <w:t>«частями 3, 5, 7, 7.2»</w:t>
      </w:r>
      <w:r w:rsidRPr="00B17E25">
        <w:rPr>
          <w:rFonts w:ascii="Times New Roman" w:hAnsi="Times New Roman" w:cs="Times New Roman"/>
          <w:b/>
          <w:bCs/>
          <w:kern w:val="32"/>
          <w:sz w:val="28"/>
          <w:szCs w:val="28"/>
          <w:lang w:val="ru-RU"/>
        </w:rPr>
        <w:t xml:space="preserve"> заменить словами </w:t>
      </w:r>
      <w:r w:rsidRPr="00B17E25">
        <w:rPr>
          <w:rFonts w:ascii="Times New Roman" w:hAnsi="Times New Roman" w:cs="Times New Roman"/>
          <w:bCs/>
          <w:kern w:val="32"/>
          <w:sz w:val="28"/>
          <w:szCs w:val="28"/>
          <w:lang w:val="ru-RU"/>
        </w:rPr>
        <w:t>«частями 3, 3.1-1, 5, 7, 7.2»;</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i/>
          <w:kern w:val="32"/>
          <w:sz w:val="28"/>
          <w:szCs w:val="28"/>
          <w:lang w:val="ru-RU"/>
        </w:rPr>
      </w:pPr>
      <w:r w:rsidRPr="00B17E25">
        <w:rPr>
          <w:rFonts w:ascii="Times New Roman" w:hAnsi="Times New Roman" w:cs="Times New Roman"/>
          <w:b/>
          <w:bCs/>
          <w:kern w:val="32"/>
          <w:sz w:val="28"/>
          <w:szCs w:val="28"/>
          <w:lang w:val="ru-RU"/>
        </w:rPr>
        <w:t xml:space="preserve">- подпункт 1.12 дополнить словами </w:t>
      </w:r>
      <w:r w:rsidRPr="00B17E25">
        <w:rPr>
          <w:rFonts w:ascii="Times New Roman" w:hAnsi="Times New Roman" w:cs="Times New Roman"/>
          <w:bCs/>
          <w:color w:val="000000" w:themeColor="text1"/>
          <w:kern w:val="32"/>
          <w:sz w:val="28"/>
          <w:szCs w:val="28"/>
          <w:lang w:val="ru-RU"/>
        </w:rPr>
        <w:t>«муниципального образования;</w:t>
      </w:r>
      <w:r w:rsidRPr="00B17E25">
        <w:rPr>
          <w:rFonts w:ascii="Times New Roman" w:hAnsi="Times New Roman" w:cs="Times New Roman"/>
          <w:bCs/>
          <w:color w:val="FF0000"/>
          <w:kern w:val="32"/>
          <w:sz w:val="28"/>
          <w:szCs w:val="28"/>
          <w:lang w:val="ru-RU"/>
        </w:rPr>
        <w:t xml:space="preserve"> </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i/>
          <w:kern w:val="32"/>
          <w:sz w:val="28"/>
          <w:szCs w:val="28"/>
          <w:lang w:val="ru-RU"/>
        </w:rPr>
      </w:pPr>
      <w:r w:rsidRPr="00B17E25">
        <w:rPr>
          <w:rFonts w:ascii="Times New Roman" w:hAnsi="Times New Roman" w:cs="Times New Roman"/>
          <w:b/>
          <w:bCs/>
          <w:kern w:val="32"/>
          <w:sz w:val="28"/>
          <w:szCs w:val="28"/>
          <w:lang w:val="ru-RU"/>
        </w:rPr>
        <w:t>1.5.2</w:t>
      </w:r>
      <w:r w:rsidRPr="00B17E25">
        <w:rPr>
          <w:rFonts w:ascii="Times New Roman" w:hAnsi="Times New Roman" w:cs="Times New Roman"/>
          <w:b/>
          <w:bCs/>
          <w:color w:val="FF0000"/>
          <w:kern w:val="32"/>
          <w:sz w:val="28"/>
          <w:szCs w:val="28"/>
          <w:lang w:val="ru-RU"/>
        </w:rPr>
        <w:t>.</w:t>
      </w:r>
      <w:r w:rsidRPr="00B17E25">
        <w:rPr>
          <w:rFonts w:ascii="Times New Roman" w:hAnsi="Times New Roman" w:cs="Times New Roman"/>
          <w:bCs/>
          <w:i/>
          <w:kern w:val="32"/>
          <w:sz w:val="28"/>
          <w:szCs w:val="28"/>
          <w:lang w:val="ru-RU"/>
        </w:rPr>
        <w:t xml:space="preserve"> </w:t>
      </w:r>
      <w:proofErr w:type="gramStart"/>
      <w:r w:rsidRPr="00B17E25">
        <w:rPr>
          <w:rFonts w:ascii="Times New Roman" w:hAnsi="Times New Roman" w:cs="Times New Roman"/>
          <w:sz w:val="28"/>
          <w:szCs w:val="28"/>
          <w:lang w:val="ru-RU"/>
        </w:rPr>
        <w:t xml:space="preserve">Пункт 1.1. следующего содержания «В случае несоблюдения ограничений, запретов, неисполнения обязанностей, установленных Федеральным законом </w:t>
      </w:r>
      <w:hyperlink r:id="rId6" w:tgtFrame="_blank" w:history="1">
        <w:r w:rsidRPr="00B17E25">
          <w:rPr>
            <w:rFonts w:ascii="Times New Roman" w:hAnsi="Times New Roman" w:cs="Times New Roman"/>
            <w:color w:val="0000FF"/>
            <w:sz w:val="28"/>
            <w:szCs w:val="28"/>
            <w:lang w:val="ru-RU"/>
          </w:rPr>
          <w:t>от 25 декабря 2008 года № 273-ФЗ</w:t>
        </w:r>
      </w:hyperlink>
      <w:r w:rsidRPr="00B17E25">
        <w:rPr>
          <w:rFonts w:ascii="Times New Roman" w:hAnsi="Times New Roman" w:cs="Times New Roman"/>
          <w:sz w:val="28"/>
          <w:szCs w:val="28"/>
          <w:lang w:val="ru-RU"/>
        </w:rPr>
        <w:t xml:space="preserve"> «О противодействии коррупции», Федеральным законом </w:t>
      </w:r>
      <w:hyperlink r:id="rId7" w:tgtFrame="_blank" w:history="1">
        <w:r w:rsidRPr="00B17E25">
          <w:rPr>
            <w:rFonts w:ascii="Times New Roman" w:hAnsi="Times New Roman" w:cs="Times New Roman"/>
            <w:color w:val="0000FF"/>
            <w:sz w:val="28"/>
            <w:szCs w:val="28"/>
            <w:lang w:val="ru-RU"/>
          </w:rPr>
          <w:t>от 3 декабря 2012 года № 230-ФЗ</w:t>
        </w:r>
      </w:hyperlink>
      <w:r w:rsidRPr="00B17E25">
        <w:rPr>
          <w:rFonts w:ascii="Times New Roman" w:hAnsi="Times New Roman" w:cs="Times New Roman"/>
          <w:sz w:val="28"/>
          <w:szCs w:val="28"/>
          <w:lang w:val="ru-RU"/>
        </w:rPr>
        <w:t xml:space="preserve"> «О контроле за соответствием расходов лиц, замещающих государственные должности, и иных лиц их доходам», Федеральным законом </w:t>
      </w:r>
      <w:hyperlink r:id="rId8" w:tgtFrame="_blank" w:history="1">
        <w:r w:rsidRPr="00B17E25">
          <w:rPr>
            <w:rFonts w:ascii="Times New Roman" w:hAnsi="Times New Roman" w:cs="Times New Roman"/>
            <w:color w:val="0000FF"/>
            <w:sz w:val="28"/>
            <w:szCs w:val="28"/>
            <w:lang w:val="ru-RU"/>
          </w:rPr>
          <w:t>от 7 мая 2013 года № 79-ФЗ</w:t>
        </w:r>
      </w:hyperlink>
      <w:r w:rsidRPr="00B17E25">
        <w:rPr>
          <w:rFonts w:ascii="Times New Roman" w:hAnsi="Times New Roman" w:cs="Times New Roman"/>
          <w:sz w:val="28"/>
          <w:szCs w:val="28"/>
          <w:lang w:val="ru-RU"/>
        </w:rPr>
        <w:t xml:space="preserve"> «О запрете отдельным категориям лиц открывать и</w:t>
      </w:r>
      <w:proofErr w:type="gramEnd"/>
      <w:r w:rsidRPr="00B17E25">
        <w:rPr>
          <w:rFonts w:ascii="Times New Roman" w:hAnsi="Times New Roman" w:cs="Times New Roman"/>
          <w:sz w:val="28"/>
          <w:szCs w:val="28"/>
          <w:lang w:val="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исключить.</w:t>
      </w:r>
    </w:p>
    <w:p w:rsidR="00B17E25" w:rsidRPr="00B17E25" w:rsidRDefault="00B17E25" w:rsidP="00B17E25">
      <w:pPr>
        <w:pStyle w:val="af"/>
        <w:numPr>
          <w:ilvl w:val="1"/>
          <w:numId w:val="2"/>
        </w:numPr>
        <w:tabs>
          <w:tab w:val="left" w:pos="1134"/>
          <w:tab w:val="left" w:pos="1276"/>
        </w:tabs>
        <w:ind w:left="0" w:right="-1" w:firstLine="709"/>
        <w:jc w:val="both"/>
        <w:rPr>
          <w:rFonts w:ascii="Times New Roman" w:hAnsi="Times New Roman" w:cs="Times New Roman"/>
          <w:bCs/>
          <w:kern w:val="32"/>
          <w:sz w:val="28"/>
          <w:szCs w:val="28"/>
          <w:lang w:val="ru-RU"/>
        </w:rPr>
      </w:pPr>
      <w:r w:rsidRPr="00B17E25">
        <w:rPr>
          <w:rFonts w:ascii="Times New Roman" w:hAnsi="Times New Roman" w:cs="Times New Roman"/>
          <w:b/>
          <w:bCs/>
          <w:kern w:val="32"/>
          <w:sz w:val="28"/>
          <w:szCs w:val="28"/>
          <w:lang w:val="ru-RU"/>
        </w:rPr>
        <w:t xml:space="preserve"> в подпункте 1.16 пункта 1 статьи 14 слова </w:t>
      </w:r>
      <w:r w:rsidRPr="00B17E25">
        <w:rPr>
          <w:rFonts w:ascii="Times New Roman" w:hAnsi="Times New Roman" w:cs="Times New Roman"/>
          <w:bCs/>
          <w:kern w:val="32"/>
          <w:sz w:val="28"/>
          <w:szCs w:val="28"/>
          <w:lang w:val="ru-RU"/>
        </w:rPr>
        <w:t xml:space="preserve">«определяет штаты» </w:t>
      </w:r>
      <w:r w:rsidRPr="00B17E25">
        <w:rPr>
          <w:rFonts w:ascii="Times New Roman" w:hAnsi="Times New Roman" w:cs="Times New Roman"/>
          <w:b/>
          <w:bCs/>
          <w:kern w:val="32"/>
          <w:sz w:val="28"/>
          <w:szCs w:val="28"/>
          <w:lang w:val="ru-RU"/>
        </w:rPr>
        <w:t>заменить словами</w:t>
      </w:r>
      <w:r w:rsidRPr="00B17E25">
        <w:rPr>
          <w:rFonts w:ascii="Times New Roman" w:hAnsi="Times New Roman" w:cs="Times New Roman"/>
          <w:bCs/>
          <w:kern w:val="32"/>
          <w:sz w:val="28"/>
          <w:szCs w:val="28"/>
          <w:lang w:val="ru-RU"/>
        </w:rPr>
        <w:t xml:space="preserve"> «утверждает штатное расписание»;</w:t>
      </w:r>
    </w:p>
    <w:p w:rsidR="00B17E25" w:rsidRPr="00B17E25" w:rsidRDefault="00B17E25" w:rsidP="00B17E25">
      <w:pPr>
        <w:pStyle w:val="af"/>
        <w:numPr>
          <w:ilvl w:val="1"/>
          <w:numId w:val="2"/>
        </w:numPr>
        <w:tabs>
          <w:tab w:val="left" w:pos="1134"/>
          <w:tab w:val="left" w:pos="1276"/>
        </w:tabs>
        <w:ind w:left="0" w:right="-1" w:firstLine="709"/>
        <w:jc w:val="both"/>
        <w:rPr>
          <w:rFonts w:ascii="Times New Roman" w:hAnsi="Times New Roman" w:cs="Times New Roman"/>
          <w:bCs/>
          <w:color w:val="000000" w:themeColor="text1"/>
          <w:kern w:val="32"/>
          <w:sz w:val="28"/>
          <w:szCs w:val="28"/>
          <w:lang w:val="ru-RU"/>
        </w:rPr>
      </w:pPr>
      <w:r w:rsidRPr="00B17E25">
        <w:rPr>
          <w:rFonts w:ascii="Times New Roman" w:hAnsi="Times New Roman" w:cs="Times New Roman"/>
          <w:b/>
          <w:bCs/>
          <w:kern w:val="32"/>
          <w:sz w:val="28"/>
          <w:szCs w:val="28"/>
          <w:lang w:val="ru-RU"/>
        </w:rPr>
        <w:t xml:space="preserve"> в пункте 2 статьи 18 слова </w:t>
      </w:r>
      <w:r w:rsidRPr="00B17E25">
        <w:rPr>
          <w:rFonts w:ascii="Times New Roman" w:hAnsi="Times New Roman" w:cs="Times New Roman"/>
          <w:bCs/>
          <w:color w:val="000000" w:themeColor="text1"/>
          <w:kern w:val="32"/>
          <w:sz w:val="28"/>
          <w:szCs w:val="28"/>
          <w:lang w:val="ru-RU"/>
        </w:rPr>
        <w:t>«одному многомандатному»</w:t>
      </w:r>
      <w:r w:rsidRPr="00B17E25">
        <w:rPr>
          <w:rFonts w:ascii="Times New Roman" w:hAnsi="Times New Roman" w:cs="Times New Roman"/>
          <w:b/>
          <w:bCs/>
          <w:color w:val="000000" w:themeColor="text1"/>
          <w:kern w:val="32"/>
          <w:sz w:val="28"/>
          <w:szCs w:val="28"/>
          <w:lang w:val="ru-RU"/>
        </w:rPr>
        <w:t xml:space="preserve"> заменить словами  </w:t>
      </w:r>
      <w:r w:rsidRPr="00B17E25">
        <w:rPr>
          <w:rFonts w:ascii="Times New Roman" w:hAnsi="Times New Roman" w:cs="Times New Roman"/>
          <w:bCs/>
          <w:color w:val="000000" w:themeColor="text1"/>
          <w:kern w:val="32"/>
          <w:sz w:val="28"/>
          <w:szCs w:val="28"/>
          <w:lang w:val="ru-RU"/>
        </w:rPr>
        <w:t xml:space="preserve">«десяти одномандатным»; </w:t>
      </w:r>
    </w:p>
    <w:p w:rsidR="00B17E25" w:rsidRPr="00B17E25" w:rsidRDefault="00B17E25" w:rsidP="00B17E25">
      <w:pPr>
        <w:pStyle w:val="af"/>
        <w:numPr>
          <w:ilvl w:val="1"/>
          <w:numId w:val="2"/>
        </w:numPr>
        <w:tabs>
          <w:tab w:val="left" w:pos="1134"/>
          <w:tab w:val="left" w:pos="1276"/>
        </w:tabs>
        <w:ind w:left="0" w:right="-1" w:firstLine="709"/>
        <w:jc w:val="both"/>
        <w:rPr>
          <w:rFonts w:ascii="Times New Roman" w:hAnsi="Times New Roman" w:cs="Times New Roman"/>
          <w:b/>
          <w:bCs/>
          <w:kern w:val="32"/>
          <w:sz w:val="28"/>
          <w:szCs w:val="28"/>
        </w:rPr>
      </w:pPr>
      <w:r w:rsidRPr="00B17E25">
        <w:rPr>
          <w:rFonts w:ascii="Times New Roman" w:hAnsi="Times New Roman" w:cs="Times New Roman"/>
          <w:bCs/>
          <w:kern w:val="32"/>
          <w:sz w:val="28"/>
          <w:szCs w:val="28"/>
          <w:lang w:val="ru-RU"/>
        </w:rPr>
        <w:t xml:space="preserve"> </w:t>
      </w:r>
      <w:r w:rsidRPr="00B17E25">
        <w:rPr>
          <w:rFonts w:ascii="Times New Roman" w:hAnsi="Times New Roman" w:cs="Times New Roman"/>
          <w:b/>
          <w:bCs/>
          <w:kern w:val="32"/>
          <w:sz w:val="28"/>
          <w:szCs w:val="28"/>
        </w:rPr>
        <w:t xml:space="preserve">в </w:t>
      </w:r>
      <w:proofErr w:type="spellStart"/>
      <w:r w:rsidRPr="00B17E25">
        <w:rPr>
          <w:rFonts w:ascii="Times New Roman" w:hAnsi="Times New Roman" w:cs="Times New Roman"/>
          <w:b/>
          <w:bCs/>
          <w:kern w:val="32"/>
          <w:sz w:val="28"/>
          <w:szCs w:val="28"/>
        </w:rPr>
        <w:t>пункте</w:t>
      </w:r>
      <w:proofErr w:type="spellEnd"/>
      <w:r w:rsidRPr="00B17E25">
        <w:rPr>
          <w:rFonts w:ascii="Times New Roman" w:hAnsi="Times New Roman" w:cs="Times New Roman"/>
          <w:b/>
          <w:bCs/>
          <w:kern w:val="32"/>
          <w:sz w:val="28"/>
          <w:szCs w:val="28"/>
        </w:rPr>
        <w:t xml:space="preserve"> 1 </w:t>
      </w:r>
      <w:proofErr w:type="spellStart"/>
      <w:r w:rsidRPr="00B17E25">
        <w:rPr>
          <w:rFonts w:ascii="Times New Roman" w:hAnsi="Times New Roman" w:cs="Times New Roman"/>
          <w:b/>
          <w:bCs/>
          <w:kern w:val="32"/>
          <w:sz w:val="28"/>
          <w:szCs w:val="28"/>
        </w:rPr>
        <w:t>статьи</w:t>
      </w:r>
      <w:proofErr w:type="spellEnd"/>
      <w:r w:rsidRPr="00B17E25">
        <w:rPr>
          <w:rFonts w:ascii="Times New Roman" w:hAnsi="Times New Roman" w:cs="Times New Roman"/>
          <w:b/>
          <w:bCs/>
          <w:kern w:val="32"/>
          <w:sz w:val="28"/>
          <w:szCs w:val="28"/>
        </w:rPr>
        <w:t xml:space="preserve"> 19: </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kern w:val="32"/>
          <w:sz w:val="28"/>
          <w:szCs w:val="28"/>
          <w:lang w:val="ru-RU"/>
        </w:rPr>
      </w:pPr>
      <w:r w:rsidRPr="00B17E25">
        <w:rPr>
          <w:rFonts w:ascii="Times New Roman" w:hAnsi="Times New Roman" w:cs="Times New Roman"/>
          <w:b/>
          <w:bCs/>
          <w:kern w:val="32"/>
          <w:sz w:val="28"/>
          <w:szCs w:val="28"/>
          <w:lang w:val="ru-RU"/>
        </w:rPr>
        <w:t>-</w:t>
      </w:r>
      <w:r w:rsidRPr="00B17E25">
        <w:rPr>
          <w:rFonts w:ascii="Times New Roman" w:hAnsi="Times New Roman" w:cs="Times New Roman"/>
          <w:bCs/>
          <w:kern w:val="32"/>
          <w:sz w:val="28"/>
          <w:szCs w:val="28"/>
          <w:lang w:val="ru-RU"/>
        </w:rPr>
        <w:t xml:space="preserve"> </w:t>
      </w:r>
      <w:r w:rsidRPr="00B17E25">
        <w:rPr>
          <w:rFonts w:ascii="Times New Roman" w:hAnsi="Times New Roman" w:cs="Times New Roman"/>
          <w:b/>
          <w:bCs/>
          <w:kern w:val="32"/>
          <w:sz w:val="28"/>
          <w:szCs w:val="28"/>
          <w:lang w:val="ru-RU"/>
        </w:rPr>
        <w:t>в подпункте 1.4 слова</w:t>
      </w:r>
      <w:r w:rsidRPr="00B17E25">
        <w:rPr>
          <w:rFonts w:ascii="Times New Roman" w:hAnsi="Times New Roman" w:cs="Times New Roman"/>
          <w:bCs/>
          <w:kern w:val="32"/>
          <w:sz w:val="28"/>
          <w:szCs w:val="28"/>
          <w:lang w:val="ru-RU"/>
        </w:rPr>
        <w:t xml:space="preserve"> «частями 3, 5, 7, 7.2» </w:t>
      </w:r>
      <w:r w:rsidRPr="00B17E25">
        <w:rPr>
          <w:rFonts w:ascii="Times New Roman" w:hAnsi="Times New Roman" w:cs="Times New Roman"/>
          <w:b/>
          <w:bCs/>
          <w:kern w:val="32"/>
          <w:sz w:val="28"/>
          <w:szCs w:val="28"/>
          <w:lang w:val="ru-RU"/>
        </w:rPr>
        <w:t>заменить словами</w:t>
      </w:r>
      <w:r w:rsidRPr="00B17E25">
        <w:rPr>
          <w:rFonts w:ascii="Times New Roman" w:hAnsi="Times New Roman" w:cs="Times New Roman"/>
          <w:bCs/>
          <w:kern w:val="32"/>
          <w:sz w:val="28"/>
          <w:szCs w:val="28"/>
          <w:lang w:val="ru-RU"/>
        </w:rPr>
        <w:t xml:space="preserve"> «частями 3, 3.1-1, 5, 7, 7.2», </w:t>
      </w:r>
      <w:r w:rsidRPr="00B17E25">
        <w:rPr>
          <w:rFonts w:ascii="Times New Roman" w:hAnsi="Times New Roman" w:cs="Times New Roman"/>
          <w:b/>
          <w:bCs/>
          <w:kern w:val="32"/>
          <w:sz w:val="28"/>
          <w:szCs w:val="28"/>
          <w:lang w:val="ru-RU"/>
        </w:rPr>
        <w:t>а слово</w:t>
      </w:r>
      <w:r w:rsidRPr="00B17E25">
        <w:rPr>
          <w:rFonts w:ascii="Times New Roman" w:hAnsi="Times New Roman" w:cs="Times New Roman"/>
          <w:bCs/>
          <w:kern w:val="32"/>
          <w:sz w:val="28"/>
          <w:szCs w:val="28"/>
          <w:lang w:val="ru-RU"/>
        </w:rPr>
        <w:t xml:space="preserve"> «упразднения» </w:t>
      </w:r>
      <w:r w:rsidRPr="00B17E25">
        <w:rPr>
          <w:rFonts w:ascii="Times New Roman" w:hAnsi="Times New Roman" w:cs="Times New Roman"/>
          <w:b/>
          <w:bCs/>
          <w:kern w:val="32"/>
          <w:sz w:val="28"/>
          <w:szCs w:val="28"/>
          <w:lang w:val="ru-RU"/>
        </w:rPr>
        <w:t>заменить словами</w:t>
      </w:r>
      <w:r w:rsidRPr="00B17E25">
        <w:rPr>
          <w:rFonts w:ascii="Times New Roman" w:hAnsi="Times New Roman" w:cs="Times New Roman"/>
          <w:bCs/>
          <w:kern w:val="32"/>
          <w:sz w:val="28"/>
          <w:szCs w:val="28"/>
          <w:lang w:val="ru-RU"/>
        </w:rPr>
        <w:t xml:space="preserve"> «упразднения поселения»;</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
          <w:bCs/>
          <w:i/>
          <w:kern w:val="32"/>
          <w:sz w:val="28"/>
          <w:szCs w:val="28"/>
        </w:rPr>
      </w:pPr>
      <w:r w:rsidRPr="00B17E25">
        <w:rPr>
          <w:rFonts w:ascii="Times New Roman" w:hAnsi="Times New Roman" w:cs="Times New Roman"/>
          <w:b/>
          <w:bCs/>
          <w:kern w:val="32"/>
          <w:sz w:val="28"/>
          <w:szCs w:val="28"/>
        </w:rPr>
        <w:t xml:space="preserve">- </w:t>
      </w:r>
      <w:proofErr w:type="spellStart"/>
      <w:proofErr w:type="gramStart"/>
      <w:r w:rsidRPr="00B17E25">
        <w:rPr>
          <w:rFonts w:ascii="Times New Roman" w:hAnsi="Times New Roman" w:cs="Times New Roman"/>
          <w:b/>
          <w:bCs/>
          <w:kern w:val="32"/>
          <w:sz w:val="28"/>
          <w:szCs w:val="28"/>
        </w:rPr>
        <w:t>подпункт</w:t>
      </w:r>
      <w:proofErr w:type="spellEnd"/>
      <w:proofErr w:type="gramEnd"/>
      <w:r w:rsidRPr="00B17E25">
        <w:rPr>
          <w:rFonts w:ascii="Times New Roman" w:hAnsi="Times New Roman" w:cs="Times New Roman"/>
          <w:b/>
          <w:bCs/>
          <w:kern w:val="32"/>
          <w:sz w:val="28"/>
          <w:szCs w:val="28"/>
        </w:rPr>
        <w:t xml:space="preserve"> 1.5 </w:t>
      </w:r>
      <w:proofErr w:type="spellStart"/>
      <w:r w:rsidRPr="00B17E25">
        <w:rPr>
          <w:rFonts w:ascii="Times New Roman" w:hAnsi="Times New Roman" w:cs="Times New Roman"/>
          <w:b/>
          <w:bCs/>
          <w:kern w:val="32"/>
          <w:sz w:val="28"/>
          <w:szCs w:val="28"/>
        </w:rPr>
        <w:t>дополнить</w:t>
      </w:r>
      <w:proofErr w:type="spellEnd"/>
      <w:r w:rsidRPr="00B17E25">
        <w:rPr>
          <w:rFonts w:ascii="Times New Roman" w:hAnsi="Times New Roman" w:cs="Times New Roman"/>
          <w:b/>
          <w:bCs/>
          <w:kern w:val="32"/>
          <w:sz w:val="28"/>
          <w:szCs w:val="28"/>
        </w:rPr>
        <w:t xml:space="preserve"> </w:t>
      </w:r>
      <w:proofErr w:type="spellStart"/>
      <w:r w:rsidRPr="00B17E25">
        <w:rPr>
          <w:rFonts w:ascii="Times New Roman" w:hAnsi="Times New Roman" w:cs="Times New Roman"/>
          <w:b/>
          <w:bCs/>
          <w:kern w:val="32"/>
          <w:sz w:val="28"/>
          <w:szCs w:val="28"/>
        </w:rPr>
        <w:t>словом</w:t>
      </w:r>
      <w:proofErr w:type="spellEnd"/>
      <w:r w:rsidRPr="00B17E25">
        <w:rPr>
          <w:rFonts w:ascii="Times New Roman" w:hAnsi="Times New Roman" w:cs="Times New Roman"/>
          <w:b/>
          <w:bCs/>
          <w:kern w:val="32"/>
          <w:sz w:val="28"/>
          <w:szCs w:val="28"/>
        </w:rPr>
        <w:t xml:space="preserve">  </w:t>
      </w:r>
      <w:r w:rsidRPr="00B17E25">
        <w:rPr>
          <w:rFonts w:ascii="Times New Roman" w:hAnsi="Times New Roman" w:cs="Times New Roman"/>
          <w:bCs/>
          <w:color w:val="000000" w:themeColor="text1"/>
          <w:kern w:val="32"/>
          <w:sz w:val="28"/>
          <w:szCs w:val="28"/>
        </w:rPr>
        <w:t>«</w:t>
      </w:r>
      <w:proofErr w:type="spellStart"/>
      <w:r w:rsidRPr="00B17E25">
        <w:rPr>
          <w:rFonts w:ascii="Times New Roman" w:hAnsi="Times New Roman" w:cs="Times New Roman"/>
          <w:bCs/>
          <w:color w:val="000000" w:themeColor="text1"/>
          <w:kern w:val="32"/>
          <w:sz w:val="28"/>
          <w:szCs w:val="28"/>
        </w:rPr>
        <w:t>поселения</w:t>
      </w:r>
      <w:proofErr w:type="spellEnd"/>
      <w:r w:rsidRPr="00B17E25">
        <w:rPr>
          <w:rFonts w:ascii="Times New Roman" w:hAnsi="Times New Roman" w:cs="Times New Roman"/>
          <w:bCs/>
          <w:i/>
          <w:kern w:val="32"/>
          <w:sz w:val="28"/>
          <w:szCs w:val="28"/>
        </w:rPr>
        <w:t>» ;</w:t>
      </w:r>
    </w:p>
    <w:p w:rsidR="00B17E25" w:rsidRPr="00B17E25" w:rsidRDefault="00B17E25" w:rsidP="00B17E25">
      <w:pPr>
        <w:pStyle w:val="af"/>
        <w:numPr>
          <w:ilvl w:val="1"/>
          <w:numId w:val="2"/>
        </w:numPr>
        <w:tabs>
          <w:tab w:val="left" w:pos="1134"/>
          <w:tab w:val="left" w:pos="1276"/>
        </w:tabs>
        <w:ind w:left="0" w:right="-1" w:firstLine="709"/>
        <w:jc w:val="both"/>
        <w:rPr>
          <w:rFonts w:ascii="Times New Roman" w:hAnsi="Times New Roman" w:cs="Times New Roman"/>
          <w:bCs/>
          <w:color w:val="FF0000"/>
          <w:kern w:val="32"/>
          <w:sz w:val="28"/>
          <w:szCs w:val="28"/>
          <w:lang w:val="ru-RU"/>
        </w:rPr>
      </w:pPr>
      <w:r w:rsidRPr="00B17E25">
        <w:rPr>
          <w:rFonts w:ascii="Times New Roman" w:hAnsi="Times New Roman" w:cs="Times New Roman"/>
          <w:b/>
          <w:bCs/>
          <w:kern w:val="32"/>
          <w:sz w:val="28"/>
          <w:szCs w:val="28"/>
          <w:lang w:val="ru-RU"/>
        </w:rPr>
        <w:lastRenderedPageBreak/>
        <w:t xml:space="preserve"> в пункте 2 статьи 20 после слов</w:t>
      </w:r>
      <w:r w:rsidRPr="00B17E25">
        <w:rPr>
          <w:rFonts w:ascii="Times New Roman" w:hAnsi="Times New Roman" w:cs="Times New Roman"/>
          <w:bCs/>
          <w:kern w:val="32"/>
          <w:sz w:val="28"/>
          <w:szCs w:val="28"/>
          <w:lang w:val="ru-RU"/>
        </w:rPr>
        <w:t xml:space="preserve"> «или настоящим Уставом» </w:t>
      </w:r>
      <w:r w:rsidRPr="00B17E25">
        <w:rPr>
          <w:rFonts w:ascii="Times New Roman" w:hAnsi="Times New Roman" w:cs="Times New Roman"/>
          <w:b/>
          <w:bCs/>
          <w:kern w:val="32"/>
          <w:sz w:val="28"/>
          <w:szCs w:val="28"/>
          <w:lang w:val="ru-RU"/>
        </w:rPr>
        <w:t>дополнить словом</w:t>
      </w:r>
      <w:r w:rsidRPr="00B17E25">
        <w:rPr>
          <w:rFonts w:ascii="Times New Roman" w:hAnsi="Times New Roman" w:cs="Times New Roman"/>
          <w:bCs/>
          <w:kern w:val="32"/>
          <w:sz w:val="28"/>
          <w:szCs w:val="28"/>
          <w:lang w:val="ru-RU"/>
        </w:rPr>
        <w:t xml:space="preserve"> </w:t>
      </w:r>
      <w:r w:rsidRPr="00B17E25">
        <w:rPr>
          <w:rFonts w:ascii="Times New Roman" w:hAnsi="Times New Roman" w:cs="Times New Roman"/>
          <w:bCs/>
          <w:color w:val="000000" w:themeColor="text1"/>
          <w:kern w:val="32"/>
          <w:sz w:val="28"/>
          <w:szCs w:val="28"/>
          <w:lang w:val="ru-RU"/>
        </w:rPr>
        <w:t>«, соответственно»;</w:t>
      </w:r>
    </w:p>
    <w:p w:rsidR="00B17E25" w:rsidRPr="00B17E25" w:rsidRDefault="00B17E25" w:rsidP="00B17E25">
      <w:pPr>
        <w:pStyle w:val="af"/>
        <w:numPr>
          <w:ilvl w:val="1"/>
          <w:numId w:val="2"/>
        </w:numPr>
        <w:tabs>
          <w:tab w:val="left" w:pos="1134"/>
          <w:tab w:val="left" w:pos="1276"/>
        </w:tabs>
        <w:ind w:left="0" w:right="-1" w:firstLine="709"/>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 xml:space="preserve"> пункт 2 статьи 21 изложить в следующей редакции:</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i/>
          <w:kern w:val="32"/>
          <w:sz w:val="28"/>
          <w:szCs w:val="28"/>
          <w:lang w:val="ru-RU"/>
        </w:rPr>
      </w:pPr>
      <w:r w:rsidRPr="00B17E25">
        <w:rPr>
          <w:rFonts w:ascii="Times New Roman" w:hAnsi="Times New Roman" w:cs="Times New Roman"/>
          <w:bCs/>
          <w:color w:val="000000" w:themeColor="text1"/>
          <w:kern w:val="32"/>
          <w:sz w:val="28"/>
          <w:szCs w:val="28"/>
          <w:lang w:val="ru-RU"/>
        </w:rPr>
        <w:t>«2. Совет созывается на свои сессии не реже 1 раза в три месяца председателем Совета депутатов поселения</w:t>
      </w:r>
      <w:proofErr w:type="gramStart"/>
      <w:r w:rsidRPr="00B17E25">
        <w:rPr>
          <w:rFonts w:ascii="Times New Roman" w:hAnsi="Times New Roman" w:cs="Times New Roman"/>
          <w:bCs/>
          <w:color w:val="000000" w:themeColor="text1"/>
          <w:kern w:val="32"/>
          <w:sz w:val="28"/>
          <w:szCs w:val="28"/>
          <w:lang w:val="ru-RU"/>
        </w:rPr>
        <w:t>.»;</w:t>
      </w:r>
      <w:r w:rsidRPr="00B17E25">
        <w:rPr>
          <w:rFonts w:ascii="Times New Roman" w:hAnsi="Times New Roman" w:cs="Times New Roman"/>
          <w:bCs/>
          <w:color w:val="FF0000"/>
          <w:kern w:val="32"/>
          <w:sz w:val="28"/>
          <w:szCs w:val="28"/>
          <w:lang w:val="ru-RU"/>
        </w:rPr>
        <w:t xml:space="preserve"> </w:t>
      </w:r>
      <w:proofErr w:type="gramEnd"/>
    </w:p>
    <w:p w:rsidR="00B17E25" w:rsidRPr="00B17E25" w:rsidRDefault="00B17E25" w:rsidP="00B17E25">
      <w:pPr>
        <w:pStyle w:val="af"/>
        <w:tabs>
          <w:tab w:val="left" w:pos="1134"/>
          <w:tab w:val="left" w:pos="1276"/>
        </w:tabs>
        <w:ind w:left="0" w:right="-1" w:firstLine="709"/>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1.11. в статье 24:</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1.11.1. в пункте 3:</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color w:val="000000" w:themeColor="text1"/>
          <w:kern w:val="32"/>
          <w:sz w:val="28"/>
          <w:szCs w:val="28"/>
          <w:lang w:val="ru-RU"/>
        </w:rPr>
      </w:pPr>
      <w:r w:rsidRPr="00B17E25">
        <w:rPr>
          <w:rFonts w:ascii="Times New Roman" w:hAnsi="Times New Roman" w:cs="Times New Roman"/>
          <w:b/>
          <w:bCs/>
          <w:color w:val="000000" w:themeColor="text1"/>
          <w:kern w:val="32"/>
          <w:sz w:val="28"/>
          <w:szCs w:val="28"/>
          <w:lang w:val="ru-RU"/>
        </w:rPr>
        <w:t xml:space="preserve">- слова </w:t>
      </w:r>
      <w:r w:rsidRPr="00B17E25">
        <w:rPr>
          <w:rFonts w:ascii="Times New Roman" w:hAnsi="Times New Roman" w:cs="Times New Roman"/>
          <w:bCs/>
          <w:color w:val="000000" w:themeColor="text1"/>
          <w:kern w:val="32"/>
          <w:sz w:val="28"/>
          <w:szCs w:val="28"/>
          <w:lang w:val="ru-RU"/>
        </w:rPr>
        <w:t xml:space="preserve">«не установлено законодательством» </w:t>
      </w:r>
      <w:r w:rsidRPr="00B17E25">
        <w:rPr>
          <w:rFonts w:ascii="Times New Roman" w:hAnsi="Times New Roman" w:cs="Times New Roman"/>
          <w:b/>
          <w:bCs/>
          <w:color w:val="000000" w:themeColor="text1"/>
          <w:kern w:val="32"/>
          <w:sz w:val="28"/>
          <w:szCs w:val="28"/>
          <w:lang w:val="ru-RU"/>
        </w:rPr>
        <w:t>заменить словами</w:t>
      </w:r>
      <w:r w:rsidRPr="00B17E25">
        <w:rPr>
          <w:rFonts w:ascii="Times New Roman" w:hAnsi="Times New Roman" w:cs="Times New Roman"/>
          <w:bCs/>
          <w:color w:val="000000" w:themeColor="text1"/>
          <w:kern w:val="32"/>
          <w:sz w:val="28"/>
          <w:szCs w:val="28"/>
          <w:lang w:val="ru-RU"/>
        </w:rPr>
        <w:t xml:space="preserve"> «не предусмотрено Федеральным законом от 06.10.2003 № 131-ФЗ «Об общих принципах организации местного самоуправления в Российской Федерации»»;</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
          <w:bCs/>
          <w:color w:val="000000" w:themeColor="text1"/>
          <w:kern w:val="32"/>
          <w:sz w:val="28"/>
          <w:szCs w:val="28"/>
          <w:lang w:val="ru-RU"/>
        </w:rPr>
      </w:pPr>
      <w:r w:rsidRPr="00B17E25">
        <w:rPr>
          <w:rFonts w:ascii="Times New Roman" w:hAnsi="Times New Roman" w:cs="Times New Roman"/>
          <w:b/>
          <w:bCs/>
          <w:color w:val="000000" w:themeColor="text1"/>
          <w:kern w:val="32"/>
          <w:sz w:val="28"/>
          <w:szCs w:val="28"/>
          <w:lang w:val="ru-RU"/>
        </w:rPr>
        <w:t>-</w:t>
      </w:r>
      <w:r w:rsidRPr="00B17E25">
        <w:rPr>
          <w:rFonts w:ascii="Times New Roman" w:hAnsi="Times New Roman" w:cs="Times New Roman"/>
          <w:bCs/>
          <w:color w:val="000000" w:themeColor="text1"/>
          <w:kern w:val="32"/>
          <w:sz w:val="28"/>
          <w:szCs w:val="28"/>
          <w:lang w:val="ru-RU"/>
        </w:rPr>
        <w:t xml:space="preserve"> </w:t>
      </w:r>
      <w:r w:rsidRPr="00B17E25">
        <w:rPr>
          <w:rFonts w:ascii="Times New Roman" w:hAnsi="Times New Roman" w:cs="Times New Roman"/>
          <w:b/>
          <w:bCs/>
          <w:color w:val="000000" w:themeColor="text1"/>
          <w:kern w:val="32"/>
          <w:sz w:val="28"/>
          <w:szCs w:val="28"/>
          <w:lang w:val="ru-RU"/>
        </w:rPr>
        <w:t>дополнить абзацем вторым следующего содержания:</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
          <w:bCs/>
          <w:color w:val="000000" w:themeColor="text1"/>
          <w:kern w:val="32"/>
          <w:sz w:val="28"/>
          <w:szCs w:val="28"/>
          <w:lang w:val="ru-RU"/>
        </w:rPr>
      </w:pPr>
      <w:r w:rsidRPr="00B17E25">
        <w:rPr>
          <w:rFonts w:ascii="Times New Roman" w:hAnsi="Times New Roman" w:cs="Times New Roman"/>
          <w:bCs/>
          <w:color w:val="000000" w:themeColor="text1"/>
          <w:kern w:val="32"/>
          <w:sz w:val="28"/>
          <w:szCs w:val="28"/>
          <w:lang w:val="ru-RU"/>
        </w:rPr>
        <w:t>«Решения по процедурным вопросам принимаются простым большинством голосов присутствующих депутатов</w:t>
      </w:r>
      <w:proofErr w:type="gramStart"/>
      <w:r w:rsidRPr="00B17E25">
        <w:rPr>
          <w:rFonts w:ascii="Times New Roman" w:hAnsi="Times New Roman" w:cs="Times New Roman"/>
          <w:bCs/>
          <w:color w:val="000000" w:themeColor="text1"/>
          <w:kern w:val="32"/>
          <w:sz w:val="28"/>
          <w:szCs w:val="28"/>
          <w:lang w:val="ru-RU"/>
        </w:rPr>
        <w:t>.»;</w:t>
      </w:r>
      <w:proofErr w:type="gramEnd"/>
    </w:p>
    <w:p w:rsidR="00B17E25" w:rsidRPr="00B17E25" w:rsidRDefault="00B17E25" w:rsidP="00B17E25">
      <w:pPr>
        <w:tabs>
          <w:tab w:val="left" w:pos="1134"/>
          <w:tab w:val="left" w:pos="1276"/>
        </w:tabs>
        <w:ind w:left="568" w:right="-1"/>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1.12. статью 25 дополнить пунктом 7.1 следующего содержания:</w:t>
      </w:r>
    </w:p>
    <w:p w:rsidR="00B17E25" w:rsidRPr="00B17E25" w:rsidRDefault="00B17E25" w:rsidP="00B17E25">
      <w:pPr>
        <w:pStyle w:val="af"/>
        <w:tabs>
          <w:tab w:val="left" w:pos="1134"/>
          <w:tab w:val="left" w:pos="1276"/>
        </w:tabs>
        <w:ind w:left="0" w:right="-1"/>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«7.1. На депутата Совета распространяются гарантии, предусмотренные законодательством</w:t>
      </w:r>
      <w:proofErr w:type="gramStart"/>
      <w:r w:rsidRPr="00B17E25">
        <w:rPr>
          <w:rFonts w:ascii="Times New Roman" w:hAnsi="Times New Roman" w:cs="Times New Roman"/>
          <w:bCs/>
          <w:kern w:val="32"/>
          <w:sz w:val="28"/>
          <w:szCs w:val="28"/>
          <w:lang w:val="ru-RU"/>
        </w:rPr>
        <w:t>.»;</w:t>
      </w:r>
      <w:proofErr w:type="gramEnd"/>
    </w:p>
    <w:p w:rsidR="00B17E25" w:rsidRPr="00B17E25" w:rsidRDefault="00B17E25" w:rsidP="00B17E25">
      <w:pPr>
        <w:tabs>
          <w:tab w:val="left" w:pos="1134"/>
          <w:tab w:val="left" w:pos="1276"/>
        </w:tabs>
        <w:ind w:left="568" w:right="-1"/>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1.13  в статье 26.2:</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kern w:val="32"/>
          <w:sz w:val="28"/>
          <w:szCs w:val="28"/>
          <w:lang w:val="ru-RU"/>
        </w:rPr>
      </w:pPr>
      <w:r w:rsidRPr="00B17E25">
        <w:rPr>
          <w:rFonts w:ascii="Times New Roman" w:hAnsi="Times New Roman" w:cs="Times New Roman"/>
          <w:b/>
          <w:bCs/>
          <w:kern w:val="32"/>
          <w:sz w:val="28"/>
          <w:szCs w:val="28"/>
          <w:lang w:val="ru-RU"/>
        </w:rPr>
        <w:t xml:space="preserve">- </w:t>
      </w:r>
      <w:r w:rsidRPr="00B17E25">
        <w:rPr>
          <w:rFonts w:ascii="Times New Roman" w:hAnsi="Times New Roman" w:cs="Times New Roman"/>
          <w:b/>
          <w:bCs/>
          <w:i/>
          <w:kern w:val="32"/>
          <w:sz w:val="28"/>
          <w:szCs w:val="28"/>
          <w:lang w:val="ru-RU"/>
        </w:rPr>
        <w:t>пункт 6</w:t>
      </w:r>
      <w:r w:rsidRPr="00B17E25">
        <w:rPr>
          <w:rFonts w:ascii="Times New Roman" w:hAnsi="Times New Roman" w:cs="Times New Roman"/>
          <w:bCs/>
          <w:kern w:val="32"/>
          <w:sz w:val="28"/>
          <w:szCs w:val="28"/>
          <w:lang w:val="ru-RU"/>
        </w:rPr>
        <w:t xml:space="preserve"> </w:t>
      </w:r>
      <w:r w:rsidRPr="00B17E25">
        <w:rPr>
          <w:rFonts w:ascii="Times New Roman" w:hAnsi="Times New Roman" w:cs="Times New Roman"/>
          <w:b/>
          <w:bCs/>
          <w:i/>
          <w:kern w:val="32"/>
          <w:sz w:val="28"/>
          <w:szCs w:val="28"/>
          <w:lang w:val="ru-RU"/>
        </w:rPr>
        <w:t>дополнить абзацем вторым следующего содержания:</w:t>
      </w:r>
      <w:r w:rsidRPr="00B17E25">
        <w:rPr>
          <w:rFonts w:ascii="Times New Roman" w:hAnsi="Times New Roman" w:cs="Times New Roman"/>
          <w:bCs/>
          <w:kern w:val="32"/>
          <w:sz w:val="28"/>
          <w:szCs w:val="28"/>
          <w:lang w:val="ru-RU"/>
        </w:rPr>
        <w:t xml:space="preserve"> «</w:t>
      </w:r>
      <w:r w:rsidRPr="00B17E25">
        <w:rPr>
          <w:rFonts w:ascii="Times New Roman" w:hAnsi="Times New Roman" w:cs="Times New Roman"/>
          <w:bCs/>
          <w:i/>
          <w:kern w:val="32"/>
          <w:sz w:val="28"/>
          <w:szCs w:val="28"/>
          <w:lang w:val="ru-RU"/>
        </w:rPr>
        <w:t>Минимальный размер пенсии за выслугу лет составляет 1.000  рублей</w:t>
      </w:r>
      <w:proofErr w:type="gramStart"/>
      <w:r w:rsidRPr="00B17E25">
        <w:rPr>
          <w:rFonts w:ascii="Times New Roman" w:hAnsi="Times New Roman" w:cs="Times New Roman"/>
          <w:bCs/>
          <w:i/>
          <w:kern w:val="32"/>
          <w:sz w:val="28"/>
          <w:szCs w:val="28"/>
          <w:lang w:val="ru-RU"/>
        </w:rPr>
        <w:t>.</w:t>
      </w:r>
      <w:r w:rsidRPr="00B17E25">
        <w:rPr>
          <w:rFonts w:ascii="Times New Roman" w:hAnsi="Times New Roman" w:cs="Times New Roman"/>
          <w:bCs/>
          <w:kern w:val="32"/>
          <w:sz w:val="28"/>
          <w:szCs w:val="28"/>
          <w:lang w:val="ru-RU"/>
        </w:rPr>
        <w:t>»;</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kern w:val="32"/>
          <w:sz w:val="28"/>
          <w:szCs w:val="28"/>
          <w:lang w:val="ru-RU"/>
        </w:rPr>
      </w:pPr>
      <w:proofErr w:type="gramEnd"/>
      <w:r w:rsidRPr="00B17E25">
        <w:rPr>
          <w:rFonts w:ascii="Times New Roman" w:hAnsi="Times New Roman" w:cs="Times New Roman"/>
          <w:b/>
          <w:bCs/>
          <w:kern w:val="32"/>
          <w:sz w:val="28"/>
          <w:szCs w:val="28"/>
          <w:lang w:val="ru-RU"/>
        </w:rPr>
        <w:t>-</w:t>
      </w:r>
      <w:r w:rsidRPr="00B17E25">
        <w:rPr>
          <w:rFonts w:ascii="Times New Roman" w:hAnsi="Times New Roman" w:cs="Times New Roman"/>
          <w:bCs/>
          <w:kern w:val="32"/>
          <w:sz w:val="28"/>
          <w:szCs w:val="28"/>
          <w:lang w:val="ru-RU"/>
        </w:rPr>
        <w:t xml:space="preserve"> </w:t>
      </w:r>
      <w:r w:rsidRPr="00B17E25">
        <w:rPr>
          <w:rFonts w:ascii="Times New Roman" w:hAnsi="Times New Roman" w:cs="Times New Roman"/>
          <w:b/>
          <w:bCs/>
          <w:kern w:val="32"/>
          <w:sz w:val="28"/>
          <w:szCs w:val="28"/>
          <w:lang w:val="ru-RU"/>
        </w:rPr>
        <w:t>пункт 8 изложить в следующей редакции:</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i/>
          <w:kern w:val="32"/>
          <w:sz w:val="28"/>
          <w:szCs w:val="28"/>
          <w:lang w:val="ru-RU"/>
        </w:rPr>
      </w:pPr>
      <w:r w:rsidRPr="00B17E25">
        <w:rPr>
          <w:rFonts w:ascii="Times New Roman" w:hAnsi="Times New Roman" w:cs="Times New Roman"/>
          <w:bCs/>
          <w:color w:val="000000" w:themeColor="text1"/>
          <w:kern w:val="32"/>
          <w:sz w:val="28"/>
          <w:szCs w:val="28"/>
          <w:lang w:val="ru-RU"/>
        </w:rPr>
        <w:t xml:space="preserve">«8. </w:t>
      </w:r>
      <w:proofErr w:type="gramStart"/>
      <w:r w:rsidRPr="00B17E25">
        <w:rPr>
          <w:rFonts w:ascii="Times New Roman" w:hAnsi="Times New Roman" w:cs="Times New Roman"/>
          <w:bCs/>
          <w:color w:val="000000" w:themeColor="text1"/>
          <w:kern w:val="32"/>
          <w:sz w:val="28"/>
          <w:szCs w:val="28"/>
          <w:lang w:val="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B17E25">
        <w:rPr>
          <w:rFonts w:ascii="Times New Roman" w:hAnsi="Times New Roman" w:cs="Times New Roman"/>
          <w:bCs/>
          <w:color w:val="000000" w:themeColor="text1"/>
          <w:kern w:val="32"/>
          <w:sz w:val="28"/>
          <w:szCs w:val="28"/>
          <w:lang w:val="ru-RU"/>
        </w:rPr>
        <w:t>, в иных местностях края с особыми климатическими условиями</w:t>
      </w:r>
      <w:proofErr w:type="gramStart"/>
      <w:r w:rsidRPr="00B17E25">
        <w:rPr>
          <w:rFonts w:ascii="Times New Roman" w:hAnsi="Times New Roman" w:cs="Times New Roman"/>
          <w:bCs/>
          <w:color w:val="000000" w:themeColor="text1"/>
          <w:kern w:val="32"/>
          <w:sz w:val="28"/>
          <w:szCs w:val="28"/>
          <w:lang w:val="ru-RU"/>
        </w:rPr>
        <w:t>.»;</w:t>
      </w:r>
      <w:r w:rsidRPr="00B17E25">
        <w:rPr>
          <w:rFonts w:ascii="Times New Roman" w:hAnsi="Times New Roman" w:cs="Times New Roman"/>
          <w:bCs/>
          <w:color w:val="FF0000"/>
          <w:kern w:val="32"/>
          <w:sz w:val="28"/>
          <w:szCs w:val="28"/>
          <w:lang w:val="ru-RU"/>
        </w:rPr>
        <w:t xml:space="preserve"> </w:t>
      </w:r>
      <w:proofErr w:type="gramEnd"/>
    </w:p>
    <w:p w:rsidR="00B17E25" w:rsidRPr="00B17E25" w:rsidRDefault="00B17E25" w:rsidP="00B17E25">
      <w:pPr>
        <w:tabs>
          <w:tab w:val="left" w:pos="1134"/>
          <w:tab w:val="left" w:pos="1276"/>
        </w:tabs>
        <w:ind w:left="568" w:right="-1"/>
        <w:jc w:val="both"/>
        <w:rPr>
          <w:rFonts w:ascii="Times New Roman" w:hAnsi="Times New Roman" w:cs="Times New Roman"/>
          <w:bCs/>
          <w:i/>
          <w:kern w:val="32"/>
          <w:sz w:val="28"/>
          <w:szCs w:val="28"/>
          <w:lang w:val="ru-RU"/>
        </w:rPr>
      </w:pPr>
      <w:r w:rsidRPr="00B17E25">
        <w:rPr>
          <w:rFonts w:ascii="Times New Roman" w:hAnsi="Times New Roman" w:cs="Times New Roman"/>
          <w:b/>
          <w:bCs/>
          <w:kern w:val="32"/>
          <w:sz w:val="28"/>
          <w:szCs w:val="28"/>
          <w:lang w:val="ru-RU"/>
        </w:rPr>
        <w:t>1.14. подпункт 5 пункта 1 статьи 29 исключить;</w:t>
      </w:r>
      <w:r w:rsidRPr="00B17E25">
        <w:rPr>
          <w:rFonts w:ascii="Times New Roman" w:hAnsi="Times New Roman" w:cs="Times New Roman"/>
          <w:bCs/>
          <w:kern w:val="32"/>
          <w:sz w:val="28"/>
          <w:szCs w:val="28"/>
          <w:lang w:val="ru-RU"/>
        </w:rPr>
        <w:t xml:space="preserve">  </w:t>
      </w:r>
    </w:p>
    <w:p w:rsidR="00B17E25" w:rsidRPr="00B17E25" w:rsidRDefault="00B17E25" w:rsidP="00B17E25">
      <w:pPr>
        <w:tabs>
          <w:tab w:val="left" w:pos="1134"/>
          <w:tab w:val="left" w:pos="1276"/>
        </w:tabs>
        <w:ind w:left="568" w:right="-1"/>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1.15. в статье 29.1:</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 пункт 1 изложить в следующей редакции:</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color w:val="FF0000"/>
          <w:kern w:val="32"/>
          <w:sz w:val="28"/>
          <w:szCs w:val="28"/>
          <w:lang w:val="ru-RU"/>
        </w:rPr>
      </w:pPr>
      <w:proofErr w:type="gramStart"/>
      <w:r w:rsidRPr="00B17E25">
        <w:rPr>
          <w:rFonts w:ascii="Times New Roman" w:hAnsi="Times New Roman" w:cs="Times New Roman"/>
          <w:bCs/>
          <w:kern w:val="32"/>
          <w:sz w:val="28"/>
          <w:szCs w:val="28"/>
          <w:lang w:val="ru-RU"/>
        </w:rPr>
        <w:t>«1.Администрация поселка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r w:rsidRPr="00B17E25">
        <w:rPr>
          <w:rFonts w:ascii="Times New Roman" w:hAnsi="Times New Roman" w:cs="Times New Roman"/>
          <w:bCs/>
          <w:color w:val="FF0000"/>
          <w:kern w:val="32"/>
          <w:sz w:val="28"/>
          <w:szCs w:val="28"/>
          <w:lang w:val="ru-RU"/>
        </w:rPr>
        <w:t xml:space="preserve"> </w:t>
      </w:r>
      <w:proofErr w:type="gramEnd"/>
    </w:p>
    <w:p w:rsidR="00B17E25" w:rsidRPr="00B17E25" w:rsidRDefault="00B17E25" w:rsidP="00B17E25">
      <w:pPr>
        <w:tabs>
          <w:tab w:val="left" w:pos="1134"/>
          <w:tab w:val="left" w:pos="1276"/>
        </w:tabs>
        <w:ind w:left="568" w:right="-1"/>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1.16. статью 30 изложить в следующей редакции:</w:t>
      </w:r>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kern w:val="32"/>
          <w:sz w:val="28"/>
          <w:szCs w:val="28"/>
        </w:rPr>
      </w:pPr>
      <w:proofErr w:type="gramStart"/>
      <w:r w:rsidRPr="00B17E25">
        <w:rPr>
          <w:rFonts w:ascii="Times New Roman" w:hAnsi="Times New Roman" w:cs="Times New Roman"/>
          <w:bCs/>
          <w:kern w:val="32"/>
          <w:sz w:val="28"/>
          <w:szCs w:val="28"/>
        </w:rPr>
        <w:t>«</w:t>
      </w:r>
      <w:proofErr w:type="spellStart"/>
      <w:r w:rsidRPr="00B17E25">
        <w:rPr>
          <w:rFonts w:ascii="Times New Roman" w:hAnsi="Times New Roman" w:cs="Times New Roman"/>
          <w:b/>
          <w:bCs/>
          <w:kern w:val="32"/>
          <w:sz w:val="28"/>
          <w:szCs w:val="28"/>
        </w:rPr>
        <w:t>Статья</w:t>
      </w:r>
      <w:proofErr w:type="spellEnd"/>
      <w:r w:rsidRPr="00B17E25">
        <w:rPr>
          <w:rFonts w:ascii="Times New Roman" w:hAnsi="Times New Roman" w:cs="Times New Roman"/>
          <w:b/>
          <w:bCs/>
          <w:kern w:val="32"/>
          <w:sz w:val="28"/>
          <w:szCs w:val="28"/>
        </w:rPr>
        <w:t xml:space="preserve"> 30.</w:t>
      </w:r>
      <w:proofErr w:type="gramEnd"/>
      <w:r w:rsidRPr="00B17E25">
        <w:rPr>
          <w:rFonts w:ascii="Times New Roman" w:hAnsi="Times New Roman" w:cs="Times New Roman"/>
          <w:b/>
          <w:bCs/>
          <w:kern w:val="32"/>
          <w:sz w:val="28"/>
          <w:szCs w:val="28"/>
        </w:rPr>
        <w:t xml:space="preserve"> </w:t>
      </w:r>
      <w:proofErr w:type="spellStart"/>
      <w:r w:rsidRPr="00B17E25">
        <w:rPr>
          <w:rFonts w:ascii="Times New Roman" w:hAnsi="Times New Roman" w:cs="Times New Roman"/>
          <w:b/>
          <w:bCs/>
          <w:kern w:val="32"/>
          <w:sz w:val="28"/>
          <w:szCs w:val="28"/>
        </w:rPr>
        <w:t>Расходы</w:t>
      </w:r>
      <w:proofErr w:type="spellEnd"/>
      <w:r w:rsidRPr="00B17E25">
        <w:rPr>
          <w:rFonts w:ascii="Times New Roman" w:hAnsi="Times New Roman" w:cs="Times New Roman"/>
          <w:b/>
          <w:bCs/>
          <w:kern w:val="32"/>
          <w:sz w:val="28"/>
          <w:szCs w:val="28"/>
        </w:rPr>
        <w:t xml:space="preserve"> </w:t>
      </w:r>
      <w:proofErr w:type="spellStart"/>
      <w:r w:rsidRPr="00B17E25">
        <w:rPr>
          <w:rFonts w:ascii="Times New Roman" w:hAnsi="Times New Roman" w:cs="Times New Roman"/>
          <w:b/>
          <w:bCs/>
          <w:kern w:val="32"/>
          <w:sz w:val="28"/>
          <w:szCs w:val="28"/>
        </w:rPr>
        <w:t>на</w:t>
      </w:r>
      <w:proofErr w:type="spellEnd"/>
      <w:r w:rsidRPr="00B17E25">
        <w:rPr>
          <w:rFonts w:ascii="Times New Roman" w:hAnsi="Times New Roman" w:cs="Times New Roman"/>
          <w:b/>
          <w:bCs/>
          <w:kern w:val="32"/>
          <w:sz w:val="28"/>
          <w:szCs w:val="28"/>
        </w:rPr>
        <w:t xml:space="preserve"> </w:t>
      </w:r>
      <w:proofErr w:type="spellStart"/>
      <w:r w:rsidRPr="00B17E25">
        <w:rPr>
          <w:rFonts w:ascii="Times New Roman" w:hAnsi="Times New Roman" w:cs="Times New Roman"/>
          <w:b/>
          <w:bCs/>
          <w:kern w:val="32"/>
          <w:sz w:val="28"/>
          <w:szCs w:val="28"/>
        </w:rPr>
        <w:t>содержание</w:t>
      </w:r>
      <w:proofErr w:type="spellEnd"/>
      <w:r w:rsidRPr="00B17E25">
        <w:rPr>
          <w:rFonts w:ascii="Times New Roman" w:hAnsi="Times New Roman" w:cs="Times New Roman"/>
          <w:b/>
          <w:bCs/>
          <w:kern w:val="32"/>
          <w:sz w:val="28"/>
          <w:szCs w:val="28"/>
        </w:rPr>
        <w:t xml:space="preserve"> </w:t>
      </w:r>
      <w:proofErr w:type="spellStart"/>
      <w:r w:rsidRPr="00B17E25">
        <w:rPr>
          <w:rFonts w:ascii="Times New Roman" w:hAnsi="Times New Roman" w:cs="Times New Roman"/>
          <w:b/>
          <w:bCs/>
          <w:kern w:val="32"/>
          <w:sz w:val="28"/>
          <w:szCs w:val="28"/>
        </w:rPr>
        <w:t>администрации</w:t>
      </w:r>
      <w:proofErr w:type="spellEnd"/>
    </w:p>
    <w:p w:rsidR="00B17E25" w:rsidRPr="00B17E25" w:rsidRDefault="00B17E25" w:rsidP="00B17E25">
      <w:pPr>
        <w:pStyle w:val="af"/>
        <w:tabs>
          <w:tab w:val="left" w:pos="1134"/>
          <w:tab w:val="left" w:pos="1276"/>
        </w:tabs>
        <w:ind w:left="0" w:right="-1"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Расходы на содержание местной администрации включаются в бюджет поселения отдельной строкой</w:t>
      </w:r>
      <w:proofErr w:type="gramStart"/>
      <w:r w:rsidRPr="00B17E25">
        <w:rPr>
          <w:rFonts w:ascii="Times New Roman" w:hAnsi="Times New Roman" w:cs="Times New Roman"/>
          <w:bCs/>
          <w:kern w:val="32"/>
          <w:sz w:val="28"/>
          <w:szCs w:val="28"/>
          <w:lang w:val="ru-RU"/>
        </w:rPr>
        <w:t>.»;</w:t>
      </w:r>
      <w:proofErr w:type="gramEnd"/>
    </w:p>
    <w:p w:rsidR="00B17E25" w:rsidRPr="00B17E25" w:rsidRDefault="00B17E25" w:rsidP="00B17E25">
      <w:pPr>
        <w:tabs>
          <w:tab w:val="left" w:pos="1134"/>
          <w:tab w:val="left" w:pos="1276"/>
        </w:tabs>
        <w:ind w:right="-1" w:firstLine="568"/>
        <w:jc w:val="both"/>
        <w:rPr>
          <w:rFonts w:ascii="Times New Roman" w:hAnsi="Times New Roman" w:cs="Times New Roman"/>
          <w:bCs/>
          <w:kern w:val="32"/>
          <w:sz w:val="28"/>
          <w:szCs w:val="28"/>
          <w:lang w:val="ru-RU"/>
        </w:rPr>
      </w:pPr>
      <w:r w:rsidRPr="00B17E25">
        <w:rPr>
          <w:rFonts w:ascii="Times New Roman" w:hAnsi="Times New Roman" w:cs="Times New Roman"/>
          <w:b/>
          <w:bCs/>
          <w:kern w:val="32"/>
          <w:sz w:val="28"/>
          <w:szCs w:val="28"/>
          <w:lang w:val="ru-RU"/>
        </w:rPr>
        <w:t xml:space="preserve">1.17. в подпункте «г» пункта 5 статьи 31 слова </w:t>
      </w:r>
      <w:r w:rsidRPr="00B17E25">
        <w:rPr>
          <w:rFonts w:ascii="Times New Roman" w:hAnsi="Times New Roman" w:cs="Times New Roman"/>
          <w:bCs/>
          <w:kern w:val="32"/>
          <w:sz w:val="28"/>
          <w:szCs w:val="28"/>
          <w:lang w:val="ru-RU"/>
        </w:rPr>
        <w:t>«соответствующего бюджета»</w:t>
      </w:r>
      <w:r w:rsidRPr="00B17E25">
        <w:rPr>
          <w:rFonts w:ascii="Times New Roman" w:hAnsi="Times New Roman" w:cs="Times New Roman"/>
          <w:b/>
          <w:bCs/>
          <w:kern w:val="32"/>
          <w:sz w:val="28"/>
          <w:szCs w:val="28"/>
          <w:lang w:val="ru-RU"/>
        </w:rPr>
        <w:t xml:space="preserve"> заменить словами </w:t>
      </w:r>
      <w:r w:rsidRPr="00B17E25">
        <w:rPr>
          <w:rFonts w:ascii="Times New Roman" w:hAnsi="Times New Roman" w:cs="Times New Roman"/>
          <w:bCs/>
          <w:kern w:val="32"/>
          <w:sz w:val="28"/>
          <w:szCs w:val="28"/>
          <w:lang w:val="ru-RU"/>
        </w:rPr>
        <w:t>«бюджета поселения»;</w:t>
      </w:r>
    </w:p>
    <w:p w:rsidR="00B17E25" w:rsidRPr="00B17E25" w:rsidRDefault="00B17E25" w:rsidP="00B17E25">
      <w:pPr>
        <w:tabs>
          <w:tab w:val="left" w:pos="1134"/>
          <w:tab w:val="left" w:pos="1276"/>
        </w:tabs>
        <w:ind w:right="-1"/>
        <w:jc w:val="both"/>
        <w:rPr>
          <w:rFonts w:ascii="Times New Roman" w:hAnsi="Times New Roman" w:cs="Times New Roman"/>
          <w:bCs/>
          <w:kern w:val="32"/>
          <w:sz w:val="28"/>
          <w:szCs w:val="28"/>
          <w:lang w:val="ru-RU"/>
        </w:rPr>
      </w:pPr>
      <w:r w:rsidRPr="00B17E25">
        <w:rPr>
          <w:rFonts w:ascii="Times New Roman" w:hAnsi="Times New Roman" w:cs="Times New Roman"/>
          <w:b/>
          <w:bCs/>
          <w:kern w:val="32"/>
          <w:sz w:val="28"/>
          <w:szCs w:val="28"/>
          <w:lang w:val="ru-RU"/>
        </w:rPr>
        <w:lastRenderedPageBreak/>
        <w:t xml:space="preserve">        1.18. в пункте 2 статьи 35.2 слово </w:t>
      </w:r>
      <w:r w:rsidRPr="00B17E25">
        <w:rPr>
          <w:rFonts w:ascii="Times New Roman" w:hAnsi="Times New Roman" w:cs="Times New Roman"/>
          <w:bCs/>
          <w:kern w:val="32"/>
          <w:sz w:val="28"/>
          <w:szCs w:val="28"/>
          <w:lang w:val="ru-RU"/>
        </w:rPr>
        <w:t>«состоявшим»</w:t>
      </w:r>
      <w:r w:rsidRPr="00B17E25">
        <w:rPr>
          <w:rFonts w:ascii="Times New Roman" w:hAnsi="Times New Roman" w:cs="Times New Roman"/>
          <w:b/>
          <w:bCs/>
          <w:kern w:val="32"/>
          <w:sz w:val="28"/>
          <w:szCs w:val="28"/>
          <w:lang w:val="ru-RU"/>
        </w:rPr>
        <w:t xml:space="preserve"> заменить словом </w:t>
      </w:r>
      <w:r w:rsidRPr="00B17E25">
        <w:rPr>
          <w:rFonts w:ascii="Times New Roman" w:hAnsi="Times New Roman" w:cs="Times New Roman"/>
          <w:bCs/>
          <w:kern w:val="32"/>
          <w:sz w:val="28"/>
          <w:szCs w:val="28"/>
          <w:lang w:val="ru-RU"/>
        </w:rPr>
        <w:t xml:space="preserve">«состоявшимся»; </w:t>
      </w:r>
    </w:p>
    <w:p w:rsidR="00B17E25" w:rsidRPr="00B17E25" w:rsidRDefault="00B17E25" w:rsidP="00B17E25">
      <w:pPr>
        <w:tabs>
          <w:tab w:val="left" w:pos="1134"/>
          <w:tab w:val="left" w:pos="1276"/>
        </w:tabs>
        <w:ind w:right="-1"/>
        <w:jc w:val="both"/>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 xml:space="preserve">        1.19. статью 35.3 изложить в следующей редакции:</w:t>
      </w:r>
    </w:p>
    <w:p w:rsidR="00B17E25" w:rsidRPr="00B17E25" w:rsidRDefault="00B17E25" w:rsidP="00B17E25">
      <w:pPr>
        <w:tabs>
          <w:tab w:val="left" w:pos="1560"/>
        </w:tabs>
        <w:autoSpaceDE w:val="0"/>
        <w:autoSpaceDN w:val="0"/>
        <w:adjustRightInd w:val="0"/>
        <w:ind w:firstLine="709"/>
        <w:jc w:val="both"/>
        <w:rPr>
          <w:rFonts w:ascii="Times New Roman" w:hAnsi="Times New Roman" w:cs="Times New Roman"/>
          <w:b/>
          <w:bCs/>
          <w:kern w:val="32"/>
          <w:sz w:val="28"/>
          <w:szCs w:val="28"/>
          <w:lang w:val="ru-RU"/>
        </w:rPr>
      </w:pPr>
      <w:r w:rsidRPr="00B17E25">
        <w:rPr>
          <w:rFonts w:ascii="Times New Roman" w:hAnsi="Times New Roman" w:cs="Times New Roman"/>
          <w:bCs/>
          <w:kern w:val="32"/>
          <w:sz w:val="28"/>
          <w:szCs w:val="28"/>
          <w:lang w:val="ru-RU"/>
        </w:rPr>
        <w:t>«</w:t>
      </w:r>
      <w:r w:rsidRPr="00B17E25">
        <w:rPr>
          <w:rFonts w:ascii="Times New Roman" w:hAnsi="Times New Roman" w:cs="Times New Roman"/>
          <w:b/>
          <w:bCs/>
          <w:kern w:val="32"/>
          <w:sz w:val="28"/>
          <w:szCs w:val="28"/>
          <w:lang w:val="ru-RU"/>
        </w:rPr>
        <w:t>Статья 35.3. Публичные слушания.</w:t>
      </w:r>
    </w:p>
    <w:p w:rsidR="00B17E25" w:rsidRPr="00B17E25" w:rsidRDefault="00B17E25" w:rsidP="00B17E25">
      <w:pPr>
        <w:tabs>
          <w:tab w:val="left" w:pos="1560"/>
        </w:tabs>
        <w:autoSpaceDE w:val="0"/>
        <w:autoSpaceDN w:val="0"/>
        <w:adjustRightInd w:val="0"/>
        <w:ind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1.</w:t>
      </w:r>
      <w:r w:rsidRPr="00B17E25">
        <w:rPr>
          <w:rFonts w:ascii="Times New Roman" w:hAnsi="Times New Roman" w:cs="Times New Roman"/>
          <w:bCs/>
          <w:kern w:val="32"/>
          <w:sz w:val="28"/>
          <w:szCs w:val="28"/>
          <w:lang w:val="ru-RU"/>
        </w:rPr>
        <w:tab/>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B17E25" w:rsidRPr="00B17E25" w:rsidRDefault="00B17E25" w:rsidP="00B17E25">
      <w:pPr>
        <w:tabs>
          <w:tab w:val="left" w:pos="1560"/>
        </w:tabs>
        <w:autoSpaceDE w:val="0"/>
        <w:autoSpaceDN w:val="0"/>
        <w:adjustRightInd w:val="0"/>
        <w:ind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17E25" w:rsidRPr="00B17E25" w:rsidRDefault="00B17E25" w:rsidP="00B17E25">
      <w:pPr>
        <w:tabs>
          <w:tab w:val="left" w:pos="1560"/>
        </w:tabs>
        <w:autoSpaceDE w:val="0"/>
        <w:autoSpaceDN w:val="0"/>
        <w:adjustRightInd w:val="0"/>
        <w:ind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17E25" w:rsidRPr="00B17E25" w:rsidRDefault="00B17E25" w:rsidP="00B17E25">
      <w:pPr>
        <w:tabs>
          <w:tab w:val="left" w:pos="1560"/>
        </w:tabs>
        <w:autoSpaceDE w:val="0"/>
        <w:autoSpaceDN w:val="0"/>
        <w:adjustRightInd w:val="0"/>
        <w:ind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2. На публичные слушания должны выноситься:</w:t>
      </w:r>
    </w:p>
    <w:p w:rsidR="00B17E25" w:rsidRPr="00B17E25" w:rsidRDefault="00B17E25" w:rsidP="00B17E25">
      <w:pPr>
        <w:tabs>
          <w:tab w:val="left" w:pos="1560"/>
        </w:tabs>
        <w:autoSpaceDE w:val="0"/>
        <w:autoSpaceDN w:val="0"/>
        <w:adjustRightInd w:val="0"/>
        <w:ind w:firstLine="709"/>
        <w:jc w:val="both"/>
        <w:rPr>
          <w:rFonts w:ascii="Times New Roman" w:hAnsi="Times New Roman" w:cs="Times New Roman"/>
          <w:bCs/>
          <w:kern w:val="32"/>
          <w:sz w:val="28"/>
          <w:szCs w:val="28"/>
          <w:lang w:val="ru-RU"/>
        </w:rPr>
      </w:pPr>
      <w:proofErr w:type="gramStart"/>
      <w:r w:rsidRPr="00B17E25">
        <w:rPr>
          <w:rFonts w:ascii="Times New Roman" w:hAnsi="Times New Roman" w:cs="Times New Roman"/>
          <w:bCs/>
          <w:kern w:val="32"/>
          <w:sz w:val="28"/>
          <w:szCs w:val="28"/>
          <w:lang w:val="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17E25" w:rsidRPr="00B17E25" w:rsidRDefault="00B17E25" w:rsidP="00B17E25">
      <w:pPr>
        <w:tabs>
          <w:tab w:val="left" w:pos="1560"/>
        </w:tabs>
        <w:autoSpaceDE w:val="0"/>
        <w:autoSpaceDN w:val="0"/>
        <w:adjustRightInd w:val="0"/>
        <w:ind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2) проект местного бюджета и отчет о его исполнении;</w:t>
      </w:r>
    </w:p>
    <w:p w:rsidR="00B17E25" w:rsidRPr="00B17E25" w:rsidRDefault="00B17E25" w:rsidP="00B17E25">
      <w:pPr>
        <w:tabs>
          <w:tab w:val="left" w:pos="1560"/>
        </w:tabs>
        <w:autoSpaceDE w:val="0"/>
        <w:autoSpaceDN w:val="0"/>
        <w:adjustRightInd w:val="0"/>
        <w:ind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3) прое</w:t>
      </w:r>
      <w:proofErr w:type="gramStart"/>
      <w:r w:rsidRPr="00B17E25">
        <w:rPr>
          <w:rFonts w:ascii="Times New Roman" w:hAnsi="Times New Roman" w:cs="Times New Roman"/>
          <w:bCs/>
          <w:kern w:val="32"/>
          <w:sz w:val="28"/>
          <w:szCs w:val="28"/>
          <w:lang w:val="ru-RU"/>
        </w:rPr>
        <w:t>кт стр</w:t>
      </w:r>
      <w:proofErr w:type="gramEnd"/>
      <w:r w:rsidRPr="00B17E25">
        <w:rPr>
          <w:rFonts w:ascii="Times New Roman" w:hAnsi="Times New Roman" w:cs="Times New Roman"/>
          <w:bCs/>
          <w:kern w:val="32"/>
          <w:sz w:val="28"/>
          <w:szCs w:val="28"/>
          <w:lang w:val="ru-RU"/>
        </w:rPr>
        <w:t>атегии социально-экономического развития муниципального образования;</w:t>
      </w:r>
    </w:p>
    <w:p w:rsidR="00B17E25" w:rsidRPr="00B17E25" w:rsidRDefault="00B17E25" w:rsidP="00B17E25">
      <w:pPr>
        <w:tabs>
          <w:tab w:val="left" w:pos="1560"/>
        </w:tabs>
        <w:autoSpaceDE w:val="0"/>
        <w:autoSpaceDN w:val="0"/>
        <w:adjustRightInd w:val="0"/>
        <w:ind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17E25" w:rsidRPr="00B17E25" w:rsidRDefault="00B17E25" w:rsidP="00B17E25">
      <w:pPr>
        <w:tabs>
          <w:tab w:val="left" w:pos="1560"/>
        </w:tabs>
        <w:autoSpaceDE w:val="0"/>
        <w:autoSpaceDN w:val="0"/>
        <w:adjustRightInd w:val="0"/>
        <w:ind w:firstLine="709"/>
        <w:jc w:val="both"/>
        <w:rPr>
          <w:rFonts w:ascii="Times New Roman" w:hAnsi="Times New Roman" w:cs="Times New Roman"/>
          <w:bCs/>
          <w:kern w:val="32"/>
          <w:sz w:val="28"/>
          <w:szCs w:val="28"/>
          <w:lang w:val="ru-RU"/>
        </w:rPr>
      </w:pPr>
      <w:r w:rsidRPr="00B17E25">
        <w:rPr>
          <w:rFonts w:ascii="Times New Roman" w:hAnsi="Times New Roman" w:cs="Times New Roman"/>
          <w:bCs/>
          <w:kern w:val="32"/>
          <w:sz w:val="28"/>
          <w:szCs w:val="28"/>
          <w:lang w:val="ru-RU"/>
        </w:rPr>
        <w:t xml:space="preserve">3. </w:t>
      </w:r>
      <w:proofErr w:type="gramStart"/>
      <w:r w:rsidRPr="00B17E25">
        <w:rPr>
          <w:rFonts w:ascii="Times New Roman" w:hAnsi="Times New Roman" w:cs="Times New Roman"/>
          <w:bCs/>
          <w:kern w:val="32"/>
          <w:sz w:val="28"/>
          <w:szCs w:val="28"/>
          <w:lang w:val="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B17E25" w:rsidRPr="008074C1" w:rsidRDefault="00B17E25" w:rsidP="008074C1">
      <w:pPr>
        <w:tabs>
          <w:tab w:val="left" w:pos="1560"/>
        </w:tabs>
        <w:autoSpaceDE w:val="0"/>
        <w:autoSpaceDN w:val="0"/>
        <w:adjustRightInd w:val="0"/>
        <w:ind w:firstLine="709"/>
        <w:jc w:val="both"/>
        <w:rPr>
          <w:rFonts w:ascii="Times New Roman" w:hAnsi="Times New Roman" w:cs="Times New Roman"/>
          <w:color w:val="333333"/>
          <w:sz w:val="28"/>
          <w:szCs w:val="28"/>
          <w:lang w:val="ru-RU"/>
        </w:rPr>
      </w:pPr>
      <w:r w:rsidRPr="00B17E25">
        <w:rPr>
          <w:rFonts w:ascii="Times New Roman" w:hAnsi="Times New Roman" w:cs="Times New Roman"/>
          <w:bCs/>
          <w:kern w:val="32"/>
          <w:sz w:val="28"/>
          <w:szCs w:val="28"/>
          <w:lang w:val="ru-RU"/>
        </w:rPr>
        <w:t xml:space="preserve">4. </w:t>
      </w:r>
      <w:proofErr w:type="gramStart"/>
      <w:r w:rsidR="008074C1" w:rsidRPr="008074C1">
        <w:rPr>
          <w:rFonts w:ascii="Times New Roman" w:hAnsi="Times New Roman" w:cs="Times New Roman"/>
          <w:color w:val="333333"/>
          <w:sz w:val="28"/>
          <w:szCs w:val="28"/>
          <w:lang w:val="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008074C1" w:rsidRPr="008074C1">
        <w:rPr>
          <w:rFonts w:ascii="Times New Roman" w:hAnsi="Times New Roman" w:cs="Times New Roman"/>
          <w:color w:val="333333"/>
          <w:sz w:val="28"/>
          <w:szCs w:val="28"/>
          <w:lang w:val="ru-RU"/>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8074C1" w:rsidRPr="008074C1">
        <w:rPr>
          <w:rFonts w:ascii="Times New Roman" w:hAnsi="Times New Roman" w:cs="Times New Roman"/>
          <w:color w:val="333333"/>
          <w:sz w:val="28"/>
          <w:szCs w:val="28"/>
          <w:lang w:val="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w:t>
      </w:r>
      <w:hyperlink r:id="rId9" w:anchor="dst2104" w:history="1">
        <w:r w:rsidR="008074C1" w:rsidRPr="008074C1">
          <w:rPr>
            <w:rStyle w:val="af8"/>
            <w:rFonts w:ascii="Times New Roman" w:hAnsi="Times New Roman" w:cs="Times New Roman"/>
            <w:sz w:val="28"/>
            <w:szCs w:val="28"/>
            <w:lang w:val="ru-RU"/>
          </w:rPr>
          <w:t>законодательства</w:t>
        </w:r>
      </w:hyperlink>
      <w:r w:rsidR="008074C1" w:rsidRPr="008074C1">
        <w:rPr>
          <w:rFonts w:ascii="Times New Roman" w:hAnsi="Times New Roman" w:cs="Times New Roman"/>
          <w:color w:val="333333"/>
          <w:sz w:val="28"/>
          <w:szCs w:val="28"/>
          <w:lang w:val="ru-RU"/>
        </w:rPr>
        <w:t xml:space="preserve"> о градостроительной деятельности</w:t>
      </w:r>
      <w:proofErr w:type="gramStart"/>
      <w:r w:rsidR="008074C1" w:rsidRPr="008074C1">
        <w:rPr>
          <w:rFonts w:ascii="Times New Roman" w:hAnsi="Times New Roman" w:cs="Times New Roman"/>
          <w:color w:val="333333"/>
          <w:sz w:val="28"/>
          <w:szCs w:val="28"/>
          <w:lang w:val="ru-RU"/>
        </w:rPr>
        <w:t>.</w:t>
      </w:r>
      <w:r w:rsidRPr="008074C1">
        <w:rPr>
          <w:rFonts w:ascii="Times New Roman" w:eastAsia="Calibri" w:hAnsi="Times New Roman" w:cs="Times New Roman"/>
          <w:sz w:val="28"/>
          <w:szCs w:val="28"/>
          <w:lang w:val="ru-RU"/>
        </w:rPr>
        <w:t>»;</w:t>
      </w:r>
      <w:proofErr w:type="gramEnd"/>
    </w:p>
    <w:p w:rsidR="00B17E25" w:rsidRPr="00B17E25" w:rsidRDefault="00B17E25" w:rsidP="00B17E25">
      <w:pPr>
        <w:tabs>
          <w:tab w:val="left" w:pos="1134"/>
        </w:tabs>
        <w:autoSpaceDE w:val="0"/>
        <w:autoSpaceDN w:val="0"/>
        <w:adjustRightInd w:val="0"/>
        <w:ind w:firstLine="709"/>
        <w:jc w:val="both"/>
        <w:outlineLvl w:val="0"/>
        <w:rPr>
          <w:rFonts w:ascii="Times New Roman" w:hAnsi="Times New Roman" w:cs="Times New Roman"/>
          <w:b/>
          <w:bCs/>
          <w:kern w:val="32"/>
          <w:sz w:val="28"/>
          <w:szCs w:val="28"/>
          <w:lang w:val="ru-RU"/>
        </w:rPr>
      </w:pPr>
      <w:r w:rsidRPr="00B17E25">
        <w:rPr>
          <w:rFonts w:ascii="Times New Roman" w:hAnsi="Times New Roman" w:cs="Times New Roman"/>
          <w:b/>
          <w:bCs/>
          <w:kern w:val="32"/>
          <w:sz w:val="28"/>
          <w:szCs w:val="28"/>
          <w:lang w:val="ru-RU"/>
        </w:rPr>
        <w:t>1.20. в статье 47:</w:t>
      </w:r>
    </w:p>
    <w:p w:rsidR="00B17E25" w:rsidRPr="00B17E25" w:rsidRDefault="00B17E25" w:rsidP="00B17E25">
      <w:pPr>
        <w:tabs>
          <w:tab w:val="left" w:pos="1134"/>
        </w:tabs>
        <w:autoSpaceDE w:val="0"/>
        <w:autoSpaceDN w:val="0"/>
        <w:adjustRightInd w:val="0"/>
        <w:ind w:firstLine="709"/>
        <w:jc w:val="both"/>
        <w:outlineLvl w:val="0"/>
        <w:rPr>
          <w:rFonts w:ascii="Times New Roman" w:hAnsi="Times New Roman" w:cs="Times New Roman"/>
          <w:bCs/>
          <w:kern w:val="32"/>
          <w:sz w:val="28"/>
          <w:szCs w:val="28"/>
          <w:lang w:val="ru-RU"/>
        </w:rPr>
      </w:pPr>
      <w:r w:rsidRPr="00B17E25">
        <w:rPr>
          <w:rFonts w:ascii="Times New Roman" w:hAnsi="Times New Roman" w:cs="Times New Roman"/>
          <w:b/>
          <w:bCs/>
          <w:kern w:val="32"/>
          <w:sz w:val="28"/>
          <w:szCs w:val="28"/>
          <w:lang w:val="ru-RU"/>
        </w:rPr>
        <w:t xml:space="preserve">- в пункте 1 слова </w:t>
      </w:r>
      <w:r w:rsidRPr="00B17E25">
        <w:rPr>
          <w:rFonts w:ascii="Times New Roman" w:hAnsi="Times New Roman" w:cs="Times New Roman"/>
          <w:bCs/>
          <w:kern w:val="32"/>
          <w:sz w:val="28"/>
          <w:szCs w:val="28"/>
          <w:lang w:val="ru-RU"/>
        </w:rPr>
        <w:t>«действующим законодательством»</w:t>
      </w:r>
      <w:r w:rsidRPr="00B17E25">
        <w:rPr>
          <w:rFonts w:ascii="Times New Roman" w:hAnsi="Times New Roman" w:cs="Times New Roman"/>
          <w:b/>
          <w:bCs/>
          <w:kern w:val="32"/>
          <w:sz w:val="28"/>
          <w:szCs w:val="28"/>
          <w:lang w:val="ru-RU"/>
        </w:rPr>
        <w:t xml:space="preserve"> заменить словами </w:t>
      </w:r>
      <w:r w:rsidRPr="00B17E25">
        <w:rPr>
          <w:rFonts w:ascii="Times New Roman" w:hAnsi="Times New Roman" w:cs="Times New Roman"/>
          <w:bCs/>
          <w:kern w:val="32"/>
          <w:sz w:val="28"/>
          <w:szCs w:val="28"/>
          <w:lang w:val="ru-RU"/>
        </w:rPr>
        <w:t>«Налоговым кодексом Российской Федерации»;</w:t>
      </w:r>
    </w:p>
    <w:p w:rsidR="00B17E25" w:rsidRPr="00B17E25" w:rsidRDefault="00B17E25" w:rsidP="00B17E25">
      <w:pPr>
        <w:tabs>
          <w:tab w:val="left" w:pos="1134"/>
        </w:tabs>
        <w:autoSpaceDE w:val="0"/>
        <w:autoSpaceDN w:val="0"/>
        <w:adjustRightInd w:val="0"/>
        <w:ind w:firstLine="709"/>
        <w:jc w:val="both"/>
        <w:outlineLvl w:val="0"/>
        <w:rPr>
          <w:rFonts w:ascii="Times New Roman" w:hAnsi="Times New Roman" w:cs="Times New Roman"/>
          <w:bCs/>
          <w:kern w:val="32"/>
          <w:sz w:val="28"/>
          <w:szCs w:val="28"/>
          <w:lang w:val="ru-RU"/>
        </w:rPr>
      </w:pPr>
      <w:r w:rsidRPr="00B17E25">
        <w:rPr>
          <w:rFonts w:ascii="Times New Roman" w:hAnsi="Times New Roman" w:cs="Times New Roman"/>
          <w:b/>
          <w:bCs/>
          <w:kern w:val="32"/>
          <w:sz w:val="28"/>
          <w:szCs w:val="28"/>
          <w:lang w:val="ru-RU"/>
        </w:rPr>
        <w:t xml:space="preserve">1.21. в пункте 2 статьи 50 слово </w:t>
      </w:r>
      <w:r w:rsidRPr="00B17E25">
        <w:rPr>
          <w:rFonts w:ascii="Times New Roman" w:hAnsi="Times New Roman" w:cs="Times New Roman"/>
          <w:bCs/>
          <w:kern w:val="32"/>
          <w:sz w:val="28"/>
          <w:szCs w:val="28"/>
          <w:lang w:val="ru-RU"/>
        </w:rPr>
        <w:t>«марта»</w:t>
      </w:r>
      <w:r w:rsidRPr="00B17E25">
        <w:rPr>
          <w:rFonts w:ascii="Times New Roman" w:hAnsi="Times New Roman" w:cs="Times New Roman"/>
          <w:b/>
          <w:bCs/>
          <w:kern w:val="32"/>
          <w:sz w:val="28"/>
          <w:szCs w:val="28"/>
          <w:lang w:val="ru-RU"/>
        </w:rPr>
        <w:t xml:space="preserve"> заменить словом </w:t>
      </w:r>
      <w:r w:rsidRPr="00B17E25">
        <w:rPr>
          <w:rFonts w:ascii="Times New Roman" w:hAnsi="Times New Roman" w:cs="Times New Roman"/>
          <w:bCs/>
          <w:kern w:val="32"/>
          <w:sz w:val="28"/>
          <w:szCs w:val="28"/>
          <w:lang w:val="ru-RU"/>
        </w:rPr>
        <w:t>«мая»;</w:t>
      </w:r>
    </w:p>
    <w:p w:rsidR="00B17E25" w:rsidRPr="00B17E25" w:rsidRDefault="00B17E25" w:rsidP="00B17E25">
      <w:pPr>
        <w:tabs>
          <w:tab w:val="left" w:pos="1134"/>
        </w:tabs>
        <w:autoSpaceDE w:val="0"/>
        <w:autoSpaceDN w:val="0"/>
        <w:adjustRightInd w:val="0"/>
        <w:ind w:firstLine="709"/>
        <w:jc w:val="both"/>
        <w:outlineLvl w:val="0"/>
        <w:rPr>
          <w:rFonts w:ascii="Times New Roman" w:hAnsi="Times New Roman" w:cs="Times New Roman"/>
          <w:b/>
          <w:bCs/>
          <w:color w:val="000000" w:themeColor="text1"/>
          <w:kern w:val="32"/>
          <w:sz w:val="28"/>
          <w:szCs w:val="28"/>
          <w:lang w:val="ru-RU"/>
        </w:rPr>
      </w:pPr>
      <w:r w:rsidRPr="00B17E25">
        <w:rPr>
          <w:rFonts w:ascii="Times New Roman" w:hAnsi="Times New Roman" w:cs="Times New Roman"/>
          <w:b/>
          <w:bCs/>
          <w:kern w:val="32"/>
          <w:sz w:val="28"/>
          <w:szCs w:val="28"/>
          <w:lang w:val="ru-RU"/>
        </w:rPr>
        <w:t>1.22. в статье 53 слова</w:t>
      </w:r>
      <w:r w:rsidRPr="00B17E25">
        <w:rPr>
          <w:rFonts w:ascii="Times New Roman" w:hAnsi="Times New Roman" w:cs="Times New Roman"/>
          <w:bCs/>
          <w:kern w:val="32"/>
          <w:sz w:val="28"/>
          <w:szCs w:val="28"/>
          <w:lang w:val="ru-RU"/>
        </w:rPr>
        <w:t xml:space="preserve"> </w:t>
      </w:r>
      <w:r w:rsidRPr="00B17E25">
        <w:rPr>
          <w:rFonts w:ascii="Times New Roman" w:hAnsi="Times New Roman" w:cs="Times New Roman"/>
          <w:bCs/>
          <w:color w:val="000000" w:themeColor="text1"/>
          <w:kern w:val="32"/>
          <w:sz w:val="28"/>
          <w:szCs w:val="28"/>
          <w:lang w:val="ru-RU"/>
        </w:rPr>
        <w:t xml:space="preserve">«в соответствии с Федеральным законом «Об общих принципах организации местного самоуправления в Российской Федерации»»  </w:t>
      </w:r>
      <w:r w:rsidRPr="00B17E25">
        <w:rPr>
          <w:rFonts w:ascii="Times New Roman" w:hAnsi="Times New Roman" w:cs="Times New Roman"/>
          <w:b/>
          <w:bCs/>
          <w:color w:val="000000" w:themeColor="text1"/>
          <w:kern w:val="32"/>
          <w:sz w:val="28"/>
          <w:szCs w:val="28"/>
          <w:lang w:val="ru-RU"/>
        </w:rPr>
        <w:t>исключить.</w:t>
      </w:r>
    </w:p>
    <w:p w:rsidR="00B17E25" w:rsidRPr="00B17E25" w:rsidRDefault="00B17E25" w:rsidP="00B17E25">
      <w:pPr>
        <w:tabs>
          <w:tab w:val="left" w:pos="1134"/>
        </w:tabs>
        <w:autoSpaceDE w:val="0"/>
        <w:autoSpaceDN w:val="0"/>
        <w:adjustRightInd w:val="0"/>
        <w:ind w:firstLine="709"/>
        <w:jc w:val="both"/>
        <w:outlineLvl w:val="0"/>
        <w:rPr>
          <w:rFonts w:ascii="Times New Roman" w:hAnsi="Times New Roman" w:cs="Times New Roman"/>
          <w:sz w:val="28"/>
          <w:szCs w:val="28"/>
          <w:lang w:val="ru-RU"/>
        </w:rPr>
      </w:pPr>
      <w:r w:rsidRPr="00B17E25">
        <w:rPr>
          <w:rFonts w:ascii="Times New Roman" w:hAnsi="Times New Roman" w:cs="Times New Roman"/>
          <w:sz w:val="28"/>
          <w:szCs w:val="28"/>
          <w:lang w:val="ru-RU"/>
        </w:rPr>
        <w:t xml:space="preserve">2. </w:t>
      </w:r>
      <w:proofErr w:type="gramStart"/>
      <w:r w:rsidRPr="00B17E25">
        <w:rPr>
          <w:rFonts w:ascii="Times New Roman" w:hAnsi="Times New Roman" w:cs="Times New Roman"/>
          <w:sz w:val="28"/>
          <w:szCs w:val="28"/>
          <w:lang w:val="ru-RU"/>
        </w:rPr>
        <w:t>Контроль за</w:t>
      </w:r>
      <w:proofErr w:type="gramEnd"/>
      <w:r w:rsidRPr="00B17E25">
        <w:rPr>
          <w:rFonts w:ascii="Times New Roman" w:hAnsi="Times New Roman" w:cs="Times New Roman"/>
          <w:sz w:val="28"/>
          <w:szCs w:val="28"/>
          <w:lang w:val="ru-RU"/>
        </w:rPr>
        <w:t xml:space="preserve"> исполнением Решения возложи</w:t>
      </w:r>
      <w:r>
        <w:rPr>
          <w:rFonts w:ascii="Times New Roman" w:hAnsi="Times New Roman" w:cs="Times New Roman"/>
          <w:sz w:val="28"/>
          <w:szCs w:val="28"/>
          <w:lang w:val="ru-RU"/>
        </w:rPr>
        <w:t xml:space="preserve">ть на Главу поселка </w:t>
      </w:r>
      <w:proofErr w:type="spellStart"/>
      <w:r>
        <w:rPr>
          <w:rFonts w:ascii="Times New Roman" w:hAnsi="Times New Roman" w:cs="Times New Roman"/>
          <w:sz w:val="28"/>
          <w:szCs w:val="28"/>
          <w:lang w:val="ru-RU"/>
        </w:rPr>
        <w:t>Котыхова</w:t>
      </w:r>
      <w:proofErr w:type="spellEnd"/>
      <w:r>
        <w:rPr>
          <w:rFonts w:ascii="Times New Roman" w:hAnsi="Times New Roman" w:cs="Times New Roman"/>
          <w:sz w:val="28"/>
          <w:szCs w:val="28"/>
          <w:lang w:val="ru-RU"/>
        </w:rPr>
        <w:t xml:space="preserve"> А.В..</w:t>
      </w:r>
    </w:p>
    <w:p w:rsidR="00B17E25" w:rsidRPr="00B17E25" w:rsidRDefault="00B17E25" w:rsidP="00B17E25">
      <w:pPr>
        <w:pStyle w:val="ConsPlusNormal"/>
        <w:tabs>
          <w:tab w:val="left" w:pos="1276"/>
        </w:tabs>
        <w:ind w:firstLine="709"/>
        <w:jc w:val="both"/>
        <w:rPr>
          <w:i/>
          <w:sz w:val="28"/>
          <w:szCs w:val="28"/>
        </w:rPr>
      </w:pPr>
      <w:r w:rsidRPr="00B17E25">
        <w:rPr>
          <w:sz w:val="28"/>
          <w:szCs w:val="28"/>
        </w:rPr>
        <w:t>3. Настоящее Решение о внесении изменений и дополнений в Устав поселка Большая Мурта Большемуртинского района Красноярского края подлежит официальному опубликованию после его государственной регистрации и вступает в силу после официального опубликования</w:t>
      </w:r>
      <w:r w:rsidRPr="00B17E25">
        <w:rPr>
          <w:i/>
          <w:sz w:val="28"/>
          <w:szCs w:val="28"/>
        </w:rPr>
        <w:t>.</w:t>
      </w:r>
    </w:p>
    <w:p w:rsidR="00B17E25" w:rsidRPr="00B17E25" w:rsidRDefault="00B17E25" w:rsidP="00B17E25">
      <w:pPr>
        <w:pStyle w:val="ConsPlusNormal"/>
        <w:tabs>
          <w:tab w:val="left" w:pos="1276"/>
        </w:tabs>
        <w:ind w:firstLine="709"/>
        <w:jc w:val="both"/>
        <w:rPr>
          <w:sz w:val="28"/>
          <w:szCs w:val="28"/>
        </w:rPr>
      </w:pPr>
      <w:r w:rsidRPr="00B17E25">
        <w:rPr>
          <w:sz w:val="28"/>
          <w:szCs w:val="28"/>
        </w:rPr>
        <w:t>Глава поселка Большая Мурта Большемуртинского района Красноярского края обязан опубликовать зарегистрированное Решение о внесении изменений и дополнений в Устав поселка Большая Мурта Большемуртинского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B17E25" w:rsidRPr="00B17E25" w:rsidRDefault="00B17E25" w:rsidP="00B17E25">
      <w:pPr>
        <w:tabs>
          <w:tab w:val="left" w:pos="708"/>
        </w:tabs>
        <w:autoSpaceDE w:val="0"/>
        <w:autoSpaceDN w:val="0"/>
        <w:adjustRightInd w:val="0"/>
        <w:ind w:firstLine="709"/>
        <w:jc w:val="both"/>
        <w:rPr>
          <w:rFonts w:ascii="Times New Roman" w:hAnsi="Times New Roman" w:cs="Times New Roman"/>
          <w:sz w:val="28"/>
          <w:szCs w:val="28"/>
          <w:lang w:val="ru-RU"/>
        </w:rPr>
      </w:pPr>
    </w:p>
    <w:p w:rsidR="00B17E25" w:rsidRPr="00B17E25" w:rsidRDefault="00B17E25" w:rsidP="00B17E25">
      <w:pPr>
        <w:tabs>
          <w:tab w:val="left" w:pos="708"/>
        </w:tabs>
        <w:autoSpaceDE w:val="0"/>
        <w:autoSpaceDN w:val="0"/>
        <w:adjustRightInd w:val="0"/>
        <w:jc w:val="both"/>
        <w:rPr>
          <w:rFonts w:ascii="Times New Roman" w:hAnsi="Times New Roman" w:cs="Times New Roman"/>
          <w:sz w:val="28"/>
          <w:szCs w:val="28"/>
          <w:lang w:val="ru-RU"/>
        </w:rPr>
      </w:pPr>
      <w:r w:rsidRPr="00B17E25">
        <w:rPr>
          <w:rFonts w:ascii="Times New Roman" w:hAnsi="Times New Roman" w:cs="Times New Roman"/>
          <w:sz w:val="28"/>
          <w:szCs w:val="28"/>
          <w:lang w:val="ru-RU"/>
        </w:rPr>
        <w:t xml:space="preserve">Председатель Большемуртинского </w:t>
      </w:r>
    </w:p>
    <w:p w:rsidR="00B17E25" w:rsidRPr="00B17E25" w:rsidRDefault="00B17E25" w:rsidP="00B17E25">
      <w:pPr>
        <w:tabs>
          <w:tab w:val="left" w:pos="0"/>
        </w:tabs>
        <w:autoSpaceDE w:val="0"/>
        <w:autoSpaceDN w:val="0"/>
        <w:adjustRightInd w:val="0"/>
        <w:jc w:val="both"/>
        <w:rPr>
          <w:rFonts w:ascii="Times New Roman" w:hAnsi="Times New Roman" w:cs="Times New Roman"/>
          <w:sz w:val="28"/>
          <w:szCs w:val="28"/>
          <w:lang w:val="ru-RU"/>
        </w:rPr>
      </w:pPr>
      <w:r w:rsidRPr="00B17E25">
        <w:rPr>
          <w:rFonts w:ascii="Times New Roman" w:hAnsi="Times New Roman" w:cs="Times New Roman"/>
          <w:sz w:val="28"/>
          <w:szCs w:val="28"/>
          <w:lang w:val="ru-RU"/>
        </w:rPr>
        <w:t xml:space="preserve">поселкового Совета депутатов                                                     О. В. </w:t>
      </w:r>
      <w:proofErr w:type="spellStart"/>
      <w:r w:rsidRPr="00B17E25">
        <w:rPr>
          <w:rFonts w:ascii="Times New Roman" w:hAnsi="Times New Roman" w:cs="Times New Roman"/>
          <w:sz w:val="28"/>
          <w:szCs w:val="28"/>
          <w:lang w:val="ru-RU"/>
        </w:rPr>
        <w:t>Лепина</w:t>
      </w:r>
      <w:proofErr w:type="spellEnd"/>
    </w:p>
    <w:p w:rsidR="00B17E25" w:rsidRPr="00B17E25" w:rsidRDefault="00B17E25" w:rsidP="00B17E25">
      <w:pPr>
        <w:tabs>
          <w:tab w:val="left" w:pos="708"/>
        </w:tabs>
        <w:autoSpaceDE w:val="0"/>
        <w:autoSpaceDN w:val="0"/>
        <w:adjustRightInd w:val="0"/>
        <w:ind w:firstLine="709"/>
        <w:jc w:val="both"/>
        <w:rPr>
          <w:rFonts w:ascii="Times New Roman" w:hAnsi="Times New Roman" w:cs="Times New Roman"/>
          <w:sz w:val="28"/>
          <w:szCs w:val="28"/>
          <w:lang w:val="ru-RU"/>
        </w:rPr>
      </w:pPr>
    </w:p>
    <w:p w:rsidR="00B17E25" w:rsidRPr="00B17E25" w:rsidRDefault="00B17E25" w:rsidP="00B17E25">
      <w:pPr>
        <w:tabs>
          <w:tab w:val="left" w:pos="708"/>
        </w:tabs>
        <w:autoSpaceDE w:val="0"/>
        <w:autoSpaceDN w:val="0"/>
        <w:adjustRightInd w:val="0"/>
        <w:ind w:firstLine="709"/>
        <w:jc w:val="both"/>
        <w:rPr>
          <w:rFonts w:ascii="Times New Roman" w:hAnsi="Times New Roman" w:cs="Times New Roman"/>
          <w:sz w:val="28"/>
          <w:szCs w:val="28"/>
          <w:lang w:val="ru-RU"/>
        </w:rPr>
      </w:pPr>
    </w:p>
    <w:p w:rsidR="00B17E25" w:rsidRPr="00B17E25" w:rsidRDefault="00B17E25" w:rsidP="00B17E25">
      <w:pPr>
        <w:rPr>
          <w:rFonts w:ascii="Times New Roman" w:hAnsi="Times New Roman" w:cs="Times New Roman"/>
          <w:sz w:val="28"/>
          <w:szCs w:val="28"/>
        </w:rPr>
      </w:pPr>
      <w:proofErr w:type="spellStart"/>
      <w:r w:rsidRPr="00B17E25">
        <w:rPr>
          <w:rFonts w:ascii="Times New Roman" w:hAnsi="Times New Roman" w:cs="Times New Roman"/>
          <w:sz w:val="28"/>
          <w:szCs w:val="28"/>
        </w:rPr>
        <w:t>Глава</w:t>
      </w:r>
      <w:proofErr w:type="spellEnd"/>
      <w:r w:rsidRPr="00B17E25">
        <w:rPr>
          <w:rFonts w:ascii="Times New Roman" w:hAnsi="Times New Roman" w:cs="Times New Roman"/>
          <w:sz w:val="28"/>
          <w:szCs w:val="28"/>
        </w:rPr>
        <w:t xml:space="preserve"> </w:t>
      </w:r>
      <w:proofErr w:type="spellStart"/>
      <w:r w:rsidRPr="00B17E25">
        <w:rPr>
          <w:rFonts w:ascii="Times New Roman" w:hAnsi="Times New Roman" w:cs="Times New Roman"/>
          <w:sz w:val="28"/>
          <w:szCs w:val="28"/>
        </w:rPr>
        <w:t>поселка</w:t>
      </w:r>
      <w:proofErr w:type="spellEnd"/>
      <w:r w:rsidRPr="00B17E25">
        <w:rPr>
          <w:rFonts w:ascii="Times New Roman" w:hAnsi="Times New Roman" w:cs="Times New Roman"/>
          <w:sz w:val="28"/>
          <w:szCs w:val="28"/>
        </w:rPr>
        <w:t xml:space="preserve">                                                                          А. В. </w:t>
      </w:r>
      <w:proofErr w:type="spellStart"/>
      <w:r w:rsidRPr="00B17E25">
        <w:rPr>
          <w:rFonts w:ascii="Times New Roman" w:hAnsi="Times New Roman" w:cs="Times New Roman"/>
          <w:sz w:val="28"/>
          <w:szCs w:val="28"/>
        </w:rPr>
        <w:t>Котыхов</w:t>
      </w:r>
      <w:proofErr w:type="spellEnd"/>
    </w:p>
    <w:p w:rsidR="00B17E25" w:rsidRPr="00B17E25" w:rsidRDefault="00B17E25" w:rsidP="00B17E25">
      <w:pPr>
        <w:rPr>
          <w:rFonts w:ascii="Times New Roman" w:hAnsi="Times New Roman" w:cs="Times New Roman"/>
          <w:sz w:val="28"/>
          <w:szCs w:val="28"/>
        </w:rPr>
      </w:pPr>
    </w:p>
    <w:p w:rsidR="008A3C30" w:rsidRPr="00B17E25" w:rsidRDefault="008A3C30">
      <w:pPr>
        <w:rPr>
          <w:rFonts w:ascii="Times New Roman" w:hAnsi="Times New Roman" w:cs="Times New Roman"/>
          <w:sz w:val="28"/>
          <w:szCs w:val="28"/>
        </w:rPr>
      </w:pPr>
    </w:p>
    <w:sectPr w:rsidR="008A3C30" w:rsidRPr="00B17E25" w:rsidSect="00E10E4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7AED"/>
    <w:multiLevelType w:val="multilevel"/>
    <w:tmpl w:val="235275D8"/>
    <w:lvl w:ilvl="0">
      <w:start w:val="1"/>
      <w:numFmt w:val="decimal"/>
      <w:lvlText w:val="%1."/>
      <w:lvlJc w:val="left"/>
      <w:pPr>
        <w:ind w:left="1185" w:hanging="1185"/>
      </w:pPr>
      <w:rPr>
        <w:b/>
      </w:rPr>
    </w:lvl>
    <w:lvl w:ilvl="1">
      <w:start w:val="1"/>
      <w:numFmt w:val="decimal"/>
      <w:lvlText w:val="%1.%2."/>
      <w:lvlJc w:val="left"/>
      <w:pPr>
        <w:ind w:left="2178" w:hanging="1185"/>
      </w:pPr>
      <w:rPr>
        <w:b/>
        <w:color w:val="auto"/>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
    <w:nsid w:val="5F191021"/>
    <w:multiLevelType w:val="multilevel"/>
    <w:tmpl w:val="20BE9364"/>
    <w:lvl w:ilvl="0">
      <w:start w:val="1"/>
      <w:numFmt w:val="decimal"/>
      <w:lvlText w:val="%1."/>
      <w:lvlJc w:val="left"/>
      <w:pPr>
        <w:ind w:left="1804" w:hanging="1095"/>
      </w:pPr>
      <w:rPr>
        <w:b/>
      </w:rPr>
    </w:lvl>
    <w:lvl w:ilvl="1">
      <w:start w:val="2"/>
      <w:numFmt w:val="decimal"/>
      <w:isLgl/>
      <w:lvlText w:val="%1.%2."/>
      <w:lvlJc w:val="left"/>
      <w:pPr>
        <w:ind w:left="720" w:hanging="720"/>
      </w:pPr>
      <w:rPr>
        <w:b/>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10E42"/>
    <w:rsid w:val="00146146"/>
    <w:rsid w:val="001E5ECA"/>
    <w:rsid w:val="00333AF5"/>
    <w:rsid w:val="003E6592"/>
    <w:rsid w:val="006468F5"/>
    <w:rsid w:val="00701D1F"/>
    <w:rsid w:val="008074C1"/>
    <w:rsid w:val="008A3C30"/>
    <w:rsid w:val="00B17E25"/>
    <w:rsid w:val="00BB6472"/>
    <w:rsid w:val="00DC7ADD"/>
    <w:rsid w:val="00E10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42"/>
  </w:style>
  <w:style w:type="paragraph" w:styleId="1">
    <w:name w:val="heading 1"/>
    <w:basedOn w:val="a"/>
    <w:next w:val="a"/>
    <w:link w:val="10"/>
    <w:uiPriority w:val="9"/>
    <w:qFormat/>
    <w:rsid w:val="00E10E4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E10E4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E10E4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E10E4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E10E42"/>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E10E42"/>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10E4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10E4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10E4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10E42"/>
    <w:pPr>
      <w:tabs>
        <w:tab w:val="center" w:pos="4677"/>
        <w:tab w:val="right" w:pos="9355"/>
      </w:tabs>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semiHidden/>
    <w:rsid w:val="00E10E42"/>
    <w:rPr>
      <w:rFonts w:ascii="Times New Roman" w:eastAsia="Times New Roman" w:hAnsi="Times New Roman" w:cs="Times New Roman"/>
      <w:sz w:val="24"/>
      <w:szCs w:val="24"/>
      <w:lang w:val="en-US" w:eastAsia="en-US" w:bidi="en-US"/>
    </w:rPr>
  </w:style>
  <w:style w:type="table" w:styleId="a5">
    <w:name w:val="Table Grid"/>
    <w:basedOn w:val="a1"/>
    <w:uiPriority w:val="59"/>
    <w:rsid w:val="00E10E42"/>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10E4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E10E4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E10E4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E10E4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E10E4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E10E4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E10E4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10E4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10E42"/>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E10E42"/>
    <w:rPr>
      <w:b/>
      <w:bCs/>
      <w:sz w:val="18"/>
      <w:szCs w:val="18"/>
    </w:rPr>
  </w:style>
  <w:style w:type="paragraph" w:styleId="a7">
    <w:name w:val="Title"/>
    <w:basedOn w:val="a"/>
    <w:next w:val="a"/>
    <w:link w:val="a8"/>
    <w:uiPriority w:val="10"/>
    <w:qFormat/>
    <w:rsid w:val="00E10E4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Название Знак"/>
    <w:basedOn w:val="a0"/>
    <w:link w:val="a7"/>
    <w:uiPriority w:val="10"/>
    <w:rsid w:val="00E10E42"/>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E10E42"/>
    <w:pPr>
      <w:spacing w:before="200" w:after="900"/>
      <w:ind w:firstLine="0"/>
      <w:jc w:val="right"/>
    </w:pPr>
    <w:rPr>
      <w:i/>
      <w:iCs/>
      <w:sz w:val="24"/>
      <w:szCs w:val="24"/>
    </w:rPr>
  </w:style>
  <w:style w:type="character" w:customStyle="1" w:styleId="aa">
    <w:name w:val="Подзаголовок Знак"/>
    <w:basedOn w:val="a0"/>
    <w:link w:val="a9"/>
    <w:uiPriority w:val="11"/>
    <w:rsid w:val="00E10E42"/>
    <w:rPr>
      <w:rFonts w:asciiTheme="minorHAnsi"/>
      <w:i/>
      <w:iCs/>
      <w:sz w:val="24"/>
      <w:szCs w:val="24"/>
    </w:rPr>
  </w:style>
  <w:style w:type="character" w:styleId="ab">
    <w:name w:val="Strong"/>
    <w:basedOn w:val="a0"/>
    <w:uiPriority w:val="22"/>
    <w:qFormat/>
    <w:rsid w:val="00E10E42"/>
    <w:rPr>
      <w:b/>
      <w:bCs/>
      <w:spacing w:val="0"/>
    </w:rPr>
  </w:style>
  <w:style w:type="character" w:styleId="ac">
    <w:name w:val="Emphasis"/>
    <w:uiPriority w:val="20"/>
    <w:qFormat/>
    <w:rsid w:val="00E10E42"/>
    <w:rPr>
      <w:b/>
      <w:bCs/>
      <w:i/>
      <w:iCs/>
      <w:color w:val="5A5A5A" w:themeColor="text1" w:themeTint="A5"/>
    </w:rPr>
  </w:style>
  <w:style w:type="paragraph" w:styleId="ad">
    <w:name w:val="No Spacing"/>
    <w:basedOn w:val="a"/>
    <w:link w:val="ae"/>
    <w:uiPriority w:val="1"/>
    <w:qFormat/>
    <w:rsid w:val="00E10E42"/>
    <w:pPr>
      <w:ind w:firstLine="0"/>
    </w:pPr>
  </w:style>
  <w:style w:type="character" w:customStyle="1" w:styleId="ae">
    <w:name w:val="Без интервала Знак"/>
    <w:basedOn w:val="a0"/>
    <w:link w:val="ad"/>
    <w:uiPriority w:val="1"/>
    <w:rsid w:val="00E10E42"/>
  </w:style>
  <w:style w:type="paragraph" w:styleId="af">
    <w:name w:val="List Paragraph"/>
    <w:basedOn w:val="a"/>
    <w:uiPriority w:val="34"/>
    <w:qFormat/>
    <w:rsid w:val="00E10E42"/>
    <w:pPr>
      <w:ind w:left="720"/>
      <w:contextualSpacing/>
    </w:pPr>
  </w:style>
  <w:style w:type="paragraph" w:styleId="21">
    <w:name w:val="Quote"/>
    <w:basedOn w:val="a"/>
    <w:next w:val="a"/>
    <w:link w:val="22"/>
    <w:uiPriority w:val="29"/>
    <w:qFormat/>
    <w:rsid w:val="00E10E42"/>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10E42"/>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E10E4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Выделенная цитата Знак"/>
    <w:basedOn w:val="a0"/>
    <w:link w:val="af0"/>
    <w:uiPriority w:val="30"/>
    <w:rsid w:val="00E10E42"/>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E10E42"/>
    <w:rPr>
      <w:i/>
      <w:iCs/>
      <w:color w:val="5A5A5A" w:themeColor="text1" w:themeTint="A5"/>
    </w:rPr>
  </w:style>
  <w:style w:type="character" w:styleId="af3">
    <w:name w:val="Intense Emphasis"/>
    <w:uiPriority w:val="21"/>
    <w:qFormat/>
    <w:rsid w:val="00E10E42"/>
    <w:rPr>
      <w:b/>
      <w:bCs/>
      <w:i/>
      <w:iCs/>
      <w:color w:val="4F81BD" w:themeColor="accent1"/>
      <w:sz w:val="22"/>
      <w:szCs w:val="22"/>
    </w:rPr>
  </w:style>
  <w:style w:type="character" w:styleId="af4">
    <w:name w:val="Subtle Reference"/>
    <w:uiPriority w:val="31"/>
    <w:qFormat/>
    <w:rsid w:val="00E10E42"/>
    <w:rPr>
      <w:color w:val="auto"/>
      <w:u w:val="single" w:color="9BBB59" w:themeColor="accent3"/>
    </w:rPr>
  </w:style>
  <w:style w:type="character" w:styleId="af5">
    <w:name w:val="Intense Reference"/>
    <w:basedOn w:val="a0"/>
    <w:uiPriority w:val="32"/>
    <w:qFormat/>
    <w:rsid w:val="00E10E42"/>
    <w:rPr>
      <w:b/>
      <w:bCs/>
      <w:color w:val="76923C" w:themeColor="accent3" w:themeShade="BF"/>
      <w:u w:val="single" w:color="9BBB59" w:themeColor="accent3"/>
    </w:rPr>
  </w:style>
  <w:style w:type="character" w:styleId="af6">
    <w:name w:val="Book Title"/>
    <w:basedOn w:val="a0"/>
    <w:uiPriority w:val="33"/>
    <w:qFormat/>
    <w:rsid w:val="00E10E42"/>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E10E42"/>
    <w:pPr>
      <w:outlineLvl w:val="9"/>
    </w:pPr>
  </w:style>
  <w:style w:type="paragraph" w:customStyle="1" w:styleId="ConsPlusNormal">
    <w:name w:val="ConsPlusNormal"/>
    <w:rsid w:val="00B17E25"/>
    <w:pPr>
      <w:autoSpaceDE w:val="0"/>
      <w:autoSpaceDN w:val="0"/>
      <w:adjustRightInd w:val="0"/>
      <w:ind w:firstLine="0"/>
    </w:pPr>
    <w:rPr>
      <w:rFonts w:ascii="Times New Roman" w:eastAsia="Calibri" w:hAnsi="Times New Roman" w:cs="Times New Roman"/>
      <w:sz w:val="24"/>
      <w:szCs w:val="24"/>
      <w:lang w:val="ru-RU" w:bidi="ar-SA"/>
    </w:rPr>
  </w:style>
  <w:style w:type="character" w:styleId="af8">
    <w:name w:val="Hyperlink"/>
    <w:basedOn w:val="a0"/>
    <w:uiPriority w:val="99"/>
    <w:semiHidden/>
    <w:unhideWhenUsed/>
    <w:rsid w:val="008074C1"/>
    <w:rPr>
      <w:strike w:val="0"/>
      <w:dstrike w:val="0"/>
      <w:color w:val="6666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EB042C48-DE0E-4DBE-8305-4D48DDDB63A2" TargetMode="External"/><Relationship Id="rId3" Type="http://schemas.microsoft.com/office/2007/relationships/stylesWithEffects" Target="stylesWithEffects.xml"/><Relationship Id="rId7" Type="http://schemas.openxmlformats.org/officeDocument/2006/relationships/hyperlink" Target="http://pravo-search.minjust.ru/bigs/showDocument.html?id=23BFA9AF-B847-4F54-8403-F2E327C430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9AA48369-618A-4BB4-B4B8-AE15F2B7EBF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30961/fc77c7117187684ab0cb02c7ee53952df0de55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2240</Words>
  <Characters>12771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 Windows</cp:lastModifiedBy>
  <cp:revision>9</cp:revision>
  <cp:lastPrinted>2019-09-25T08:12:00Z</cp:lastPrinted>
  <dcterms:created xsi:type="dcterms:W3CDTF">2019-09-05T07:38:00Z</dcterms:created>
  <dcterms:modified xsi:type="dcterms:W3CDTF">2024-10-25T04:21:00Z</dcterms:modified>
</cp:coreProperties>
</file>