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02" w:rsidRDefault="00641E02" w:rsidP="00137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20D" w:rsidRPr="0013720D" w:rsidRDefault="0013720D" w:rsidP="00137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0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3720D" w:rsidRPr="0013720D" w:rsidRDefault="0013720D" w:rsidP="00137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0D">
        <w:rPr>
          <w:rFonts w:ascii="Times New Roman" w:hAnsi="Times New Roman" w:cs="Times New Roman"/>
          <w:b/>
          <w:sz w:val="28"/>
          <w:szCs w:val="28"/>
        </w:rPr>
        <w:t>Администрация поселка Большая Мурта</w:t>
      </w:r>
    </w:p>
    <w:p w:rsidR="0013720D" w:rsidRPr="0013720D" w:rsidRDefault="0013720D" w:rsidP="00137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720D">
        <w:rPr>
          <w:rFonts w:ascii="Times New Roman" w:hAnsi="Times New Roman" w:cs="Times New Roman"/>
          <w:b/>
          <w:sz w:val="28"/>
          <w:szCs w:val="28"/>
        </w:rPr>
        <w:t>Большемуртинского</w:t>
      </w:r>
      <w:proofErr w:type="spellEnd"/>
      <w:r w:rsidRPr="0013720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3720D" w:rsidRPr="0013720D" w:rsidRDefault="0013720D" w:rsidP="00137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0D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13720D" w:rsidRPr="0013720D" w:rsidRDefault="0013720D" w:rsidP="00137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20D" w:rsidRPr="0013720D" w:rsidRDefault="0013720D" w:rsidP="001372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0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720D" w:rsidRPr="0013720D" w:rsidRDefault="0013720D" w:rsidP="0013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20D" w:rsidRPr="0013720D" w:rsidRDefault="0013720D" w:rsidP="0013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20D" w:rsidRPr="0013720D" w:rsidRDefault="0013720D" w:rsidP="001372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01FB1">
        <w:rPr>
          <w:rFonts w:ascii="Times New Roman" w:hAnsi="Times New Roman" w:cs="Times New Roman"/>
          <w:sz w:val="28"/>
          <w:szCs w:val="28"/>
        </w:rPr>
        <w:t>25</w:t>
      </w:r>
      <w:r w:rsidRPr="0013720D">
        <w:rPr>
          <w:rFonts w:ascii="Times New Roman" w:hAnsi="Times New Roman" w:cs="Times New Roman"/>
          <w:sz w:val="28"/>
          <w:szCs w:val="28"/>
        </w:rPr>
        <w:t xml:space="preserve">»  </w:t>
      </w:r>
      <w:r w:rsidR="00301FB1">
        <w:rPr>
          <w:rFonts w:ascii="Times New Roman" w:hAnsi="Times New Roman" w:cs="Times New Roman"/>
          <w:sz w:val="28"/>
          <w:szCs w:val="28"/>
        </w:rPr>
        <w:t>января</w:t>
      </w:r>
      <w:r w:rsidRPr="0013720D">
        <w:rPr>
          <w:rFonts w:ascii="Times New Roman" w:hAnsi="Times New Roman" w:cs="Times New Roman"/>
          <w:sz w:val="28"/>
          <w:szCs w:val="28"/>
        </w:rPr>
        <w:t xml:space="preserve">  202</w:t>
      </w:r>
      <w:r w:rsidR="00301FB1">
        <w:rPr>
          <w:rFonts w:ascii="Times New Roman" w:hAnsi="Times New Roman" w:cs="Times New Roman"/>
          <w:sz w:val="28"/>
          <w:szCs w:val="28"/>
        </w:rPr>
        <w:t>1</w:t>
      </w:r>
      <w:r w:rsidRPr="0013720D">
        <w:rPr>
          <w:rFonts w:ascii="Times New Roman" w:hAnsi="Times New Roman" w:cs="Times New Roman"/>
          <w:sz w:val="28"/>
          <w:szCs w:val="28"/>
        </w:rPr>
        <w:t xml:space="preserve"> г.                </w:t>
      </w:r>
      <w:proofErr w:type="spellStart"/>
      <w:r w:rsidRPr="0013720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3720D">
        <w:rPr>
          <w:rFonts w:ascii="Times New Roman" w:hAnsi="Times New Roman" w:cs="Times New Roman"/>
          <w:sz w:val="28"/>
          <w:szCs w:val="28"/>
        </w:rPr>
        <w:t xml:space="preserve">. Большая Мурта                      № </w:t>
      </w:r>
      <w:r w:rsidR="00301FB1">
        <w:rPr>
          <w:rFonts w:ascii="Times New Roman" w:hAnsi="Times New Roman" w:cs="Times New Roman"/>
          <w:sz w:val="28"/>
          <w:szCs w:val="28"/>
        </w:rPr>
        <w:t>38</w:t>
      </w:r>
    </w:p>
    <w:p w:rsidR="0013720D" w:rsidRDefault="0013720D" w:rsidP="0013720D"/>
    <w:p w:rsidR="00641E02" w:rsidRDefault="00641E02" w:rsidP="0013720D"/>
    <w:p w:rsidR="0013720D" w:rsidRPr="0013720D" w:rsidRDefault="0013720D" w:rsidP="001372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720D">
        <w:rPr>
          <w:rFonts w:ascii="Times New Roman" w:hAnsi="Times New Roman" w:cs="Times New Roman"/>
          <w:sz w:val="28"/>
          <w:szCs w:val="28"/>
        </w:rPr>
        <w:t>Об утверждении Порядка исполнения решения</w:t>
      </w:r>
    </w:p>
    <w:p w:rsidR="0013720D" w:rsidRPr="0013720D" w:rsidRDefault="0013720D" w:rsidP="001372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3720D">
        <w:rPr>
          <w:rFonts w:ascii="Times New Roman" w:hAnsi="Times New Roman" w:cs="Times New Roman"/>
          <w:sz w:val="28"/>
          <w:szCs w:val="28"/>
        </w:rPr>
        <w:t>о применении бюджетных мер принуждения</w:t>
      </w:r>
    </w:p>
    <w:p w:rsidR="0013720D" w:rsidRPr="0013720D" w:rsidRDefault="0013720D" w:rsidP="001372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720D" w:rsidRPr="0013720D" w:rsidRDefault="0013720D" w:rsidP="00137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3720D">
        <w:rPr>
          <w:rFonts w:ascii="Times New Roman" w:hAnsi="Times New Roman" w:cs="Times New Roman"/>
          <w:sz w:val="28"/>
          <w:szCs w:val="28"/>
        </w:rPr>
        <w:t>соответствии  с Федеральным  законом  от 19.07.2018 № 222-ФЗ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720D">
        <w:rPr>
          <w:rFonts w:ascii="Times New Roman" w:hAnsi="Times New Roman" w:cs="Times New Roman"/>
          <w:sz w:val="28"/>
          <w:szCs w:val="28"/>
        </w:rPr>
        <w:t xml:space="preserve">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Российской  Федерации», постановлением    Правительства  Российской   Федерации от 24.10.2018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3720D">
        <w:rPr>
          <w:rFonts w:ascii="Times New Roman" w:hAnsi="Times New Roman" w:cs="Times New Roman"/>
          <w:sz w:val="28"/>
          <w:szCs w:val="28"/>
        </w:rPr>
        <w:t xml:space="preserve"> № 1268 «Об  утверждении  общих  требований  к установлению  случаев и условий   продления  срока   исполнения   бюджетной  меры</w:t>
      </w:r>
      <w:proofErr w:type="gramEnd"/>
      <w:r w:rsidRPr="0013720D">
        <w:rPr>
          <w:rFonts w:ascii="Times New Roman" w:hAnsi="Times New Roman" w:cs="Times New Roman"/>
          <w:sz w:val="28"/>
          <w:szCs w:val="28"/>
        </w:rPr>
        <w:t xml:space="preserve"> принуждения», </w:t>
      </w:r>
      <w:proofErr w:type="gramStart"/>
      <w:r w:rsidRPr="0013720D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поселка Большая Мурта</w:t>
      </w:r>
      <w:r w:rsidRPr="0013720D">
        <w:rPr>
          <w:rFonts w:ascii="Times New Roman" w:hAnsi="Times New Roman" w:cs="Times New Roman"/>
          <w:sz w:val="28"/>
          <w:szCs w:val="28"/>
        </w:rPr>
        <w:t xml:space="preserve"> ПОСТАНОВЛЯЮ</w:t>
      </w:r>
      <w:proofErr w:type="gramEnd"/>
      <w:r w:rsidRPr="0013720D">
        <w:rPr>
          <w:rFonts w:ascii="Times New Roman" w:hAnsi="Times New Roman" w:cs="Times New Roman"/>
          <w:sz w:val="28"/>
          <w:szCs w:val="28"/>
        </w:rPr>
        <w:t>:</w:t>
      </w:r>
    </w:p>
    <w:p w:rsidR="0013720D" w:rsidRPr="0013720D" w:rsidRDefault="0013720D" w:rsidP="00137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720D" w:rsidRPr="0013720D" w:rsidRDefault="0013720D" w:rsidP="00137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20D">
        <w:rPr>
          <w:rFonts w:ascii="Times New Roman" w:hAnsi="Times New Roman" w:cs="Times New Roman"/>
          <w:sz w:val="28"/>
          <w:szCs w:val="28"/>
        </w:rPr>
        <w:t>1.Утвердить Порядок исполнения  решения о применении бюджетных мер принуждения согласно приложению.</w:t>
      </w:r>
    </w:p>
    <w:p w:rsidR="0013720D" w:rsidRPr="0013720D" w:rsidRDefault="0013720D" w:rsidP="0013720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20D">
        <w:rPr>
          <w:rFonts w:ascii="Times New Roman" w:hAnsi="Times New Roman" w:cs="Times New Roman"/>
          <w:sz w:val="28"/>
          <w:szCs w:val="28"/>
        </w:rPr>
        <w:t>2.</w:t>
      </w:r>
      <w:r w:rsidRPr="001372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3720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13720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3720D" w:rsidRPr="0013720D" w:rsidRDefault="0013720D" w:rsidP="0013720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13720D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силу </w:t>
      </w:r>
      <w:r w:rsidRPr="0013720D">
        <w:rPr>
          <w:rFonts w:ascii="Times New Roman" w:hAnsi="Times New Roman" w:cs="Times New Roman"/>
          <w:sz w:val="28"/>
          <w:szCs w:val="28"/>
        </w:rPr>
        <w:t>после его  официального опубликования в печатном издании «Ведомости муниципальных органов поселка Большая Мурта».</w:t>
      </w:r>
    </w:p>
    <w:p w:rsidR="0013720D" w:rsidRPr="0013720D" w:rsidRDefault="0013720D" w:rsidP="001372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720D" w:rsidRPr="0013720D" w:rsidRDefault="0013720D" w:rsidP="001372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720D" w:rsidRPr="0013720D" w:rsidRDefault="0013720D" w:rsidP="0013720D">
      <w:pPr>
        <w:spacing w:after="0" w:line="240" w:lineRule="auto"/>
        <w:ind w:firstLine="709"/>
        <w:rPr>
          <w:sz w:val="28"/>
          <w:szCs w:val="28"/>
        </w:rPr>
      </w:pPr>
      <w:r w:rsidRPr="0013720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1372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Котыхов</w:t>
      </w:r>
      <w:proofErr w:type="spellEnd"/>
    </w:p>
    <w:p w:rsidR="0013720D" w:rsidRPr="0013720D" w:rsidRDefault="0013720D" w:rsidP="0013720D">
      <w:pPr>
        <w:spacing w:after="0" w:line="240" w:lineRule="auto"/>
        <w:ind w:firstLine="709"/>
        <w:rPr>
          <w:sz w:val="28"/>
          <w:szCs w:val="28"/>
        </w:rPr>
      </w:pPr>
    </w:p>
    <w:p w:rsidR="004F4210" w:rsidRDefault="004F4210" w:rsidP="0013720D">
      <w:pPr>
        <w:spacing w:after="0" w:line="240" w:lineRule="auto"/>
        <w:ind w:firstLine="709"/>
        <w:rPr>
          <w:sz w:val="28"/>
          <w:szCs w:val="28"/>
        </w:rPr>
      </w:pPr>
    </w:p>
    <w:p w:rsidR="00641E02" w:rsidRDefault="00641E02" w:rsidP="0013720D">
      <w:pPr>
        <w:spacing w:after="0" w:line="240" w:lineRule="auto"/>
        <w:ind w:firstLine="709"/>
        <w:rPr>
          <w:sz w:val="28"/>
          <w:szCs w:val="28"/>
        </w:rPr>
      </w:pPr>
    </w:p>
    <w:p w:rsidR="00641E02" w:rsidRDefault="00641E02" w:rsidP="0013720D">
      <w:pPr>
        <w:spacing w:after="0" w:line="240" w:lineRule="auto"/>
        <w:ind w:firstLine="709"/>
        <w:rPr>
          <w:sz w:val="28"/>
          <w:szCs w:val="28"/>
        </w:rPr>
      </w:pPr>
    </w:p>
    <w:p w:rsidR="00641E02" w:rsidRDefault="00641E02" w:rsidP="0013720D">
      <w:pPr>
        <w:spacing w:after="0" w:line="240" w:lineRule="auto"/>
        <w:ind w:firstLine="709"/>
        <w:rPr>
          <w:sz w:val="28"/>
          <w:szCs w:val="28"/>
        </w:rPr>
      </w:pPr>
    </w:p>
    <w:p w:rsidR="00641E02" w:rsidRDefault="00641E02" w:rsidP="0013720D">
      <w:pPr>
        <w:spacing w:after="0" w:line="240" w:lineRule="auto"/>
        <w:ind w:firstLine="709"/>
        <w:rPr>
          <w:sz w:val="28"/>
          <w:szCs w:val="28"/>
        </w:rPr>
      </w:pPr>
    </w:p>
    <w:p w:rsidR="00641E02" w:rsidRDefault="00641E02" w:rsidP="0013720D">
      <w:pPr>
        <w:spacing w:after="0" w:line="240" w:lineRule="auto"/>
        <w:ind w:firstLine="709"/>
        <w:rPr>
          <w:sz w:val="28"/>
          <w:szCs w:val="28"/>
        </w:rPr>
      </w:pPr>
    </w:p>
    <w:p w:rsidR="00641E02" w:rsidRDefault="00641E02" w:rsidP="0013720D">
      <w:pPr>
        <w:spacing w:after="0" w:line="240" w:lineRule="auto"/>
        <w:ind w:firstLine="709"/>
        <w:rPr>
          <w:sz w:val="28"/>
          <w:szCs w:val="28"/>
        </w:rPr>
      </w:pPr>
    </w:p>
    <w:p w:rsidR="00641E02" w:rsidRDefault="00641E02" w:rsidP="0013720D">
      <w:pPr>
        <w:spacing w:after="0" w:line="240" w:lineRule="auto"/>
        <w:ind w:firstLine="709"/>
        <w:rPr>
          <w:sz w:val="28"/>
          <w:szCs w:val="28"/>
        </w:rPr>
      </w:pPr>
    </w:p>
    <w:p w:rsidR="00641E02" w:rsidRDefault="00641E02" w:rsidP="00641E0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641E02" w:rsidRDefault="00641E02" w:rsidP="00641E0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641E02" w:rsidRPr="00641E02" w:rsidRDefault="00D05609" w:rsidP="00641E02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поселка Большая Мурта от 25.01</w:t>
      </w:r>
      <w:r w:rsidR="00641E02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="00641E02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38</w:t>
      </w:r>
    </w:p>
    <w:p w:rsidR="00641E02" w:rsidRDefault="00641E02" w:rsidP="0013720D">
      <w:pPr>
        <w:spacing w:after="0" w:line="240" w:lineRule="auto"/>
        <w:ind w:firstLine="709"/>
        <w:rPr>
          <w:sz w:val="28"/>
          <w:szCs w:val="28"/>
        </w:rPr>
      </w:pPr>
    </w:p>
    <w:p w:rsidR="00641E02" w:rsidRDefault="00641E02" w:rsidP="0013720D">
      <w:pPr>
        <w:spacing w:after="0" w:line="240" w:lineRule="auto"/>
        <w:ind w:firstLine="709"/>
        <w:rPr>
          <w:sz w:val="28"/>
          <w:szCs w:val="28"/>
        </w:rPr>
      </w:pPr>
    </w:p>
    <w:p w:rsidR="00641E02" w:rsidRPr="00641E02" w:rsidRDefault="00641E02" w:rsidP="00641E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02">
        <w:rPr>
          <w:rFonts w:ascii="Times New Roman" w:hAnsi="Times New Roman" w:cs="Times New Roman"/>
          <w:b/>
          <w:sz w:val="28"/>
          <w:szCs w:val="28"/>
        </w:rPr>
        <w:t xml:space="preserve">Порядок исполнения решения о применении </w:t>
      </w:r>
      <w:proofErr w:type="gramStart"/>
      <w:r w:rsidRPr="00641E02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</w:p>
    <w:p w:rsidR="00641E02" w:rsidRPr="00641E02" w:rsidRDefault="00641E02" w:rsidP="00641E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02">
        <w:rPr>
          <w:rFonts w:ascii="Times New Roman" w:hAnsi="Times New Roman" w:cs="Times New Roman"/>
          <w:b/>
          <w:sz w:val="28"/>
          <w:szCs w:val="28"/>
        </w:rPr>
        <w:t>мер принуждения</w:t>
      </w:r>
    </w:p>
    <w:p w:rsidR="00641E02" w:rsidRPr="00641E02" w:rsidRDefault="00641E02" w:rsidP="0064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E02" w:rsidRDefault="00641E02" w:rsidP="00641E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E02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4B30E7" w:rsidRPr="00641E02" w:rsidRDefault="004B30E7" w:rsidP="00641E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E02" w:rsidRPr="00641E02" w:rsidRDefault="00641E02" w:rsidP="0064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02">
        <w:rPr>
          <w:rFonts w:ascii="Times New Roman" w:hAnsi="Times New Roman" w:cs="Times New Roman"/>
          <w:sz w:val="28"/>
          <w:szCs w:val="28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641E02" w:rsidRPr="00641E02" w:rsidRDefault="00641E02" w:rsidP="0064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0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41E02">
        <w:rPr>
          <w:rFonts w:ascii="Times New Roman" w:hAnsi="Times New Roman" w:cs="Times New Roman"/>
          <w:sz w:val="28"/>
          <w:szCs w:val="28"/>
        </w:rPr>
        <w:t xml:space="preserve">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>
        <w:rPr>
          <w:rFonts w:ascii="Times New Roman" w:hAnsi="Times New Roman" w:cs="Times New Roman"/>
          <w:sz w:val="28"/>
          <w:szCs w:val="28"/>
        </w:rPr>
        <w:t>поселка Большая Мурта</w:t>
      </w:r>
      <w:r w:rsidRPr="00641E02">
        <w:rPr>
          <w:rFonts w:ascii="Times New Roman" w:hAnsi="Times New Roman" w:cs="Times New Roman"/>
          <w:sz w:val="28"/>
          <w:szCs w:val="28"/>
        </w:rPr>
        <w:t xml:space="preserve">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поселка Большая Мурта</w:t>
      </w:r>
      <w:r w:rsidRPr="00641E02">
        <w:rPr>
          <w:rFonts w:ascii="Times New Roman" w:hAnsi="Times New Roman" w:cs="Times New Roman"/>
          <w:sz w:val="28"/>
          <w:szCs w:val="28"/>
        </w:rPr>
        <w:t xml:space="preserve"> (далее также</w:t>
      </w:r>
      <w:proofErr w:type="gramEnd"/>
      <w:r w:rsidRPr="00641E02">
        <w:rPr>
          <w:rFonts w:ascii="Times New Roman" w:hAnsi="Times New Roman" w:cs="Times New Roman"/>
          <w:sz w:val="28"/>
          <w:szCs w:val="28"/>
        </w:rPr>
        <w:t xml:space="preserve">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641E02" w:rsidRPr="00641E02" w:rsidRDefault="00641E02" w:rsidP="0064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02">
        <w:rPr>
          <w:rFonts w:ascii="Times New Roman" w:hAnsi="Times New Roman" w:cs="Times New Roman"/>
          <w:sz w:val="28"/>
          <w:szCs w:val="28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641E02" w:rsidRPr="00641E02" w:rsidRDefault="00641E02" w:rsidP="0064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02">
        <w:rPr>
          <w:rFonts w:ascii="Times New Roman" w:hAnsi="Times New Roman" w:cs="Times New Roman"/>
          <w:sz w:val="28"/>
          <w:szCs w:val="28"/>
        </w:rPr>
        <w:t>- нецелевое использование бюджетных средств;</w:t>
      </w:r>
    </w:p>
    <w:p w:rsidR="00641E02" w:rsidRPr="00641E02" w:rsidRDefault="00641E02" w:rsidP="0064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02">
        <w:rPr>
          <w:rFonts w:ascii="Times New Roman" w:hAnsi="Times New Roman" w:cs="Times New Roman"/>
          <w:sz w:val="28"/>
          <w:szCs w:val="28"/>
        </w:rPr>
        <w:t>- не возврат либо несвоевременный возврат бюджетного кредита;</w:t>
      </w:r>
    </w:p>
    <w:p w:rsidR="00641E02" w:rsidRPr="00641E02" w:rsidRDefault="00641E02" w:rsidP="0064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02">
        <w:rPr>
          <w:rFonts w:ascii="Times New Roman" w:hAnsi="Times New Roman" w:cs="Times New Roman"/>
          <w:sz w:val="28"/>
          <w:szCs w:val="28"/>
        </w:rPr>
        <w:t>- не перечисление либо несвоевременное перечисление платы за пользование бюджетным кредитом;</w:t>
      </w:r>
    </w:p>
    <w:p w:rsidR="00641E02" w:rsidRPr="00641E02" w:rsidRDefault="00641E02" w:rsidP="0064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02">
        <w:rPr>
          <w:rFonts w:ascii="Times New Roman" w:hAnsi="Times New Roman" w:cs="Times New Roman"/>
          <w:sz w:val="28"/>
          <w:szCs w:val="28"/>
        </w:rPr>
        <w:t>- нарушение условий предоставления бюджетного кредита;</w:t>
      </w:r>
    </w:p>
    <w:p w:rsidR="00641E02" w:rsidRPr="00641E02" w:rsidRDefault="00641E02" w:rsidP="0064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02">
        <w:rPr>
          <w:rFonts w:ascii="Times New Roman" w:hAnsi="Times New Roman" w:cs="Times New Roman"/>
          <w:sz w:val="28"/>
          <w:szCs w:val="28"/>
        </w:rPr>
        <w:t>- нарушение условий предоставления межбюджетных трансфертов;</w:t>
      </w:r>
    </w:p>
    <w:p w:rsidR="00641E02" w:rsidRPr="00641E02" w:rsidRDefault="00641E02" w:rsidP="0064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02">
        <w:rPr>
          <w:rFonts w:ascii="Times New Roman" w:hAnsi="Times New Roman" w:cs="Times New Roman"/>
          <w:sz w:val="28"/>
          <w:szCs w:val="28"/>
        </w:rPr>
        <w:t>- превышение предельных значений дефицита бюджета муниципального образования, установленных пунктом 3 статьи 92.1 БК РФ;</w:t>
      </w:r>
    </w:p>
    <w:p w:rsidR="00641E02" w:rsidRPr="00641E02" w:rsidRDefault="00641E02" w:rsidP="0064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02">
        <w:rPr>
          <w:rFonts w:ascii="Times New Roman" w:hAnsi="Times New Roman" w:cs="Times New Roman"/>
          <w:sz w:val="28"/>
          <w:szCs w:val="28"/>
        </w:rPr>
        <w:t>- превышение предельного объема муниципального долга, установленного статьей 107 БК РФ.</w:t>
      </w:r>
    </w:p>
    <w:p w:rsidR="00641E02" w:rsidRPr="00641E02" w:rsidRDefault="00641E02" w:rsidP="0064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02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641E02">
        <w:rPr>
          <w:rFonts w:ascii="Times New Roman" w:hAnsi="Times New Roman" w:cs="Times New Roman"/>
          <w:sz w:val="28"/>
          <w:szCs w:val="28"/>
        </w:rPr>
        <w:t xml:space="preserve">Нецелевым использованием бюджетных средств бюджета </w:t>
      </w:r>
      <w:r>
        <w:rPr>
          <w:rFonts w:ascii="Times New Roman" w:hAnsi="Times New Roman" w:cs="Times New Roman"/>
          <w:sz w:val="28"/>
          <w:szCs w:val="28"/>
        </w:rPr>
        <w:t>поселка Большая Мурта</w:t>
      </w:r>
      <w:r w:rsidRPr="00EF4FBB">
        <w:rPr>
          <w:rFonts w:ascii="Times New Roman" w:hAnsi="Times New Roman" w:cs="Times New Roman"/>
          <w:sz w:val="24"/>
          <w:szCs w:val="24"/>
        </w:rPr>
        <w:t xml:space="preserve"> </w:t>
      </w:r>
      <w:r w:rsidRPr="00641E02">
        <w:rPr>
          <w:rFonts w:ascii="Times New Roman" w:hAnsi="Times New Roman" w:cs="Times New Roman"/>
          <w:sz w:val="28"/>
          <w:szCs w:val="28"/>
        </w:rPr>
        <w:t xml:space="preserve">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</w:t>
      </w:r>
      <w:r w:rsidRPr="00641E02">
        <w:rPr>
          <w:rFonts w:ascii="Times New Roman" w:hAnsi="Times New Roman" w:cs="Times New Roman"/>
          <w:sz w:val="28"/>
          <w:szCs w:val="28"/>
        </w:rPr>
        <w:t xml:space="preserve"> о бюджете, сводной бюджетной росписью, бюджетной </w:t>
      </w:r>
      <w:r w:rsidRPr="00641E02">
        <w:rPr>
          <w:rFonts w:ascii="Times New Roman" w:hAnsi="Times New Roman" w:cs="Times New Roman"/>
          <w:sz w:val="28"/>
          <w:szCs w:val="28"/>
        </w:rPr>
        <w:lastRenderedPageBreak/>
        <w:t>росписью,</w:t>
      </w:r>
      <w:r w:rsidRPr="00641E02">
        <w:rPr>
          <w:rFonts w:ascii="Times New Roman" w:hAnsi="Times New Roman" w:cs="Times New Roman"/>
          <w:sz w:val="24"/>
          <w:szCs w:val="24"/>
        </w:rPr>
        <w:t xml:space="preserve"> </w:t>
      </w:r>
      <w:r w:rsidRPr="00641E02">
        <w:rPr>
          <w:rFonts w:ascii="Times New Roman" w:hAnsi="Times New Roman" w:cs="Times New Roman"/>
          <w:sz w:val="28"/>
          <w:szCs w:val="28"/>
        </w:rPr>
        <w:t>бюджетной сметой, договором (соглашением) либо иным документом, являющимся правовым основанием предоставления указанных средств.</w:t>
      </w:r>
      <w:proofErr w:type="gramEnd"/>
    </w:p>
    <w:p w:rsidR="00641E02" w:rsidRPr="00641E02" w:rsidRDefault="00641E02" w:rsidP="0064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02">
        <w:rPr>
          <w:rFonts w:ascii="Times New Roman" w:hAnsi="Times New Roman" w:cs="Times New Roman"/>
          <w:sz w:val="28"/>
          <w:szCs w:val="28"/>
        </w:rPr>
        <w:t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оснований от ответственности, предусмотренной законодательством Российской Федерации.</w:t>
      </w:r>
    </w:p>
    <w:p w:rsidR="00641E02" w:rsidRPr="00641E02" w:rsidRDefault="00641E02" w:rsidP="0064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E02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641E02">
        <w:rPr>
          <w:rFonts w:ascii="Times New Roman" w:hAnsi="Times New Roman" w:cs="Times New Roman"/>
          <w:sz w:val="28"/>
          <w:szCs w:val="28"/>
        </w:rPr>
        <w:t xml:space="preserve">Главный распорядитель средств бюджета </w:t>
      </w:r>
      <w:r>
        <w:rPr>
          <w:rFonts w:ascii="Times New Roman" w:hAnsi="Times New Roman" w:cs="Times New Roman"/>
          <w:sz w:val="28"/>
          <w:szCs w:val="28"/>
        </w:rPr>
        <w:t>поселка</w:t>
      </w:r>
      <w:r w:rsidRPr="00641E02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>
        <w:rPr>
          <w:rFonts w:ascii="Times New Roman" w:hAnsi="Times New Roman" w:cs="Times New Roman"/>
          <w:sz w:val="28"/>
          <w:szCs w:val="28"/>
        </w:rPr>
        <w:t>посекла</w:t>
      </w:r>
      <w:r w:rsidRPr="00641E02">
        <w:rPr>
          <w:rFonts w:ascii="Times New Roman" w:hAnsi="Times New Roman" w:cs="Times New Roman"/>
          <w:sz w:val="28"/>
          <w:szCs w:val="28"/>
        </w:rPr>
        <w:t xml:space="preserve">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 факте бюджетного нарушения по</w:t>
      </w:r>
      <w:proofErr w:type="gramEnd"/>
      <w:r w:rsidRPr="00641E02">
        <w:rPr>
          <w:rFonts w:ascii="Times New Roman" w:hAnsi="Times New Roman" w:cs="Times New Roman"/>
          <w:sz w:val="28"/>
          <w:szCs w:val="28"/>
        </w:rPr>
        <w:t xml:space="preserve"> форме согласно Приложению 1 к настоящему Порядку, с целью выдачи уведомления о применении бюджетных мер принуждения.</w:t>
      </w:r>
    </w:p>
    <w:p w:rsidR="00641E02" w:rsidRDefault="00641E02" w:rsidP="00641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00D" w:rsidRPr="00C2600D" w:rsidRDefault="00C2600D" w:rsidP="00C260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00D">
        <w:rPr>
          <w:rFonts w:ascii="Times New Roman" w:hAnsi="Times New Roman" w:cs="Times New Roman"/>
          <w:b/>
          <w:sz w:val="28"/>
          <w:szCs w:val="28"/>
        </w:rPr>
        <w:t>2.Бюджетные меры принуждения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2.1. К нарушителям бюджетного законодательства могут быть применены следующие бюджетные меры принуждения: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- бесспорное взыскание суммы средств бюджетного кредита (далее – средства бюджетного кредита);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- бесспорное взыскание суммы платы за пользование средствами, бюджетного кредита;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- бесспорное взыскание пеней за несвоевременный возврат средств бюджетного кредита;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- сокращение предоставления межбюджетных трансфертов (за исключением субвенций);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- приостановление предоставления межбюджетных трансфертов (за исключением субвенций).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lastRenderedPageBreak/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 xml:space="preserve">2.6. Решение о сокращение предоставления межбюджетных трансфертов (за исключением субвенций) принимается, если нарушителем </w:t>
      </w:r>
      <w:r w:rsidRPr="00C2600D">
        <w:rPr>
          <w:rFonts w:ascii="Times New Roman" w:hAnsi="Times New Roman" w:cs="Times New Roman"/>
          <w:sz w:val="28"/>
          <w:szCs w:val="28"/>
        </w:rPr>
        <w:lastRenderedPageBreak/>
        <w:t>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 xml:space="preserve">- нецелевого использования средств межбюджетного трансферта, </w:t>
      </w:r>
      <w:proofErr w:type="gramStart"/>
      <w:r w:rsidRPr="00C2600D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C2600D">
        <w:rPr>
          <w:rFonts w:ascii="Times New Roman" w:hAnsi="Times New Roman" w:cs="Times New Roman"/>
          <w:sz w:val="28"/>
          <w:szCs w:val="28"/>
        </w:rPr>
        <w:t xml:space="preserve"> целевое назначение, в размере суммы средств, использованных не по целевому назначению;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 xml:space="preserve">- превышения предельных значений дефицита бюджета </w:t>
      </w:r>
      <w:r>
        <w:rPr>
          <w:rFonts w:ascii="Times New Roman" w:hAnsi="Times New Roman" w:cs="Times New Roman"/>
          <w:sz w:val="28"/>
          <w:szCs w:val="28"/>
        </w:rPr>
        <w:t>поселка Большая Мурта</w:t>
      </w:r>
      <w:r w:rsidRPr="00C2600D">
        <w:rPr>
          <w:rFonts w:ascii="Times New Roman" w:hAnsi="Times New Roman" w:cs="Times New Roman"/>
          <w:sz w:val="28"/>
          <w:szCs w:val="28"/>
        </w:rPr>
        <w:t xml:space="preserve">, установленных пунктом 3 статьи 92.1 БК РФ, в размере суммы средств, превышающих предельные значения дефицита бюджета </w:t>
      </w:r>
      <w:r>
        <w:rPr>
          <w:rFonts w:ascii="Times New Roman" w:hAnsi="Times New Roman" w:cs="Times New Roman"/>
          <w:sz w:val="28"/>
          <w:szCs w:val="28"/>
        </w:rPr>
        <w:t>поселка Большая Мурта</w:t>
      </w:r>
      <w:r w:rsidRPr="00C2600D">
        <w:rPr>
          <w:rFonts w:ascii="Times New Roman" w:hAnsi="Times New Roman" w:cs="Times New Roman"/>
          <w:sz w:val="28"/>
          <w:szCs w:val="28"/>
        </w:rPr>
        <w:t>;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 xml:space="preserve">-  нарушения условий предоставления межбюджетных трансфертов, если это действие не связано с нецелевым использованием бюджетных </w:t>
      </w:r>
      <w:r w:rsidRPr="00C2600D">
        <w:rPr>
          <w:rFonts w:ascii="Times New Roman" w:hAnsi="Times New Roman" w:cs="Times New Roman"/>
          <w:sz w:val="28"/>
          <w:szCs w:val="28"/>
        </w:rPr>
        <w:lastRenderedPageBreak/>
        <w:t>средств, в размере суммы средств, использованных с нарушением условий предоставления межбюджетных трансфертов;</w:t>
      </w:r>
    </w:p>
    <w:p w:rsidR="00C2600D" w:rsidRP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 xml:space="preserve">- превышения предельных значений дефицита бюджета </w:t>
      </w:r>
      <w:r>
        <w:rPr>
          <w:rFonts w:ascii="Times New Roman" w:hAnsi="Times New Roman" w:cs="Times New Roman"/>
          <w:sz w:val="28"/>
          <w:szCs w:val="28"/>
        </w:rPr>
        <w:t>поселка Большая Мурта</w:t>
      </w:r>
      <w:r w:rsidRPr="00C2600D">
        <w:rPr>
          <w:rFonts w:ascii="Times New Roman" w:hAnsi="Times New Roman" w:cs="Times New Roman"/>
          <w:sz w:val="28"/>
          <w:szCs w:val="28"/>
        </w:rPr>
        <w:t xml:space="preserve">, установленных пунктом 3 статьи 92.1 БК РФ, в размере суммы средств, превышающих предельные значения дефицита бюджета </w:t>
      </w:r>
      <w:r>
        <w:rPr>
          <w:rFonts w:ascii="Times New Roman" w:hAnsi="Times New Roman" w:cs="Times New Roman"/>
          <w:sz w:val="28"/>
          <w:szCs w:val="28"/>
        </w:rPr>
        <w:t>поселка Большая Мурта</w:t>
      </w:r>
      <w:r w:rsidRPr="00C2600D">
        <w:rPr>
          <w:rFonts w:ascii="Times New Roman" w:hAnsi="Times New Roman" w:cs="Times New Roman"/>
          <w:sz w:val="28"/>
          <w:szCs w:val="28"/>
        </w:rPr>
        <w:t>;</w:t>
      </w:r>
    </w:p>
    <w:p w:rsidR="00C2600D" w:rsidRDefault="00C2600D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00D">
        <w:rPr>
          <w:rFonts w:ascii="Times New Roman" w:hAnsi="Times New Roman" w:cs="Times New Roman"/>
          <w:sz w:val="28"/>
          <w:szCs w:val="28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4B30E7" w:rsidRPr="00C2600D" w:rsidRDefault="004B30E7" w:rsidP="00C260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30E7" w:rsidRPr="004B30E7" w:rsidRDefault="004B30E7" w:rsidP="004B30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0E7">
        <w:rPr>
          <w:rFonts w:ascii="Times New Roman" w:hAnsi="Times New Roman" w:cs="Times New Roman"/>
          <w:b/>
          <w:sz w:val="28"/>
          <w:szCs w:val="28"/>
        </w:rPr>
        <w:t>3.Порядок принятия и исполнения решения о</w:t>
      </w:r>
    </w:p>
    <w:p w:rsidR="004B30E7" w:rsidRDefault="004B30E7" w:rsidP="004B30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30E7">
        <w:rPr>
          <w:rFonts w:ascii="Times New Roman" w:hAnsi="Times New Roman" w:cs="Times New Roman"/>
          <w:b/>
          <w:sz w:val="28"/>
          <w:szCs w:val="28"/>
        </w:rPr>
        <w:t>применении</w:t>
      </w:r>
      <w:proofErr w:type="gramEnd"/>
      <w:r w:rsidRPr="004B30E7">
        <w:rPr>
          <w:rFonts w:ascii="Times New Roman" w:hAnsi="Times New Roman" w:cs="Times New Roman"/>
          <w:b/>
          <w:sz w:val="28"/>
          <w:szCs w:val="28"/>
        </w:rPr>
        <w:t xml:space="preserve"> бюджетных мер принуждения</w:t>
      </w:r>
    </w:p>
    <w:p w:rsidR="004B30E7" w:rsidRPr="004B30E7" w:rsidRDefault="004B30E7" w:rsidP="004B30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30E7" w:rsidRPr="004B30E7" w:rsidRDefault="004B30E7" w:rsidP="004B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0E7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4B30E7">
        <w:rPr>
          <w:rFonts w:ascii="Times New Roman" w:hAnsi="Times New Roman" w:cs="Times New Roman"/>
          <w:sz w:val="28"/>
          <w:szCs w:val="28"/>
        </w:rPr>
        <w:t>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 муниципального образования, копии соответствующих решений –  органам</w:t>
      </w:r>
      <w:proofErr w:type="gramEnd"/>
      <w:r w:rsidRPr="004B30E7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и объектам контроля.</w:t>
      </w:r>
    </w:p>
    <w:p w:rsidR="004B30E7" w:rsidRPr="004B30E7" w:rsidRDefault="004B30E7" w:rsidP="004B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0E7">
        <w:rPr>
          <w:rFonts w:ascii="Times New Roman" w:hAnsi="Times New Roman" w:cs="Times New Roman"/>
          <w:sz w:val="28"/>
          <w:szCs w:val="28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4B30E7" w:rsidRPr="004B30E7" w:rsidRDefault="004B30E7" w:rsidP="004B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0E7">
        <w:rPr>
          <w:rFonts w:ascii="Times New Roman" w:hAnsi="Times New Roman" w:cs="Times New Roman"/>
          <w:sz w:val="28"/>
          <w:szCs w:val="28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</w:t>
      </w:r>
      <w:r w:rsidR="004548C3">
        <w:rPr>
          <w:rFonts w:ascii="Times New Roman" w:hAnsi="Times New Roman" w:cs="Times New Roman"/>
          <w:sz w:val="28"/>
          <w:szCs w:val="28"/>
        </w:rPr>
        <w:t xml:space="preserve"> в</w:t>
      </w:r>
      <w:r w:rsidRPr="004B30E7">
        <w:rPr>
          <w:rFonts w:ascii="Times New Roman" w:hAnsi="Times New Roman" w:cs="Times New Roman"/>
          <w:sz w:val="28"/>
          <w:szCs w:val="28"/>
        </w:rPr>
        <w:t xml:space="preserve"> Финансовый орган (далее – органы финансового контроля).</w:t>
      </w:r>
    </w:p>
    <w:p w:rsidR="004B30E7" w:rsidRPr="004B30E7" w:rsidRDefault="004B30E7" w:rsidP="004B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0E7">
        <w:rPr>
          <w:rFonts w:ascii="Times New Roman" w:hAnsi="Times New Roman" w:cs="Times New Roman"/>
          <w:sz w:val="28"/>
          <w:szCs w:val="28"/>
        </w:rPr>
        <w:t xml:space="preserve"> 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назначению.</w:t>
      </w:r>
    </w:p>
    <w:p w:rsidR="004B30E7" w:rsidRPr="004B30E7" w:rsidRDefault="004B30E7" w:rsidP="004B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0E7">
        <w:rPr>
          <w:rFonts w:ascii="Times New Roman" w:hAnsi="Times New Roman" w:cs="Times New Roman"/>
          <w:sz w:val="28"/>
          <w:szCs w:val="28"/>
        </w:rPr>
        <w:t>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4B30E7" w:rsidRPr="004B30E7" w:rsidRDefault="004B30E7" w:rsidP="004B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0E7">
        <w:rPr>
          <w:rFonts w:ascii="Times New Roman" w:hAnsi="Times New Roman" w:cs="Times New Roman"/>
          <w:sz w:val="28"/>
          <w:szCs w:val="28"/>
        </w:rPr>
        <w:t>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4B30E7" w:rsidRPr="004B30E7" w:rsidRDefault="004B30E7" w:rsidP="004B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0E7">
        <w:rPr>
          <w:rFonts w:ascii="Times New Roman" w:hAnsi="Times New Roman" w:cs="Times New Roman"/>
          <w:sz w:val="28"/>
          <w:szCs w:val="28"/>
        </w:rPr>
        <w:lastRenderedPageBreak/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</w:t>
      </w:r>
      <w:r w:rsidR="004548C3">
        <w:rPr>
          <w:rFonts w:ascii="Times New Roman" w:hAnsi="Times New Roman" w:cs="Times New Roman"/>
          <w:sz w:val="28"/>
          <w:szCs w:val="28"/>
        </w:rPr>
        <w:t>но приложению № 2 к настоящему П</w:t>
      </w:r>
      <w:r w:rsidRPr="004B30E7">
        <w:rPr>
          <w:rFonts w:ascii="Times New Roman" w:hAnsi="Times New Roman" w:cs="Times New Roman"/>
          <w:sz w:val="28"/>
          <w:szCs w:val="28"/>
        </w:rPr>
        <w:t>орядку.</w:t>
      </w:r>
    </w:p>
    <w:p w:rsidR="004B30E7" w:rsidRPr="004B30E7" w:rsidRDefault="004B30E7" w:rsidP="004B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0E7">
        <w:rPr>
          <w:rFonts w:ascii="Times New Roman" w:hAnsi="Times New Roman" w:cs="Times New Roman"/>
          <w:sz w:val="28"/>
          <w:szCs w:val="28"/>
        </w:rPr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4B30E7" w:rsidRPr="004B30E7" w:rsidRDefault="004B30E7" w:rsidP="004B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0E7">
        <w:rPr>
          <w:rFonts w:ascii="Times New Roman" w:hAnsi="Times New Roman" w:cs="Times New Roman"/>
          <w:sz w:val="28"/>
          <w:szCs w:val="28"/>
        </w:rPr>
        <w:t xml:space="preserve">3.5.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</w:t>
      </w:r>
      <w:r w:rsidR="004548C3">
        <w:rPr>
          <w:rFonts w:ascii="Times New Roman" w:hAnsi="Times New Roman" w:cs="Times New Roman"/>
          <w:sz w:val="28"/>
          <w:szCs w:val="28"/>
        </w:rPr>
        <w:t>П</w:t>
      </w:r>
      <w:r w:rsidRPr="004B30E7">
        <w:rPr>
          <w:rFonts w:ascii="Times New Roman" w:hAnsi="Times New Roman" w:cs="Times New Roman"/>
          <w:sz w:val="28"/>
          <w:szCs w:val="28"/>
        </w:rPr>
        <w:t>орядку.</w:t>
      </w:r>
    </w:p>
    <w:p w:rsidR="004B30E7" w:rsidRPr="004B30E7" w:rsidRDefault="004B30E7" w:rsidP="004B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0E7">
        <w:rPr>
          <w:rFonts w:ascii="Times New Roman" w:hAnsi="Times New Roman" w:cs="Times New Roman"/>
          <w:sz w:val="28"/>
          <w:szCs w:val="28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4B30E7" w:rsidRPr="004B30E7" w:rsidRDefault="004B30E7" w:rsidP="004B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0E7">
        <w:rPr>
          <w:rFonts w:ascii="Times New Roman" w:hAnsi="Times New Roman" w:cs="Times New Roman"/>
          <w:sz w:val="28"/>
          <w:szCs w:val="28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4B30E7" w:rsidRPr="004B30E7" w:rsidRDefault="004B30E7" w:rsidP="004B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0E7">
        <w:rPr>
          <w:rFonts w:ascii="Times New Roman" w:hAnsi="Times New Roman" w:cs="Times New Roman"/>
          <w:sz w:val="28"/>
          <w:szCs w:val="28"/>
        </w:rPr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4B30E7" w:rsidRPr="004B30E7" w:rsidRDefault="004B30E7" w:rsidP="004B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0E7">
        <w:rPr>
          <w:rFonts w:ascii="Times New Roman" w:hAnsi="Times New Roman" w:cs="Times New Roman"/>
          <w:sz w:val="28"/>
          <w:szCs w:val="28"/>
        </w:rPr>
        <w:t xml:space="preserve">3.9. В случае признания в судебном порядке действий (бездействия) органа финансового контроля, направившего уведомление </w:t>
      </w:r>
      <w:proofErr w:type="gramStart"/>
      <w:r w:rsidRPr="004B30E7">
        <w:rPr>
          <w:rFonts w:ascii="Times New Roman" w:hAnsi="Times New Roman" w:cs="Times New Roman"/>
          <w:sz w:val="28"/>
          <w:szCs w:val="28"/>
        </w:rPr>
        <w:t>незаконным</w:t>
      </w:r>
      <w:proofErr w:type="gramEnd"/>
      <w:r w:rsidRPr="004B30E7">
        <w:rPr>
          <w:rFonts w:ascii="Times New Roman" w:hAnsi="Times New Roman" w:cs="Times New Roman"/>
          <w:sz w:val="28"/>
          <w:szCs w:val="28"/>
        </w:rPr>
        <w:t>, данный орган обязан, в течение 5 рабочих дней со дня вступления в законную силу судебного акта, отозвать уведомление.</w:t>
      </w:r>
    </w:p>
    <w:p w:rsidR="004B30E7" w:rsidRPr="004B30E7" w:rsidRDefault="004B30E7" w:rsidP="004B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0E7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4B30E7">
        <w:rPr>
          <w:rFonts w:ascii="Times New Roman" w:hAnsi="Times New Roman" w:cs="Times New Roman"/>
          <w:sz w:val="28"/>
          <w:szCs w:val="28"/>
        </w:rPr>
        <w:t xml:space="preserve">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 w:rsidR="004548C3">
        <w:rPr>
          <w:rFonts w:ascii="Times New Roman" w:hAnsi="Times New Roman" w:cs="Times New Roman"/>
          <w:sz w:val="28"/>
          <w:szCs w:val="28"/>
        </w:rPr>
        <w:t>поселка Большая Мурта</w:t>
      </w:r>
      <w:r w:rsidRPr="004B30E7">
        <w:rPr>
          <w:rFonts w:ascii="Times New Roman" w:hAnsi="Times New Roman" w:cs="Times New Roman"/>
          <w:sz w:val="28"/>
          <w:szCs w:val="28"/>
        </w:rPr>
        <w:t xml:space="preserve"> и возвращает в орган финансового контроля уведомление о применении бюджетной меры принуждения.</w:t>
      </w:r>
      <w:proofErr w:type="gramEnd"/>
    </w:p>
    <w:p w:rsidR="004B30E7" w:rsidRPr="004B30E7" w:rsidRDefault="004B30E7" w:rsidP="004B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0E7">
        <w:rPr>
          <w:rFonts w:ascii="Times New Roman" w:hAnsi="Times New Roman" w:cs="Times New Roman"/>
          <w:sz w:val="28"/>
          <w:szCs w:val="28"/>
        </w:rPr>
        <w:t>3.11.</w:t>
      </w:r>
      <w:r w:rsidR="004548C3">
        <w:rPr>
          <w:rFonts w:ascii="Times New Roman" w:hAnsi="Times New Roman" w:cs="Times New Roman"/>
          <w:sz w:val="28"/>
          <w:szCs w:val="28"/>
        </w:rPr>
        <w:t xml:space="preserve"> </w:t>
      </w:r>
      <w:r w:rsidRPr="004B30E7">
        <w:rPr>
          <w:rFonts w:ascii="Times New Roman" w:hAnsi="Times New Roman" w:cs="Times New Roman"/>
          <w:sz w:val="28"/>
          <w:szCs w:val="28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4B30E7" w:rsidRPr="004B30E7" w:rsidRDefault="004B30E7" w:rsidP="004B3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0E7">
        <w:rPr>
          <w:rFonts w:ascii="Times New Roman" w:hAnsi="Times New Roman" w:cs="Times New Roman"/>
          <w:sz w:val="28"/>
          <w:szCs w:val="28"/>
        </w:rPr>
        <w:t>3.12. Финансовый орган муниципального образования применяет бюджетные меры принуждения, предусмотренные настоящим Порядком,  Бюджетным Кодексом РФ (за исключением передачи уполномоченному по соответствующему бюджету части полномочий главного распорядителя, распорядителя и получателя бюджетных средств), в соответствии с решениями финансового органа об их применении.</w:t>
      </w:r>
    </w:p>
    <w:p w:rsidR="00641E02" w:rsidRDefault="00641E02" w:rsidP="00C260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E5275E" w:rsidRPr="00E5275E" w:rsidRDefault="00E5275E" w:rsidP="00E527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75E">
        <w:rPr>
          <w:rFonts w:ascii="Times New Roman" w:hAnsi="Times New Roman" w:cs="Times New Roman"/>
          <w:b/>
          <w:sz w:val="28"/>
          <w:szCs w:val="28"/>
        </w:rPr>
        <w:lastRenderedPageBreak/>
        <w:t>4.Случаи и условия продления исполнения бюджетной меры принуждения</w:t>
      </w:r>
    </w:p>
    <w:p w:rsidR="00E5275E" w:rsidRPr="00E5275E" w:rsidRDefault="00E5275E" w:rsidP="00E5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E">
        <w:rPr>
          <w:rFonts w:ascii="Times New Roman" w:hAnsi="Times New Roman" w:cs="Times New Roman"/>
          <w:sz w:val="28"/>
          <w:szCs w:val="28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E5275E" w:rsidRPr="00E5275E" w:rsidRDefault="00E5275E" w:rsidP="00E5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E">
        <w:rPr>
          <w:rFonts w:ascii="Times New Roman" w:hAnsi="Times New Roman" w:cs="Times New Roman"/>
          <w:sz w:val="28"/>
          <w:szCs w:val="28"/>
        </w:rPr>
        <w:t xml:space="preserve"> 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2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275E">
        <w:rPr>
          <w:rFonts w:ascii="Times New Roman" w:hAnsi="Times New Roman" w:cs="Times New Roman"/>
          <w:sz w:val="28"/>
          <w:szCs w:val="28"/>
        </w:rPr>
        <w:t xml:space="preserve">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</w:t>
      </w:r>
      <w:proofErr w:type="gramStart"/>
      <w:r w:rsidRPr="00E5275E">
        <w:rPr>
          <w:rFonts w:ascii="Times New Roman" w:hAnsi="Times New Roman" w:cs="Times New Roman"/>
          <w:sz w:val="28"/>
          <w:szCs w:val="28"/>
        </w:rPr>
        <w:t>случая продления исполнения бюджетной меры принуждения</w:t>
      </w:r>
      <w:proofErr w:type="gramEnd"/>
      <w:r w:rsidRPr="00E5275E">
        <w:rPr>
          <w:rFonts w:ascii="Times New Roman" w:hAnsi="Times New Roman" w:cs="Times New Roman"/>
          <w:sz w:val="28"/>
          <w:szCs w:val="28"/>
        </w:rPr>
        <w:t xml:space="preserve">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E5275E" w:rsidRPr="00E5275E" w:rsidRDefault="00E5275E" w:rsidP="00E5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E">
        <w:rPr>
          <w:rFonts w:ascii="Times New Roman" w:hAnsi="Times New Roman" w:cs="Times New Roman"/>
          <w:sz w:val="28"/>
          <w:szCs w:val="28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E5275E" w:rsidRPr="00E5275E" w:rsidRDefault="00E5275E" w:rsidP="00E5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E">
        <w:rPr>
          <w:rFonts w:ascii="Times New Roman" w:hAnsi="Times New Roman" w:cs="Times New Roman"/>
          <w:sz w:val="28"/>
          <w:szCs w:val="28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E5275E" w:rsidRPr="00E5275E" w:rsidRDefault="00E5275E" w:rsidP="00E5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E">
        <w:rPr>
          <w:rFonts w:ascii="Times New Roman" w:hAnsi="Times New Roman" w:cs="Times New Roman"/>
          <w:sz w:val="28"/>
          <w:szCs w:val="28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</w:t>
      </w:r>
      <w:r w:rsidR="00662DAB">
        <w:rPr>
          <w:rFonts w:ascii="Times New Roman" w:hAnsi="Times New Roman" w:cs="Times New Roman"/>
          <w:sz w:val="28"/>
          <w:szCs w:val="28"/>
        </w:rPr>
        <w:t>.</w:t>
      </w:r>
      <w:r w:rsidRPr="00E5275E">
        <w:rPr>
          <w:rFonts w:ascii="Times New Roman" w:hAnsi="Times New Roman" w:cs="Times New Roman"/>
          <w:sz w:val="28"/>
          <w:szCs w:val="28"/>
        </w:rPr>
        <w:t xml:space="preserve"> </w:t>
      </w:r>
      <w:r w:rsidR="00662DAB">
        <w:rPr>
          <w:rFonts w:ascii="Times New Roman" w:hAnsi="Times New Roman" w:cs="Times New Roman"/>
          <w:sz w:val="28"/>
          <w:szCs w:val="28"/>
        </w:rPr>
        <w:t>Н</w:t>
      </w:r>
      <w:r w:rsidRPr="00E5275E">
        <w:rPr>
          <w:rFonts w:ascii="Times New Roman" w:hAnsi="Times New Roman" w:cs="Times New Roman"/>
          <w:sz w:val="28"/>
          <w:szCs w:val="28"/>
        </w:rPr>
        <w:t>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E5275E" w:rsidRPr="00E5275E" w:rsidRDefault="00E5275E" w:rsidP="00E5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E">
        <w:rPr>
          <w:rFonts w:ascii="Times New Roman" w:hAnsi="Times New Roman" w:cs="Times New Roman"/>
          <w:sz w:val="28"/>
          <w:szCs w:val="28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оплаты денежных обязательств</w:t>
      </w:r>
      <w:r w:rsidR="00F54088">
        <w:rPr>
          <w:rFonts w:ascii="Times New Roman" w:hAnsi="Times New Roman" w:cs="Times New Roman"/>
          <w:sz w:val="28"/>
          <w:szCs w:val="28"/>
        </w:rPr>
        <w:t>,</w:t>
      </w:r>
      <w:r w:rsidRPr="00E5275E">
        <w:rPr>
          <w:rFonts w:ascii="Times New Roman" w:hAnsi="Times New Roman" w:cs="Times New Roman"/>
          <w:sz w:val="28"/>
          <w:szCs w:val="28"/>
        </w:rPr>
        <w:t xml:space="preserve"> получателей средств местного бюджета; </w:t>
      </w:r>
    </w:p>
    <w:p w:rsidR="00E5275E" w:rsidRPr="00E5275E" w:rsidRDefault="00E5275E" w:rsidP="00E5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E">
        <w:rPr>
          <w:rFonts w:ascii="Times New Roman" w:hAnsi="Times New Roman" w:cs="Times New Roman"/>
          <w:sz w:val="28"/>
          <w:szCs w:val="28"/>
        </w:rPr>
        <w:t xml:space="preserve">об очередности списания денежных средств по перечню первоочередных платежей, осуществляемых за счет средств местного </w:t>
      </w:r>
      <w:r w:rsidRPr="00E5275E">
        <w:rPr>
          <w:rFonts w:ascii="Times New Roman" w:hAnsi="Times New Roman" w:cs="Times New Roman"/>
          <w:sz w:val="28"/>
          <w:szCs w:val="28"/>
        </w:rPr>
        <w:lastRenderedPageBreak/>
        <w:t xml:space="preserve">бюджета, являющемуся неотъемлемой частью соглашения, предусмотренного абзацем первым настоящего подпункта; </w:t>
      </w:r>
    </w:p>
    <w:p w:rsidR="00E5275E" w:rsidRPr="00E5275E" w:rsidRDefault="00E5275E" w:rsidP="00E5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E">
        <w:rPr>
          <w:rFonts w:ascii="Times New Roman" w:hAnsi="Times New Roman" w:cs="Times New Roman"/>
          <w:sz w:val="28"/>
          <w:szCs w:val="28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E5275E" w:rsidRPr="00E5275E" w:rsidRDefault="00E5275E" w:rsidP="00E5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275E">
        <w:rPr>
          <w:rFonts w:ascii="Times New Roman" w:hAnsi="Times New Roman" w:cs="Times New Roman"/>
          <w:sz w:val="28"/>
          <w:szCs w:val="28"/>
        </w:rPr>
        <w:t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</w:t>
      </w:r>
      <w:proofErr w:type="gramEnd"/>
      <w:r w:rsidRPr="00E5275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5275E">
        <w:rPr>
          <w:rFonts w:ascii="Times New Roman" w:hAnsi="Times New Roman" w:cs="Times New Roman"/>
          <w:sz w:val="28"/>
          <w:szCs w:val="28"/>
        </w:rPr>
        <w:t>заключаемым</w:t>
      </w:r>
      <w:proofErr w:type="gramEnd"/>
      <w:r w:rsidRPr="00E5275E">
        <w:rPr>
          <w:rFonts w:ascii="Times New Roman" w:hAnsi="Times New Roman" w:cs="Times New Roman"/>
          <w:sz w:val="28"/>
          <w:szCs w:val="28"/>
        </w:rPr>
        <w:t xml:space="preserve"> муниципальными бюджетными и автономными учреждениями, если в целях </w:t>
      </w:r>
      <w:proofErr w:type="spellStart"/>
      <w:r w:rsidRPr="00E5275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5275E">
        <w:rPr>
          <w:rFonts w:ascii="Times New Roman" w:hAnsi="Times New Roman" w:cs="Times New Roman"/>
          <w:sz w:val="28"/>
          <w:szCs w:val="28"/>
        </w:rPr>
        <w:t xml:space="preserve">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E5275E" w:rsidRPr="00E5275E" w:rsidRDefault="00E5275E" w:rsidP="00E5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E">
        <w:rPr>
          <w:rFonts w:ascii="Times New Roman" w:hAnsi="Times New Roman" w:cs="Times New Roman"/>
          <w:sz w:val="28"/>
          <w:szCs w:val="28"/>
        </w:rPr>
        <w:t>авансовых платежей по контрактам (договорам) о поставке товаров, выполнении работ, оказании услуг, заключаемы</w:t>
      </w:r>
      <w:r w:rsidR="00F54088">
        <w:rPr>
          <w:rFonts w:ascii="Times New Roman" w:hAnsi="Times New Roman" w:cs="Times New Roman"/>
          <w:sz w:val="28"/>
          <w:szCs w:val="28"/>
        </w:rPr>
        <w:t>м</w:t>
      </w:r>
      <w:r w:rsidRPr="00E5275E">
        <w:rPr>
          <w:rFonts w:ascii="Times New Roman" w:hAnsi="Times New Roman" w:cs="Times New Roman"/>
          <w:sz w:val="28"/>
          <w:szCs w:val="28"/>
        </w:rPr>
        <w:t xml:space="preserve"> получателями субсидий и бюджетных инвестиций, указанным в абзаце втором настоящего подпункта; </w:t>
      </w:r>
    </w:p>
    <w:p w:rsidR="00E5275E" w:rsidRPr="00E5275E" w:rsidRDefault="00E5275E" w:rsidP="00E5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E">
        <w:rPr>
          <w:rFonts w:ascii="Times New Roman" w:hAnsi="Times New Roman" w:cs="Times New Roman"/>
          <w:sz w:val="28"/>
          <w:szCs w:val="28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E5275E" w:rsidRPr="00E5275E" w:rsidRDefault="00E5275E" w:rsidP="00E5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E">
        <w:rPr>
          <w:rFonts w:ascii="Times New Roman" w:hAnsi="Times New Roman" w:cs="Times New Roman"/>
          <w:sz w:val="28"/>
          <w:szCs w:val="28"/>
        </w:rPr>
        <w:t xml:space="preserve"> 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</w:t>
      </w:r>
      <w:r w:rsidR="00F54088">
        <w:rPr>
          <w:rFonts w:ascii="Times New Roman" w:hAnsi="Times New Roman" w:cs="Times New Roman"/>
          <w:sz w:val="28"/>
          <w:szCs w:val="28"/>
        </w:rPr>
        <w:t>.</w:t>
      </w:r>
      <w:r w:rsidRPr="00E5275E">
        <w:rPr>
          <w:rFonts w:ascii="Times New Roman" w:hAnsi="Times New Roman" w:cs="Times New Roman"/>
          <w:sz w:val="28"/>
          <w:szCs w:val="28"/>
        </w:rPr>
        <w:t xml:space="preserve"> </w:t>
      </w:r>
      <w:r w:rsidR="00F54088">
        <w:rPr>
          <w:rFonts w:ascii="Times New Roman" w:hAnsi="Times New Roman" w:cs="Times New Roman"/>
          <w:sz w:val="28"/>
          <w:szCs w:val="28"/>
        </w:rPr>
        <w:t>Д</w:t>
      </w:r>
      <w:r w:rsidRPr="00E5275E">
        <w:rPr>
          <w:rFonts w:ascii="Times New Roman" w:hAnsi="Times New Roman" w:cs="Times New Roman"/>
          <w:sz w:val="28"/>
          <w:szCs w:val="28"/>
        </w:rPr>
        <w:t>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 в текущем финансовом году;</w:t>
      </w:r>
    </w:p>
    <w:p w:rsidR="00E5275E" w:rsidRPr="00E5275E" w:rsidRDefault="00E5275E" w:rsidP="00E5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75E">
        <w:rPr>
          <w:rFonts w:ascii="Times New Roman" w:hAnsi="Times New Roman" w:cs="Times New Roman"/>
          <w:sz w:val="28"/>
          <w:szCs w:val="28"/>
        </w:rPr>
        <w:t xml:space="preserve">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</w:t>
      </w:r>
      <w:proofErr w:type="spellStart"/>
      <w:r w:rsidRPr="00E5275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5275E">
        <w:rPr>
          <w:rFonts w:ascii="Times New Roman" w:hAnsi="Times New Roman" w:cs="Times New Roman"/>
          <w:sz w:val="28"/>
          <w:szCs w:val="28"/>
        </w:rPr>
        <w:t xml:space="preserve">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  <w:proofErr w:type="gramEnd"/>
    </w:p>
    <w:p w:rsidR="00E5275E" w:rsidRPr="00E5275E" w:rsidRDefault="00E5275E" w:rsidP="00E5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 w:rsidRPr="00E5275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5275E">
        <w:rPr>
          <w:rFonts w:ascii="Times New Roman" w:hAnsi="Times New Roman" w:cs="Times New Roman"/>
          <w:sz w:val="28"/>
          <w:szCs w:val="28"/>
        </w:rPr>
        <w:t>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E5275E" w:rsidRPr="00E5275E" w:rsidRDefault="00E5275E" w:rsidP="00E5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E">
        <w:rPr>
          <w:rFonts w:ascii="Times New Roman" w:hAnsi="Times New Roman" w:cs="Times New Roman"/>
          <w:sz w:val="28"/>
          <w:szCs w:val="28"/>
        </w:rPr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E5275E" w:rsidRPr="00E5275E" w:rsidRDefault="00E5275E" w:rsidP="00E5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E">
        <w:rPr>
          <w:rFonts w:ascii="Times New Roman" w:hAnsi="Times New Roman" w:cs="Times New Roman"/>
          <w:sz w:val="28"/>
          <w:szCs w:val="28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</w:t>
      </w:r>
      <w:r w:rsidR="00F54088">
        <w:rPr>
          <w:rFonts w:ascii="Times New Roman" w:hAnsi="Times New Roman" w:cs="Times New Roman"/>
          <w:sz w:val="28"/>
          <w:szCs w:val="28"/>
        </w:rPr>
        <w:t>,</w:t>
      </w:r>
      <w:r w:rsidRPr="00E5275E">
        <w:rPr>
          <w:rFonts w:ascii="Times New Roman" w:hAnsi="Times New Roman" w:cs="Times New Roman"/>
          <w:sz w:val="28"/>
          <w:szCs w:val="28"/>
        </w:rPr>
        <w:t xml:space="preserve"> обязательств, указанных в пункте 4.2 настоящего постановления.</w:t>
      </w:r>
    </w:p>
    <w:p w:rsidR="00E5275E" w:rsidRPr="00E5275E" w:rsidRDefault="00E5275E" w:rsidP="00E5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E">
        <w:rPr>
          <w:rFonts w:ascii="Times New Roman" w:hAnsi="Times New Roman" w:cs="Times New Roman"/>
          <w:sz w:val="28"/>
          <w:szCs w:val="28"/>
        </w:rPr>
        <w:t xml:space="preserve"> 4.3. </w:t>
      </w:r>
      <w:proofErr w:type="gramStart"/>
      <w:r w:rsidRPr="00E5275E">
        <w:rPr>
          <w:rFonts w:ascii="Times New Roman" w:hAnsi="Times New Roman" w:cs="Times New Roman"/>
          <w:sz w:val="28"/>
          <w:szCs w:val="28"/>
        </w:rPr>
        <w:t xml:space="preserve">Для продления исполнения бюджетной меры принуждения на срок более одного года глава </w:t>
      </w:r>
      <w:r w:rsidR="00F54088">
        <w:rPr>
          <w:rFonts w:ascii="Times New Roman" w:hAnsi="Times New Roman" w:cs="Times New Roman"/>
          <w:sz w:val="28"/>
          <w:szCs w:val="28"/>
        </w:rPr>
        <w:t>поселка</w:t>
      </w:r>
      <w:r w:rsidRPr="00E5275E">
        <w:rPr>
          <w:rFonts w:ascii="Times New Roman" w:hAnsi="Times New Roman" w:cs="Times New Roman"/>
          <w:sz w:val="28"/>
          <w:szCs w:val="28"/>
        </w:rPr>
        <w:t>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 меры</w:t>
      </w:r>
      <w:proofErr w:type="gramEnd"/>
      <w:r w:rsidRPr="00E5275E">
        <w:rPr>
          <w:rFonts w:ascii="Times New Roman" w:hAnsi="Times New Roman" w:cs="Times New Roman"/>
          <w:sz w:val="28"/>
          <w:szCs w:val="28"/>
        </w:rPr>
        <w:t xml:space="preserve"> принуждения.</w:t>
      </w:r>
    </w:p>
    <w:p w:rsidR="00E5275E" w:rsidRPr="00E5275E" w:rsidRDefault="00E5275E" w:rsidP="00E52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75E">
        <w:rPr>
          <w:rFonts w:ascii="Times New Roman" w:hAnsi="Times New Roman" w:cs="Times New Roman"/>
          <w:sz w:val="28"/>
          <w:szCs w:val="28"/>
        </w:rPr>
        <w:t xml:space="preserve"> 4.4. При поступлении обращения, соответствующий финансовый орган принимает решение о продлении исполнения бюджетной меры принуждения на срок до 5 лет</w:t>
      </w:r>
      <w:r w:rsidR="00F54088">
        <w:rPr>
          <w:rFonts w:ascii="Times New Roman" w:hAnsi="Times New Roman" w:cs="Times New Roman"/>
          <w:sz w:val="28"/>
          <w:szCs w:val="28"/>
        </w:rPr>
        <w:t>.</w:t>
      </w:r>
      <w:r w:rsidRPr="00E527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4088">
        <w:rPr>
          <w:rFonts w:ascii="Times New Roman" w:hAnsi="Times New Roman" w:cs="Times New Roman"/>
          <w:sz w:val="28"/>
          <w:szCs w:val="28"/>
        </w:rPr>
        <w:t>П</w:t>
      </w:r>
      <w:r w:rsidRPr="00E5275E">
        <w:rPr>
          <w:rFonts w:ascii="Times New Roman" w:hAnsi="Times New Roman" w:cs="Times New Roman"/>
          <w:sz w:val="28"/>
          <w:szCs w:val="28"/>
        </w:rPr>
        <w:t>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 решение о применении бюджетной меры принуждения по форме, определяемой этим финансовым органом.</w:t>
      </w:r>
      <w:proofErr w:type="gramEnd"/>
    </w:p>
    <w:p w:rsidR="00E5275E" w:rsidRPr="00EF4FBB" w:rsidRDefault="00E5275E" w:rsidP="00E5275E">
      <w:pPr>
        <w:rPr>
          <w:rFonts w:ascii="Times New Roman" w:hAnsi="Times New Roman" w:cs="Times New Roman"/>
          <w:sz w:val="24"/>
          <w:szCs w:val="24"/>
        </w:rPr>
      </w:pPr>
    </w:p>
    <w:p w:rsidR="004548C3" w:rsidRDefault="004548C3" w:rsidP="00C260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01D35" w:rsidRDefault="00801D35" w:rsidP="00C260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01D35" w:rsidRDefault="00801D35" w:rsidP="00C260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01D35" w:rsidRDefault="00801D35" w:rsidP="00C260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01D35" w:rsidRDefault="00801D35" w:rsidP="00C260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01D35" w:rsidRDefault="00801D35" w:rsidP="00C260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01D35" w:rsidRDefault="00801D35" w:rsidP="00C260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01D35" w:rsidRDefault="00801D35" w:rsidP="00C260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01D35" w:rsidRDefault="00801D35" w:rsidP="00C260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01D35" w:rsidRDefault="00801D35" w:rsidP="00C260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01D35" w:rsidRDefault="00801D35" w:rsidP="00C260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01D35" w:rsidRDefault="00801D35" w:rsidP="00C260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01D35" w:rsidRPr="00801D35" w:rsidRDefault="00801D35" w:rsidP="00801D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1D35">
        <w:rPr>
          <w:rFonts w:ascii="Times New Roman" w:hAnsi="Times New Roman" w:cs="Times New Roman"/>
        </w:rPr>
        <w:lastRenderedPageBreak/>
        <w:t>Приложение № 1</w:t>
      </w:r>
    </w:p>
    <w:p w:rsidR="00801D35" w:rsidRDefault="00801D35" w:rsidP="00801D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1D35">
        <w:rPr>
          <w:rFonts w:ascii="Times New Roman" w:hAnsi="Times New Roman" w:cs="Times New Roman"/>
        </w:rPr>
        <w:t xml:space="preserve">к Порядку исполнения решения </w:t>
      </w:r>
    </w:p>
    <w:p w:rsidR="00801D35" w:rsidRPr="00801D35" w:rsidRDefault="00801D35" w:rsidP="00801D3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1D35">
        <w:rPr>
          <w:rFonts w:ascii="Times New Roman" w:hAnsi="Times New Roman" w:cs="Times New Roman"/>
        </w:rPr>
        <w:t>о применении бюджетных мер принуждения</w:t>
      </w:r>
    </w:p>
    <w:p w:rsidR="00801D35" w:rsidRDefault="00801D35" w:rsidP="00C260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01D35" w:rsidRPr="00EF4FBB" w:rsidRDefault="00801D35" w:rsidP="00801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FBB">
        <w:rPr>
          <w:rFonts w:ascii="Times New Roman" w:hAnsi="Times New Roman" w:cs="Times New Roman"/>
          <w:sz w:val="24"/>
          <w:szCs w:val="24"/>
        </w:rPr>
        <w:t>УВЕДОМЛЕНИЕ №___</w:t>
      </w:r>
    </w:p>
    <w:p w:rsidR="00801D35" w:rsidRPr="00EF4FBB" w:rsidRDefault="00801D35" w:rsidP="00801D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FBB">
        <w:rPr>
          <w:rFonts w:ascii="Times New Roman" w:hAnsi="Times New Roman" w:cs="Times New Roman"/>
          <w:sz w:val="24"/>
          <w:szCs w:val="24"/>
        </w:rPr>
        <w:t>о применении бюджетных мер принуждения</w:t>
      </w:r>
    </w:p>
    <w:p w:rsidR="00801D35" w:rsidRPr="00EF4FBB" w:rsidRDefault="00801D35" w:rsidP="00801D35">
      <w:pPr>
        <w:rPr>
          <w:rFonts w:ascii="Times New Roman" w:hAnsi="Times New Roman" w:cs="Times New Roman"/>
          <w:sz w:val="24"/>
          <w:szCs w:val="24"/>
        </w:rPr>
      </w:pPr>
    </w:p>
    <w:p w:rsidR="00801D35" w:rsidRPr="00EF4FBB" w:rsidRDefault="00801D35" w:rsidP="00801D35">
      <w:pPr>
        <w:rPr>
          <w:rFonts w:ascii="Times New Roman" w:hAnsi="Times New Roman" w:cs="Times New Roman"/>
          <w:sz w:val="24"/>
          <w:szCs w:val="24"/>
        </w:rPr>
      </w:pPr>
      <w:r w:rsidRPr="00EF4FBB">
        <w:rPr>
          <w:rFonts w:ascii="Times New Roman" w:hAnsi="Times New Roman" w:cs="Times New Roman"/>
          <w:sz w:val="24"/>
          <w:szCs w:val="24"/>
        </w:rPr>
        <w:t>от _________________20___ г.</w:t>
      </w:r>
    </w:p>
    <w:p w:rsidR="00801D35" w:rsidRPr="00EF4FBB" w:rsidRDefault="00801D35" w:rsidP="00801D35">
      <w:pPr>
        <w:rPr>
          <w:rFonts w:ascii="Times New Roman" w:hAnsi="Times New Roman" w:cs="Times New Roman"/>
          <w:sz w:val="24"/>
          <w:szCs w:val="24"/>
        </w:rPr>
      </w:pPr>
    </w:p>
    <w:p w:rsidR="00801D35" w:rsidRPr="00801D35" w:rsidRDefault="00801D35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1D35">
        <w:rPr>
          <w:rFonts w:ascii="Times New Roman" w:hAnsi="Times New Roman" w:cs="Times New Roman"/>
          <w:sz w:val="24"/>
          <w:szCs w:val="24"/>
        </w:rPr>
        <w:t>На основании акта проверки (ревизии) от «___»_________ 20____г. №______ в отношении________________________________________________</w:t>
      </w:r>
    </w:p>
    <w:p w:rsidR="00801D35" w:rsidRPr="00EF4FBB" w:rsidRDefault="00801D35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B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01D35">
        <w:rPr>
          <w:rFonts w:ascii="Times New Roman" w:hAnsi="Times New Roman" w:cs="Times New Roman"/>
          <w:sz w:val="20"/>
          <w:szCs w:val="20"/>
        </w:rPr>
        <w:t>(полное наименование объекта контроля)</w:t>
      </w:r>
    </w:p>
    <w:p w:rsidR="00801D35" w:rsidRPr="00EF4FBB" w:rsidRDefault="00801D35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BB">
        <w:rPr>
          <w:rFonts w:ascii="Times New Roman" w:hAnsi="Times New Roman" w:cs="Times New Roman"/>
          <w:sz w:val="24"/>
          <w:szCs w:val="24"/>
        </w:rPr>
        <w:t>установлено:_________________________________________________</w:t>
      </w:r>
      <w:r w:rsidR="00D51E3C">
        <w:rPr>
          <w:rFonts w:ascii="Times New Roman" w:hAnsi="Times New Roman" w:cs="Times New Roman"/>
          <w:sz w:val="24"/>
          <w:szCs w:val="24"/>
        </w:rPr>
        <w:t>_______</w:t>
      </w:r>
      <w:r w:rsidRPr="00EF4FBB">
        <w:rPr>
          <w:rFonts w:ascii="Times New Roman" w:hAnsi="Times New Roman" w:cs="Times New Roman"/>
          <w:sz w:val="24"/>
          <w:szCs w:val="24"/>
        </w:rPr>
        <w:t>____</w:t>
      </w:r>
    </w:p>
    <w:p w:rsidR="00801D35" w:rsidRPr="00801D35" w:rsidRDefault="00801D35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1D35">
        <w:rPr>
          <w:rFonts w:ascii="Times New Roman" w:hAnsi="Times New Roman" w:cs="Times New Roman"/>
          <w:sz w:val="20"/>
          <w:szCs w:val="20"/>
        </w:rPr>
        <w:t>(излагаются обстоятельства  совершенного нарушения бюджетного законодательства Российской Федерации)</w:t>
      </w:r>
    </w:p>
    <w:p w:rsidR="00D51E3C" w:rsidRDefault="00801D35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BB">
        <w:rPr>
          <w:rFonts w:ascii="Times New Roman" w:hAnsi="Times New Roman" w:cs="Times New Roman"/>
          <w:sz w:val="24"/>
          <w:szCs w:val="24"/>
        </w:rPr>
        <w:t>В соответствии со статьей _________ Бюджетного кодекса Российской  Федерации  за допущенные нарушения предлагаю:</w:t>
      </w:r>
    </w:p>
    <w:p w:rsidR="00D51E3C" w:rsidRDefault="00D51E3C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35" w:rsidRPr="00EF4FBB" w:rsidRDefault="00801D35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BB">
        <w:rPr>
          <w:rFonts w:ascii="Times New Roman" w:hAnsi="Times New Roman" w:cs="Times New Roman"/>
          <w:sz w:val="24"/>
          <w:szCs w:val="24"/>
        </w:rPr>
        <w:t>1.</w:t>
      </w:r>
      <w:r w:rsidRPr="00EF4FBB">
        <w:rPr>
          <w:rFonts w:ascii="Times New Roman" w:hAnsi="Times New Roman" w:cs="Times New Roman"/>
          <w:sz w:val="24"/>
          <w:szCs w:val="24"/>
        </w:rPr>
        <w:tab/>
        <w:t xml:space="preserve">Взыскать средства бюджета поселения в сумме </w:t>
      </w:r>
      <w:r w:rsidR="00D51E3C">
        <w:rPr>
          <w:rFonts w:ascii="Times New Roman" w:hAnsi="Times New Roman" w:cs="Times New Roman"/>
          <w:sz w:val="24"/>
          <w:szCs w:val="24"/>
        </w:rPr>
        <w:t xml:space="preserve">_________________________         </w:t>
      </w:r>
      <w:r w:rsidRPr="00EF4FBB">
        <w:rPr>
          <w:rFonts w:ascii="Times New Roman" w:hAnsi="Times New Roman" w:cs="Times New Roman"/>
          <w:sz w:val="24"/>
          <w:szCs w:val="24"/>
        </w:rPr>
        <w:t>______________________________</w:t>
      </w:r>
      <w:r w:rsidR="00D51E3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EF4FBB">
        <w:rPr>
          <w:rFonts w:ascii="Times New Roman" w:hAnsi="Times New Roman" w:cs="Times New Roman"/>
          <w:sz w:val="24"/>
          <w:szCs w:val="24"/>
        </w:rPr>
        <w:t>_</w:t>
      </w:r>
    </w:p>
    <w:p w:rsidR="00801D35" w:rsidRPr="00D51E3C" w:rsidRDefault="00801D35" w:rsidP="00D51E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51E3C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801D35" w:rsidRPr="00EF4FBB" w:rsidRDefault="00801D35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BB">
        <w:rPr>
          <w:rFonts w:ascii="Times New Roman" w:hAnsi="Times New Roman" w:cs="Times New Roman"/>
          <w:sz w:val="24"/>
          <w:szCs w:val="24"/>
        </w:rPr>
        <w:t>в бесспорном порядке со счета №___________________________________________</w:t>
      </w:r>
    </w:p>
    <w:p w:rsidR="00801D35" w:rsidRPr="00D51E3C" w:rsidRDefault="00801D35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F4FBB">
        <w:rPr>
          <w:rFonts w:ascii="Times New Roman" w:hAnsi="Times New Roman" w:cs="Times New Roman"/>
          <w:sz w:val="24"/>
          <w:szCs w:val="24"/>
        </w:rPr>
        <w:t xml:space="preserve">         </w:t>
      </w:r>
      <w:r w:rsidR="00D51E3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51E3C">
        <w:rPr>
          <w:rFonts w:ascii="Times New Roman" w:hAnsi="Times New Roman" w:cs="Times New Roman"/>
          <w:sz w:val="20"/>
          <w:szCs w:val="20"/>
        </w:rPr>
        <w:t xml:space="preserve">(реквизиты </w:t>
      </w:r>
      <w:proofErr w:type="gramStart"/>
      <w:r w:rsidRPr="00D51E3C">
        <w:rPr>
          <w:rFonts w:ascii="Times New Roman" w:hAnsi="Times New Roman" w:cs="Times New Roman"/>
          <w:sz w:val="20"/>
          <w:szCs w:val="20"/>
        </w:rPr>
        <w:t>счета получателя средств бюджета поселения</w:t>
      </w:r>
      <w:proofErr w:type="gramEnd"/>
      <w:r w:rsidRPr="00D51E3C">
        <w:rPr>
          <w:rFonts w:ascii="Times New Roman" w:hAnsi="Times New Roman" w:cs="Times New Roman"/>
          <w:sz w:val="20"/>
          <w:szCs w:val="20"/>
        </w:rPr>
        <w:t>)</w:t>
      </w:r>
    </w:p>
    <w:p w:rsidR="00801D35" w:rsidRPr="00EF4FBB" w:rsidRDefault="00801D35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BB">
        <w:rPr>
          <w:rFonts w:ascii="Times New Roman" w:hAnsi="Times New Roman" w:cs="Times New Roman"/>
          <w:sz w:val="24"/>
          <w:szCs w:val="24"/>
        </w:rPr>
        <w:t>В__________________________________________________________________</w:t>
      </w:r>
    </w:p>
    <w:p w:rsidR="00801D35" w:rsidRPr="00EF4FBB" w:rsidRDefault="00801D35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BB">
        <w:rPr>
          <w:rFonts w:ascii="Times New Roman" w:hAnsi="Times New Roman" w:cs="Times New Roman"/>
          <w:sz w:val="24"/>
          <w:szCs w:val="24"/>
        </w:rPr>
        <w:t>БИК ___________________________, ИНН_________________________,</w:t>
      </w:r>
    </w:p>
    <w:p w:rsidR="00801D35" w:rsidRPr="00EF4FBB" w:rsidRDefault="00801D35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BB">
        <w:rPr>
          <w:rFonts w:ascii="Times New Roman" w:hAnsi="Times New Roman" w:cs="Times New Roman"/>
          <w:sz w:val="24"/>
          <w:szCs w:val="24"/>
        </w:rPr>
        <w:t>Юридический адрес:___________________________________________</w:t>
      </w:r>
    </w:p>
    <w:p w:rsidR="00801D35" w:rsidRDefault="00801D35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51E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(Индекс, почтовый адрес)</w:t>
      </w:r>
    </w:p>
    <w:p w:rsidR="00D51E3C" w:rsidRPr="00D51E3C" w:rsidRDefault="00D51E3C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01D35" w:rsidRPr="00EF4FBB" w:rsidRDefault="00D51E3C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01D35" w:rsidRPr="00EF4FBB">
        <w:rPr>
          <w:rFonts w:ascii="Times New Roman" w:hAnsi="Times New Roman" w:cs="Times New Roman"/>
          <w:sz w:val="24"/>
          <w:szCs w:val="24"/>
        </w:rPr>
        <w:t>.</w:t>
      </w:r>
      <w:r w:rsidR="00801D35" w:rsidRPr="00EF4FBB">
        <w:rPr>
          <w:rFonts w:ascii="Times New Roman" w:hAnsi="Times New Roman" w:cs="Times New Roman"/>
          <w:sz w:val="24"/>
          <w:szCs w:val="24"/>
        </w:rPr>
        <w:tab/>
        <w:t>Приостановить предоставление межбюджетных трансфертов (за исключением субвенций) из бюджета поселения_______________________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01D35" w:rsidRPr="00EF4FBB" w:rsidRDefault="00801D35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B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D51E3C">
        <w:rPr>
          <w:rFonts w:ascii="Times New Roman" w:hAnsi="Times New Roman" w:cs="Times New Roman"/>
          <w:sz w:val="24"/>
          <w:szCs w:val="24"/>
        </w:rPr>
        <w:t>______</w:t>
      </w:r>
      <w:r w:rsidRPr="00EF4FBB">
        <w:rPr>
          <w:rFonts w:ascii="Times New Roman" w:hAnsi="Times New Roman" w:cs="Times New Roman"/>
          <w:sz w:val="24"/>
          <w:szCs w:val="24"/>
        </w:rPr>
        <w:t>_</w:t>
      </w:r>
    </w:p>
    <w:p w:rsidR="00801D35" w:rsidRPr="00D51E3C" w:rsidRDefault="00D51E3C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801D35" w:rsidRPr="00D51E3C">
        <w:rPr>
          <w:rFonts w:ascii="Times New Roman" w:hAnsi="Times New Roman" w:cs="Times New Roman"/>
          <w:sz w:val="20"/>
          <w:szCs w:val="20"/>
        </w:rPr>
        <w:t>(наименование получателя межбюджетных трансфертов)</w:t>
      </w:r>
    </w:p>
    <w:p w:rsidR="00801D35" w:rsidRPr="00EF4FBB" w:rsidRDefault="00801D35" w:rsidP="00D51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BB">
        <w:rPr>
          <w:rFonts w:ascii="Times New Roman" w:hAnsi="Times New Roman" w:cs="Times New Roman"/>
          <w:sz w:val="24"/>
          <w:szCs w:val="24"/>
        </w:rPr>
        <w:t>в сумме_______________________________________________</w:t>
      </w:r>
      <w:r w:rsidR="00D51E3C">
        <w:rPr>
          <w:rFonts w:ascii="Times New Roman" w:hAnsi="Times New Roman" w:cs="Times New Roman"/>
          <w:sz w:val="24"/>
          <w:szCs w:val="24"/>
        </w:rPr>
        <w:t>________________</w:t>
      </w:r>
      <w:r w:rsidRPr="00EF4FBB">
        <w:rPr>
          <w:rFonts w:ascii="Times New Roman" w:hAnsi="Times New Roman" w:cs="Times New Roman"/>
          <w:sz w:val="24"/>
          <w:szCs w:val="24"/>
        </w:rPr>
        <w:t>________</w:t>
      </w:r>
    </w:p>
    <w:p w:rsidR="00801D35" w:rsidRDefault="00D51E3C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801D35" w:rsidRPr="00D51E3C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D51E3C" w:rsidRPr="00D51E3C" w:rsidRDefault="00D51E3C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01D35" w:rsidRPr="00EF4FBB" w:rsidRDefault="00801D35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BB">
        <w:rPr>
          <w:rFonts w:ascii="Times New Roman" w:hAnsi="Times New Roman" w:cs="Times New Roman"/>
          <w:sz w:val="24"/>
          <w:szCs w:val="24"/>
        </w:rPr>
        <w:t>3.Сократить предоставление межбюджетных трансфертов  (за исключением субвенций) из бюджета поселения ___________________</w:t>
      </w:r>
      <w:r w:rsidR="00D51E3C">
        <w:rPr>
          <w:rFonts w:ascii="Times New Roman" w:hAnsi="Times New Roman" w:cs="Times New Roman"/>
          <w:sz w:val="24"/>
          <w:szCs w:val="24"/>
        </w:rPr>
        <w:t>_________________________</w:t>
      </w:r>
      <w:r w:rsidRPr="00EF4FBB">
        <w:rPr>
          <w:rFonts w:ascii="Times New Roman" w:hAnsi="Times New Roman" w:cs="Times New Roman"/>
          <w:sz w:val="24"/>
          <w:szCs w:val="24"/>
        </w:rPr>
        <w:t>____</w:t>
      </w:r>
    </w:p>
    <w:p w:rsidR="00801D35" w:rsidRPr="00D51E3C" w:rsidRDefault="00D51E3C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Pr="00D51E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801D35" w:rsidRPr="00D51E3C">
        <w:rPr>
          <w:rFonts w:ascii="Times New Roman" w:hAnsi="Times New Roman" w:cs="Times New Roman"/>
          <w:sz w:val="20"/>
          <w:szCs w:val="20"/>
        </w:rPr>
        <w:t>(наименование получателя межбюджетных трансфертов)</w:t>
      </w:r>
    </w:p>
    <w:p w:rsidR="00801D35" w:rsidRPr="00EF4FBB" w:rsidRDefault="00801D35" w:rsidP="00D51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FBB">
        <w:rPr>
          <w:rFonts w:ascii="Times New Roman" w:hAnsi="Times New Roman" w:cs="Times New Roman"/>
          <w:sz w:val="24"/>
          <w:szCs w:val="24"/>
        </w:rPr>
        <w:t>в сумме___________________________________________________________</w:t>
      </w:r>
    </w:p>
    <w:p w:rsidR="00801D35" w:rsidRDefault="00D51E3C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801D35" w:rsidRPr="00D51E3C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D51E3C" w:rsidRPr="00D51E3C" w:rsidRDefault="00D51E3C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01D35" w:rsidRDefault="00801D35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BB">
        <w:rPr>
          <w:rFonts w:ascii="Times New Roman" w:hAnsi="Times New Roman" w:cs="Times New Roman"/>
          <w:sz w:val="24"/>
          <w:szCs w:val="24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D51E3C" w:rsidRDefault="00D51E3C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1E3C" w:rsidRPr="00EF4FBB" w:rsidRDefault="00D51E3C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35" w:rsidRPr="00EF4FBB" w:rsidRDefault="00801D35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1D35" w:rsidRPr="00EF4FBB" w:rsidRDefault="00801D35" w:rsidP="00801D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4FBB">
        <w:rPr>
          <w:rFonts w:ascii="Times New Roman" w:hAnsi="Times New Roman" w:cs="Times New Roman"/>
          <w:sz w:val="24"/>
          <w:szCs w:val="24"/>
        </w:rPr>
        <w:t>___________________________ (Ф.И.О.) _________________(подпись)</w:t>
      </w:r>
    </w:p>
    <w:p w:rsidR="00801D35" w:rsidRDefault="00801D35" w:rsidP="00801D3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60E4" w:rsidRDefault="000760E4" w:rsidP="00801D3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60E4" w:rsidRDefault="000760E4" w:rsidP="00801D3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60E4" w:rsidRDefault="000760E4" w:rsidP="00801D3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60E4" w:rsidRDefault="000760E4" w:rsidP="00801D3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60E4" w:rsidRPr="000760E4" w:rsidRDefault="000760E4" w:rsidP="000760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60E4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0760E4" w:rsidRDefault="000760E4" w:rsidP="000760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60E4">
        <w:rPr>
          <w:rFonts w:ascii="Times New Roman" w:hAnsi="Times New Roman" w:cs="Times New Roman"/>
        </w:rPr>
        <w:t>к Порядку исполнения решения</w:t>
      </w:r>
    </w:p>
    <w:p w:rsidR="000760E4" w:rsidRPr="000760E4" w:rsidRDefault="000760E4" w:rsidP="000760E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60E4">
        <w:rPr>
          <w:rFonts w:ascii="Times New Roman" w:hAnsi="Times New Roman" w:cs="Times New Roman"/>
        </w:rPr>
        <w:t xml:space="preserve"> о применении бюджетных мер принуждения</w:t>
      </w:r>
    </w:p>
    <w:p w:rsidR="000760E4" w:rsidRDefault="000760E4" w:rsidP="00801D3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60E4" w:rsidRPr="000760E4" w:rsidRDefault="000760E4" w:rsidP="000760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0E4">
        <w:rPr>
          <w:rFonts w:ascii="Times New Roman" w:hAnsi="Times New Roman" w:cs="Times New Roman"/>
          <w:sz w:val="24"/>
          <w:szCs w:val="24"/>
        </w:rPr>
        <w:t>ЖУРНАЛ</w:t>
      </w:r>
    </w:p>
    <w:p w:rsidR="000760E4" w:rsidRPr="000760E4" w:rsidRDefault="000760E4" w:rsidP="000760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0E4">
        <w:rPr>
          <w:rFonts w:ascii="Times New Roman" w:hAnsi="Times New Roman" w:cs="Times New Roman"/>
          <w:sz w:val="24"/>
          <w:szCs w:val="24"/>
        </w:rPr>
        <w:t>РЕГИСТРАЦИИ УВЕДОМЛЕНИЙ</w:t>
      </w:r>
    </w:p>
    <w:p w:rsidR="000760E4" w:rsidRDefault="000760E4" w:rsidP="000760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0E4">
        <w:rPr>
          <w:rFonts w:ascii="Times New Roman" w:hAnsi="Times New Roman" w:cs="Times New Roman"/>
          <w:sz w:val="24"/>
          <w:szCs w:val="24"/>
        </w:rPr>
        <w:t>О ПРИМЕНЕНИИ БЮДЖЕТНЫХ МЕР ПРИНУЖДЕНИЯ</w:t>
      </w:r>
    </w:p>
    <w:p w:rsidR="000760E4" w:rsidRPr="000760E4" w:rsidRDefault="000760E4" w:rsidP="000760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666"/>
        <w:gridCol w:w="1427"/>
        <w:gridCol w:w="1134"/>
        <w:gridCol w:w="1752"/>
        <w:gridCol w:w="1148"/>
        <w:gridCol w:w="927"/>
        <w:gridCol w:w="1276"/>
        <w:gridCol w:w="1417"/>
      </w:tblGrid>
      <w:tr w:rsidR="000760E4" w:rsidTr="00FD2F49">
        <w:trPr>
          <w:trHeight w:val="3312"/>
        </w:trPr>
        <w:tc>
          <w:tcPr>
            <w:tcW w:w="666" w:type="dxa"/>
          </w:tcPr>
          <w:p w:rsidR="000760E4" w:rsidRPr="000760E4" w:rsidRDefault="000760E4" w:rsidP="000760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60E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760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760E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760E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27" w:type="dxa"/>
          </w:tcPr>
          <w:p w:rsidR="000760E4" w:rsidRPr="000760E4" w:rsidRDefault="000760E4" w:rsidP="000760E4">
            <w:pPr>
              <w:rPr>
                <w:sz w:val="20"/>
                <w:szCs w:val="20"/>
              </w:rPr>
            </w:pPr>
            <w:r w:rsidRPr="000760E4">
              <w:rPr>
                <w:rFonts w:ascii="Times New Roman" w:hAnsi="Times New Roman" w:cs="Times New Roman"/>
                <w:sz w:val="20"/>
                <w:szCs w:val="20"/>
              </w:rPr>
              <w:t>Номер и дата уведомле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60E4">
              <w:rPr>
                <w:rFonts w:ascii="Times New Roman" w:hAnsi="Times New Roman" w:cs="Times New Roman"/>
                <w:sz w:val="20"/>
                <w:szCs w:val="20"/>
              </w:rPr>
              <w:t>ия о применении бюджетных мер принуждения</w:t>
            </w:r>
          </w:p>
        </w:tc>
        <w:tc>
          <w:tcPr>
            <w:tcW w:w="1134" w:type="dxa"/>
          </w:tcPr>
          <w:p w:rsidR="000760E4" w:rsidRPr="00FD2F49" w:rsidRDefault="000760E4" w:rsidP="000760E4">
            <w:pPr>
              <w:rPr>
                <w:sz w:val="20"/>
                <w:szCs w:val="20"/>
              </w:rPr>
            </w:pPr>
            <w:r w:rsidRPr="00FD2F49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финансового контроля</w:t>
            </w:r>
          </w:p>
        </w:tc>
        <w:tc>
          <w:tcPr>
            <w:tcW w:w="1752" w:type="dxa"/>
          </w:tcPr>
          <w:p w:rsidR="00FD2F49" w:rsidRPr="00FD2F49" w:rsidRDefault="00FD2F49" w:rsidP="00FD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F49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0760E4" w:rsidRPr="00FD2F49" w:rsidRDefault="000760E4" w:rsidP="00FD2F49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:rsidR="00FD2F49" w:rsidRPr="00FD2F49" w:rsidRDefault="00FD2F49" w:rsidP="00FD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F49">
              <w:rPr>
                <w:rFonts w:ascii="Times New Roman" w:hAnsi="Times New Roman" w:cs="Times New Roman"/>
                <w:sz w:val="20"/>
                <w:szCs w:val="20"/>
              </w:rPr>
              <w:t>Отметка об исполнении</w:t>
            </w:r>
            <w:r w:rsidRPr="00FD2F4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760E4" w:rsidRPr="00FD2F49" w:rsidRDefault="000760E4" w:rsidP="00FD2F49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</w:tcPr>
          <w:p w:rsidR="00FD2F49" w:rsidRPr="00FD2F49" w:rsidRDefault="00FD2F49" w:rsidP="00FD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F49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0760E4" w:rsidRDefault="000760E4" w:rsidP="000760E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760E4" w:rsidRPr="00FD2F49" w:rsidRDefault="00FD2F49" w:rsidP="00FD2F49">
            <w:pPr>
              <w:rPr>
                <w:sz w:val="20"/>
                <w:szCs w:val="20"/>
              </w:rPr>
            </w:pPr>
            <w:r w:rsidRPr="00FD2F49">
              <w:rPr>
                <w:rFonts w:ascii="Times New Roman" w:hAnsi="Times New Roman" w:cs="Times New Roman"/>
                <w:sz w:val="20"/>
                <w:szCs w:val="20"/>
              </w:rPr>
              <w:t>Бюджетная мера принуждения</w:t>
            </w:r>
          </w:p>
        </w:tc>
        <w:tc>
          <w:tcPr>
            <w:tcW w:w="1417" w:type="dxa"/>
          </w:tcPr>
          <w:p w:rsidR="00FD2F49" w:rsidRPr="00FD2F49" w:rsidRDefault="00FD2F49" w:rsidP="00FD2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D2F49">
              <w:rPr>
                <w:rFonts w:ascii="Times New Roman" w:hAnsi="Times New Roman" w:cs="Times New Roman"/>
                <w:sz w:val="20"/>
                <w:szCs w:val="20"/>
              </w:rPr>
              <w:t>Сумма, предлагаемая к бесспорному взысканию, приостановлению (сокращени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ю) бюджетных ассигнований     (</w:t>
            </w:r>
            <w:r w:rsidRPr="00FD2F49">
              <w:rPr>
                <w:rFonts w:ascii="Times New Roman" w:hAnsi="Times New Roman" w:cs="Times New Roman"/>
                <w:sz w:val="20"/>
                <w:szCs w:val="20"/>
              </w:rPr>
              <w:t>тыс. руб.)</w:t>
            </w:r>
            <w:r w:rsidRPr="00FD2F4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gramEnd"/>
          </w:p>
          <w:p w:rsidR="000760E4" w:rsidRDefault="000760E4" w:rsidP="000760E4">
            <w:pPr>
              <w:jc w:val="both"/>
              <w:rPr>
                <w:sz w:val="28"/>
                <w:szCs w:val="28"/>
              </w:rPr>
            </w:pPr>
          </w:p>
        </w:tc>
      </w:tr>
      <w:tr w:rsidR="000760E4" w:rsidTr="00FD2F49">
        <w:tc>
          <w:tcPr>
            <w:tcW w:w="666" w:type="dxa"/>
          </w:tcPr>
          <w:p w:rsidR="000760E4" w:rsidRPr="00FD2F49" w:rsidRDefault="00FD2F49" w:rsidP="00FD2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7" w:type="dxa"/>
          </w:tcPr>
          <w:p w:rsidR="000760E4" w:rsidRPr="00FD2F49" w:rsidRDefault="00FD2F49" w:rsidP="00FD2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760E4" w:rsidRPr="00FD2F49" w:rsidRDefault="00FD2F49" w:rsidP="00FD2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2" w:type="dxa"/>
          </w:tcPr>
          <w:p w:rsidR="000760E4" w:rsidRPr="00FD2F49" w:rsidRDefault="00FD2F49" w:rsidP="00FD2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8" w:type="dxa"/>
          </w:tcPr>
          <w:p w:rsidR="000760E4" w:rsidRPr="00FD2F49" w:rsidRDefault="00FD2F49" w:rsidP="00FD2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7" w:type="dxa"/>
          </w:tcPr>
          <w:p w:rsidR="000760E4" w:rsidRPr="00FD2F49" w:rsidRDefault="00FD2F49" w:rsidP="00FD2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760E4" w:rsidRPr="00FD2F49" w:rsidRDefault="00FD2F49" w:rsidP="00FD2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0760E4" w:rsidRPr="00FD2F49" w:rsidRDefault="00FD2F49" w:rsidP="00FD2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</w:tbl>
    <w:p w:rsidR="000760E4" w:rsidRDefault="000760E4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Default="00FD2F49" w:rsidP="000760E4">
      <w:pPr>
        <w:spacing w:after="0" w:line="240" w:lineRule="auto"/>
        <w:jc w:val="both"/>
        <w:rPr>
          <w:sz w:val="28"/>
          <w:szCs w:val="28"/>
        </w:rPr>
      </w:pPr>
    </w:p>
    <w:p w:rsidR="00FD2F49" w:rsidRPr="00FD2F49" w:rsidRDefault="00FD2F49" w:rsidP="00FD2F4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2F49">
        <w:rPr>
          <w:rFonts w:ascii="Times New Roman" w:hAnsi="Times New Roman" w:cs="Times New Roman"/>
        </w:rPr>
        <w:lastRenderedPageBreak/>
        <w:t>Приложение №3</w:t>
      </w:r>
    </w:p>
    <w:p w:rsidR="00FD2F49" w:rsidRDefault="00FD2F49" w:rsidP="00FD2F4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2F49">
        <w:rPr>
          <w:rFonts w:ascii="Times New Roman" w:hAnsi="Times New Roman" w:cs="Times New Roman"/>
        </w:rPr>
        <w:t>к Порядку исполнения решения</w:t>
      </w:r>
    </w:p>
    <w:p w:rsidR="00FD2F49" w:rsidRDefault="00FD2F49" w:rsidP="00FD2F4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D2F49">
        <w:rPr>
          <w:rFonts w:ascii="Times New Roman" w:hAnsi="Times New Roman" w:cs="Times New Roman"/>
        </w:rPr>
        <w:t xml:space="preserve"> о применении бюджетных мер принуждения</w:t>
      </w:r>
    </w:p>
    <w:p w:rsidR="00FD2F49" w:rsidRDefault="00FD2F49" w:rsidP="00FD2F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D2F49" w:rsidRDefault="00FD2F49" w:rsidP="00FD2F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D2F49" w:rsidRDefault="00FD2F49" w:rsidP="00FD2F4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FD2F49" w:rsidRPr="00FD2F49" w:rsidRDefault="00FD2F49" w:rsidP="00FD2F4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2F49">
        <w:rPr>
          <w:rFonts w:ascii="Times New Roman" w:hAnsi="Times New Roman" w:cs="Times New Roman"/>
          <w:bCs/>
          <w:sz w:val="24"/>
          <w:szCs w:val="24"/>
        </w:rPr>
        <w:t>РОССИЙСКАЯ ФЕДЕРАЦИЯ</w:t>
      </w:r>
    </w:p>
    <w:p w:rsidR="00FD2F49" w:rsidRPr="00FD2F49" w:rsidRDefault="00FD2F49" w:rsidP="00FD2F4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2F49">
        <w:rPr>
          <w:rFonts w:ascii="Times New Roman" w:hAnsi="Times New Roman" w:cs="Times New Roman"/>
          <w:bCs/>
          <w:sz w:val="24"/>
          <w:szCs w:val="24"/>
        </w:rPr>
        <w:t>АДМИНИСТРАЦИЯ ПОСЕЛКА БОЛЬШАЯ МУРТА</w:t>
      </w:r>
    </w:p>
    <w:p w:rsidR="00FD2F49" w:rsidRPr="00FD2F49" w:rsidRDefault="00FD2F49" w:rsidP="00FD2F4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2F49">
        <w:rPr>
          <w:rFonts w:ascii="Times New Roman" w:hAnsi="Times New Roman" w:cs="Times New Roman"/>
          <w:bCs/>
          <w:sz w:val="24"/>
          <w:szCs w:val="24"/>
        </w:rPr>
        <w:t>БОЛЬШЕМУРТИНСКОГО РАЙОНА</w:t>
      </w:r>
    </w:p>
    <w:p w:rsidR="00FD2F49" w:rsidRPr="00FD2F49" w:rsidRDefault="00FD2F49" w:rsidP="00FD2F4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D2F49">
        <w:rPr>
          <w:rFonts w:ascii="Times New Roman" w:hAnsi="Times New Roman" w:cs="Times New Roman"/>
          <w:bCs/>
          <w:sz w:val="24"/>
          <w:szCs w:val="24"/>
        </w:rPr>
        <w:t>КРАСНОЯРСКОГО КРАЯ</w:t>
      </w:r>
    </w:p>
    <w:p w:rsidR="00FD2F49" w:rsidRPr="00FD2F49" w:rsidRDefault="00FD2F49" w:rsidP="00FD2F4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D2F49" w:rsidRPr="00FD2F49" w:rsidRDefault="00FD2F49" w:rsidP="00FD2F49">
      <w:pPr>
        <w:pStyle w:val="3"/>
        <w:ind w:right="0" w:firstLine="709"/>
        <w:jc w:val="center"/>
        <w:rPr>
          <w:b w:val="0"/>
          <w:bCs w:val="0"/>
          <w:color w:val="000000"/>
          <w:sz w:val="24"/>
          <w:szCs w:val="24"/>
        </w:rPr>
      </w:pPr>
      <w:r w:rsidRPr="00FD2F49">
        <w:rPr>
          <w:b w:val="0"/>
          <w:color w:val="000000"/>
          <w:sz w:val="24"/>
          <w:szCs w:val="24"/>
        </w:rPr>
        <w:t>РАСПОРЯЖЕНИЕ</w:t>
      </w:r>
    </w:p>
    <w:p w:rsidR="00FD2F49" w:rsidRPr="00FD2F49" w:rsidRDefault="00FD2F49" w:rsidP="00FD2F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F49" w:rsidRPr="00FD2F49" w:rsidRDefault="00FD2F49" w:rsidP="00FD2F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F49" w:rsidRPr="00FD2F49" w:rsidRDefault="00FD2F49" w:rsidP="00FD2F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2F49">
        <w:rPr>
          <w:rFonts w:ascii="Times New Roman" w:hAnsi="Times New Roman" w:cs="Times New Roman"/>
          <w:color w:val="000000"/>
          <w:sz w:val="24"/>
          <w:szCs w:val="24"/>
        </w:rPr>
        <w:t xml:space="preserve">“____”__________20___ г.               </w:t>
      </w:r>
      <w:proofErr w:type="spellStart"/>
      <w:r w:rsidRPr="00FD2F49">
        <w:rPr>
          <w:rFonts w:ascii="Times New Roman" w:hAnsi="Times New Roman" w:cs="Times New Roman"/>
          <w:color w:val="000000"/>
          <w:sz w:val="24"/>
          <w:szCs w:val="24"/>
        </w:rPr>
        <w:t>пгт</w:t>
      </w:r>
      <w:proofErr w:type="spellEnd"/>
      <w:r w:rsidRPr="00FD2F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D2F49">
        <w:rPr>
          <w:rFonts w:ascii="Times New Roman" w:hAnsi="Times New Roman" w:cs="Times New Roman"/>
          <w:color w:val="000000"/>
          <w:sz w:val="24"/>
          <w:szCs w:val="24"/>
        </w:rPr>
        <w:t>Б-Мурта</w:t>
      </w:r>
      <w:proofErr w:type="spellEnd"/>
      <w:r w:rsidRPr="00FD2F4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№  </w:t>
      </w:r>
    </w:p>
    <w:p w:rsidR="00FD2F49" w:rsidRPr="00FD2F49" w:rsidRDefault="00FD2F49" w:rsidP="00FD2F4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F49" w:rsidRDefault="00FD2F49" w:rsidP="00FD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F49" w:rsidRPr="00FD2F49" w:rsidRDefault="00FD2F49" w:rsidP="00FD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F49" w:rsidRPr="00FD2F49" w:rsidRDefault="00FD2F49" w:rsidP="00FD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F49">
        <w:rPr>
          <w:rFonts w:ascii="Times New Roman" w:hAnsi="Times New Roman" w:cs="Times New Roman"/>
          <w:sz w:val="24"/>
          <w:szCs w:val="24"/>
        </w:rPr>
        <w:t>О  применении мер принуждения к нарушителю</w:t>
      </w:r>
    </w:p>
    <w:p w:rsidR="00FD2F49" w:rsidRPr="00FD2F49" w:rsidRDefault="00FD2F49" w:rsidP="00FD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F49">
        <w:rPr>
          <w:rFonts w:ascii="Times New Roman" w:hAnsi="Times New Roman" w:cs="Times New Roman"/>
          <w:sz w:val="24"/>
          <w:szCs w:val="24"/>
        </w:rPr>
        <w:t>бюджетного законодательства</w:t>
      </w:r>
    </w:p>
    <w:p w:rsidR="00FD2F49" w:rsidRDefault="00FD2F49" w:rsidP="00FD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F49" w:rsidRPr="00FD2F49" w:rsidRDefault="00FD2F49" w:rsidP="00FD2F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F49" w:rsidRPr="00FD2F49" w:rsidRDefault="00FD2F49" w:rsidP="00FD2F49">
      <w:pPr>
        <w:rPr>
          <w:rFonts w:ascii="Times New Roman" w:hAnsi="Times New Roman" w:cs="Times New Roman"/>
          <w:sz w:val="24"/>
          <w:szCs w:val="24"/>
        </w:rPr>
      </w:pPr>
      <w:r w:rsidRPr="00FD2F49">
        <w:rPr>
          <w:rFonts w:ascii="Times New Roman" w:hAnsi="Times New Roman" w:cs="Times New Roman"/>
          <w:sz w:val="24"/>
          <w:szCs w:val="24"/>
        </w:rPr>
        <w:t xml:space="preserve">На основании уведомления </w:t>
      </w:r>
      <w:proofErr w:type="gramStart"/>
      <w:r w:rsidRPr="00FD2F4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D2F49">
        <w:rPr>
          <w:rFonts w:ascii="Times New Roman" w:hAnsi="Times New Roman" w:cs="Times New Roman"/>
          <w:sz w:val="24"/>
          <w:szCs w:val="24"/>
        </w:rPr>
        <w:t xml:space="preserve"> _________№ __________ о применении</w:t>
      </w:r>
    </w:p>
    <w:p w:rsidR="00FD2F49" w:rsidRPr="00FD2F49" w:rsidRDefault="00FD2F49" w:rsidP="00FD2F49">
      <w:pPr>
        <w:rPr>
          <w:rFonts w:ascii="Times New Roman" w:hAnsi="Times New Roman" w:cs="Times New Roman"/>
          <w:sz w:val="24"/>
          <w:szCs w:val="24"/>
        </w:rPr>
      </w:pPr>
      <w:r w:rsidRPr="00FD2F49">
        <w:rPr>
          <w:rFonts w:ascii="Times New Roman" w:hAnsi="Times New Roman" w:cs="Times New Roman"/>
          <w:sz w:val="24"/>
          <w:szCs w:val="24"/>
        </w:rPr>
        <w:t>бюджетных  мер  принуждения,  в  соответствии  со  статьями  306.2  и 306.3 Бюджетного кодекса Российской Федерации:</w:t>
      </w:r>
    </w:p>
    <w:p w:rsidR="00FD2F49" w:rsidRPr="00FD2F49" w:rsidRDefault="00FD2F49" w:rsidP="00FD2F49">
      <w:pPr>
        <w:rPr>
          <w:rFonts w:ascii="Times New Roman" w:hAnsi="Times New Roman" w:cs="Times New Roman"/>
          <w:sz w:val="24"/>
          <w:szCs w:val="24"/>
        </w:rPr>
      </w:pPr>
      <w:r w:rsidRPr="00FD2F49">
        <w:rPr>
          <w:rFonts w:ascii="Times New Roman" w:hAnsi="Times New Roman" w:cs="Times New Roman"/>
          <w:sz w:val="24"/>
          <w:szCs w:val="24"/>
        </w:rPr>
        <w:tab/>
        <w:t xml:space="preserve">1.Применить </w:t>
      </w:r>
      <w:proofErr w:type="gramStart"/>
      <w:r w:rsidRPr="00FD2F4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D2F49">
        <w:rPr>
          <w:rFonts w:ascii="Times New Roman" w:hAnsi="Times New Roman" w:cs="Times New Roman"/>
          <w:sz w:val="24"/>
          <w:szCs w:val="24"/>
        </w:rPr>
        <w:t xml:space="preserve"> ___________________________________________ меру бюджетного принуждения_________________________________________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FD2F49">
        <w:rPr>
          <w:rFonts w:ascii="Times New Roman" w:hAnsi="Times New Roman" w:cs="Times New Roman"/>
          <w:sz w:val="24"/>
          <w:szCs w:val="24"/>
        </w:rPr>
        <w:t>_</w:t>
      </w:r>
    </w:p>
    <w:p w:rsidR="00FD2F49" w:rsidRPr="00FD2F49" w:rsidRDefault="00FD2F49" w:rsidP="00FD2F49">
      <w:pPr>
        <w:rPr>
          <w:rFonts w:ascii="Times New Roman" w:hAnsi="Times New Roman" w:cs="Times New Roman"/>
          <w:sz w:val="24"/>
          <w:szCs w:val="24"/>
        </w:rPr>
      </w:pPr>
      <w:r w:rsidRPr="00FD2F4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D2F49" w:rsidRPr="00FD2F49" w:rsidRDefault="00FD2F49" w:rsidP="00FD2F49">
      <w:pPr>
        <w:rPr>
          <w:rFonts w:ascii="Times New Roman" w:hAnsi="Times New Roman" w:cs="Times New Roman"/>
          <w:sz w:val="24"/>
          <w:szCs w:val="24"/>
        </w:rPr>
      </w:pPr>
      <w:r w:rsidRPr="00FD2F4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FD2F49" w:rsidRPr="00007278" w:rsidRDefault="00007278" w:rsidP="00FD2F4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FD2F49" w:rsidRPr="00007278">
        <w:rPr>
          <w:rFonts w:ascii="Times New Roman" w:hAnsi="Times New Roman" w:cs="Times New Roman"/>
          <w:sz w:val="20"/>
          <w:szCs w:val="20"/>
        </w:rPr>
        <w:t>(указывается мера бюджетного принуждения, вид и размер средств, подлежащих к взысканию)</w:t>
      </w:r>
    </w:p>
    <w:p w:rsidR="00FD2F49" w:rsidRPr="00FD2F49" w:rsidRDefault="00FD2F49" w:rsidP="00FD2F49">
      <w:pPr>
        <w:rPr>
          <w:rFonts w:ascii="Times New Roman" w:hAnsi="Times New Roman" w:cs="Times New Roman"/>
          <w:sz w:val="24"/>
          <w:szCs w:val="24"/>
        </w:rPr>
      </w:pPr>
    </w:p>
    <w:p w:rsidR="00FD2F49" w:rsidRPr="00FD2F49" w:rsidRDefault="00FD2F49" w:rsidP="00FD2F49">
      <w:pPr>
        <w:rPr>
          <w:rFonts w:ascii="Times New Roman" w:hAnsi="Times New Roman" w:cs="Times New Roman"/>
          <w:sz w:val="24"/>
          <w:szCs w:val="24"/>
        </w:rPr>
      </w:pPr>
    </w:p>
    <w:p w:rsidR="00FD2F49" w:rsidRPr="00FD2F49" w:rsidRDefault="00FD2F49" w:rsidP="00FD2F49">
      <w:pPr>
        <w:rPr>
          <w:rFonts w:ascii="Times New Roman" w:hAnsi="Times New Roman" w:cs="Times New Roman"/>
          <w:sz w:val="24"/>
          <w:szCs w:val="24"/>
        </w:rPr>
      </w:pPr>
      <w:r w:rsidRPr="00FD2F4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007278">
        <w:rPr>
          <w:rFonts w:ascii="Times New Roman" w:hAnsi="Times New Roman" w:cs="Times New Roman"/>
          <w:sz w:val="24"/>
          <w:szCs w:val="24"/>
        </w:rPr>
        <w:t xml:space="preserve">   </w:t>
      </w:r>
      <w:r w:rsidRPr="00FD2F49">
        <w:rPr>
          <w:rFonts w:ascii="Times New Roman" w:hAnsi="Times New Roman" w:cs="Times New Roman"/>
          <w:sz w:val="24"/>
          <w:szCs w:val="24"/>
        </w:rPr>
        <w:t>____________   _____________________</w:t>
      </w:r>
    </w:p>
    <w:p w:rsidR="00FD2F49" w:rsidRPr="00FD2F49" w:rsidRDefault="00FD2F49" w:rsidP="00FD2F49">
      <w:pPr>
        <w:jc w:val="both"/>
        <w:rPr>
          <w:sz w:val="24"/>
          <w:szCs w:val="24"/>
        </w:rPr>
      </w:pPr>
    </w:p>
    <w:p w:rsidR="00FD2F49" w:rsidRPr="00FD2F49" w:rsidRDefault="00FD2F49" w:rsidP="00FD2F49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FD2F49" w:rsidRPr="00FD2F49" w:rsidSect="00641E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20D"/>
    <w:rsid w:val="00007278"/>
    <w:rsid w:val="000760E4"/>
    <w:rsid w:val="0013720D"/>
    <w:rsid w:val="00301FB1"/>
    <w:rsid w:val="004548C3"/>
    <w:rsid w:val="004B30E7"/>
    <w:rsid w:val="004F4210"/>
    <w:rsid w:val="00641E02"/>
    <w:rsid w:val="00662DAB"/>
    <w:rsid w:val="00801D35"/>
    <w:rsid w:val="00C2600D"/>
    <w:rsid w:val="00D05609"/>
    <w:rsid w:val="00D51E3C"/>
    <w:rsid w:val="00E5275E"/>
    <w:rsid w:val="00F54088"/>
    <w:rsid w:val="00FD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"/>
    <w:basedOn w:val="a"/>
    <w:next w:val="a"/>
    <w:rsid w:val="00FD2F49"/>
    <w:pPr>
      <w:keepNext/>
      <w:autoSpaceDE w:val="0"/>
      <w:autoSpaceDN w:val="0"/>
      <w:spacing w:after="0" w:line="240" w:lineRule="auto"/>
      <w:ind w:right="-1333" w:firstLine="993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4163E-542D-4395-A924-292FB227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4099</Words>
  <Characters>23368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14</cp:revision>
  <dcterms:created xsi:type="dcterms:W3CDTF">2021-02-15T08:18:00Z</dcterms:created>
  <dcterms:modified xsi:type="dcterms:W3CDTF">2021-02-16T03:58:00Z</dcterms:modified>
</cp:coreProperties>
</file>