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1" w:rsidRPr="006E4551" w:rsidRDefault="000D6E01" w:rsidP="000D6E01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РОССИЙСКАЯ ФЕДЕРАЦИЯ</w:t>
      </w:r>
    </w:p>
    <w:p w:rsidR="000D6E01" w:rsidRPr="006E4551" w:rsidRDefault="000D6E01" w:rsidP="000D6E01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КРАСНОЯРСКИЙ КРАЙ</w:t>
      </w:r>
    </w:p>
    <w:p w:rsidR="000D6E01" w:rsidRPr="006E4551" w:rsidRDefault="000D6E01" w:rsidP="000D6E01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РАЙОН</w:t>
      </w:r>
    </w:p>
    <w:p w:rsidR="000D6E01" w:rsidRPr="006E4551" w:rsidRDefault="000D6E01" w:rsidP="000D6E01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ПОСЕЛКОВЫЙ СОВЕТ ДЕПУТАТОВ</w:t>
      </w:r>
    </w:p>
    <w:p w:rsidR="000D6E01" w:rsidRPr="006E4551" w:rsidRDefault="000D6E01" w:rsidP="000D6E01">
      <w:pPr>
        <w:spacing w:after="0" w:line="240" w:lineRule="auto"/>
        <w:ind w:right="-95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0D6E01" w:rsidRPr="006E4551" w:rsidRDefault="000D6E01" w:rsidP="000D6E01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ab/>
        <w:t xml:space="preserve">                  </w:t>
      </w:r>
      <w:proofErr w:type="gramStart"/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</w:t>
      </w:r>
      <w:proofErr w:type="gramEnd"/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Е Ш Е Н И Е</w:t>
      </w:r>
    </w:p>
    <w:p w:rsidR="000D6E01" w:rsidRPr="006E4551" w:rsidRDefault="000D6E01" w:rsidP="000D6E01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0D6E01" w:rsidRPr="006E4551" w:rsidRDefault="000D6E01" w:rsidP="000D6E01">
      <w:pPr>
        <w:tabs>
          <w:tab w:val="left" w:pos="2835"/>
          <w:tab w:val="center" w:pos="5335"/>
        </w:tabs>
        <w:spacing w:after="0" w:line="240" w:lineRule="auto"/>
        <w:ind w:left="-567" w:right="-1" w:firstLine="567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14.11.2019 г.                                 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пгт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Большая Мурта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№  39-170</w:t>
      </w:r>
    </w:p>
    <w:p w:rsidR="000D6E01" w:rsidRPr="006E4551" w:rsidRDefault="000D6E01" w:rsidP="000D6E01">
      <w:pPr>
        <w:tabs>
          <w:tab w:val="left" w:pos="0"/>
        </w:tabs>
        <w:spacing w:after="0" w:line="240" w:lineRule="auto"/>
        <w:ind w:right="-766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D6E01" w:rsidRPr="006E4551" w:rsidRDefault="000D6E01" w:rsidP="000D6E01">
      <w:pPr>
        <w:tabs>
          <w:tab w:val="left" w:pos="0"/>
        </w:tabs>
        <w:spacing w:after="0" w:line="240" w:lineRule="auto"/>
        <w:ind w:right="-766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D6E01" w:rsidRPr="000D6E01" w:rsidRDefault="000D6E01" w:rsidP="000D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О передаче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части полномочий органов местного самоуправления поселка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Большая Мурта органам местного самоуправления муниципального образования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 район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по вопросам градостроительной деятельности</w:t>
      </w:r>
      <w:r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в границах поселения</w:t>
      </w:r>
    </w:p>
    <w:p w:rsidR="000D6E01" w:rsidRPr="006E4551" w:rsidRDefault="000D6E01" w:rsidP="000D6E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D6E01" w:rsidRPr="006E4551" w:rsidRDefault="000D6E01" w:rsidP="000D6E01">
      <w:pPr>
        <w:tabs>
          <w:tab w:val="left" w:pos="2835"/>
          <w:tab w:val="center" w:pos="5335"/>
        </w:tabs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Большемуртинский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поселковый Совет депутатов РЕШИЛ: </w:t>
      </w:r>
    </w:p>
    <w:p w:rsidR="000D6E01" w:rsidRPr="000D6E01" w:rsidRDefault="000D6E01" w:rsidP="000D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1. Передать осуществление </w:t>
      </w:r>
      <w:proofErr w:type="gram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части полномочий органов местного самоуправления поселка</w:t>
      </w:r>
      <w:proofErr w:type="gram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Большая Мурта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по вопросам градостроительной деятельности</w:t>
      </w:r>
      <w:r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в границах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органам местного самоуправления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района,  с 1 января 2020 года. </w:t>
      </w:r>
    </w:p>
    <w:p w:rsidR="000D6E01" w:rsidRPr="000D6E01" w:rsidRDefault="000D6E01" w:rsidP="000D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2. Одобрить  проект соглашения о передаче осуществления части полномочий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по вопросам градостроительной деятельности</w:t>
      </w:r>
      <w:r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в границах поселения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органам местного самоуправления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района,  с 1 января 2020 года. </w:t>
      </w:r>
    </w:p>
    <w:p w:rsidR="000D6E01" w:rsidRPr="006E4551" w:rsidRDefault="000D6E01" w:rsidP="000D6E01">
      <w:pPr>
        <w:tabs>
          <w:tab w:val="left" w:pos="2835"/>
          <w:tab w:val="center" w:pos="5335"/>
        </w:tabs>
        <w:spacing w:after="0" w:line="240" w:lineRule="auto"/>
        <w:ind w:firstLine="27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gram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Контроль за</w:t>
      </w:r>
      <w:proofErr w:type="gram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исполнением настоящего решения возложить на Главу поселка Большая Мурта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Котыхова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А.В.</w:t>
      </w:r>
    </w:p>
    <w:p w:rsidR="000D6E01" w:rsidRPr="006E4551" w:rsidRDefault="000D6E01" w:rsidP="000D6E01">
      <w:pPr>
        <w:tabs>
          <w:tab w:val="left" w:pos="2835"/>
          <w:tab w:val="center" w:pos="53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Решение вступает в силу со дня официального  опубликования в печатном издании «Ведомости   муниципальных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органов поселка Большая Мурта» но не ранее 1</w:t>
      </w:r>
      <w:r w:rsidR="00730ED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января 2020  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года. </w:t>
      </w:r>
    </w:p>
    <w:p w:rsidR="000D6E01" w:rsidRPr="006E4551" w:rsidRDefault="000D6E01" w:rsidP="000D6E0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</w:p>
    <w:p w:rsidR="000D6E01" w:rsidRPr="006E4551" w:rsidRDefault="000D6E01" w:rsidP="000D6E0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</w:p>
    <w:p w:rsidR="000D6E01" w:rsidRPr="006E4551" w:rsidRDefault="000D6E01" w:rsidP="000D6E0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/>
          <w:sz w:val="28"/>
          <w:szCs w:val="28"/>
          <w:lang w:eastAsia="en-US" w:bidi="en-US"/>
        </w:rPr>
        <w:t xml:space="preserve">Председатель </w:t>
      </w:r>
      <w:proofErr w:type="spellStart"/>
      <w:r w:rsidRPr="006E4551">
        <w:rPr>
          <w:rFonts w:ascii="Times New Roman" w:hAnsi="Times New Roman"/>
          <w:sz w:val="28"/>
          <w:szCs w:val="28"/>
          <w:lang w:eastAsia="en-US" w:bidi="en-US"/>
        </w:rPr>
        <w:t>Большемуртинского</w:t>
      </w:r>
      <w:proofErr w:type="spellEnd"/>
    </w:p>
    <w:p w:rsidR="000D6E01" w:rsidRPr="006E4551" w:rsidRDefault="000D6E01" w:rsidP="000D6E0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/>
          <w:sz w:val="28"/>
          <w:szCs w:val="28"/>
          <w:lang w:eastAsia="en-US" w:bidi="en-US"/>
        </w:rPr>
        <w:t xml:space="preserve">поселкового Совета депутатов                                              О. В. </w:t>
      </w:r>
      <w:proofErr w:type="spellStart"/>
      <w:r w:rsidRPr="006E4551">
        <w:rPr>
          <w:rFonts w:ascii="Times New Roman" w:hAnsi="Times New Roman"/>
          <w:sz w:val="28"/>
          <w:szCs w:val="28"/>
          <w:lang w:eastAsia="en-US" w:bidi="en-US"/>
        </w:rPr>
        <w:t>Лепина</w:t>
      </w:r>
      <w:proofErr w:type="spellEnd"/>
    </w:p>
    <w:p w:rsidR="000D6E01" w:rsidRPr="006E4551" w:rsidRDefault="000D6E01" w:rsidP="000D6E0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0D6E01" w:rsidRPr="006E4551" w:rsidTr="00FB7AB2">
        <w:tc>
          <w:tcPr>
            <w:tcW w:w="5211" w:type="dxa"/>
            <w:hideMark/>
          </w:tcPr>
          <w:p w:rsidR="000D6E01" w:rsidRPr="006E4551" w:rsidRDefault="000D6E01" w:rsidP="00FB7AB2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Глава</w:t>
            </w:r>
            <w:proofErr w:type="spellEnd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поселка</w:t>
            </w:r>
            <w:proofErr w:type="spellEnd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Большая</w:t>
            </w:r>
            <w:proofErr w:type="spellEnd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Мурта</w:t>
            </w:r>
            <w:proofErr w:type="spellEnd"/>
          </w:p>
          <w:p w:rsidR="000D6E01" w:rsidRPr="006E4551" w:rsidRDefault="000D6E01" w:rsidP="00FB7AB2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             </w:t>
            </w:r>
          </w:p>
          <w:p w:rsidR="000D6E01" w:rsidRPr="006E4551" w:rsidRDefault="000D6E01" w:rsidP="00FB7AB2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0D6E01" w:rsidRPr="006E4551" w:rsidRDefault="000D6E01" w:rsidP="00FB7AB2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А. В.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Котыхов</w:t>
            </w:r>
            <w:proofErr w:type="spellEnd"/>
          </w:p>
          <w:p w:rsidR="000D6E01" w:rsidRPr="006E4551" w:rsidRDefault="000D6E01" w:rsidP="00FB7AB2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              </w:t>
            </w:r>
          </w:p>
        </w:tc>
      </w:tr>
    </w:tbl>
    <w:p w:rsidR="000D6E01" w:rsidRDefault="000D6E01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E01" w:rsidRDefault="000D6E01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ED4" w:rsidRDefault="00730ED4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E01" w:rsidRDefault="000D6E01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E01" w:rsidRDefault="000D6E01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E01" w:rsidRDefault="000D6E01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E01" w:rsidRPr="000D6E01" w:rsidRDefault="000D6E01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E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СОГЛАШЕНИЕ </w:t>
      </w:r>
      <w:r w:rsidRPr="000D6E01">
        <w:rPr>
          <w:rFonts w:ascii="Times New Roman" w:eastAsia="Times New Roman" w:hAnsi="Times New Roman" w:cs="Times New Roman"/>
          <w:b/>
          <w:sz w:val="28"/>
          <w:szCs w:val="28"/>
        </w:rPr>
        <w:t xml:space="preserve">№ ________   </w:t>
      </w:r>
      <w:proofErr w:type="gramStart"/>
      <w:r w:rsidRPr="000D6E01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0D6E01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</w:t>
      </w:r>
    </w:p>
    <w:p w:rsidR="000D6E01" w:rsidRPr="000D6E01" w:rsidRDefault="000D6E01" w:rsidP="000D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Courier New"/>
          <w:sz w:val="28"/>
          <w:szCs w:val="28"/>
        </w:rPr>
        <w:t xml:space="preserve">О передаче </w:t>
      </w:r>
      <w:proofErr w:type="gramStart"/>
      <w:r w:rsidRPr="000D6E01">
        <w:rPr>
          <w:rFonts w:ascii="Times New Roman" w:eastAsia="Times New Roman" w:hAnsi="Times New Roman" w:cs="Courier New"/>
          <w:sz w:val="28"/>
          <w:szCs w:val="28"/>
        </w:rPr>
        <w:t xml:space="preserve">части полномочий органов местного самоуправления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поселка</w:t>
      </w:r>
      <w:proofErr w:type="gram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Большая Мурта  органам  местного самоуправления муниципального образования </w:t>
      </w:r>
      <w:proofErr w:type="spellStart"/>
      <w:r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 район по вопросам градостроительной деятельности</w:t>
      </w:r>
      <w:r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в границах поселения</w:t>
      </w:r>
    </w:p>
    <w:p w:rsidR="000D6E01" w:rsidRPr="000D6E01" w:rsidRDefault="000D6E01" w:rsidP="000D6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E01" w:rsidRPr="000D6E01" w:rsidRDefault="004E56E2" w:rsidP="000D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0D6E01" w:rsidRPr="000D6E0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0D6E01" w:rsidRPr="000D6E01" w:rsidRDefault="004E56E2" w:rsidP="000D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Котыхова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Владимировича, с одной стороны, и администрация 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района, действующая на основании Устава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района, в лице главы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="000D6E01" w:rsidRPr="000D6E0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статьи 15</w:t>
        </w:r>
      </w:hyperlink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г. № 131-ФЗ</w:t>
      </w:r>
      <w:proofErr w:type="gram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решением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от 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14.11.2019 г</w:t>
      </w:r>
      <w:r w:rsidR="000D6E01" w:rsidRPr="000D6E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6E01" w:rsidRPr="004E56E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D6E01" w:rsidRPr="000D6E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39-17</w:t>
      </w:r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«О передаче части полномочий органов местного самоуправления поселка Большая Мурта органам местного самоуправления 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района  по вопросам градостроительной деятельности</w:t>
      </w:r>
      <w:r w:rsidR="000D6E01"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в границах поселения», решением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0D6E01" w:rsidRPr="000D6E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______  № ________ </w:t>
      </w:r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Айтатский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Бартатский</w:t>
      </w:r>
      <w:proofErr w:type="spellEnd"/>
      <w:proofErr w:type="gram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Верх-Казанский</w:t>
      </w:r>
      <w:proofErr w:type="spellEnd"/>
      <w:proofErr w:type="gram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Ентаульский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Межовский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Предивинский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Раздольненский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Российский,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Таловский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Юксеевский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сельсоветы органами  местного самоуправления муниципального образования </w:t>
      </w:r>
      <w:proofErr w:type="spellStart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 xml:space="preserve">  район </w:t>
      </w:r>
      <w:r w:rsidR="000D6E01"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</w:t>
      </w:r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</w:t>
      </w:r>
      <w:r w:rsidR="000D6E01"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E01" w:rsidRPr="000D6E01">
        <w:rPr>
          <w:rFonts w:ascii="Times New Roman" w:eastAsia="Times New Roman" w:hAnsi="Times New Roman" w:cs="Times New Roman"/>
          <w:sz w:val="28"/>
          <w:szCs w:val="28"/>
        </w:rPr>
        <w:t>в границах поселения» для сотрудничества заключили настоящее Соглашение о нижеследующем:</w:t>
      </w:r>
    </w:p>
    <w:p w:rsidR="00B46015" w:rsidRPr="00730ED4" w:rsidRDefault="000D6E01" w:rsidP="00730ED4">
      <w:pPr>
        <w:pStyle w:val="a3"/>
        <w:numPr>
          <w:ilvl w:val="0"/>
          <w:numId w:val="2"/>
        </w:num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015">
        <w:rPr>
          <w:rFonts w:ascii="Times New Roman" w:eastAsia="Times New Roman" w:hAnsi="Times New Roman" w:cs="Times New Roman"/>
          <w:sz w:val="28"/>
          <w:szCs w:val="28"/>
        </w:rPr>
        <w:t>Предмет соглашения</w:t>
      </w:r>
      <w:r w:rsidR="00730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6E2" w:rsidRDefault="000D6E01" w:rsidP="004E56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1.1 Поселок Большая Мурта (в дальнейшем – поселение) передает муниципальному образованию </w:t>
      </w:r>
      <w:proofErr w:type="spellStart"/>
      <w:r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район (дальнейшем – район) осуществление части полномочий по вопросам градостроительной деятельности</w:t>
      </w:r>
      <w:r w:rsidRPr="000D6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в границах поселения, в том числе: </w:t>
      </w:r>
    </w:p>
    <w:p w:rsidR="004E56E2" w:rsidRDefault="000D6E01" w:rsidP="004E56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подготовленной на основе генеральных планов поселения документации по планировке территории; </w:t>
      </w:r>
    </w:p>
    <w:p w:rsidR="004E56E2" w:rsidRDefault="000D6E01" w:rsidP="004E56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- выдача градостроительного плана земельного участка, расположенного в границах поселения; </w:t>
      </w:r>
    </w:p>
    <w:p w:rsidR="004E56E2" w:rsidRDefault="000D6E01" w:rsidP="004E56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-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 </w:t>
      </w:r>
    </w:p>
    <w:p w:rsidR="004E56E2" w:rsidRDefault="000D6E01" w:rsidP="004E56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</w:t>
      </w:r>
    </w:p>
    <w:p w:rsidR="00B46015" w:rsidRDefault="000D6E01" w:rsidP="00B46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- резервирование земель и изъятие земельных участков в границах поселения для муниципальных нужд; </w:t>
      </w:r>
    </w:p>
    <w:p w:rsidR="00B46015" w:rsidRDefault="000D6E01" w:rsidP="00B46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E01">
        <w:rPr>
          <w:rFonts w:ascii="Times New Roman" w:eastAsia="Times New Roman" w:hAnsi="Times New Roman" w:cs="Times New Roman"/>
          <w:sz w:val="28"/>
          <w:szCs w:val="28"/>
        </w:rPr>
        <w:lastRenderedPageBreak/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  <w:r w:rsidR="004E56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-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 </w:t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6E01" w:rsidRPr="004E56E2" w:rsidRDefault="000D6E01" w:rsidP="00B46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-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 </w:t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="00B46015">
        <w:rPr>
          <w:rFonts w:ascii="Times New Roman" w:eastAsia="Times New Roman" w:hAnsi="Times New Roman" w:cs="Times New Roman"/>
          <w:sz w:val="28"/>
          <w:szCs w:val="28"/>
        </w:rPr>
        <w:tab/>
      </w:r>
      <w:r w:rsidRPr="004E56E2">
        <w:rPr>
          <w:rFonts w:ascii="Times New Roman" w:eastAsia="Times New Roman" w:hAnsi="Times New Roman" w:cs="Times New Roman"/>
          <w:sz w:val="28"/>
          <w:szCs w:val="28"/>
        </w:rPr>
        <w:t>- принятие решений об изъятии земельного участка, не используемого по целевому назначению или используемого с нарушением законодательства Российской Федерации.</w:t>
      </w:r>
      <w:proofErr w:type="gramEnd"/>
    </w:p>
    <w:p w:rsidR="004E56E2" w:rsidRDefault="000D6E01" w:rsidP="004E56E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1.2. Осуществление полномочий считаются переданными с момента получения муниципальным районом финансовых средств, необходимых для их осуществления.</w:t>
      </w:r>
    </w:p>
    <w:p w:rsidR="000D6E01" w:rsidRPr="000D6E01" w:rsidRDefault="000D6E01" w:rsidP="004E56E2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6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Порядок определения ежегодного объема</w:t>
      </w:r>
    </w:p>
    <w:p w:rsidR="00B46015" w:rsidRPr="000D6E01" w:rsidRDefault="000D6E01" w:rsidP="00B46015">
      <w:pPr>
        <w:autoSpaceDN w:val="0"/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поселения в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бюджет района.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2.2. Ежегодный объем межбюджетных трансфертов, предоставляемых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поселением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полномочий, установленных пунктом 1.1. настоящего Соглашения, устанавливается в соответствии с Порядком расчёта межбюджетных трансфертов и утверждается решением </w:t>
      </w:r>
      <w:proofErr w:type="spellStart"/>
      <w:r w:rsidRPr="000D6E01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о бюджете поселка Большая Мурта.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2.3. Межбюджетные трансферты, предоставляемые для осуществления полномочий, перечисляются  ежемесячно.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0D6E0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пункте 1.1.</w:t>
        </w:r>
      </w:hyperlink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0D6E01" w:rsidRPr="000D6E01" w:rsidRDefault="000D6E01" w:rsidP="000D6E01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3. Права и обязанности сторон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3.1. П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оселение</w:t>
      </w:r>
      <w:r w:rsidRPr="000D6E0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0D6E0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разделом 2</w:t>
        </w:r>
      </w:hyperlink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3.1.2. Осуществляет </w:t>
      </w:r>
      <w:proofErr w:type="gramStart"/>
      <w:r w:rsidRPr="000D6E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районом переданных полномочий в соответствии с </w:t>
      </w:r>
      <w:hyperlink r:id="rId8" w:history="1">
        <w:r w:rsidRPr="000D6E0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разделом 1</w:t>
        </w:r>
      </w:hyperlink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3.1.3. Осуществляет </w:t>
      </w:r>
      <w:proofErr w:type="gramStart"/>
      <w:r w:rsidRPr="000D6E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предоставленных межбюджетных трансфертов.  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3.1.4. Получает от района информацию об использовании межбюджетных трансфертов.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3.2. Район: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3.2.1. Осуществляет переданные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поселением 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полномочия в соответствии с </w:t>
      </w:r>
      <w:hyperlink r:id="rId9" w:history="1">
        <w:r w:rsidRPr="000D6E0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1.1.</w:t>
        </w:r>
      </w:hyperlink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3.2.2. Рассматривает представленные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поселению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3.2.3. Ежеквартально, не позднее 5 числа, следующего за отчетным периодом, представляет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поселению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3.2.4. Обеспечивает целевое использование межбюджетных трансфертов, предоставленных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, исключительно на осуществление полномочий, предусмотренных в </w:t>
      </w:r>
      <w:hyperlink r:id="rId10" w:history="1">
        <w:r w:rsidRPr="000D6E0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разделе 1</w:t>
        </w:r>
      </w:hyperlink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поселения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в месячный срок. П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оселение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такое сообщение в течение месяца с момента его поступления.</w:t>
      </w:r>
    </w:p>
    <w:p w:rsidR="000D6E01" w:rsidRPr="000D6E01" w:rsidRDefault="000D6E01" w:rsidP="000D6E01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D6E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полномочий</w:t>
      </w:r>
    </w:p>
    <w:p w:rsidR="000D6E01" w:rsidRPr="000D6E01" w:rsidRDefault="000D6E01" w:rsidP="000D6E01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0D6E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района полномочий, предусмотренных в </w:t>
      </w:r>
      <w:hyperlink r:id="rId11" w:history="1">
        <w:r w:rsidRPr="000D6E0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разделе 1</w:t>
        </w:r>
      </w:hyperlink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4.3. П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оселение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поселения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обязан предоставить запрашиваемую информацию.</w:t>
      </w:r>
    </w:p>
    <w:p w:rsidR="000D6E01" w:rsidRPr="000D6E01" w:rsidRDefault="000D6E01" w:rsidP="000D6E01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5. Срок действия Соглашения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вступает в силу с 01.01.2020 и действует по 31.12.2023 года.</w:t>
      </w:r>
    </w:p>
    <w:p w:rsidR="000D6E01" w:rsidRPr="000D6E01" w:rsidRDefault="000D6E01" w:rsidP="000D6E01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6. Основание, порядок прекращения действия Соглашения.</w:t>
      </w:r>
    </w:p>
    <w:p w:rsidR="000D6E01" w:rsidRPr="000D6E01" w:rsidRDefault="000D6E01" w:rsidP="000D6E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Ответственность сторон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6.1. Основаниями для одностороннего расторжения Соглашения со стороны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поселения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lastRenderedPageBreak/>
        <w:t>6.1.1. Установление факта ненадлежащего осуществления районом переданных ему полномочий.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6.1.2. Установление факта нецелевого использования районом   внебюджетных трансфертов.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6.3. В случае неисполнения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0D6E01" w:rsidRPr="000D6E01" w:rsidRDefault="000D6E01" w:rsidP="000D6E0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0D6E01" w:rsidRPr="000D6E01" w:rsidRDefault="000D6E01" w:rsidP="000D6E0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6.5. За неисполнение или ненадлежащее исполнение переданных   полномочий район и </w:t>
      </w:r>
      <w:r w:rsidRPr="000D6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поселение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,  их должностные лица несут ответственность, установленную действующим законодательством.</w:t>
      </w:r>
    </w:p>
    <w:p w:rsidR="000D6E01" w:rsidRPr="000D6E01" w:rsidRDefault="000D6E01" w:rsidP="000D6E01">
      <w:pPr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7. Заключительные положения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D6E01" w:rsidRPr="000D6E01" w:rsidRDefault="000D6E01" w:rsidP="000D6E01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0D6E01" w:rsidRPr="000D6E01" w:rsidRDefault="000D6E01" w:rsidP="00B4601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7.4. Споры, связанные с исполнением настоящего Соглашения, разрешаются путем проведения переговоров</w:t>
      </w:r>
      <w:r w:rsidRPr="000D6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D6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</w:t>
      </w:r>
      <w:proofErr w:type="spellStart"/>
      <w:r w:rsidRPr="000D6E0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0D6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согласия между Сторонами спор передается на рассмотрение суда в </w:t>
      </w:r>
      <w:proofErr w:type="gramStart"/>
      <w:r w:rsidRPr="000D6E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0D6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0D6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E01" w:rsidRPr="000D6E01" w:rsidRDefault="000D6E01" w:rsidP="000D6E01">
      <w:pPr>
        <w:autoSpaceDN w:val="0"/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>8. Юридические адреса и реквизиты сторон</w:t>
      </w:r>
    </w:p>
    <w:p w:rsidR="000D6E01" w:rsidRPr="000D6E01" w:rsidRDefault="000D6E01" w:rsidP="000D6E01">
      <w:pPr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0D6E01" w:rsidRPr="000D6E01" w:rsidTr="000D6E01">
        <w:tc>
          <w:tcPr>
            <w:tcW w:w="4785" w:type="dxa"/>
          </w:tcPr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Поселение: 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поселок Большая Мурта,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663060  п. Большая Мурта,</w:t>
            </w:r>
          </w:p>
          <w:p w:rsidR="000D6E01" w:rsidRPr="000D6E01" w:rsidRDefault="000D6E01" w:rsidP="000D6E01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Кирова,7</w:t>
            </w:r>
          </w:p>
          <w:p w:rsidR="000D6E01" w:rsidRPr="000D6E01" w:rsidRDefault="000D6E01" w:rsidP="000D6E01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\с</w:t>
            </w:r>
            <w:proofErr w:type="spellEnd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40204810800000001034                            </w:t>
            </w:r>
          </w:p>
          <w:p w:rsidR="000D6E01" w:rsidRPr="000D6E01" w:rsidRDefault="000D6E01" w:rsidP="000D6E01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Красноярск,  </w:t>
            </w:r>
          </w:p>
          <w:p w:rsidR="000D6E01" w:rsidRPr="000D6E01" w:rsidRDefault="000D6E01" w:rsidP="000D6E01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г.  Красноярск</w:t>
            </w:r>
            <w:r w:rsidRPr="000D6E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0D6E01" w:rsidRPr="000D6E01" w:rsidRDefault="000D6E01" w:rsidP="000D6E01">
            <w:pPr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0D6E01" w:rsidRPr="000D6E01" w:rsidRDefault="000D6E01" w:rsidP="000D6E01">
            <w:pPr>
              <w:tabs>
                <w:tab w:val="left" w:pos="5385"/>
              </w:tabs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Большемуртинский</w:t>
            </w:r>
            <w:proofErr w:type="spellEnd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663060  п. Большая Мурта,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Кирова, 8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УФК по Красноярскому краю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(ФУ администрации                                                                                          </w:t>
            </w:r>
            <w:proofErr w:type="spellStart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района)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\с</w:t>
            </w:r>
            <w:proofErr w:type="spellEnd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40204810400000001023</w:t>
            </w:r>
          </w:p>
          <w:p w:rsidR="000D6E01" w:rsidRPr="000D6E01" w:rsidRDefault="000D6E01" w:rsidP="000D6E01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Красноярск,  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г.  Красноярск</w:t>
            </w:r>
            <w:r w:rsidRPr="000D6E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0D6E01" w:rsidRPr="000D6E01" w:rsidRDefault="000D6E01" w:rsidP="000D6E0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E01" w:rsidRPr="000D6E01" w:rsidTr="000D6E01">
        <w:tc>
          <w:tcPr>
            <w:tcW w:w="4785" w:type="dxa"/>
          </w:tcPr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поселка Большая Мурта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А.В. </w:t>
            </w:r>
            <w:proofErr w:type="spellStart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Котыхов</w:t>
            </w:r>
            <w:proofErr w:type="spellEnd"/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П.                 </w:t>
            </w: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 </w:t>
            </w:r>
            <w:proofErr w:type="spellStart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D6E01" w:rsidRPr="000D6E01" w:rsidRDefault="000D6E01" w:rsidP="000D6E0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В.В. Вернер  </w:t>
            </w:r>
          </w:p>
          <w:p w:rsidR="000D6E01" w:rsidRPr="000D6E01" w:rsidRDefault="000D6E01" w:rsidP="00B4601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П.                      </w:t>
            </w:r>
          </w:p>
        </w:tc>
        <w:tc>
          <w:tcPr>
            <w:tcW w:w="4785" w:type="dxa"/>
          </w:tcPr>
          <w:p w:rsidR="000D6E01" w:rsidRPr="000D6E01" w:rsidRDefault="000D6E01" w:rsidP="000D6E0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6E01" w:rsidRPr="000D6E01" w:rsidRDefault="00B46015" w:rsidP="00B46015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0D6E01" w:rsidRPr="000D6E01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</w:p>
    <w:p w:rsidR="000D6E01" w:rsidRPr="000D6E01" w:rsidRDefault="000D6E01" w:rsidP="000D6E01">
      <w:pPr>
        <w:autoSpaceDN w:val="0"/>
        <w:spacing w:after="0" w:line="230" w:lineRule="auto"/>
        <w:ind w:left="5529"/>
        <w:rPr>
          <w:rFonts w:ascii="Times New Roman" w:eastAsia="Times New Roman" w:hAnsi="Times New Roman" w:cs="Times New Roman"/>
          <w:sz w:val="28"/>
          <w:szCs w:val="24"/>
        </w:rPr>
      </w:pPr>
      <w:r w:rsidRPr="000D6E01">
        <w:rPr>
          <w:rFonts w:ascii="Times New Roman" w:eastAsia="Times New Roman" w:hAnsi="Times New Roman" w:cs="Times New Roman"/>
          <w:sz w:val="28"/>
          <w:szCs w:val="24"/>
        </w:rPr>
        <w:t xml:space="preserve">к Соглашению  </w:t>
      </w:r>
    </w:p>
    <w:p w:rsidR="000D6E01" w:rsidRPr="000D6E01" w:rsidRDefault="000D6E01" w:rsidP="000D6E01">
      <w:pPr>
        <w:autoSpaceDN w:val="0"/>
        <w:spacing w:after="0" w:line="230" w:lineRule="auto"/>
        <w:ind w:left="5529"/>
        <w:rPr>
          <w:rFonts w:ascii="Times New Roman" w:eastAsia="Times New Roman" w:hAnsi="Times New Roman" w:cs="Times New Roman"/>
          <w:sz w:val="28"/>
          <w:szCs w:val="24"/>
        </w:rPr>
      </w:pPr>
      <w:r w:rsidRPr="000D6E0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D6E01">
        <w:rPr>
          <w:rFonts w:ascii="Times New Roman" w:eastAsia="Times New Roman" w:hAnsi="Times New Roman" w:cs="Times New Roman"/>
          <w:color w:val="FF0000"/>
          <w:sz w:val="28"/>
          <w:szCs w:val="28"/>
        </w:rPr>
        <w:t>_______ от ___________</w:t>
      </w:r>
    </w:p>
    <w:p w:rsidR="000D6E01" w:rsidRPr="000D6E01" w:rsidRDefault="000D6E01" w:rsidP="000D6E01">
      <w:pPr>
        <w:autoSpaceDN w:val="0"/>
        <w:spacing w:after="0" w:line="230" w:lineRule="auto"/>
        <w:ind w:left="5529"/>
        <w:rPr>
          <w:rFonts w:ascii="Times New Roman" w:eastAsia="Times New Roman" w:hAnsi="Times New Roman" w:cs="Times New Roman"/>
          <w:sz w:val="28"/>
          <w:szCs w:val="24"/>
        </w:rPr>
      </w:pPr>
    </w:p>
    <w:p w:rsidR="004E56E2" w:rsidRPr="004E56E2" w:rsidRDefault="004E56E2" w:rsidP="004E56E2">
      <w:pPr>
        <w:spacing w:after="0" w:line="232" w:lineRule="auto"/>
        <w:ind w:left="5529"/>
        <w:rPr>
          <w:rFonts w:ascii="Times New Roman" w:eastAsia="Times New Roman" w:hAnsi="Times New Roman" w:cs="Times New Roman"/>
          <w:sz w:val="28"/>
          <w:szCs w:val="24"/>
        </w:rPr>
      </w:pPr>
    </w:p>
    <w:p w:rsidR="004E56E2" w:rsidRPr="004E56E2" w:rsidRDefault="004E56E2" w:rsidP="004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E56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Порядок расчета межбюджетных трансфертов</w:t>
      </w:r>
    </w:p>
    <w:p w:rsidR="004E56E2" w:rsidRPr="004E56E2" w:rsidRDefault="004E56E2" w:rsidP="004E56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>1. Объем межбюджетных трансфертов рассчитывается  по формуле:</w:t>
      </w:r>
    </w:p>
    <w:p w:rsidR="004E56E2" w:rsidRPr="004E56E2" w:rsidRDefault="004E56E2" w:rsidP="004E56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МТ= </w:t>
      </w:r>
      <w:proofErr w:type="spellStart"/>
      <w:r w:rsidRPr="004E56E2">
        <w:rPr>
          <w:rFonts w:ascii="Times New Roman" w:eastAsia="Times New Roman" w:hAnsi="Times New Roman" w:cs="Times New Roman"/>
          <w:sz w:val="28"/>
          <w:szCs w:val="28"/>
        </w:rPr>
        <w:t>Змз+Зу+Зпр</w:t>
      </w:r>
      <w:proofErr w:type="spellEnd"/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E56E2" w:rsidRPr="004E56E2" w:rsidRDefault="004E56E2" w:rsidP="004E56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E56E2" w:rsidRPr="004E56E2" w:rsidRDefault="004E56E2" w:rsidP="004E56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>МТ- объем межбюджетных трансфертов;</w:t>
      </w:r>
    </w:p>
    <w:p w:rsidR="004E56E2" w:rsidRPr="004E56E2" w:rsidRDefault="004E56E2" w:rsidP="004E56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6E2">
        <w:rPr>
          <w:rFonts w:ascii="Times New Roman" w:eastAsia="Times New Roman" w:hAnsi="Times New Roman" w:cs="Times New Roman"/>
          <w:sz w:val="28"/>
          <w:szCs w:val="28"/>
        </w:rPr>
        <w:t>Змз</w:t>
      </w:r>
      <w:proofErr w:type="spellEnd"/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приобретение материальных запасов;</w:t>
      </w:r>
    </w:p>
    <w:p w:rsidR="004E56E2" w:rsidRPr="004E56E2" w:rsidRDefault="004E56E2" w:rsidP="004E56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6E2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приобретение услуг;</w:t>
      </w:r>
    </w:p>
    <w:p w:rsidR="004E56E2" w:rsidRPr="004E56E2" w:rsidRDefault="004E56E2" w:rsidP="004E56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6E2">
        <w:rPr>
          <w:rFonts w:ascii="Times New Roman" w:eastAsia="Times New Roman" w:hAnsi="Times New Roman" w:cs="Times New Roman"/>
          <w:sz w:val="28"/>
          <w:szCs w:val="28"/>
        </w:rPr>
        <w:t>Зпр</w:t>
      </w:r>
      <w:proofErr w:type="spellEnd"/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прочие расходы;</w:t>
      </w:r>
    </w:p>
    <w:p w:rsidR="004E56E2" w:rsidRPr="004E56E2" w:rsidRDefault="004E56E2" w:rsidP="004E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6E2" w:rsidRPr="004E56E2" w:rsidRDefault="004E56E2" w:rsidP="004E56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>2. Затраты на приобретение материальных запасов, услуги и прочие расходы рассчитываются:</w:t>
      </w:r>
    </w:p>
    <w:p w:rsidR="004E56E2" w:rsidRPr="004E56E2" w:rsidRDefault="004E56E2" w:rsidP="004E56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4E56E2">
        <w:rPr>
          <w:rFonts w:ascii="Times New Roman" w:eastAsia="Times New Roman" w:hAnsi="Times New Roman" w:cs="Times New Roman"/>
          <w:sz w:val="28"/>
          <w:szCs w:val="28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4E5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6E2" w:rsidRPr="004E56E2" w:rsidRDefault="004E56E2" w:rsidP="004E56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56E2">
        <w:rPr>
          <w:rFonts w:ascii="Times New Roman" w:eastAsia="Times New Roman" w:hAnsi="Times New Roman" w:cs="Times New Roman"/>
          <w:sz w:val="28"/>
          <w:szCs w:val="28"/>
        </w:rPr>
        <w:t>иным способом.</w:t>
      </w:r>
    </w:p>
    <w:p w:rsidR="004E56E2" w:rsidRPr="004E56E2" w:rsidRDefault="004E56E2" w:rsidP="004E56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E56E2" w:rsidRPr="004E56E2" w:rsidRDefault="004E56E2" w:rsidP="004E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FBA" w:rsidRDefault="00A33FBA"/>
    <w:sectPr w:rsidR="00A33FBA" w:rsidSect="00B46015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4B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5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4280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1698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74F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EAC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0032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FA99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719518D"/>
    <w:multiLevelType w:val="hybridMultilevel"/>
    <w:tmpl w:val="156423C2"/>
    <w:lvl w:ilvl="0" w:tplc="C4A45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D6E01"/>
    <w:rsid w:val="000D6E01"/>
    <w:rsid w:val="00250BCB"/>
    <w:rsid w:val="004E56E2"/>
    <w:rsid w:val="00730ED4"/>
    <w:rsid w:val="00A33FBA"/>
    <w:rsid w:val="00B46015"/>
    <w:rsid w:val="00BD4283"/>
    <w:rsid w:val="00D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2019-11-26T04:29:00Z</cp:lastPrinted>
  <dcterms:created xsi:type="dcterms:W3CDTF">2019-11-26T04:27:00Z</dcterms:created>
  <dcterms:modified xsi:type="dcterms:W3CDTF">2019-11-26T07:10:00Z</dcterms:modified>
</cp:coreProperties>
</file>