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84" w:rsidRPr="00021430" w:rsidRDefault="00A32584" w:rsidP="00A325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 w:rsidR="00A32584" w:rsidRPr="00021430" w:rsidRDefault="00A32584" w:rsidP="00A32584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Администрация поселка Большая Мурта</w:t>
      </w:r>
    </w:p>
    <w:p w:rsidR="00A32584" w:rsidRPr="00021430" w:rsidRDefault="00A32584" w:rsidP="00A32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proofErr w:type="spellStart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Большемуртинского</w:t>
      </w:r>
      <w:proofErr w:type="spellEnd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A32584" w:rsidRPr="00021430" w:rsidRDefault="00A32584" w:rsidP="00A32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Красноярского края                                                        </w:t>
      </w:r>
    </w:p>
    <w:p w:rsidR="00A32584" w:rsidRPr="00021430" w:rsidRDefault="00A32584" w:rsidP="00A32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584" w:rsidRPr="00021430" w:rsidRDefault="00A32584" w:rsidP="00A32584">
      <w:pPr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0214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ПОСТАНОВЛЕНИЕ                                                                              </w:t>
      </w:r>
    </w:p>
    <w:p w:rsidR="00A32584" w:rsidRPr="00021430" w:rsidRDefault="00A32584" w:rsidP="00A3258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2584" w:rsidRPr="00021430" w:rsidRDefault="00A32584" w:rsidP="00A3258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10.  2019 г.           п.г.т. Большая Мурта                      № 642</w:t>
      </w:r>
    </w:p>
    <w:p w:rsidR="00A32584" w:rsidRPr="000446AE" w:rsidRDefault="00A32584" w:rsidP="000446AE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 Мурта</w:t>
      </w:r>
      <w:proofErr w:type="gramEnd"/>
    </w:p>
    <w:p w:rsidR="00A32584" w:rsidRPr="00021430" w:rsidRDefault="00A32584" w:rsidP="000446A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заключение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по нормативному правовому акту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Управления территориальной политики Губернатора Красноярского края на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Мурта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законодательством, руководствуясь Уставом поселка,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DA1EC1" w:rsidRPr="000446AE" w:rsidRDefault="00DA1EC1" w:rsidP="000446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Внести в Решение следующие изменения и дополнения:</w:t>
      </w:r>
    </w:p>
    <w:p w:rsidR="00DA1EC1" w:rsidRPr="000446AE" w:rsidRDefault="00DA1EC1" w:rsidP="000446A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Пункт 3.1 Положения дополнить подпунктом 5 следующего содержания:</w:t>
      </w:r>
    </w:p>
    <w:p w:rsidR="00DA1EC1" w:rsidRPr="000446AE" w:rsidRDefault="00DA1EC1" w:rsidP="000446AE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«5) </w:t>
      </w:r>
      <w:r w:rsidRPr="000446AE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</w:t>
      </w:r>
      <w:proofErr w:type="gramEnd"/>
    </w:p>
    <w:p w:rsidR="00EA3A75" w:rsidRPr="000446AE" w:rsidRDefault="00DA1EC1" w:rsidP="000446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1.2      Пункты 4.2 и 4.3 Положения исключить.  </w:t>
      </w:r>
    </w:p>
    <w:p w:rsidR="00EA3A75" w:rsidRPr="000446AE" w:rsidRDefault="000446AE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 постановления оставляю за собой.</w:t>
      </w:r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Постановление  вступает в силу  </w:t>
      </w:r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дня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официального опубликования.</w:t>
      </w:r>
    </w:p>
    <w:p w:rsidR="000446AE" w:rsidRPr="000446AE" w:rsidRDefault="000446AE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Глава поселка                                              </w:t>
      </w:r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А.В. </w:t>
      </w:r>
      <w:proofErr w:type="spellStart"/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Котыхов</w:t>
      </w:r>
      <w:proofErr w:type="spellEnd"/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EA3A75">
      <w:pPr>
        <w:rPr>
          <w:lang w:val="ru-RU"/>
        </w:rPr>
      </w:pPr>
    </w:p>
    <w:p w:rsidR="00EA3A75" w:rsidRPr="000446AE" w:rsidRDefault="00EA3A75" w:rsidP="00EA3A75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EA3A75" w:rsidRPr="00021430" w:rsidTr="00266D1A">
        <w:tc>
          <w:tcPr>
            <w:tcW w:w="4926" w:type="dxa"/>
          </w:tcPr>
          <w:p w:rsidR="00EA3A75" w:rsidRPr="000446AE" w:rsidRDefault="00EA3A75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689E" w:rsidRPr="000446AE" w:rsidRDefault="006E689E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689E" w:rsidRPr="000446AE" w:rsidRDefault="006E689E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E689E" w:rsidRPr="000446AE" w:rsidRDefault="006E689E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A3A75" w:rsidRPr="00021430" w:rsidRDefault="00EA3A75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</w:p>
          <w:p w:rsidR="00EA3A75" w:rsidRPr="000446AE" w:rsidRDefault="00EA3A75" w:rsidP="000446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постановлению администрации </w:t>
            </w:r>
            <w:r w:rsid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поселка  №</w:t>
            </w:r>
            <w:r w:rsidR="00626617"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149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 </w:t>
            </w:r>
            <w:r w:rsidR="00626617"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.06 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г.</w:t>
            </w:r>
          </w:p>
        </w:tc>
      </w:tr>
    </w:tbl>
    <w:p w:rsidR="000446AE" w:rsidRPr="000446AE" w:rsidRDefault="000446AE" w:rsidP="00EA3A75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proofErr w:type="gramStart"/>
      <w:r>
        <w:rPr>
          <w:lang w:val="ru-RU"/>
        </w:rPr>
        <w:t xml:space="preserve">( </w:t>
      </w:r>
      <w:r w:rsidRPr="000446AE">
        <w:rPr>
          <w:rFonts w:ascii="Times New Roman" w:hAnsi="Times New Roman" w:cs="Times New Roman"/>
          <w:lang w:val="ru-RU"/>
        </w:rPr>
        <w:t>в редакции  постановления администрации</w:t>
      </w:r>
      <w:proofErr w:type="gramEnd"/>
    </w:p>
    <w:p w:rsidR="00EA3A75" w:rsidRPr="000446AE" w:rsidRDefault="000446AE" w:rsidP="00EA3A75">
      <w:pPr>
        <w:rPr>
          <w:rFonts w:ascii="Times New Roman" w:hAnsi="Times New Roman" w:cs="Times New Roman"/>
          <w:lang w:val="ru-RU"/>
        </w:rPr>
      </w:pPr>
      <w:r w:rsidRPr="000446AE">
        <w:rPr>
          <w:rFonts w:ascii="Times New Roman" w:hAnsi="Times New Roman" w:cs="Times New Roman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0446A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446AE">
        <w:rPr>
          <w:rFonts w:ascii="Times New Roman" w:hAnsi="Times New Roman" w:cs="Times New Roman"/>
          <w:lang w:val="ru-RU"/>
        </w:rPr>
        <w:t>Поселка Большая Мурта от 10.10.2019 №</w:t>
      </w:r>
      <w:r>
        <w:rPr>
          <w:rFonts w:ascii="Times New Roman" w:hAnsi="Times New Roman" w:cs="Times New Roman"/>
          <w:lang w:val="ru-RU"/>
        </w:rPr>
        <w:t xml:space="preserve"> </w:t>
      </w:r>
      <w:r w:rsidRPr="000446AE">
        <w:rPr>
          <w:rFonts w:ascii="Times New Roman" w:hAnsi="Times New Roman" w:cs="Times New Roman"/>
          <w:lang w:val="ru-RU"/>
        </w:rPr>
        <w:t>642)</w:t>
      </w:r>
      <w:proofErr w:type="gramEnd"/>
    </w:p>
    <w:p w:rsidR="000446AE" w:rsidRDefault="000446AE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3A75" w:rsidRPr="000446AE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о порядке применения представителем нанимателя (работодателем) взысканий, предусмотренных статьями 14.1, 15 и 27 Федерального закона</w:t>
      </w:r>
    </w:p>
    <w:p w:rsidR="00EA3A75" w:rsidRPr="000446AE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«О муниципальной службе в Российской Федерации» от 02.03.</w:t>
      </w:r>
      <w:r w:rsidR="00626617" w:rsidRPr="000446A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07 года № 25-ФЗ, к муниципальным служащим, замещающим должности муниципальной службы в администрации </w:t>
      </w:r>
      <w:r w:rsidR="000446AE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:rsidR="00EA3A75" w:rsidRPr="000446AE" w:rsidRDefault="00EA3A75" w:rsidP="00EA3A75">
      <w:pPr>
        <w:rPr>
          <w:lang w:val="ru-RU"/>
        </w:rPr>
      </w:pPr>
    </w:p>
    <w:p w:rsidR="00EA3A75" w:rsidRPr="000446AE" w:rsidRDefault="00EA3A75" w:rsidP="00EA3A75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EA3A75" w:rsidRPr="000446AE" w:rsidRDefault="00EA3A75" w:rsidP="00EA3A7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A75" w:rsidRPr="00021430" w:rsidRDefault="000446AE" w:rsidP="000446AE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1.1 Настоящее Положение разработано в соответствии со статьями 192-194  Трудового  кодекса Российской Федерации, статьями 27, 27.1  Федерального закона «О муниципальной сл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ужбе в Российской Федерации» от 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  <w:t>02.03.2007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  <w:t>года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25-ФЗ.</w:t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</w:t>
      </w:r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>1.2 Положение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</w:t>
      </w:r>
      <w:proofErr w:type="gramEnd"/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службы в администрации 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поселка</w:t>
      </w:r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1.3 Дисциплинарная ответственность муниципального служащего устанавливается за совершение дисциплинарного проступка.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EA3A75" w:rsidRPr="00021430" w:rsidRDefault="00EA3A75" w:rsidP="00EA3A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2.Дисциплинарные взыскания,</w:t>
      </w: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br/>
        <w:t>применяемые к муниципальному служащему</w:t>
      </w: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2.1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муниципальной службе в  Российской Федерации», а именно: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1) замечание;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2) выговор;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3) увольнение с муниципальной службы по соответствующим основаниям.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2.2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работодателя.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2.3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0446AE" w:rsidRDefault="00EA3A75" w:rsidP="000446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</w:t>
      </w:r>
      <w:r w:rsidR="00EC1B94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Руководитель,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обязан принять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предотвращению и (или) урегулированию конфликта интересов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3A75" w:rsidRDefault="00EA3A75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14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Порядок и сроки применения дисциплинарного взыскания</w:t>
      </w:r>
    </w:p>
    <w:p w:rsidR="000446AE" w:rsidRPr="000446AE" w:rsidRDefault="000446AE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3.1 Взыскания за коррупционные правонарушения, предусмотренные статьями 14.1, 15 и 27 Федерального закона от 02.03.2007 № 25-ФЗ «О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446AE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>Федерации», применяются на основании: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доклад о результатах проверки);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2) рекомендации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администрации 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случае, если доклад о результатах проверки направлялся в комиссию;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3) объяснений муниципального служащего;</w:t>
      </w:r>
    </w:p>
    <w:p w:rsidR="00EA3A75" w:rsidRPr="00DA1EC1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4) иных материалов</w:t>
      </w:r>
      <w:r w:rsidR="00DA1EC1" w:rsidRPr="00DA1E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EC1" w:rsidRPr="00DA1EC1" w:rsidRDefault="00DA1EC1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DA1EC1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E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Если по истечении двух рабочих дней указанное объяснение муниципальным служащим не предоставлено, 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составляется соответствующий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Непредставление муниципальным служащим объяснения не является препятствием для применения дисциплинарного взыскания.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проверка),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следующем порядке: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3.3.1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Проверка осуществляется по решению работодателя, в случае его отсутствия – лица, исполняющего обязанности (далее – уполномоченное должностное лицо), и оформляется распоряжением администрации  </w:t>
      </w:r>
      <w:r w:rsidR="00EC1B94" w:rsidRPr="00021430">
        <w:rPr>
          <w:sz w:val="28"/>
          <w:szCs w:val="28"/>
          <w:lang w:val="ru-RU"/>
        </w:rPr>
        <w:t>поселка.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3.3.2 Основаниями для принятия решения о проведении проверки являются: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-служебная записка, содержащая информацию о признаках (фактах) совершения муниципальным служащим коррупционного правонарушения; </w:t>
      </w:r>
    </w:p>
    <w:p w:rsidR="00EA3A75" w:rsidRPr="00021430" w:rsidRDefault="00EA3A75" w:rsidP="00EA3A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-представленная в письменной форме информация от правоохранительных, налоговых, судебных органов, органов прокуратуры, иных государственных органов и органов местного самоуправления, их должностных лиц, средств массовой информации, граждан о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коррупционном правонарушении, совершенном лицом, замещающим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должность муниципальной службы;</w:t>
      </w:r>
    </w:p>
    <w:p w:rsidR="00EA3A75" w:rsidRPr="00021430" w:rsidRDefault="00EA3A75" w:rsidP="00EA3A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-иные материалы.</w:t>
      </w:r>
    </w:p>
    <w:p w:rsidR="00EA3A75" w:rsidRPr="00021430" w:rsidRDefault="00EA3A75" w:rsidP="00EA3A75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3.3.3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Проверка производится комиссией, должностным лицом по кадровым вопросам органа местного самоуправления по решению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работодателя.</w:t>
      </w:r>
    </w:p>
    <w:p w:rsidR="00EA3A75" w:rsidRPr="00021430" w:rsidRDefault="00EA3A75" w:rsidP="00EA3A75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к уполномоченному должностному лицу с письменным заявлением об освобождении его от участия в проведении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этой проверки. При несоблюдении указанного требования результаты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проверки считаются недействительными.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3.3.4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В ходе проведения проверки  у муниципального служащего, в отношении которого проводится проверка, </w:t>
      </w:r>
      <w:r w:rsidR="00EC1B94" w:rsidRPr="00021430">
        <w:rPr>
          <w:sz w:val="28"/>
          <w:szCs w:val="28"/>
          <w:lang w:val="ru-RU"/>
        </w:rPr>
        <w:t>запрашиваю</w:t>
      </w:r>
      <w:r w:rsidRPr="00021430">
        <w:rPr>
          <w:sz w:val="28"/>
          <w:szCs w:val="28"/>
          <w:lang w:val="ru-RU"/>
        </w:rPr>
        <w:t xml:space="preserve">тся </w:t>
      </w:r>
      <w:r w:rsidR="00EC1B94" w:rsidRPr="00021430">
        <w:rPr>
          <w:sz w:val="28"/>
          <w:szCs w:val="28"/>
          <w:lang w:val="ru-RU"/>
        </w:rPr>
        <w:t>письменные объяснения</w:t>
      </w:r>
      <w:r w:rsidRPr="00021430">
        <w:rPr>
          <w:sz w:val="28"/>
          <w:szCs w:val="28"/>
          <w:lang w:val="ru-RU"/>
        </w:rPr>
        <w:t xml:space="preserve"> в отношении информации, являющейся основанием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для проведения проверки. Если по истечении двух рабочих дней со дня получения запроса указанные письменные объяснения муниципальным служащим не представлены, составляется в письменной форме акт о непредставлении объяснений, который должен содержать: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дату и номер акта;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время и место составления акта;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фамилия, имя, отчество муниципального служащего, в отношении которого проводится проверка;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дата, номер запроса о представлении объяснений в отношении информации, являющейся основанием для проведения проверки, дата получения указанного  запроса муниципальным служащим;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сведения о непредставлении письменных объяснений;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подписи специалиста,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3.3.5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При проведении проверки должны быть полностью, объективно и всесторонне установлены: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факт совершения муниципальным служащим коррупционного правонарушения;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вина муниципального служащего;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причины и условия, способствовавшие совершению муниципальным служащим коррупционного правонарушения;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характер и размер вреда, причиненного муниципальным служащим в результате коррупционного правонарушения.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3.3.6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Муниципальный служащий, в отношении которого проводится проверка, имеет право: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давать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письменные объяснения, представлять заявления, ходатайства и иные документы;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обжаловать решения и действия (бездействие) муниципальных служащих, проводящих проверку, уполномоченному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должностному лицу;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ознакомиться по окончании проверки с письменным заключением и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законодательством Российской Федерации тайну.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3.3.7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Проверка должна быть завершена не позднее чем через один месяц со дня принятия решения о её проведении.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3.3.8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По окончании проверки ответственным должностным лицом подготавливается письменный доклад, в котором указываются факты и обстоятельства, установленные в ходе проверки.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В докладе о результатах проверки указываются: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факты и обстоятельства, установленные в результате проверки,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подтверждающие соблюдение (несоблюдение) муниципальным служащим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о применении (неприменении) к муниципальному служащему взысканий;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</w:t>
      </w:r>
      <w:proofErr w:type="gramStart"/>
      <w:r w:rsidRPr="00021430">
        <w:rPr>
          <w:sz w:val="28"/>
          <w:szCs w:val="28"/>
          <w:lang w:val="ru-RU"/>
        </w:rPr>
        <w:t xml:space="preserve">о направлении доклада о результатах проверки в комиссию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Доклад подписывается всеми лицами</w:t>
      </w:r>
      <w:r w:rsidR="00BE60D9" w:rsidRPr="00021430">
        <w:rPr>
          <w:sz w:val="28"/>
          <w:szCs w:val="28"/>
          <w:lang w:val="ru-RU"/>
        </w:rPr>
        <w:t>,</w:t>
      </w:r>
      <w:r w:rsidRPr="00021430">
        <w:rPr>
          <w:sz w:val="28"/>
          <w:szCs w:val="28"/>
          <w:lang w:val="ru-RU"/>
        </w:rPr>
        <w:t xml:space="preserve"> участвующими в проверке  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не позднее трех дней со дня окончания проверки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представляется уполномоченному должностному лицу для принятия решения.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3.4</w:t>
      </w:r>
      <w:r w:rsidR="00BE60D9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 если в докладе о результатах проверки определено, что выявленные в ходе проверки факты и обстоятельства не подтверждают наличие коррупционного правонарушения, уполномоченное должностное лицо в течение пяти дней со дня поступления доклада о результатах проверки принимает решение об отсутствии факта несоблюдения ограничений и запретов, требований о предотвращении или об урегулировании конфликта интересов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неисполнение обязанностей, установленных в целях противодействия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коррупции федеральными законами «О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службе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F4055">
        <w:rPr>
          <w:rFonts w:ascii="Times New Roman" w:hAnsi="Times New Roman" w:cs="Times New Roman"/>
          <w:sz w:val="28"/>
          <w:szCs w:val="28"/>
        </w:rPr>
        <w:t>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Федерации» 02.03.2007 </w:t>
      </w:r>
      <w:hyperlink r:id="rId5" w:history="1">
        <w:r w:rsidRPr="0002143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«О противодействии коррупции» от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25.12.2008</w:t>
      </w:r>
      <w:r w:rsidRPr="007F4055">
        <w:rPr>
          <w:rFonts w:ascii="Times New Roman" w:hAnsi="Times New Roman" w:cs="Times New Roman"/>
          <w:sz w:val="28"/>
          <w:szCs w:val="28"/>
        </w:rPr>
        <w:t>   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№ 273-ФЗ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другими федеральными законами.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3.5. В случае если в докладе о результатах проверки определено, что выявленные в ходе проверки факты и обстоятельства свидетельствуют о наличии коррупционного правонарушения, уполномоченное должностное лицо в течение пяти дней со дня поступления доклада о результатах проверки принимает одно из следующих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решений: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о применении взыскания, предусмотренного статьями 14.1, 15 и 27 Федерального закона 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6" w:history="1">
        <w:r w:rsidRPr="00021430">
          <w:rPr>
            <w:rStyle w:val="a4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, с указанием конкретного вида взыскания;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proofErr w:type="gramStart"/>
      <w:r w:rsidRPr="00021430">
        <w:rPr>
          <w:sz w:val="28"/>
          <w:szCs w:val="28"/>
          <w:lang w:val="ru-RU"/>
        </w:rPr>
        <w:t xml:space="preserve">о   направлении доклада о результатах проверки в комиссию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3.6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оформляется письменной резолюцией на докладе.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3.7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лица, предусмотренное абзацем вторым пункта 3.5 настоящего Положения, оформляется распоряжением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взыскания.</w:t>
      </w:r>
    </w:p>
    <w:p w:rsidR="00EA3A75" w:rsidRPr="00021430" w:rsidRDefault="00EA3A75" w:rsidP="00021430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Решение уполномоченного должностного лица, предусмотренное абзацем третьим пункта 3.5 настоящего Положения, в течение трех рабочих дней направляется для рассмотрения на заседании 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комиссии администрации </w:t>
      </w:r>
      <w:r w:rsidR="00BE60D9"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 порядке и сроки, установленные Положением о комиссии.</w:t>
      </w:r>
    </w:p>
    <w:p w:rsidR="00EA3A75" w:rsidRPr="00021430" w:rsidRDefault="00EA3A75" w:rsidP="00021430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3.8</w:t>
      </w:r>
      <w:r w:rsidR="00BE60D9"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К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омиссией администрации </w:t>
      </w:r>
      <w:r w:rsidR="00BE60D9"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 результатам рассмотрения представленного доклада о результатах проверки подготавливается в письменной форме одна из следующих рекомендацией:</w:t>
      </w:r>
    </w:p>
    <w:p w:rsidR="00EA3A75" w:rsidRPr="00021430" w:rsidRDefault="00EA3A75" w:rsidP="0084628C">
      <w:pPr>
        <w:pStyle w:val="a5"/>
        <w:tabs>
          <w:tab w:val="left" w:pos="709"/>
        </w:tabs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lastRenderedPageBreak/>
        <w:t xml:space="preserve">      </w:t>
      </w:r>
      <w:r w:rsidR="00021430">
        <w:rPr>
          <w:sz w:val="28"/>
          <w:szCs w:val="28"/>
          <w:lang w:val="ru-RU"/>
        </w:rPr>
        <w:t>-</w:t>
      </w:r>
      <w:r w:rsidRPr="000446AE">
        <w:rPr>
          <w:sz w:val="28"/>
          <w:szCs w:val="28"/>
          <w:lang w:val="ru-RU"/>
        </w:rPr>
        <w:t xml:space="preserve"> в случае если комиссией установлено соблюдение муниципальным служащим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- о неприменении к муниципальному служащему взыскания, преду</w:t>
      </w:r>
      <w:r w:rsidR="000446AE" w:rsidRPr="000446AE">
        <w:rPr>
          <w:sz w:val="28"/>
          <w:szCs w:val="28"/>
          <w:lang w:val="ru-RU"/>
        </w:rPr>
        <w:t xml:space="preserve">смотренного статьями 14.1, 15 </w:t>
      </w:r>
      <w:r w:rsidR="000446AE" w:rsidRPr="00021430">
        <w:rPr>
          <w:sz w:val="28"/>
          <w:szCs w:val="28"/>
          <w:lang w:val="ru-RU"/>
        </w:rPr>
        <w:t>и</w:t>
      </w:r>
      <w:r w:rsidR="0084628C">
        <w:rPr>
          <w:sz w:val="28"/>
          <w:szCs w:val="28"/>
          <w:lang w:val="ru-RU"/>
        </w:rPr>
        <w:tab/>
        <w:t>27</w:t>
      </w:r>
      <w:r w:rsidR="0084628C">
        <w:rPr>
          <w:sz w:val="28"/>
          <w:szCs w:val="28"/>
          <w:lang w:val="ru-RU"/>
        </w:rPr>
        <w:tab/>
      </w:r>
      <w:r w:rsidR="00021430" w:rsidRPr="00021430">
        <w:rPr>
          <w:sz w:val="28"/>
          <w:szCs w:val="28"/>
          <w:lang w:val="ru-RU"/>
        </w:rPr>
        <w:t>Федерально</w:t>
      </w:r>
      <w:r w:rsidR="0084628C">
        <w:rPr>
          <w:sz w:val="28"/>
          <w:szCs w:val="28"/>
          <w:lang w:val="ru-RU"/>
        </w:rPr>
        <w:t>го</w:t>
      </w:r>
      <w:r w:rsidR="0084628C">
        <w:rPr>
          <w:sz w:val="28"/>
          <w:szCs w:val="28"/>
          <w:lang w:val="ru-RU"/>
        </w:rPr>
        <w:tab/>
      </w:r>
      <w:r w:rsidR="00021430" w:rsidRPr="00021430">
        <w:rPr>
          <w:sz w:val="28"/>
          <w:szCs w:val="28"/>
          <w:lang w:val="ru-RU"/>
        </w:rPr>
        <w:t>закона</w:t>
      </w:r>
      <w:r w:rsidR="0084628C">
        <w:rPr>
          <w:sz w:val="28"/>
          <w:szCs w:val="28"/>
          <w:lang w:val="ru-RU"/>
        </w:rPr>
        <w:t xml:space="preserve"> </w:t>
      </w:r>
      <w:r w:rsidRPr="00021430">
        <w:rPr>
          <w:sz w:val="28"/>
          <w:szCs w:val="28"/>
          <w:lang w:val="ru-RU"/>
        </w:rPr>
        <w:t xml:space="preserve">«О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021430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7" w:history="1">
        <w:r w:rsidRPr="00021430">
          <w:rPr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 </w:t>
      </w:r>
      <w:r w:rsidRPr="00021430">
        <w:rPr>
          <w:sz w:val="28"/>
          <w:szCs w:val="28"/>
          <w:lang w:val="ru-RU"/>
        </w:rPr>
        <w:t>в случае если комиссией установлено несоблюдение муниципальным служащим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- о применении к муниципальному служащему взыскания, преду</w:t>
      </w:r>
      <w:r w:rsidR="00021430">
        <w:rPr>
          <w:sz w:val="28"/>
          <w:szCs w:val="28"/>
          <w:lang w:val="ru-RU"/>
        </w:rPr>
        <w:t>смотренного статьями 14.1, 15 и</w:t>
      </w:r>
      <w:r w:rsidR="00021430">
        <w:rPr>
          <w:sz w:val="28"/>
          <w:szCs w:val="28"/>
          <w:lang w:val="ru-RU"/>
        </w:rPr>
        <w:tab/>
        <w:t>27</w:t>
      </w:r>
      <w:r w:rsidR="00021430">
        <w:rPr>
          <w:sz w:val="28"/>
          <w:szCs w:val="28"/>
          <w:lang w:val="ru-RU"/>
        </w:rPr>
        <w:tab/>
        <w:t>Федерального</w:t>
      </w:r>
      <w:r w:rsidR="00021430"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вида наказания.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Рекомендации комиссии представляются уполномоченному должностному лицу в течение трех дней со дня проведения заседания комиссии.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3.9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Уполномоченное должностное лицо в течение пяти рабочих дней со дня поступления рекомендации комиссии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принимает одно из следующих решений: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об отсутствии факта коррупционного правонарушения;</w:t>
      </w:r>
    </w:p>
    <w:p w:rsidR="00EA3A75" w:rsidRPr="00021430" w:rsidRDefault="00EA3A75" w:rsidP="0084628C">
      <w:pPr>
        <w:pStyle w:val="a5"/>
        <w:ind w:firstLine="0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 применении взыскания, предусмотренного ста</w:t>
      </w:r>
      <w:r w:rsidR="0084628C">
        <w:rPr>
          <w:sz w:val="28"/>
          <w:szCs w:val="28"/>
          <w:lang w:val="ru-RU"/>
        </w:rPr>
        <w:t>тьями14.1, 15 и 27 Федерального</w:t>
      </w:r>
      <w:r w:rsidR="0084628C"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конкретного вида взыскания.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3.10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 оформляется письменной резолюцией на рекомендациях комиссии или на отдельном бланке должностного лица.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3.11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Решение уполномоченного должностного лица, предусмотренное абзацем третьим пункта 3.8 настоящего Положения, оформляется распоряжением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3.12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применении взысканий, предусмотренных пунктами 2.1, 2.3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      </w:t>
      </w:r>
      <w:proofErr w:type="gramEnd"/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3.13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Взыскания, предусмотренные пунктами 2.1, 2.3 настоящего Положения, применяются не позднее одного месяца со дня обнаружения проступка или поступления информации о совершении муниципальным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администрации 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соблюдению требований</w:t>
      </w:r>
      <w:proofErr w:type="gram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служебному поведению муниципальных служащих и урегулированию конфликта интересов на муниципальной службе.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A3A75" w:rsidRPr="00021430" w:rsidRDefault="00021430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3.14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каждый дисциплинарный проступок муниципального служащего может быть применено только одно дисциплинарное взыскание.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3.15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основания применения взыскания указывается часть 1 или 2 статьи 27.1 Федерального закона от 02.03.2007 </w:t>
      </w:r>
      <w:r w:rsidR="00EA3A75"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службе в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Российской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Федерации».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3.16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пяти рабочих дней со дня издания распоряжения, не считая времени отсутствия муниципального служащего на работе.</w:t>
      </w:r>
      <w:proofErr w:type="gramEnd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3.17. Копия распоряжения о наложении взыскания на муниципального служащего приобщается к личному делу муниципального служащего.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3.18. Муниципальный служащий вправе обжаловать взыскание в порядке, предусмотренном трудовым законодательством.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3.19.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15483C" w:rsidRPr="00021430" w:rsidRDefault="0015483C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Порядок снятия дисциплинарного взыскания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4.1. Дисциплинарное взыскание, наложенное на муниципального служащего, действует в течение одного года со дня его применения. </w:t>
      </w:r>
      <w:r w:rsidRPr="00021430">
        <w:rPr>
          <w:sz w:val="28"/>
          <w:szCs w:val="28"/>
          <w:lang w:val="ru-RU"/>
        </w:rPr>
        <w:t xml:space="preserve">По истечении этого срока оно снимается автоматически, т.е. без распоряжения администрации </w:t>
      </w:r>
      <w:r w:rsidR="0015483C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  и муниципальный служащий считается не имеющим дисциплинарного взыскания.</w:t>
      </w:r>
    </w:p>
    <w:p w:rsidR="000446AE" w:rsidRDefault="00EA3A75" w:rsidP="000446A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>.2.</w:t>
      </w:r>
      <w:r w:rsidR="00DA1EC1">
        <w:rPr>
          <w:sz w:val="28"/>
          <w:szCs w:val="28"/>
          <w:lang w:val="ru-RU"/>
        </w:rPr>
        <w:t xml:space="preserve"> Исключен</w:t>
      </w:r>
      <w:r w:rsidRPr="007F4055">
        <w:rPr>
          <w:sz w:val="28"/>
          <w:szCs w:val="28"/>
        </w:rPr>
        <w:t>.</w:t>
      </w:r>
    </w:p>
    <w:p w:rsidR="00DA1EC1" w:rsidRDefault="00EA3A75" w:rsidP="000446AE">
      <w:pPr>
        <w:pStyle w:val="a5"/>
        <w:jc w:val="both"/>
        <w:rPr>
          <w:sz w:val="28"/>
          <w:szCs w:val="28"/>
          <w:lang w:val="ru-RU"/>
        </w:rPr>
      </w:pPr>
      <w:r w:rsidRPr="007F4055">
        <w:rPr>
          <w:sz w:val="28"/>
          <w:szCs w:val="28"/>
        </w:rPr>
        <w:br/>
        <w:t xml:space="preserve">    </w:t>
      </w:r>
      <w:r w:rsidR="00DA1EC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 xml:space="preserve">.3. </w:t>
      </w:r>
      <w:r w:rsidR="00DA1EC1">
        <w:rPr>
          <w:sz w:val="28"/>
          <w:szCs w:val="28"/>
          <w:lang w:val="ru-RU"/>
        </w:rPr>
        <w:t xml:space="preserve">Исключен.      </w:t>
      </w:r>
    </w:p>
    <w:p w:rsidR="001A1131" w:rsidRPr="006E689E" w:rsidRDefault="00EA3A75" w:rsidP="006E689E">
      <w:pPr>
        <w:pStyle w:val="a5"/>
        <w:jc w:val="both"/>
        <w:rPr>
          <w:sz w:val="28"/>
          <w:szCs w:val="28"/>
        </w:rPr>
      </w:pPr>
      <w:r w:rsidRPr="007F4055">
        <w:rPr>
          <w:sz w:val="28"/>
          <w:szCs w:val="28"/>
        </w:rPr>
        <w:br/>
      </w:r>
      <w:r w:rsidRPr="007F4055">
        <w:rPr>
          <w:sz w:val="28"/>
          <w:szCs w:val="28"/>
        </w:rPr>
        <w:br/>
      </w:r>
    </w:p>
    <w:sectPr w:rsidR="001A1131" w:rsidRPr="006E689E" w:rsidSect="006E68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A6A"/>
    <w:multiLevelType w:val="multilevel"/>
    <w:tmpl w:val="72EEB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696769DB"/>
    <w:multiLevelType w:val="multilevel"/>
    <w:tmpl w:val="3FB8E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3A75"/>
    <w:rsid w:val="000027D8"/>
    <w:rsid w:val="00021430"/>
    <w:rsid w:val="0003381D"/>
    <w:rsid w:val="000446AE"/>
    <w:rsid w:val="000D19BC"/>
    <w:rsid w:val="0015483C"/>
    <w:rsid w:val="0017262F"/>
    <w:rsid w:val="001A1131"/>
    <w:rsid w:val="0030219A"/>
    <w:rsid w:val="00626617"/>
    <w:rsid w:val="006E689E"/>
    <w:rsid w:val="0084628C"/>
    <w:rsid w:val="008D5B17"/>
    <w:rsid w:val="00A32584"/>
    <w:rsid w:val="00B51B35"/>
    <w:rsid w:val="00BE60D9"/>
    <w:rsid w:val="00DA1EC1"/>
    <w:rsid w:val="00DA2AEB"/>
    <w:rsid w:val="00E0305F"/>
    <w:rsid w:val="00E959E6"/>
    <w:rsid w:val="00EA3A75"/>
    <w:rsid w:val="00EC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C1"/>
  </w:style>
  <w:style w:type="paragraph" w:styleId="1">
    <w:name w:val="heading 1"/>
    <w:basedOn w:val="a"/>
    <w:next w:val="a"/>
    <w:link w:val="10"/>
    <w:uiPriority w:val="9"/>
    <w:qFormat/>
    <w:rsid w:val="00DA1EC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C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C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C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C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C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C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C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C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C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table" w:styleId="a3">
    <w:name w:val="Table Grid"/>
    <w:basedOn w:val="a1"/>
    <w:uiPriority w:val="59"/>
    <w:rsid w:val="00EA3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3A75"/>
    <w:rPr>
      <w:color w:val="2C89D0"/>
      <w:u w:val="single"/>
    </w:rPr>
  </w:style>
  <w:style w:type="paragraph" w:styleId="a5">
    <w:name w:val="Normal (Web)"/>
    <w:basedOn w:val="a"/>
    <w:uiPriority w:val="99"/>
    <w:unhideWhenUsed/>
    <w:rsid w:val="00EA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1E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A1E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1EC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1EC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1EC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1EC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1EC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1EC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1EC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A1EC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1EC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A1EC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A1EC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1EC1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DA1EC1"/>
    <w:rPr>
      <w:b/>
      <w:bCs/>
      <w:spacing w:val="0"/>
    </w:rPr>
  </w:style>
  <w:style w:type="character" w:styleId="ad">
    <w:name w:val="Emphasis"/>
    <w:uiPriority w:val="20"/>
    <w:qFormat/>
    <w:rsid w:val="00DA1EC1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DA1EC1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DA1EC1"/>
  </w:style>
  <w:style w:type="paragraph" w:styleId="21">
    <w:name w:val="Quote"/>
    <w:basedOn w:val="a"/>
    <w:next w:val="a"/>
    <w:link w:val="22"/>
    <w:uiPriority w:val="29"/>
    <w:qFormat/>
    <w:rsid w:val="00DA1E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1E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A1EC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A1E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A1EC1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A1EC1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A1EC1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A1EC1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A1E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A1E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</cp:revision>
  <cp:lastPrinted>2019-10-10T09:32:00Z</cp:lastPrinted>
  <dcterms:created xsi:type="dcterms:W3CDTF">2015-06-22T09:58:00Z</dcterms:created>
  <dcterms:modified xsi:type="dcterms:W3CDTF">2019-11-05T09:55:00Z</dcterms:modified>
</cp:coreProperties>
</file>