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77A3" w14:textId="77777777" w:rsidR="00D370E1" w:rsidRPr="00D370E1" w:rsidRDefault="00D370E1" w:rsidP="00D370E1">
      <w:pPr>
        <w:spacing w:after="0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370E1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14:paraId="28298FD8" w14:textId="77777777" w:rsidR="00D370E1" w:rsidRPr="00D370E1" w:rsidRDefault="00D370E1" w:rsidP="00D370E1">
      <w:pPr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0E1"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14:paraId="5D800D09" w14:textId="77777777" w:rsidR="00D370E1" w:rsidRPr="00D370E1" w:rsidRDefault="00D370E1" w:rsidP="00D370E1">
      <w:pPr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370E1">
        <w:rPr>
          <w:rFonts w:ascii="Times New Roman" w:hAnsi="Times New Roman" w:cs="Times New Roman"/>
          <w:bCs/>
          <w:sz w:val="28"/>
          <w:szCs w:val="28"/>
        </w:rPr>
        <w:t>БОЛЬШЕМУРТИНСКИЙ  РАЙОН</w:t>
      </w:r>
      <w:proofErr w:type="gramEnd"/>
    </w:p>
    <w:p w14:paraId="1480FB9F" w14:textId="77777777" w:rsidR="00D370E1" w:rsidRPr="00D370E1" w:rsidRDefault="00D370E1" w:rsidP="00D370E1">
      <w:pPr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0E1">
        <w:rPr>
          <w:rFonts w:ascii="Times New Roman" w:hAnsi="Times New Roman" w:cs="Times New Roman"/>
          <w:bCs/>
          <w:sz w:val="28"/>
          <w:szCs w:val="28"/>
        </w:rPr>
        <w:t>БОЛЬШЕМУРТИНСКИЙ ПОСЕЛКОВЫЙ СОВЕТ ДЕПУТАТОВ</w:t>
      </w:r>
    </w:p>
    <w:p w14:paraId="3341C513" w14:textId="77777777" w:rsidR="00D370E1" w:rsidRPr="00D370E1" w:rsidRDefault="00D370E1" w:rsidP="00D370E1">
      <w:pPr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D323A39" w14:textId="77777777" w:rsidR="00D370E1" w:rsidRPr="00D370E1" w:rsidRDefault="00D370E1" w:rsidP="00D370E1">
      <w:pPr>
        <w:autoSpaceDE w:val="0"/>
        <w:autoSpaceDN w:val="0"/>
        <w:adjustRightInd w:val="0"/>
        <w:spacing w:after="0"/>
        <w:ind w:left="-426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0E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0AF09220" w14:textId="77777777" w:rsidR="00D370E1" w:rsidRPr="00D370E1" w:rsidRDefault="00D370E1" w:rsidP="00D370E1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A227B04" w14:textId="265DE2F3" w:rsidR="00D370E1" w:rsidRPr="00D370E1" w:rsidRDefault="00D370E1" w:rsidP="00D37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0E1">
        <w:rPr>
          <w:rFonts w:ascii="Times New Roman" w:hAnsi="Times New Roman" w:cs="Times New Roman"/>
          <w:sz w:val="28"/>
          <w:szCs w:val="28"/>
        </w:rPr>
        <w:t xml:space="preserve">«13» марта 2023г.                       </w:t>
      </w:r>
      <w:proofErr w:type="spellStart"/>
      <w:proofErr w:type="gramStart"/>
      <w:r w:rsidRPr="00D370E1">
        <w:rPr>
          <w:rFonts w:ascii="Times New Roman" w:hAnsi="Times New Roman" w:cs="Times New Roman"/>
          <w:sz w:val="28"/>
          <w:szCs w:val="28"/>
        </w:rPr>
        <w:t>пгт.Большая</w:t>
      </w:r>
      <w:proofErr w:type="spellEnd"/>
      <w:proofErr w:type="gramEnd"/>
      <w:r w:rsidRPr="00D370E1">
        <w:rPr>
          <w:rFonts w:ascii="Times New Roman" w:hAnsi="Times New Roman" w:cs="Times New Roman"/>
          <w:sz w:val="28"/>
          <w:szCs w:val="28"/>
        </w:rPr>
        <w:t xml:space="preserve"> Мурта                              № </w:t>
      </w:r>
      <w:r w:rsidR="00EC7264">
        <w:rPr>
          <w:rFonts w:ascii="Times New Roman" w:hAnsi="Times New Roman" w:cs="Times New Roman"/>
          <w:sz w:val="28"/>
          <w:szCs w:val="28"/>
        </w:rPr>
        <w:t>22</w:t>
      </w:r>
      <w:r w:rsidRPr="00D370E1">
        <w:rPr>
          <w:rFonts w:ascii="Times New Roman" w:hAnsi="Times New Roman" w:cs="Times New Roman"/>
          <w:sz w:val="28"/>
          <w:szCs w:val="28"/>
        </w:rPr>
        <w:t>-13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22CBBF6B" w14:textId="7DFE3F43" w:rsidR="00134898" w:rsidRPr="00404F95" w:rsidRDefault="00134898" w:rsidP="00D370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3B5A0265" w:rsidR="00134898" w:rsidRPr="00D370E1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D37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 w:rsidRPr="00D37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(сноса)</w:t>
      </w:r>
      <w:r w:rsidRPr="00D37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="00EF5C55" w:rsidRPr="00D37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зеленых насаждений</w:t>
      </w:r>
      <w:r w:rsidRPr="00D37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1065E2" w:rsidRPr="00D3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Большая Мурта</w:t>
      </w:r>
      <w:r w:rsidRPr="00D37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, а также земельных участках, расположенных на территории </w:t>
      </w:r>
      <w:r w:rsidR="001065E2" w:rsidRPr="00D3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Большая Мурта</w:t>
      </w:r>
      <w:r w:rsidRPr="00D37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государственная собственность на которые</w:t>
      </w:r>
      <w:r w:rsidR="001065E2" w:rsidRPr="00D37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D37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не разграничена, не входящих</w:t>
      </w:r>
      <w:r w:rsidR="00235346" w:rsidRPr="00D37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</w:t>
      </w:r>
      <w:r w:rsidRPr="00D370E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государственный лесной фонд Российской Федерации</w:t>
      </w:r>
    </w:p>
    <w:p w14:paraId="23B07143" w14:textId="4E684093" w:rsidR="00134898" w:rsidRPr="00D370E1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6A507EF9" w14:textId="7C50290A" w:rsidR="00134898" w:rsidRPr="00D370E1" w:rsidRDefault="00134898" w:rsidP="00D37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1065E2" w:rsidRPr="00D3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Большая Мурта</w:t>
      </w:r>
      <w:r w:rsidR="006422E3" w:rsidRPr="00D3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0E1" w:rsidRPr="00D3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r w:rsidRPr="00D3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Pr="00D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8" w:tgtFrame="_blank" w:history="1">
        <w:r w:rsidRPr="00D370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D370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 w:rsidRPr="00D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Федерального закона от 06.10.2003</w:t>
      </w:r>
      <w:r w:rsidR="008A3D50" w:rsidRPr="00D370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</w:t>
      </w:r>
      <w:r w:rsidR="008A3D50" w:rsidRPr="00D370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Федерации»,</w:t>
      </w:r>
      <w:r w:rsidR="006422E3" w:rsidRPr="00D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0E1" w:rsidRPr="00D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поселка Большая Мурта </w:t>
      </w:r>
      <w:proofErr w:type="spellStart"/>
      <w:r w:rsidR="00D370E1" w:rsidRPr="00D370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="00D370E1" w:rsidRPr="00D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="00D370E1" w:rsidRPr="00D370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 w:rsidR="00D370E1" w:rsidRPr="00D37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поселковый Совет депутатов РЕШИЛ:</w:t>
      </w:r>
    </w:p>
    <w:p w14:paraId="7121C521" w14:textId="3A0DAC4E" w:rsidR="00134898" w:rsidRPr="00321922" w:rsidRDefault="00134898" w:rsidP="00321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1065E2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Большая Мурта</w:t>
      </w:r>
      <w:r w:rsidR="00174B91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</w:t>
      </w:r>
      <w:r w:rsidR="007259DD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1065E2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Большая Мурта</w:t>
      </w:r>
      <w:r w:rsidR="00174B91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 на которые не разграничена, не</w:t>
      </w:r>
      <w:r w:rsidR="001065E2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</w:t>
      </w:r>
      <w:r w:rsidR="001065E2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государственный лесной фонд Российской Федерации</w:t>
      </w:r>
      <w:r w:rsidR="00421E2A" w:rsidRPr="00321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D476DF" w14:textId="77777777" w:rsidR="00EC7264" w:rsidRDefault="00321922" w:rsidP="00EC7264">
      <w:pPr>
        <w:autoSpaceDE w:val="0"/>
        <w:autoSpaceDN w:val="0"/>
        <w:adjustRightInd w:val="0"/>
        <w:spacing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922">
        <w:rPr>
          <w:rFonts w:ascii="Times New Roman" w:eastAsia="Times New Roman" w:hAnsi="Times New Roman" w:cs="Times New Roman"/>
          <w:sz w:val="28"/>
          <w:szCs w:val="28"/>
        </w:rPr>
        <w:t xml:space="preserve">  2. Контроль за исполнением настоящего Решения возлагается на заместителя главы администрации поселка Большая Мурта Лобанова Ю.П.</w:t>
      </w:r>
    </w:p>
    <w:p w14:paraId="6A9BCE48" w14:textId="543E9484" w:rsidR="00321922" w:rsidRPr="00EC7264" w:rsidRDefault="00321922" w:rsidP="00EC7264">
      <w:pPr>
        <w:autoSpaceDE w:val="0"/>
        <w:autoSpaceDN w:val="0"/>
        <w:adjustRightInd w:val="0"/>
        <w:spacing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922">
        <w:rPr>
          <w:rFonts w:ascii="Times New Roman" w:eastAsia="Times New Roman" w:hAnsi="Times New Roman" w:cs="Times New Roman"/>
          <w:sz w:val="28"/>
          <w:szCs w:val="28"/>
        </w:rPr>
        <w:t xml:space="preserve">3. Решение вступает в силу </w:t>
      </w:r>
      <w:r w:rsidRPr="00321922">
        <w:rPr>
          <w:rFonts w:ascii="Times New Roman" w:hAnsi="Times New Roman" w:cs="Times New Roman"/>
          <w:sz w:val="28"/>
          <w:szCs w:val="28"/>
        </w:rPr>
        <w:t xml:space="preserve">со дня опубликования в печатном издании «Ведомости муниципальных органов поселок Большая Мурта». </w:t>
      </w:r>
    </w:p>
    <w:p w14:paraId="5D18975C" w14:textId="77777777" w:rsidR="00321922" w:rsidRPr="00321922" w:rsidRDefault="00321922" w:rsidP="00321922">
      <w:pPr>
        <w:autoSpaceDE w:val="0"/>
        <w:autoSpaceDN w:val="0"/>
        <w:adjustRightInd w:val="0"/>
        <w:spacing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40D18E" w14:textId="77777777" w:rsidR="00321922" w:rsidRPr="00321922" w:rsidRDefault="00321922" w:rsidP="00321922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21922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</w:p>
    <w:p w14:paraId="02B40EA7" w14:textId="77777777" w:rsidR="00321922" w:rsidRPr="00321922" w:rsidRDefault="00321922" w:rsidP="00321922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1922">
        <w:rPr>
          <w:rFonts w:ascii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Pr="00321922">
        <w:rPr>
          <w:rFonts w:ascii="Times New Roman" w:hAnsi="Times New Roman" w:cs="Times New Roman"/>
          <w:bCs/>
          <w:sz w:val="28"/>
          <w:szCs w:val="28"/>
        </w:rPr>
        <w:t xml:space="preserve"> поселкового </w:t>
      </w:r>
    </w:p>
    <w:p w14:paraId="50A2DCE1" w14:textId="77777777" w:rsidR="00321922" w:rsidRPr="00321922" w:rsidRDefault="00321922" w:rsidP="00321922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21922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  <w:t xml:space="preserve">   Г.В. </w:t>
      </w:r>
      <w:proofErr w:type="spellStart"/>
      <w:r w:rsidRPr="00321922">
        <w:rPr>
          <w:rFonts w:ascii="Times New Roman" w:hAnsi="Times New Roman" w:cs="Times New Roman"/>
          <w:bCs/>
          <w:sz w:val="28"/>
          <w:szCs w:val="28"/>
        </w:rPr>
        <w:t>Жулдыбина</w:t>
      </w:r>
      <w:proofErr w:type="spellEnd"/>
    </w:p>
    <w:p w14:paraId="13009722" w14:textId="77777777" w:rsidR="00321922" w:rsidRPr="00321922" w:rsidRDefault="00321922" w:rsidP="00321922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8B2B358" w14:textId="77777777" w:rsidR="00321922" w:rsidRPr="00321922" w:rsidRDefault="00321922" w:rsidP="00321922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1A96EF18" w14:textId="77777777" w:rsidR="00321922" w:rsidRPr="00321922" w:rsidRDefault="00321922" w:rsidP="00321922">
      <w:pPr>
        <w:keepNext/>
        <w:spacing w:after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21922">
        <w:rPr>
          <w:rFonts w:ascii="Times New Roman" w:hAnsi="Times New Roman" w:cs="Times New Roman"/>
          <w:bCs/>
          <w:sz w:val="28"/>
          <w:szCs w:val="28"/>
        </w:rPr>
        <w:t>Глава поселка</w:t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</w:r>
      <w:r w:rsidRPr="00321922">
        <w:rPr>
          <w:rFonts w:ascii="Times New Roman" w:hAnsi="Times New Roman" w:cs="Times New Roman"/>
          <w:bCs/>
          <w:sz w:val="28"/>
          <w:szCs w:val="28"/>
        </w:rPr>
        <w:tab/>
        <w:t xml:space="preserve">   А.В. </w:t>
      </w:r>
      <w:proofErr w:type="spellStart"/>
      <w:r w:rsidRPr="00321922">
        <w:rPr>
          <w:rFonts w:ascii="Times New Roman" w:hAnsi="Times New Roman" w:cs="Times New Roman"/>
          <w:bCs/>
          <w:sz w:val="28"/>
          <w:szCs w:val="28"/>
        </w:rPr>
        <w:t>Котыхов</w:t>
      </w:r>
      <w:proofErr w:type="spellEnd"/>
    </w:p>
    <w:p w14:paraId="34946720" w14:textId="76E20EAE" w:rsidR="006422E3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5A1422" w14:textId="77777777" w:rsidR="00210D71" w:rsidRPr="00404F95" w:rsidRDefault="00210D71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171492C" w14:textId="29FE1B2E" w:rsidR="00134898" w:rsidRPr="00EC7264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E45237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EC7264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</w:t>
      </w:r>
    </w:p>
    <w:p w14:paraId="41BC146A" w14:textId="676804EA" w:rsidR="00EC7264" w:rsidRPr="00EC7264" w:rsidRDefault="00EC7264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поселкового</w:t>
      </w:r>
    </w:p>
    <w:p w14:paraId="1ACC4886" w14:textId="4950F461" w:rsidR="00134898" w:rsidRPr="00EC7264" w:rsidRDefault="006422E3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898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14:paraId="2A06FCBF" w14:textId="56E3F177" w:rsidR="00134898" w:rsidRPr="00EC7264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4898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264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марта </w:t>
      </w:r>
      <w:r w:rsidR="00134898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7264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898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264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22-136</w:t>
      </w: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EC7264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EFBCE73" w14:textId="7B7C0EB6" w:rsidR="00134898" w:rsidRPr="00EC7264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1065E2" w:rsidRPr="00EC7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поселка Большая Мурта</w:t>
      </w: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7259DD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земельных участках, расположенных</w:t>
      </w:r>
      <w:r w:rsidR="001065E2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1065E2" w:rsidRPr="00EC7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поселка Большая Мурта</w:t>
      </w: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государственная собственность на которые не разграничена</w:t>
      </w:r>
      <w:r w:rsidR="006422E3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7259DD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входящих в государственный лесной фонд</w:t>
      </w:r>
      <w:r w:rsidR="006422E3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Российской </w:t>
      </w:r>
      <w:r w:rsidR="00134898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Федерации</w:t>
      </w: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383FD300" w:rsidR="00662895" w:rsidRPr="00EC7264" w:rsidRDefault="00134898" w:rsidP="00FE6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Настоящий </w:t>
      </w:r>
      <w:r w:rsidR="00FE6A3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орядок </w:t>
      </w:r>
      <w:r w:rsidR="00FE6A3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21D5A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6A3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1065E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Большая Мурта</w:t>
      </w:r>
      <w:r w:rsidR="00FE6A3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земельных участках, расположенных</w:t>
      </w:r>
      <w:r w:rsidR="006422E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1065E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Большая Мурта</w:t>
      </w:r>
      <w:r w:rsidR="00FE6A3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</w:t>
      </w:r>
      <w:r w:rsidR="007259D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которые не разграничена, не входящих</w:t>
      </w:r>
      <w:r w:rsidR="006422E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государственный лесной фонд Российской Федерации</w:t>
      </w:r>
      <w:r w:rsidR="006422E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1065E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Большая Мурта </w:t>
      </w:r>
      <w:r w:rsidR="00914D1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 </w:t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7259D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Федеральным законом</w:t>
      </w:r>
      <w:r w:rsidR="00914D1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10.01.2002 №</w:t>
      </w:r>
      <w:r w:rsidR="009B10A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7-ФЗ «Об охране окружающей среды», Федеральным законом от 10.01.1996 № 4-ФЗ «О мелиорации земель», Земельным кодексом Российской Федерации в целях обеспечения экологической безопасности</w:t>
      </w:r>
      <w:r w:rsidR="00914D1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Порядок)</w:t>
      </w:r>
      <w:r w:rsidR="006628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D7383" w14:textId="4568AAD5" w:rsidR="00134898" w:rsidRPr="00EC7264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1065E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Большая Мурта</w:t>
      </w:r>
      <w:r w:rsidR="006F4ACA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</w:t>
      </w:r>
      <w:r w:rsidR="006F4ACA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1065E2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1065E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 Большая Мурта</w:t>
      </w:r>
      <w:r w:rsidR="0013489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обязателен для исполнения всеми юридическими</w:t>
      </w:r>
      <w:r w:rsidR="007259D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Pr="00EC7264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Pr="00EC7264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EC7264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EC7264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зеленые насаждения – </w:t>
      </w:r>
      <w:r w:rsidR="002750DA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EC7264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т.д.</w:t>
      </w:r>
      <w:r w:rsidR="00546E5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EC7264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Pr="00EC7264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Pr="00EC7264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61EBEB13" w:rsidR="006B7A22" w:rsidRPr="00EC7264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423D24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Мурта</w:t>
      </w:r>
      <w:r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64F6A" w14:textId="4F10A86A" w:rsidR="00E45237" w:rsidRPr="00EC7264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EC7264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EC7264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EC7264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EC7264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6AD22774" w:rsidR="00215C38" w:rsidRPr="00EC7264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proofErr w:type="gramStart"/>
      <w:r w:rsidR="00423D24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Мурта</w:t>
      </w:r>
      <w:proofErr w:type="gramEnd"/>
      <w:r w:rsidR="00423D24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тавляют зеленый фонд </w:t>
      </w:r>
      <w:r w:rsidR="00423D24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Мурта</w:t>
      </w:r>
      <w:r w:rsidR="00423D24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EC7264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64B79C2E" w:rsidR="00215C38" w:rsidRPr="00EC7264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территории </w:t>
      </w:r>
      <w:r w:rsidR="00423D24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Мурта</w:t>
      </w:r>
      <w:r w:rsidR="00423D24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423D24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3049AEC1" w:rsidR="00215C38" w:rsidRPr="00EC7264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</w:t>
      </w:r>
      <w:r w:rsidR="00423D24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(лица)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собственностью</w:t>
      </w:r>
      <w:r w:rsidR="009B0C40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EC7264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проведение вырубки (сноса) зеленых насаждений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95B966" w14:textId="4655C0D0" w:rsidR="00B64A50" w:rsidRPr="00EC7264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14:paraId="71B18112" w14:textId="77777777" w:rsidR="00215C38" w:rsidRPr="00EC7264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48A69" w14:textId="43203253" w:rsidR="00E45237" w:rsidRPr="00EC7264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EC7264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6393480C" w:rsidR="00E45237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423D24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Мурта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360C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земельных участках, расположенных на территории </w:t>
      </w:r>
      <w:r w:rsidR="00423D24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Мурта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 на которые</w:t>
      </w:r>
      <w:r w:rsidR="00A23CA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разграничена, не входящих в государственный лесной фонд Российской Федерации, допускается только при наличии разрешения</w:t>
      </w:r>
      <w:r w:rsidR="006422E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A23CAE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Мурта</w:t>
      </w:r>
      <w:r w:rsidR="00A23CA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2E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4058E421" w:rsidR="00E45237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A23CA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r w:rsidR="00A23CA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компенсационная </w:t>
      </w:r>
      <w:r w:rsidR="009B1B8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EC7264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EC7264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EC7264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EC7264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реконструкции существующих объектов различного функционального назначения;</w:t>
      </w:r>
    </w:p>
    <w:p w14:paraId="7E072BA8" w14:textId="1A990834" w:rsidR="003E1D46" w:rsidRPr="00EC7264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EC7264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EC7264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242ADB32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поселка Большая Мурта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619FDF06" w:rsidR="00A352D0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</w:t>
      </w:r>
      <w:r w:rsidR="00EC7264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45237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B07166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Большая Мурта 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EC7264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37F9DE8A" w:rsidR="00E45237" w:rsidRPr="00EC7264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E1C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принятия решения об отказе в выдаче </w:t>
      </w:r>
      <w:r w:rsidR="00676304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15006D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A22"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2153B81C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B07166" w:rsidRPr="00EC72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поселка Большая Мурта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0D02E4F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району,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419528B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B07166" w:rsidRPr="00EC72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поселка Большая Мурта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2862C0F6" w:rsidR="00E45237" w:rsidRPr="00EC7264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.13.</w:t>
      </w:r>
      <w:r w:rsidR="00C6455F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от указанного платежа направляются в бюджет</w:t>
      </w:r>
      <w:r w:rsidR="00EC7264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Большая Мурта</w:t>
      </w:r>
      <w:r w:rsidR="00E45237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4119AC7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07166" w:rsidRPr="00EC72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поселка Большая Мурта</w:t>
      </w:r>
      <w:r w:rsidR="00B0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</w:t>
      </w:r>
      <w:proofErr w:type="spell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</w:t>
      </w:r>
      <w:proofErr w:type="spell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отсутствия в сортиментных таблицах данных по первому разряду высот в </w:t>
      </w:r>
      <w:proofErr w:type="spell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</w:t>
      </w:r>
      <w:proofErr w:type="spell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субъекте Российской Федерации по наивысшему в указанных таблицах разряду высот в </w:t>
      </w:r>
      <w:proofErr w:type="spell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</w:t>
      </w:r>
      <w:proofErr w:type="spell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9D0CF6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2304480E" w14:textId="77777777" w:rsidR="0089204C" w:rsidRPr="009D0CF6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37BE21D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1A6BFB17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5636E" w14:textId="77777777" w:rsidR="00EC7264" w:rsidRDefault="00EC726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21CD6" w14:textId="77777777" w:rsidR="00EC7264" w:rsidRDefault="00EC726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C07233" w14:textId="77777777" w:rsidR="00EC7264" w:rsidRDefault="00EC726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6C20" w14:textId="77777777" w:rsidR="00EC7264" w:rsidRDefault="00EC7264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7EEA0FA0" w:rsidR="00E45237" w:rsidRPr="00EC7264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6F5E5F06" w14:textId="758F155C" w:rsidR="00E45237" w:rsidRPr="00EC7264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66533F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B07166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Большая Мурта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6422E3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B07166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Большая Мурта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государственная собственность</w:t>
      </w:r>
      <w:r w:rsidR="00C13A34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которые не разграничена, не входящих в государственный лесной фонд</w:t>
      </w:r>
      <w:r w:rsidR="00C13A34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5813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Федерации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0D84" w14:textId="520EC8D2" w:rsidR="006422E3" w:rsidRPr="00EC7264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864CA" w:rsidRPr="00EC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 Большая Мурта</w:t>
      </w:r>
    </w:p>
    <w:p w14:paraId="1C12F945" w14:textId="69AF3BFB"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2628F215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EC7264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14:paraId="352F0135" w14:textId="42EAC740" w:rsidR="00E45237" w:rsidRPr="00EC7264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8C4E33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4864CA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Большая Мурта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6422E3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4864CA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Большая Мурта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государственная собственность</w:t>
      </w:r>
      <w:r w:rsidR="00062E3C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которые не разграничена</w:t>
      </w:r>
      <w:r w:rsidR="006422E3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входящих в государственный лесной фонд Российской Федерации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13FDB4E7" w:rsidR="00E45237" w:rsidRPr="00EC7264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38"/>
          <w:lang w:eastAsia="ru-RU"/>
        </w:rPr>
      </w:pPr>
      <w:r w:rsidRPr="00EC7264">
        <w:rPr>
          <w:rFonts w:ascii="Times New Roman" w:eastAsia="Times New Roman" w:hAnsi="Times New Roman" w:cs="Times New Roman"/>
          <w:bCs/>
          <w:color w:val="000000"/>
          <w:sz w:val="28"/>
          <w:szCs w:val="38"/>
          <w:lang w:eastAsia="ru-RU"/>
        </w:rPr>
        <w:lastRenderedPageBreak/>
        <w:t xml:space="preserve">Главе </w:t>
      </w:r>
      <w:r w:rsidR="004864CA" w:rsidRPr="00EC7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поселка Большая Мурта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60BE2583" w:rsidR="00E45237" w:rsidRPr="00EC7264" w:rsidRDefault="004864CA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8"/>
          <w:lang w:eastAsia="ru-RU"/>
        </w:rPr>
      </w:pP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вырубку (снос) зеленых насаждений на территории </w:t>
      </w:r>
      <w:r w:rsidRPr="00EC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поселка Большая </w:t>
      </w:r>
      <w:proofErr w:type="gramStart"/>
      <w:r w:rsidR="00EC7264" w:rsidRPr="00EC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EC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урта</w:t>
      </w: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Большемуртинского</w:t>
      </w:r>
      <w:proofErr w:type="spellEnd"/>
      <w:proofErr w:type="gramEnd"/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7793157D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90CCB" w14:textId="77777777" w:rsidR="00EC7264" w:rsidRDefault="00EC7264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8386D7" w14:textId="77777777" w:rsidR="00EC7264" w:rsidRDefault="00EC7264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D9372D" w14:textId="77777777" w:rsidR="00EC7264" w:rsidRDefault="00EC7264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59D89BAE" w:rsidR="00E45237" w:rsidRPr="00EC7264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14:paraId="08ED2876" w14:textId="7DFCFCE8" w:rsidR="00E45237" w:rsidRPr="00EC7264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DD5A0F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4864CA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Большая Мурта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6422E3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4864CA" w:rsidRPr="00EC7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Большая Мурта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государственная собственность</w:t>
      </w:r>
      <w:r w:rsidR="00990373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которые не разграничена</w:t>
      </w:r>
      <w:r w:rsidR="006422E3"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7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входящих в государственный лесной фонд Российской Федерации</w:t>
      </w:r>
    </w:p>
    <w:p w14:paraId="0D35F0B7" w14:textId="6087855F" w:rsidR="00E45237" w:rsidRPr="00EC7264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058A5" w14:textId="77777777" w:rsidR="00E45237" w:rsidRPr="00EC7264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</w:t>
      </w:r>
    </w:p>
    <w:p w14:paraId="162E308F" w14:textId="5E7C7E55" w:rsidR="00E45237" w:rsidRPr="00EC7264" w:rsidRDefault="004864CA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зеленых насаждений на земельных участках, находящихся в ведении </w:t>
      </w:r>
      <w:r w:rsidRPr="00EC7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поселка Большая Мурта</w:t>
      </w:r>
    </w:p>
    <w:p w14:paraId="05098AE9" w14:textId="49CB5F8F" w:rsidR="00E45237" w:rsidRPr="00EC7264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3C47479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поселка Большая Мурта</w:t>
      </w:r>
    </w:p>
    <w:p w14:paraId="08F0F6E7" w14:textId="512E627B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поселка Большая Мурта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3CB64A" w14:textId="0A44F089" w:rsidR="00E45237" w:rsidRPr="00331B72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BB3811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B0B109" w14:textId="7B84D94E" w:rsidR="00665DDD" w:rsidRPr="00404F95" w:rsidRDefault="00E45237" w:rsidP="00331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1B72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1B72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1B72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4DE27A4C" w:rsidR="00331B72" w:rsidRPr="00404F95" w:rsidRDefault="00665DDD" w:rsidP="00331B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2B948DB" w14:textId="62B7A1C4" w:rsidR="00E45237" w:rsidRPr="00331B72" w:rsidRDefault="00E45237" w:rsidP="00331B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14:paraId="492CDCEA" w14:textId="71245BBA" w:rsidR="00E45237" w:rsidRPr="00331B72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E93F2F"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4864CA" w:rsidRPr="00331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Большая Мурта</w:t>
      </w:r>
      <w:r w:rsidR="006422E3"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земельных участках, расположенных</w:t>
      </w:r>
      <w:r w:rsidR="006422E3"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4864CA" w:rsidRPr="00331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Большая Мурта</w:t>
      </w:r>
      <w:r w:rsidR="006422E3"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собственность</w:t>
      </w:r>
      <w:r w:rsidR="00F05DD6"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которые не разграничена</w:t>
      </w:r>
      <w:r w:rsidR="006422E3"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входящих в государственный лесной фонд Российской Федерации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095070A7" w:rsidR="00E45237" w:rsidRPr="00404F95" w:rsidRDefault="004864CA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снесеных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03E849ED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68C32C" w14:textId="2B1419B2" w:rsidR="00331B72" w:rsidRDefault="00331B72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A89AC" w14:textId="77777777" w:rsidR="00331B72" w:rsidRPr="00404F95" w:rsidRDefault="00331B72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331B72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bookmarkEnd w:id="1"/>
    <w:p w14:paraId="5EF55067" w14:textId="622E8E48" w:rsidR="00B37558" w:rsidRPr="00331B72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(сноса) зеленых насаждений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Большая Мурта, 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земельных участках, расположенных</w:t>
      </w:r>
      <w:r w:rsidR="00CA54BA"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поселка Большая Мурта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государственная собственность</w:t>
      </w:r>
      <w:r w:rsidR="00A92D61"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которые не разграничена, не входящих в государственный лесной фонд Российской Федерации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5DB5C4" w14:textId="58E87CB3" w:rsidR="00F77985" w:rsidRDefault="00C64A40" w:rsidP="00331B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864C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вырубке (сносе) зеленых насаждений</w:t>
      </w:r>
      <w:r w:rsidR="0048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864C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исчислении ущерба на территории</w:t>
      </w:r>
      <w:r w:rsidR="0033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поселка Большая Мурта</w:t>
      </w:r>
      <w:r w:rsidR="004864CA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A04BFAF" w14:textId="77777777" w:rsidR="00331B72" w:rsidRDefault="00331B72" w:rsidP="00331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0C7B276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D7763" w14:textId="01DF9288" w:rsidR="00BE4937" w:rsidRPr="00331B72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лесотаксовый</w:t>
      </w:r>
      <w:proofErr w:type="spellEnd"/>
      <w:r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</w:t>
      </w:r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Ачинский, Березовский, </w:t>
      </w:r>
      <w:proofErr w:type="spellStart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Бирилюсский</w:t>
      </w:r>
      <w:proofErr w:type="spellEnd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</w:t>
      </w:r>
      <w:proofErr w:type="spellEnd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Емельяновский, </w:t>
      </w:r>
      <w:proofErr w:type="spellStart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Казачинский</w:t>
      </w:r>
      <w:proofErr w:type="spellEnd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Козульский, Манский, Назаровский, </w:t>
      </w:r>
      <w:proofErr w:type="spellStart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proofErr w:type="spellEnd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Тюхтетский</w:t>
      </w:r>
      <w:proofErr w:type="spellEnd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2E1B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Шарыповский</w:t>
      </w:r>
      <w:proofErr w:type="spellEnd"/>
      <w:r w:rsidR="00C92E1B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Уярский</w:t>
      </w:r>
      <w:proofErr w:type="spellEnd"/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края и </w:t>
      </w:r>
      <w:r w:rsidR="00C92E1B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Ачинск, г. Боготол, </w:t>
      </w:r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Дивногорск, </w:t>
      </w:r>
      <w:r w:rsidR="00C92E1B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Красноярск</w:t>
      </w:r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2E1B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Назарово,</w:t>
      </w:r>
      <w:r w:rsidR="00C92E1B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Сосновоборск, </w:t>
      </w:r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Шарыпово, ЗАТО г. Железногорск</w:t>
      </w:r>
      <w:r w:rsidR="00615050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ЗАТО</w:t>
      </w:r>
      <w:r w:rsidR="00615050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615050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15050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Кедровый</w:t>
      </w:r>
      <w:r w:rsidR="001006D3" w:rsidRPr="00331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0E76A5" w14:textId="77777777" w:rsidR="00632978" w:rsidRPr="00331B72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A24BC" w14:textId="3CBBEB04" w:rsidR="00BE4937" w:rsidRPr="00331B72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4937" w:rsidRPr="0033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FCFF4" w14:textId="77777777" w:rsidR="00046752" w:rsidRDefault="00046752" w:rsidP="00E94EA3">
      <w:pPr>
        <w:spacing w:after="0" w:line="240" w:lineRule="auto"/>
      </w:pPr>
      <w:r>
        <w:separator/>
      </w:r>
    </w:p>
  </w:endnote>
  <w:endnote w:type="continuationSeparator" w:id="0">
    <w:p w14:paraId="631B600F" w14:textId="77777777" w:rsidR="00046752" w:rsidRDefault="00046752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FE1D4" w14:textId="77777777" w:rsidR="00046752" w:rsidRDefault="00046752" w:rsidP="00E94EA3">
      <w:pPr>
        <w:spacing w:after="0" w:line="240" w:lineRule="auto"/>
      </w:pPr>
      <w:r>
        <w:separator/>
      </w:r>
    </w:p>
  </w:footnote>
  <w:footnote w:type="continuationSeparator" w:id="0">
    <w:p w14:paraId="0F790CAD" w14:textId="77777777" w:rsidR="00046752" w:rsidRDefault="00046752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46752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5E2"/>
    <w:rsid w:val="00106A98"/>
    <w:rsid w:val="00112927"/>
    <w:rsid w:val="00127774"/>
    <w:rsid w:val="00127E7C"/>
    <w:rsid w:val="0013154C"/>
    <w:rsid w:val="00134898"/>
    <w:rsid w:val="001362FD"/>
    <w:rsid w:val="00145FB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0D71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1922"/>
    <w:rsid w:val="00323AFB"/>
    <w:rsid w:val="0032595F"/>
    <w:rsid w:val="00325EA1"/>
    <w:rsid w:val="00331B72"/>
    <w:rsid w:val="00334744"/>
    <w:rsid w:val="003419C5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3D24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864CA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A43B1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C35C0"/>
    <w:rsid w:val="009D0CF6"/>
    <w:rsid w:val="009D173A"/>
    <w:rsid w:val="009E0D83"/>
    <w:rsid w:val="009E68C5"/>
    <w:rsid w:val="009F74EA"/>
    <w:rsid w:val="009F782D"/>
    <w:rsid w:val="00A029FA"/>
    <w:rsid w:val="00A055EF"/>
    <w:rsid w:val="00A10D58"/>
    <w:rsid w:val="00A14C95"/>
    <w:rsid w:val="00A14D0D"/>
    <w:rsid w:val="00A23AB4"/>
    <w:rsid w:val="00A23CAE"/>
    <w:rsid w:val="00A25429"/>
    <w:rsid w:val="00A26581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7166"/>
    <w:rsid w:val="00B0762B"/>
    <w:rsid w:val="00B10169"/>
    <w:rsid w:val="00B14769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4C1E"/>
    <w:rsid w:val="00C0126D"/>
    <w:rsid w:val="00C01687"/>
    <w:rsid w:val="00C034CE"/>
    <w:rsid w:val="00C13A34"/>
    <w:rsid w:val="00C13D47"/>
    <w:rsid w:val="00C14049"/>
    <w:rsid w:val="00C179EA"/>
    <w:rsid w:val="00C21D5A"/>
    <w:rsid w:val="00C2248D"/>
    <w:rsid w:val="00C442CD"/>
    <w:rsid w:val="00C5195E"/>
    <w:rsid w:val="00C52128"/>
    <w:rsid w:val="00C54086"/>
    <w:rsid w:val="00C5565F"/>
    <w:rsid w:val="00C605D5"/>
    <w:rsid w:val="00C64044"/>
    <w:rsid w:val="00C6455F"/>
    <w:rsid w:val="00C64A40"/>
    <w:rsid w:val="00C7637F"/>
    <w:rsid w:val="00C91512"/>
    <w:rsid w:val="00C917F9"/>
    <w:rsid w:val="00C92E1B"/>
    <w:rsid w:val="00C967AA"/>
    <w:rsid w:val="00CA54BA"/>
    <w:rsid w:val="00CB2A9C"/>
    <w:rsid w:val="00CB506D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0E1"/>
    <w:rsid w:val="00D377FF"/>
    <w:rsid w:val="00D40A5A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661"/>
    <w:rsid w:val="00EB464C"/>
    <w:rsid w:val="00EC2E21"/>
    <w:rsid w:val="00EC62A6"/>
    <w:rsid w:val="00EC7264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chartTrackingRefBased/>
  <w15:docId w15:val="{527131B4-3F7F-42FE-9C1D-94FB713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customStyle="1" w:styleId="ConsPlusTitle">
    <w:name w:val="ConsPlusTitle"/>
    <w:rsid w:val="00321922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0448-AE84-4394-B710-6C859231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17</Pages>
  <Words>4861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Приемная</cp:lastModifiedBy>
  <cp:revision>243</cp:revision>
  <cp:lastPrinted>2023-03-21T04:36:00Z</cp:lastPrinted>
  <dcterms:created xsi:type="dcterms:W3CDTF">2022-11-29T09:51:00Z</dcterms:created>
  <dcterms:modified xsi:type="dcterms:W3CDTF">2023-03-22T06:57:00Z</dcterms:modified>
</cp:coreProperties>
</file>