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81" w:rsidRPr="00E90881" w:rsidRDefault="00E90881" w:rsidP="00E90881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E90881" w:rsidRPr="00E90881" w:rsidRDefault="00E90881" w:rsidP="00E90881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E90881" w:rsidRPr="00E90881" w:rsidRDefault="00E90881" w:rsidP="00E90881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E90881" w:rsidRPr="00E90881" w:rsidRDefault="00E90881" w:rsidP="00E90881">
      <w:pPr>
        <w:ind w:left="873" w:right="-720" w:firstLine="20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E90881" w:rsidRPr="00E90881" w:rsidRDefault="00E90881" w:rsidP="00E90881">
      <w:pPr>
        <w:ind w:left="-567" w:right="-109" w:firstLine="20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881" w:rsidRPr="00E90881" w:rsidRDefault="00E90881" w:rsidP="00E90881">
      <w:pPr>
        <w:ind w:left="-567" w:right="-950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</w:t>
      </w:r>
    </w:p>
    <w:p w:rsidR="00E90881" w:rsidRP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Р Е Ш Е Н И Е</w:t>
      </w:r>
    </w:p>
    <w:p w:rsidR="00E90881" w:rsidRP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16 апреля 2021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г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пгт. Большая Мурта                               №  </w:t>
      </w:r>
      <w:r>
        <w:rPr>
          <w:rFonts w:ascii="Times New Roman" w:hAnsi="Times New Roman" w:cs="Times New Roman"/>
          <w:sz w:val="28"/>
          <w:szCs w:val="28"/>
          <w:lang w:val="ru-RU"/>
        </w:rPr>
        <w:t>6-28</w:t>
      </w:r>
    </w:p>
    <w:p w:rsid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Default="00E90881" w:rsidP="00E9088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соблюдению </w:t>
      </w:r>
    </w:p>
    <w:p w:rsidR="00E90881" w:rsidRDefault="00E90881" w:rsidP="00E908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требований к служебному поведению муниципальных </w:t>
      </w:r>
    </w:p>
    <w:p w:rsidR="00E90881" w:rsidRDefault="00E90881" w:rsidP="00E9088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служащих и урег</w:t>
      </w:r>
      <w:r>
        <w:rPr>
          <w:rFonts w:ascii="Times New Roman" w:hAnsi="Times New Roman" w:cs="Times New Roman"/>
          <w:sz w:val="28"/>
          <w:szCs w:val="28"/>
          <w:lang w:val="ru-RU"/>
        </w:rPr>
        <w:t>улированию конфликтов интересов</w:t>
      </w:r>
    </w:p>
    <w:p w:rsidR="00E90881" w:rsidRDefault="00E90881" w:rsidP="00E9088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Default="00E90881" w:rsidP="00E9088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E90881">
          <w:rPr>
            <w:rFonts w:ascii="Times New Roman" w:hAnsi="Times New Roman" w:cs="Times New Roman"/>
            <w:sz w:val="28"/>
            <w:szCs w:val="28"/>
            <w:lang w:val="ru-RU"/>
          </w:rPr>
          <w:t>2007 г</w:t>
        </w:r>
      </w:smartTag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. № 25-ФЗ                           «О муниципальной службе в Российской Федерации», Федеральным законом от 25 декабря 2008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val="ru-RU"/>
        </w:rPr>
        <w:t>Указом Президента Российской Федерации от 01.07.2010 №821 «Об утверждении положения о комиссиях по соблюдению требований к служебному поведению, федеральных государственных служащих и урегулированию конфликтов интересов,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рассмотрев протест прокуратуры Большемуртинского района №7-02-2021 от 29.03.2021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, руководствуясь статьями 24, 41 Устава поселка Большая Мурта, Большемуртинский  поселковый Совет депутатов РЕШИЛ:</w:t>
      </w:r>
    </w:p>
    <w:p w:rsidR="00E90881" w:rsidRDefault="00E90881" w:rsidP="00E90881">
      <w:pPr>
        <w:pStyle w:val="af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Положения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F40ED">
        <w:rPr>
          <w:rFonts w:ascii="Times New Roman" w:hAnsi="Times New Roman" w:cs="Times New Roman"/>
          <w:sz w:val="28"/>
          <w:szCs w:val="28"/>
          <w:lang w:val="ru-RU"/>
        </w:rPr>
        <w:t>(приложение 1).</w:t>
      </w:r>
    </w:p>
    <w:p w:rsidR="004F40ED" w:rsidRDefault="004F40ED" w:rsidP="004F40ED">
      <w:pPr>
        <w:pStyle w:val="af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состав комиссии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. (приложение 2).</w:t>
      </w:r>
    </w:p>
    <w:p w:rsidR="004F40ED" w:rsidRDefault="004F40ED" w:rsidP="00E90881">
      <w:pPr>
        <w:pStyle w:val="af0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Признать утратившими силу:</w:t>
      </w:r>
    </w:p>
    <w:p w:rsidR="004F40ED" w:rsidRDefault="004F40ED" w:rsidP="004F40E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Большемуртинского поселкового Совета депутатов от 22.04.2010 №2-14 «О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>Положении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F40ED" w:rsidRDefault="004F40ED" w:rsidP="004F40E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Решение Большемуртинского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419" w:rsidRPr="00A10419">
        <w:rPr>
          <w:rFonts w:ascii="Times New Roman" w:hAnsi="Times New Roman" w:cs="Times New Roman"/>
          <w:sz w:val="28"/>
          <w:szCs w:val="28"/>
          <w:lang w:val="ru-RU"/>
        </w:rPr>
        <w:t xml:space="preserve">№ 30-144 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A10419" w:rsidRPr="00A10419">
        <w:rPr>
          <w:rFonts w:ascii="Times New Roman" w:hAnsi="Times New Roman" w:cs="Times New Roman"/>
          <w:sz w:val="28"/>
          <w:szCs w:val="28"/>
          <w:lang w:val="ru-RU"/>
        </w:rPr>
        <w:t>23.10.2012 года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Решение  Большемуртинского поселкового Совета депутатов от 22.04.2010 №2-14 «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419">
        <w:rPr>
          <w:rFonts w:ascii="Times New Roman" w:hAnsi="Times New Roman" w:cs="Times New Roman"/>
          <w:sz w:val="28"/>
          <w:szCs w:val="28"/>
          <w:lang w:val="ru-RU"/>
        </w:rPr>
        <w:t>Положении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A10419" w:rsidRDefault="00A10419" w:rsidP="00A1041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Решение Большемуртинского поселкового Совета депутатов </w:t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>№ 36-189 от 31.05.2013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Решение  Большемуртинского поселкового Совета депутатов от 22.04.2010 №2-14 «О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Положении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A10419" w:rsidRDefault="00A10419" w:rsidP="00A1041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Решение Большемуртинского поселкового Совета депутатов </w:t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>№ 36-189 от 31.05.2013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Решение  Большемуртинского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поселкового Совета депутатов </w:t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>№ 44-228 от 03.04.2014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Положении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 xml:space="preserve"> о комиссии по соблюдению требований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E90881">
        <w:rPr>
          <w:rFonts w:ascii="Times New Roman" w:hAnsi="Times New Roman" w:cs="Times New Roman"/>
          <w:sz w:val="28"/>
          <w:szCs w:val="28"/>
          <w:lang w:val="ru-RU"/>
        </w:rPr>
        <w:t>служебному поведению муниципальных служащих и урегулированию конфликтов интересов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A10419" w:rsidRPr="00A10419" w:rsidRDefault="00A10419" w:rsidP="00A104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 xml:space="preserve">4. Решение вступает в силу со дня </w:t>
      </w:r>
      <w:r w:rsidR="001C107C">
        <w:rPr>
          <w:rFonts w:ascii="Times New Roman" w:hAnsi="Times New Roman" w:cs="Times New Roman"/>
          <w:sz w:val="28"/>
          <w:szCs w:val="28"/>
          <w:lang w:val="ru-RU"/>
        </w:rPr>
        <w:t>подписания и подлежит официальному опубликованию.</w:t>
      </w:r>
    </w:p>
    <w:p w:rsidR="00A10419" w:rsidRPr="00A10419" w:rsidRDefault="00A10419" w:rsidP="00A10419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10419" w:rsidRPr="00A10419" w:rsidRDefault="00A10419" w:rsidP="00A10419">
      <w:pPr>
        <w:tabs>
          <w:tab w:val="left" w:pos="0"/>
        </w:tabs>
        <w:spacing w:line="380" w:lineRule="atLeast"/>
        <w:ind w:right="7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419" w:rsidRPr="00A10419" w:rsidRDefault="00A10419" w:rsidP="00A10419">
      <w:pPr>
        <w:tabs>
          <w:tab w:val="left" w:pos="0"/>
        </w:tabs>
        <w:spacing w:line="380" w:lineRule="atLeast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10419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Большемуртинского </w:t>
      </w:r>
    </w:p>
    <w:p w:rsidR="00A10419" w:rsidRPr="00A10419" w:rsidRDefault="00A10419" w:rsidP="00A10419">
      <w:pPr>
        <w:tabs>
          <w:tab w:val="left" w:pos="0"/>
        </w:tabs>
        <w:spacing w:line="380" w:lineRule="atLeast"/>
        <w:ind w:right="-2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A10419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10419">
        <w:rPr>
          <w:rFonts w:ascii="Times New Roman" w:hAnsi="Times New Roman" w:cs="Times New Roman"/>
          <w:sz w:val="28"/>
          <w:szCs w:val="28"/>
          <w:lang w:val="ru-RU"/>
        </w:rPr>
        <w:tab/>
        <w:t>О.И. Скроботова</w:t>
      </w:r>
    </w:p>
    <w:p w:rsidR="00A10419" w:rsidRPr="00A10419" w:rsidRDefault="00A10419" w:rsidP="00A10419">
      <w:pPr>
        <w:tabs>
          <w:tab w:val="left" w:pos="0"/>
        </w:tabs>
        <w:spacing w:line="380" w:lineRule="atLeast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A10419" w:rsidRPr="00A10419" w:rsidRDefault="00A10419" w:rsidP="00A10419">
      <w:pPr>
        <w:tabs>
          <w:tab w:val="left" w:pos="0"/>
        </w:tabs>
        <w:spacing w:line="380" w:lineRule="atLeast"/>
        <w:ind w:right="-18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10419">
        <w:rPr>
          <w:rFonts w:ascii="Times New Roman" w:hAnsi="Times New Roman" w:cs="Times New Roman"/>
          <w:sz w:val="28"/>
          <w:szCs w:val="28"/>
        </w:rPr>
        <w:t>Глава поселка</w:t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</w:r>
      <w:r w:rsidRPr="00A10419">
        <w:rPr>
          <w:rFonts w:ascii="Times New Roman" w:hAnsi="Times New Roman" w:cs="Times New Roman"/>
          <w:sz w:val="28"/>
          <w:szCs w:val="28"/>
        </w:rPr>
        <w:tab/>
        <w:t>А.В. Котыхов</w:t>
      </w:r>
    </w:p>
    <w:p w:rsidR="00A10419" w:rsidRPr="00A10419" w:rsidRDefault="00A10419" w:rsidP="00A10419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0419" w:rsidRPr="00A10419" w:rsidRDefault="00A10419" w:rsidP="00A104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0419" w:rsidRDefault="00A10419" w:rsidP="00A1041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419" w:rsidRDefault="00A10419" w:rsidP="00A10419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0419" w:rsidRDefault="00A10419" w:rsidP="004F40E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0ED" w:rsidRPr="004F40ED" w:rsidRDefault="004F40ED" w:rsidP="004F40ED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Default="00E90881" w:rsidP="00E90881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881" w:rsidRDefault="00E90881" w:rsidP="00E90881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90881" w:rsidRDefault="00E90881" w:rsidP="00E9088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Default="00E90881" w:rsidP="00E9088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C107C" w:rsidRPr="001C107C" w:rsidRDefault="001C107C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Приложение № 1</w:t>
      </w:r>
    </w:p>
    <w:p w:rsidR="00E90881" w:rsidRPr="001C107C" w:rsidRDefault="00E90881" w:rsidP="001C107C">
      <w:pPr>
        <w:ind w:left="522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1C107C">
        <w:rPr>
          <w:rFonts w:ascii="Times New Roman" w:hAnsi="Times New Roman" w:cs="Times New Roman"/>
          <w:sz w:val="28"/>
          <w:szCs w:val="28"/>
          <w:lang w:val="ru-RU"/>
        </w:rPr>
        <w:t xml:space="preserve">к решению Большемуртинского поселкового   Совета депутатов                                                    №  </w:t>
      </w:r>
      <w:r w:rsidR="001C107C">
        <w:rPr>
          <w:rFonts w:ascii="Times New Roman" w:hAnsi="Times New Roman" w:cs="Times New Roman"/>
          <w:sz w:val="28"/>
          <w:szCs w:val="28"/>
          <w:lang w:val="ru-RU"/>
        </w:rPr>
        <w:t>6-28</w:t>
      </w:r>
      <w:r w:rsidRPr="001C107C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1C107C">
        <w:rPr>
          <w:rFonts w:ascii="Times New Roman" w:hAnsi="Times New Roman" w:cs="Times New Roman"/>
          <w:sz w:val="28"/>
          <w:szCs w:val="28"/>
          <w:lang w:val="ru-RU"/>
        </w:rPr>
        <w:t xml:space="preserve"> 16 апреля 2021 </w:t>
      </w:r>
      <w:r w:rsidRPr="001C107C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90881" w:rsidRPr="001C107C" w:rsidRDefault="001C107C" w:rsidP="001C107C">
      <w:pPr>
        <w:ind w:left="43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</w:p>
    <w:p w:rsidR="00E90881" w:rsidRPr="00E90881" w:rsidRDefault="00E90881" w:rsidP="00E90881">
      <w:pPr>
        <w:rPr>
          <w:rFonts w:ascii="Times New Roman" w:hAnsi="Times New Roman" w:cs="Times New Roman"/>
          <w:sz w:val="28"/>
          <w:szCs w:val="28"/>
        </w:rPr>
      </w:pP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t>Положение</w:t>
      </w:r>
    </w:p>
    <w:p w:rsidR="00E90881" w:rsidRPr="00E90881" w:rsidRDefault="00E90881" w:rsidP="00E908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E90881" w:rsidRDefault="00E90881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1. Настоящее Положение в соответствии со статьей 14.1 Федерального закона от 02.03.2007 № 25-ФЗ «О муниципальной службе в Российской Федерации» (далее - Федеральный закон №25-ФЗ), статьей 3.1 Закона Красноярского края от 24.04.2008 № 5-1565 «Об особенностях правового регулирования муниципальной службы в Красноярском крае» устанавливает порядок образования и деятельности комиссии по соблюдению требований к служебному поведению муниципальных служащих и урегулированию конфликтов интересов </w:t>
      </w:r>
      <w:r w:rsidRPr="00FD08FF">
        <w:rPr>
          <w:rFonts w:ascii="Times New Roman" w:hAnsi="Times New Roman" w:cs="Times New Roman"/>
          <w:sz w:val="28"/>
          <w:szCs w:val="28"/>
          <w:lang w:val="ru-RU"/>
        </w:rPr>
        <w:t>(далее – комиссия).</w:t>
      </w:r>
    </w:p>
    <w:p w:rsidR="00B625C1" w:rsidRPr="00B625C1" w:rsidRDefault="00C62B2B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</w:t>
      </w:r>
      <w:hyperlink r:id="rId7" w:history="1">
        <w:r w:rsidR="00B625C1" w:rsidRPr="00B625C1">
          <w:rPr>
            <w:rFonts w:ascii="Times New Roman" w:hAnsi="Times New Roman" w:cs="Times New Roman"/>
            <w:sz w:val="28"/>
            <w:szCs w:val="28"/>
            <w:lang w:val="ru-RU"/>
          </w:rPr>
          <w:t>Уставом</w:t>
        </w:r>
      </w:hyperlink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Красноярского края, законами и иными нормативными правовыми актами Красноярского края, Уставом </w:t>
      </w:r>
      <w:r w:rsidR="00B625C1">
        <w:rPr>
          <w:rFonts w:ascii="Times New Roman" w:hAnsi="Times New Roman" w:cs="Times New Roman"/>
          <w:sz w:val="28"/>
          <w:szCs w:val="28"/>
          <w:lang w:val="ru-RU"/>
        </w:rPr>
        <w:t>поселка Большая Мурта</w:t>
      </w:r>
      <w:r w:rsidR="00B625C1" w:rsidRPr="00B625C1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настоящим Положением, а также иными муниципальными нормативными правовыми актами.</w:t>
      </w:r>
    </w:p>
    <w:p w:rsidR="00B625C1" w:rsidRPr="00B625C1" w:rsidRDefault="00B625C1" w:rsidP="00B625C1">
      <w:pPr>
        <w:pStyle w:val="ConsNormal"/>
        <w:keepLines/>
        <w:widowControl/>
        <w:tabs>
          <w:tab w:val="left" w:pos="-142"/>
        </w:tabs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25C1">
        <w:rPr>
          <w:rFonts w:ascii="Times New Roman" w:hAnsi="Times New Roman" w:cs="Times New Roman"/>
          <w:sz w:val="28"/>
          <w:szCs w:val="28"/>
        </w:rPr>
        <w:t xml:space="preserve">3. Комиссия осуществляет полномочия в отношении муниципальных служащих, замещающих должности в </w:t>
      </w:r>
      <w:r w:rsidR="00C62B2B">
        <w:rPr>
          <w:rFonts w:ascii="Times New Roman" w:hAnsi="Times New Roman" w:cs="Times New Roman"/>
          <w:sz w:val="28"/>
          <w:szCs w:val="28"/>
        </w:rPr>
        <w:t xml:space="preserve">администрации поселка Большая Мурта. 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4. Основной задачей комиссии является: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содействие</w:t>
      </w:r>
      <w:r w:rsidR="00C62B2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поселка Большая Мурта</w:t>
      </w:r>
      <w:r w:rsidRPr="00B625C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>в урегулировании конфликта интересов, способного привести к причинению вреда законным интересам граждан, организаций, общества, муниципальному образованию, субъекта Российской Федерации или Российской Федерации;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обеспечение соблюдения муниципальными служащими</w:t>
      </w:r>
      <w:r w:rsidRPr="00B625C1"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5. Комиссия рассматривает вопросы, связанные с соблюдением муниципальными служащими требований к служебному поведению и (или) требований об урегулировании конфликта интересов.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6. Термины «конфликт интересов», «личная заинтересованность», «предотвращение или урегулирование конфликта интересов», по тексту данного Положения, применяются в значении, используемом в статье 14.1 Федерального закона от 02.03.2007 № 25-ФЗ. 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ab/>
      </w: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ab/>
        <w:t>2. Порядок образования комиссии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B625C1" w:rsidRPr="00B625C1" w:rsidRDefault="00C62B2B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 Комиссия образуется муниципальным правовым актом органа местного самоуправления.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2. Муниципальным правовым актом об образовании комиссии определяются председатель комиссии, его заместитель, назначаемый из числа членов комиссии, замещающих муниципальные должности или должности муниципальной службы, секретарь и члены комиссии.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3. В состав комиссии могут быть включены:</w:t>
      </w:r>
    </w:p>
    <w:p w:rsidR="00B625C1" w:rsidRPr="00C62B2B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C62B2B">
        <w:rPr>
          <w:rFonts w:ascii="Times New Roman" w:hAnsi="Times New Roman" w:cs="Times New Roman"/>
          <w:sz w:val="28"/>
          <w:szCs w:val="28"/>
          <w:lang w:val="ru-RU"/>
        </w:rPr>
        <w:t>1) представитель нанимателя (работодатель) и (или) уполномоченные им лица, муниципальные служащие;</w:t>
      </w:r>
    </w:p>
    <w:p w:rsidR="00B625C1" w:rsidRPr="00C62B2B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62B2B">
        <w:rPr>
          <w:rFonts w:ascii="Times New Roman" w:hAnsi="Times New Roman" w:cs="Times New Roman"/>
          <w:iCs/>
          <w:sz w:val="28"/>
          <w:szCs w:val="28"/>
          <w:lang w:val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B625C1" w:rsidRPr="00C62B2B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C62B2B">
        <w:rPr>
          <w:rFonts w:ascii="Times New Roman" w:hAnsi="Times New Roman" w:cs="Times New Roman"/>
          <w:sz w:val="28"/>
          <w:szCs w:val="28"/>
          <w:lang w:val="ru-RU"/>
        </w:rPr>
        <w:t>3) депутаты представительного органа муниципального образования.</w:t>
      </w:r>
    </w:p>
    <w:p w:rsidR="00B625C1" w:rsidRPr="00C62B2B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C62B2B">
        <w:rPr>
          <w:rFonts w:ascii="Times New Roman" w:hAnsi="Times New Roman" w:cs="Times New Roman"/>
          <w:sz w:val="28"/>
          <w:szCs w:val="28"/>
          <w:lang w:val="ru-RU"/>
        </w:rPr>
        <w:t>4) представители общественности муниципального образования.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4. Члены комиссии, указанные в </w:t>
      </w:r>
      <w:hyperlink r:id="rId8" w:history="1">
        <w:r w:rsidRPr="00C62B2B">
          <w:rPr>
            <w:rFonts w:ascii="Times New Roman" w:hAnsi="Times New Roman" w:cs="Times New Roman"/>
            <w:sz w:val="28"/>
            <w:szCs w:val="28"/>
            <w:lang w:val="ru-RU"/>
          </w:rPr>
          <w:t>подпунктах 2</w:t>
        </w:r>
      </w:hyperlink>
      <w:r w:rsidRPr="00C62B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hyperlink r:id="rId9" w:history="1">
        <w:r w:rsidRPr="00C62B2B">
          <w:rPr>
            <w:rFonts w:ascii="Times New Roman" w:hAnsi="Times New Roman" w:cs="Times New Roman"/>
            <w:sz w:val="28"/>
            <w:szCs w:val="28"/>
            <w:lang w:val="ru-RU"/>
          </w:rPr>
          <w:t>4 пункта 3</w:t>
        </w:r>
      </w:hyperlink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5.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6.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7.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25C1" w:rsidRPr="00B625C1" w:rsidRDefault="00B625C1" w:rsidP="00C62B2B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ab/>
        <w:t>3.Порядок работы комиссии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Основанием для проведения заседания комиссии является: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b/>
          <w:sz w:val="28"/>
          <w:szCs w:val="28"/>
          <w:lang w:val="ru-RU"/>
        </w:rPr>
        <w:t>1.1.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Представление представителем нанимателя (работодателем) либо уполномоченным им должностным лицом материалов проверки, свидетельствующих: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1.1.1. о представлении муниципальным служащим недостоверных или неполных сведений о доходах, об имуществе и обязательствах имущественного характера, сведений о расходах.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1.1.2.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 Поступившее в комиссию: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1.2.1. обращение гражданина, замещавшего должность муниципальной службы</w:t>
      </w:r>
      <w:r w:rsidR="00BF7BD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поселка Большая Мурта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, включенную в перечень 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должностей, утвержденный нормативным правовым актом Российской Федерации, о даче согласия на замещение на условиях трудового договора должности в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</w:t>
      </w:r>
      <w:r w:rsidRPr="00B625C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службы. </w:t>
      </w:r>
      <w:r w:rsidRPr="00B625C1">
        <w:rPr>
          <w:rFonts w:ascii="Times New Roman" w:hAnsi="Times New Roman" w:cs="Times New Roman"/>
          <w:iCs/>
          <w:sz w:val="28"/>
          <w:szCs w:val="28"/>
          <w:lang w:val="ru-RU"/>
        </w:rPr>
        <w:t>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1.2.2.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характера, сведения о расходах своих супруги (супруга) и несовершеннолетних детей;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1.2.3.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нормативным правовым актом руководителя органа местного самоуправления;</w:t>
      </w:r>
    </w:p>
    <w:p w:rsidR="00B625C1" w:rsidRPr="00B625C1" w:rsidRDefault="00B625C1" w:rsidP="00B625C1">
      <w:pPr>
        <w:tabs>
          <w:tab w:val="left" w:pos="-142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1.2.4. поступившая от представителя нанимателя (работодателя) или иных лиц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1.2.5.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3.2. Информация, указанная в пункте 1 настоящего раздела, должна быть представлена в письменном виде и содержать следующие сведения: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а) фамилию, имя, отчество муниципального служащего;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б) описание действий (бездействия) муниципального служащего, свидетельствующих о наличие коррупционного нарушения; 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в) данные об источнике информации.</w:t>
      </w:r>
    </w:p>
    <w:p w:rsidR="00B625C1" w:rsidRPr="00B625C1" w:rsidRDefault="00BF7BD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.3. В комиссию могут быть представлены материалы, подтверждающие наличие у муниципального служащего личной заинтересованности, которая приводит или может привести к конфликту интересов.</w:t>
      </w:r>
    </w:p>
    <w:p w:rsidR="00B625C1" w:rsidRPr="00B625C1" w:rsidRDefault="00BF7BD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25C1" w:rsidRPr="00B625C1" w:rsidRDefault="00BF7BD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.5. Председатель комиссии: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- в 3-дневный срок со дня поступления информации, указанной в пункте 3.1 настоящего раздела, выносит решение о проведении проверки этой информации, в том числе материалов, указанных в пункте 3.3 настоящего раздела; 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в 3-дневный срок со дня поступления информации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или требований об урегулировании конфликта интересов, его представителя, членов комиссии и других лиц, участвующих в заседании комиссии;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- рассматривает ходатайства о приглашении на заседание комиссии </w:t>
      </w:r>
      <w:r w:rsidRPr="007F4F3F">
        <w:rPr>
          <w:rFonts w:ascii="Times New Roman" w:hAnsi="Times New Roman" w:cs="Times New Roman"/>
          <w:sz w:val="28"/>
          <w:szCs w:val="28"/>
          <w:lang w:val="ru-RU"/>
        </w:rPr>
        <w:t>приглашенных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 лиц,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.6. При поступлении в комиссию информации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(работодателя)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 урегулирования конфликта интересов или иных мер.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.7. С целью установления факта наличия (или отсутствия) личной заинтересованности муниципального служащего, которая может привести или приводит к конфликту интересов, комиссия имеет право: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запрашивать необходимые для работы комиссии сведения от государственных органов, органов местного самоуправления и организаций;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приглашать и заслушивать на заседании комиссии должностных лиц государственных органов, органов местного самоуправления, представителей организаций, иных лиц</w:t>
      </w:r>
      <w:r w:rsidRPr="00B625C1">
        <w:rPr>
          <w:rStyle w:val="a5"/>
          <w:rFonts w:ascii="Times New Roman" w:eastAsiaTheme="majorEastAsia" w:hAnsi="Times New Roman" w:cs="Times New Roman"/>
          <w:sz w:val="28"/>
          <w:szCs w:val="28"/>
        </w:rPr>
        <w:footnoteReference w:id="2"/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- письменного обращения к представителю нанимателя (работодателю) с целью запроса сведений, интересующих комиссию, от государственных органов, органов местного самоуправления и организаций.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.8. Дата, время и место заседания комиссии устанавливаются ее председателем.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3.9. Секретарь комиссии решает организационные вопросы, связанные с подготовкой заседания комиссии, а также извещает членов комиссии о дате, 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lastRenderedPageBreak/>
        <w:t>времени и месте заседания, о вопросах, включенных в повестку дня, не позднее чем за семь дней до дня заседания.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.10. Заседание комиссии считается правомочным, если на нем присутствует не менее двух третей от общего числа членов комиссии. 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.12.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В случае неявки муниципального служащего или его представителя на заседание комиссии при отсутствии письменной просьбы муниципальной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.13.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25C1" w:rsidRPr="00B625C1" w:rsidRDefault="007F4F3F" w:rsidP="00B625C1">
      <w:pPr>
        <w:pStyle w:val="ConsPlusNormal"/>
        <w:widowControl/>
        <w:tabs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.15.Уважительными причинами отсутствия муниципального служащего на заседании комиссии при условии их документального подтверждения являются:</w:t>
      </w:r>
    </w:p>
    <w:p w:rsidR="00B625C1" w:rsidRPr="007F4F3F" w:rsidRDefault="00B625C1" w:rsidP="00B625C1">
      <w:pPr>
        <w:tabs>
          <w:tab w:val="left" w:pos="-142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F3F">
        <w:rPr>
          <w:rFonts w:ascii="Times New Roman" w:hAnsi="Times New Roman" w:cs="Times New Roman"/>
          <w:sz w:val="28"/>
          <w:szCs w:val="28"/>
          <w:lang w:val="ru-RU"/>
        </w:rPr>
        <w:t>болезнь муниципального служащего или членов его семьи;</w:t>
      </w:r>
    </w:p>
    <w:p w:rsidR="00B625C1" w:rsidRPr="007F4F3F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F3F">
        <w:rPr>
          <w:rFonts w:ascii="Times New Roman" w:hAnsi="Times New Roman" w:cs="Times New Roman"/>
          <w:sz w:val="28"/>
          <w:szCs w:val="28"/>
          <w:lang w:val="ru-RU"/>
        </w:rPr>
        <w:t>препятствие, возникшее в результате действия непреодолимой силы, или иное обстоятельство, не зависящее от воли муниципального служащего;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F4F3F">
        <w:rPr>
          <w:rFonts w:ascii="Times New Roman" w:hAnsi="Times New Roman" w:cs="Times New Roman"/>
          <w:sz w:val="28"/>
          <w:szCs w:val="28"/>
          <w:lang w:val="ru-RU"/>
        </w:rPr>
        <w:t>иные причины, признанные комиссией уважительными</w:t>
      </w:r>
      <w:r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.16. На заседание комиссии могут приглашаться должностные лица государственных органов, органов местного самоуправления, представители организаций, а также иные лица. Приглашение должностных лиц государственных органов, органов местного самоуправления и представителей организаций может осуществляться секретарем комиссии по письменной просьбе члена комиссии, её председателя или муниципального служащего, информация в отношении которого рассматривается на заседании.</w:t>
      </w:r>
    </w:p>
    <w:p w:rsidR="00B625C1" w:rsidRPr="00B625C1" w:rsidRDefault="007F4F3F" w:rsidP="00B625C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.17. По итогам рассмотрения вопроса, указанного в подпункте 3.1.1.1 пункта 3.1.1 настоящего Положения, комиссия принимает одно из следующих решений:</w:t>
      </w:r>
    </w:p>
    <w:p w:rsidR="00B625C1" w:rsidRPr="00B625C1" w:rsidRDefault="007F4F3F" w:rsidP="00B625C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.17.1.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достоверными и полными.</w:t>
      </w:r>
    </w:p>
    <w:p w:rsidR="00B625C1" w:rsidRPr="00B625C1" w:rsidRDefault="007F4F3F" w:rsidP="00B625C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.17.2. Установить, что сведения о доходах, об имуществе и обязательствах имущественного характера, сведения о расходах,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625C1" w:rsidRPr="00B625C1" w:rsidRDefault="007F4F3F" w:rsidP="00B625C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.18. По итогам рассмотрения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опроса, указанного в подпункте 1.1.2 пункта 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1.1 настоящего </w:t>
      </w:r>
      <w:r>
        <w:rPr>
          <w:rFonts w:ascii="Times New Roman" w:hAnsi="Times New Roman" w:cs="Times New Roman"/>
          <w:sz w:val="28"/>
          <w:szCs w:val="28"/>
          <w:lang w:val="ru-RU"/>
        </w:rPr>
        <w:t>раздела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, комиссия принимает одно из следующих решений:</w:t>
      </w:r>
    </w:p>
    <w:p w:rsidR="00B625C1" w:rsidRPr="00B625C1" w:rsidRDefault="007F4F3F" w:rsidP="00B625C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.18.1.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B625C1" w:rsidRPr="00B625C1" w:rsidRDefault="007F4F3F" w:rsidP="00B625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.18.2.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.19.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подпункте 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1.2.1 пункта 1.2 настоящего раздела, комиссия принимает одно из следующих решений: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.19.1. дать гражданину согласие на замещение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.19.2.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.20. По итогам рассмотрения вопроса, указанного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подпункте 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1.2.2 пункта 1.2 настоящего раздела, комиссия принимает одно из следующих решений: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.20.1.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является объективной и уважительной;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.20.2. признать, что причина непредставления муниципальным служащим сведений о доходах, об имуществе и обязательствах имущественного характера, 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сведений о расходах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.20.3. признать, что причина непредставления муниципальным служащим сведений о доходах, об имуществе и обязательствах имущественного характера, сведений о расходах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.21. По итогам рассмотрения информации, указанной в </w:t>
      </w:r>
      <w:r>
        <w:rPr>
          <w:rFonts w:ascii="Times New Roman" w:hAnsi="Times New Roman" w:cs="Times New Roman"/>
          <w:sz w:val="28"/>
          <w:szCs w:val="28"/>
          <w:lang w:val="ru-RU"/>
        </w:rPr>
        <w:t>подпунктах 1.2.3, 1.2.4 пункта 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.1.2 настоящего раздела, комиссия принимает одно из следующих решений: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.21.1.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.21.2. установить факт наличия личной заинтересованности муниципального служащего, которая приводит или может привести к конфликту интересов. В этом случае работодателю (представителю нанимателя) предлагаются рекомендации, направленные на предотвращение или урегулирование этого конфликта интересов;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.21.3.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.22. По итогам рассмотрения уведомления, указанного в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пункте 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1.2.4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раздела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, комиссия принимает в отношении гражданина, замещавшего должность муниципальной службы, одно из следующих решений: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.22.1.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организации входили в его должностные (служебные) обязанности.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.22.2.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(представителю нанимателя (работодателю) проинформировать об указанных обстоятельствах органы прокуратуры и уведомившую организацию.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 xml:space="preserve">.23.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B625C1" w:rsidRPr="00B625C1" w:rsidRDefault="007F4F3F" w:rsidP="00B625C1">
      <w:pPr>
        <w:tabs>
          <w:tab w:val="left" w:pos="-142"/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.24. Решения комиссии оформляются протоколами, которые подписывают члены комиссии, принимавшие участие в ее заседании.</w:t>
      </w:r>
    </w:p>
    <w:p w:rsidR="00B625C1" w:rsidRPr="00B625C1" w:rsidRDefault="00B625C1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Член комиссии, не согласный с принятым решением комиссии, вправе выразить особое мнение. Особое мнение оформляется в письменном виде и прилагается к решению комиссии. При подписании решения комиссии членом комиссии, выразившим особое мнение, рядом с подписью ставится пометка «с особым мнением».</w:t>
      </w:r>
    </w:p>
    <w:p w:rsidR="00B625C1" w:rsidRPr="00B625C1" w:rsidRDefault="007F4F3F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 В протоколе комиссии указываются: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.25.1. дата заседания комиссии, фамилии, имена, отчества членов комиссии и других лиц, присутствующих на заседании;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или требований об урегулировании конфликта интересов;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.25.3. предъявляемые к муниципальному служащему претензии, материалы, на которых они основываются;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.25.4. содержание пояснений муниципального служащего и других лиц по существу предъявляемых претензий;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.25.5. фамилии, имена, отчества выступивших на заседании лиц и краткое изложение их выступлений;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.25.6 источник информации, содержащей основания для проведения заседания комиссии, дата поступления информации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администрацию поселка Большая Мурта</w:t>
      </w:r>
      <w:r w:rsidR="00B625C1" w:rsidRPr="00B625C1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.25.7. другие сведения;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.25.8. результаты голосования;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.25.9. решение и обоснование его принятия.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B625C1" w:rsidRPr="00B625C1" w:rsidRDefault="007F4F3F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.27. Копии протокола заседания комиссии в 3-дневный срок со дня заседания направляются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администрацию поселка Большая Мурта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625C1" w:rsidRPr="00B625C1" w:rsidRDefault="006701F0" w:rsidP="00B625C1">
      <w:pPr>
        <w:pStyle w:val="ConsPlusNormal"/>
        <w:widowControl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.28.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интересов.</w:t>
      </w:r>
    </w:p>
    <w:p w:rsidR="00B625C1" w:rsidRPr="00B625C1" w:rsidRDefault="006701F0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iCs/>
          <w:sz w:val="28"/>
          <w:szCs w:val="28"/>
          <w:lang w:val="ru-RU"/>
        </w:rPr>
        <w:t>.29.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</w:t>
      </w:r>
      <w:r w:rsidR="00B625C1" w:rsidRPr="00B625C1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B625C1" w:rsidRPr="00B625C1" w:rsidRDefault="006701F0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.30.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B625C1" w:rsidRPr="00B625C1" w:rsidRDefault="00B625C1" w:rsidP="00B625C1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25C1">
        <w:rPr>
          <w:rFonts w:ascii="Times New Roman" w:hAnsi="Times New Roman" w:cs="Times New Roman"/>
          <w:sz w:val="28"/>
          <w:szCs w:val="28"/>
          <w:lang w:val="ru-RU"/>
        </w:rPr>
        <w:t>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B625C1" w:rsidRPr="00B625C1" w:rsidRDefault="006701F0" w:rsidP="00B625C1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.31. В своей деятельности комиссия обменивается положительным опытом по урегулированию конфликта интересов с другими аналогичными комиссиями, в том числе, других муниципальных образований, при условии обеспечения защиты персональных данных муниципального служащего.</w:t>
      </w:r>
    </w:p>
    <w:p w:rsidR="00B625C1" w:rsidRPr="00B625C1" w:rsidRDefault="006701F0" w:rsidP="00B625C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.32. Действия работодателя (представителя нанимателя), направленные на предотвращение или урегулирование конфликта интересов, в том числе и связанные с реализацией рекомендаций комиссии, могут быть обжалованы муниципальными служащим, в порядке, предусмотренном законодательством Российской Федерации.</w:t>
      </w:r>
    </w:p>
    <w:p w:rsidR="00B625C1" w:rsidRPr="00B625C1" w:rsidRDefault="006701F0" w:rsidP="00B625C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.33. Решение комиссии, принятое в отношении муниципального служащего, хранится в его личном деле.</w:t>
      </w:r>
    </w:p>
    <w:p w:rsidR="00B625C1" w:rsidRPr="00B625C1" w:rsidRDefault="006701F0" w:rsidP="00B625C1">
      <w:pPr>
        <w:tabs>
          <w:tab w:val="left" w:pos="-142"/>
          <w:tab w:val="left" w:pos="11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25C1" w:rsidRPr="00B625C1">
        <w:rPr>
          <w:rFonts w:ascii="Times New Roman" w:hAnsi="Times New Roman" w:cs="Times New Roman"/>
          <w:sz w:val="28"/>
          <w:szCs w:val="28"/>
          <w:lang w:val="ru-RU"/>
        </w:rPr>
        <w:t>.34. Организационно-техническое и документационное обеспечение деятельности комиссии возлагается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администрацию поселка Большая Мурта</w:t>
      </w:r>
      <w:r w:rsidR="00B625C1" w:rsidRPr="00B625C1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B625C1" w:rsidRPr="00B625C1" w:rsidRDefault="00B625C1" w:rsidP="00B625C1">
      <w:pPr>
        <w:tabs>
          <w:tab w:val="left" w:pos="-142"/>
        </w:tabs>
        <w:ind w:firstLine="709"/>
        <w:jc w:val="both"/>
        <w:rPr>
          <w:lang w:val="ru-RU"/>
        </w:rPr>
      </w:pPr>
    </w:p>
    <w:p w:rsidR="00B625C1" w:rsidRPr="00B625C1" w:rsidRDefault="00B625C1" w:rsidP="00B625C1">
      <w:pPr>
        <w:tabs>
          <w:tab w:val="left" w:pos="-142"/>
        </w:tabs>
        <w:ind w:firstLine="851"/>
        <w:jc w:val="both"/>
        <w:rPr>
          <w:lang w:val="ru-RU"/>
        </w:rPr>
      </w:pPr>
    </w:p>
    <w:p w:rsidR="00B625C1" w:rsidRPr="00B625C1" w:rsidRDefault="00B625C1" w:rsidP="00B625C1">
      <w:pPr>
        <w:tabs>
          <w:tab w:val="left" w:pos="-142"/>
        </w:tabs>
        <w:ind w:firstLine="851"/>
        <w:jc w:val="both"/>
        <w:rPr>
          <w:lang w:val="ru-RU"/>
        </w:rPr>
      </w:pPr>
    </w:p>
    <w:p w:rsidR="00B625C1" w:rsidRDefault="00B625C1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B2B" w:rsidRDefault="00C62B2B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B2B" w:rsidRDefault="00C62B2B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B2B" w:rsidRDefault="00C62B2B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B2B" w:rsidRDefault="00C62B2B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2B2B" w:rsidRDefault="00C62B2B" w:rsidP="00E9088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08FF" w:rsidRDefault="00FD08FF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FD08FF" w:rsidRDefault="00E90881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08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</w:t>
      </w:r>
      <w:r w:rsidR="00FD08F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D08FF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D08FF">
        <w:rPr>
          <w:rFonts w:ascii="Times New Roman" w:hAnsi="Times New Roman" w:cs="Times New Roman"/>
          <w:sz w:val="28"/>
          <w:szCs w:val="28"/>
          <w:lang w:val="ru-RU"/>
        </w:rPr>
        <w:t>Приложение № 2</w:t>
      </w:r>
    </w:p>
    <w:p w:rsidR="00E90881" w:rsidRPr="00FD08FF" w:rsidRDefault="00E90881" w:rsidP="00FD08FF">
      <w:pPr>
        <w:ind w:left="5664" w:firstLine="51"/>
        <w:rPr>
          <w:rFonts w:ascii="Times New Roman" w:hAnsi="Times New Roman" w:cs="Times New Roman"/>
          <w:sz w:val="28"/>
          <w:szCs w:val="28"/>
          <w:lang w:val="ru-RU"/>
        </w:rPr>
      </w:pPr>
      <w:r w:rsidRPr="00FD08FF">
        <w:rPr>
          <w:rFonts w:ascii="Times New Roman" w:hAnsi="Times New Roman" w:cs="Times New Roman"/>
          <w:sz w:val="28"/>
          <w:szCs w:val="28"/>
          <w:lang w:val="ru-RU"/>
        </w:rPr>
        <w:t xml:space="preserve">к решению Большемуртинского </w:t>
      </w:r>
      <w:r w:rsidR="00FD08F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FD08FF"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  Совета депутатов                        </w:t>
      </w:r>
      <w:r w:rsidR="00FD08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 6-28 от 16 </w:t>
      </w:r>
      <w:r w:rsidRPr="00FD08FF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FD08FF">
        <w:rPr>
          <w:rFonts w:ascii="Times New Roman" w:hAnsi="Times New Roman" w:cs="Times New Roman"/>
          <w:sz w:val="28"/>
          <w:szCs w:val="28"/>
          <w:lang w:val="ru-RU"/>
        </w:rPr>
        <w:t xml:space="preserve"> 2021 </w:t>
      </w:r>
      <w:r w:rsidRPr="00FD08F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E90881" w:rsidRPr="00FD08FF" w:rsidRDefault="00E90881" w:rsidP="00E90881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FD08FF" w:rsidRDefault="00E90881" w:rsidP="00E908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E90881" w:rsidRDefault="00E90881" w:rsidP="00E908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0881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E90881" w:rsidRPr="00FD08FF" w:rsidRDefault="00E90881" w:rsidP="00E9088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08FF">
        <w:rPr>
          <w:rFonts w:ascii="Times New Roman" w:hAnsi="Times New Roman" w:cs="Times New Roman"/>
          <w:sz w:val="28"/>
          <w:szCs w:val="28"/>
          <w:lang w:val="ru-RU"/>
        </w:rPr>
        <w:t xml:space="preserve"> комиссии по соблюдению требований к служебному поведению муниципальных служащих и урегулированию конфликтов интересов</w:t>
      </w:r>
    </w:p>
    <w:p w:rsidR="00E90881" w:rsidRPr="00FD08FF" w:rsidRDefault="00E90881" w:rsidP="00E908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90881" w:rsidRPr="00FD08FF" w:rsidRDefault="00E90881" w:rsidP="00E908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6"/>
        <w:tblW w:w="0" w:type="auto"/>
        <w:tblCellSpacing w:w="14" w:type="dxa"/>
        <w:tblInd w:w="0" w:type="dxa"/>
        <w:tblLayout w:type="fixed"/>
        <w:tblLook w:val="01E0"/>
      </w:tblPr>
      <w:tblGrid>
        <w:gridCol w:w="3204"/>
        <w:gridCol w:w="6844"/>
      </w:tblGrid>
      <w:tr w:rsidR="00E90881" w:rsidRPr="00E90881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81" w:rsidRPr="00E90881" w:rsidRDefault="00E90881" w:rsidP="001C107C">
            <w:pPr>
              <w:jc w:val="center"/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Ф.И.О.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81" w:rsidRPr="00E90881" w:rsidRDefault="00E90881" w:rsidP="001C107C">
            <w:pPr>
              <w:jc w:val="center"/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Должность</w:t>
            </w:r>
          </w:p>
        </w:tc>
      </w:tr>
      <w:tr w:rsidR="00E90881" w:rsidRPr="00E90881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FD08FF" w:rsidRDefault="00FD08FF" w:rsidP="001C107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Котыхов Алексей Владимирович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E90881" w:rsidP="001C107C">
            <w:pPr>
              <w:rPr>
                <w:sz w:val="28"/>
                <w:szCs w:val="28"/>
              </w:rPr>
            </w:pPr>
          </w:p>
          <w:p w:rsidR="00E90881" w:rsidRPr="00E90881" w:rsidRDefault="00E90881" w:rsidP="00FD08FF">
            <w:pPr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Глава поселка Большая Мурта</w:t>
            </w:r>
          </w:p>
        </w:tc>
      </w:tr>
      <w:tr w:rsidR="00E90881" w:rsidRPr="00E90881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E90881" w:rsidP="001C107C">
            <w:pPr>
              <w:jc w:val="center"/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Лобанов Юрий Петрович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E90881" w:rsidP="001C107C">
            <w:pPr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Заместитель главы администрации поселка Большая Мурта</w:t>
            </w:r>
          </w:p>
        </w:tc>
      </w:tr>
      <w:tr w:rsidR="00E90881" w:rsidRPr="00FD08FF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FD08FF" w:rsidRDefault="00FD08FF" w:rsidP="001C107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Радюхина Юлия Анатольевна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FD08FF" w:rsidRDefault="00FD08FF" w:rsidP="00FD08F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Специалист администрации поселка Большая Мурта</w:t>
            </w:r>
          </w:p>
        </w:tc>
      </w:tr>
      <w:tr w:rsidR="00E90881" w:rsidRPr="00FD08FF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FD08FF" w:rsidP="001C1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ru-RU"/>
              </w:rPr>
              <w:t>а</w:t>
            </w:r>
            <w:r w:rsidR="00E90881" w:rsidRPr="00E90881">
              <w:rPr>
                <w:sz w:val="28"/>
                <w:szCs w:val="28"/>
              </w:rPr>
              <w:t>пач</w:t>
            </w:r>
          </w:p>
          <w:p w:rsidR="00E90881" w:rsidRPr="00E90881" w:rsidRDefault="00E90881" w:rsidP="001C107C">
            <w:pPr>
              <w:jc w:val="center"/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Валерий Григорьевич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FD08FF" w:rsidRDefault="00E90881" w:rsidP="001C107C">
            <w:pPr>
              <w:rPr>
                <w:sz w:val="28"/>
                <w:szCs w:val="28"/>
                <w:lang w:val="ru-RU"/>
              </w:rPr>
            </w:pPr>
            <w:r w:rsidRPr="00FD08FF">
              <w:rPr>
                <w:sz w:val="28"/>
                <w:szCs w:val="28"/>
                <w:lang w:val="ru-RU"/>
              </w:rPr>
              <w:t xml:space="preserve">Депутат </w:t>
            </w:r>
            <w:r w:rsidR="00FD08FF">
              <w:rPr>
                <w:sz w:val="28"/>
                <w:szCs w:val="28"/>
                <w:lang w:val="ru-RU"/>
              </w:rPr>
              <w:t xml:space="preserve">Большемуртинского </w:t>
            </w:r>
            <w:r w:rsidRPr="00FD08FF">
              <w:rPr>
                <w:sz w:val="28"/>
                <w:szCs w:val="28"/>
                <w:lang w:val="ru-RU"/>
              </w:rPr>
              <w:t>поселкового Совета депутатов</w:t>
            </w:r>
          </w:p>
        </w:tc>
      </w:tr>
      <w:tr w:rsidR="00E90881" w:rsidRPr="00E90881" w:rsidTr="001C107C">
        <w:trPr>
          <w:tblCellSpacing w:w="14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E90881" w:rsidP="001C107C">
            <w:pPr>
              <w:jc w:val="center"/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Медведев Сергей Владимирович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1" w:rsidRPr="00E90881" w:rsidRDefault="00E90881" w:rsidP="001C107C">
            <w:pPr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Главный специалист-юрист администрации района</w:t>
            </w:r>
          </w:p>
          <w:p w:rsidR="00E90881" w:rsidRPr="00E90881" w:rsidRDefault="00E90881" w:rsidP="001C107C">
            <w:pPr>
              <w:rPr>
                <w:sz w:val="28"/>
                <w:szCs w:val="28"/>
              </w:rPr>
            </w:pPr>
            <w:r w:rsidRPr="00E90881">
              <w:rPr>
                <w:sz w:val="28"/>
                <w:szCs w:val="28"/>
              </w:rPr>
              <w:t>(по согласованию)</w:t>
            </w:r>
          </w:p>
        </w:tc>
      </w:tr>
    </w:tbl>
    <w:p w:rsidR="00E90881" w:rsidRPr="00E90881" w:rsidRDefault="00E90881" w:rsidP="00E9088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E90881" w:rsidRPr="00E90881" w:rsidSect="00E9088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593" w:rsidRDefault="00501593" w:rsidP="00E90881">
      <w:r>
        <w:separator/>
      </w:r>
    </w:p>
  </w:endnote>
  <w:endnote w:type="continuationSeparator" w:id="1">
    <w:p w:rsidR="00501593" w:rsidRDefault="00501593" w:rsidP="00E90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593" w:rsidRDefault="00501593" w:rsidP="00E90881">
      <w:r>
        <w:separator/>
      </w:r>
    </w:p>
  </w:footnote>
  <w:footnote w:type="continuationSeparator" w:id="1">
    <w:p w:rsidR="00501593" w:rsidRDefault="00501593" w:rsidP="00E90881">
      <w:r>
        <w:continuationSeparator/>
      </w:r>
    </w:p>
  </w:footnote>
  <w:footnote w:id="2">
    <w:p w:rsidR="00B625C1" w:rsidRPr="007F4F3F" w:rsidRDefault="00B625C1" w:rsidP="007F4F3F">
      <w:pPr>
        <w:pStyle w:val="a3"/>
        <w:ind w:firstLine="0"/>
        <w:rPr>
          <w:i/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4E85"/>
    <w:multiLevelType w:val="hybridMultilevel"/>
    <w:tmpl w:val="3592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0198"/>
    <w:multiLevelType w:val="hybridMultilevel"/>
    <w:tmpl w:val="7C900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0881"/>
    <w:rsid w:val="001C107C"/>
    <w:rsid w:val="004F40ED"/>
    <w:rsid w:val="00501593"/>
    <w:rsid w:val="006701F0"/>
    <w:rsid w:val="007F4F3F"/>
    <w:rsid w:val="00A10419"/>
    <w:rsid w:val="00B625C1"/>
    <w:rsid w:val="00BF7BD1"/>
    <w:rsid w:val="00C62B2B"/>
    <w:rsid w:val="00E90881"/>
    <w:rsid w:val="00FD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C1"/>
  </w:style>
  <w:style w:type="paragraph" w:styleId="1">
    <w:name w:val="heading 1"/>
    <w:basedOn w:val="a"/>
    <w:next w:val="a"/>
    <w:link w:val="10"/>
    <w:uiPriority w:val="9"/>
    <w:qFormat/>
    <w:rsid w:val="00B625C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5C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5C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5C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5C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5C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5C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5C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5C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5C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Normal">
    <w:name w:val="ConsPlusNormal"/>
    <w:rsid w:val="00E908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E9088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9088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E90881"/>
    <w:rPr>
      <w:vertAlign w:val="superscript"/>
    </w:rPr>
  </w:style>
  <w:style w:type="table" w:styleId="a6">
    <w:name w:val="Table Grid"/>
    <w:basedOn w:val="a1"/>
    <w:rsid w:val="00E9088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B625C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B625C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20">
    <w:name w:val="Заголовок 2 Знак"/>
    <w:basedOn w:val="a0"/>
    <w:link w:val="2"/>
    <w:uiPriority w:val="9"/>
    <w:semiHidden/>
    <w:rsid w:val="00B625C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5C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625C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25C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625C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625C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25C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625C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B625C1"/>
    <w:rPr>
      <w:b/>
      <w:bCs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B625C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625C1"/>
    <w:rPr>
      <w:rFonts w:asciiTheme="minorHAnsi"/>
      <w:i/>
      <w:iCs/>
      <w:sz w:val="24"/>
      <w:szCs w:val="24"/>
    </w:rPr>
  </w:style>
  <w:style w:type="character" w:styleId="ac">
    <w:name w:val="Strong"/>
    <w:basedOn w:val="a0"/>
    <w:uiPriority w:val="22"/>
    <w:qFormat/>
    <w:rsid w:val="00B625C1"/>
    <w:rPr>
      <w:b/>
      <w:bCs/>
      <w:spacing w:val="0"/>
    </w:rPr>
  </w:style>
  <w:style w:type="character" w:styleId="ad">
    <w:name w:val="Emphasis"/>
    <w:uiPriority w:val="20"/>
    <w:qFormat/>
    <w:rsid w:val="00B625C1"/>
    <w:rPr>
      <w:b/>
      <w:bCs/>
      <w:i/>
      <w:iCs/>
      <w:color w:val="5A5A5A" w:themeColor="text1" w:themeTint="A5"/>
    </w:rPr>
  </w:style>
  <w:style w:type="paragraph" w:styleId="ae">
    <w:name w:val="No Spacing"/>
    <w:basedOn w:val="a"/>
    <w:link w:val="af"/>
    <w:uiPriority w:val="1"/>
    <w:qFormat/>
    <w:rsid w:val="00B625C1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B625C1"/>
  </w:style>
  <w:style w:type="paragraph" w:styleId="af0">
    <w:name w:val="List Paragraph"/>
    <w:basedOn w:val="a"/>
    <w:uiPriority w:val="34"/>
    <w:qFormat/>
    <w:rsid w:val="00B62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25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25C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B625C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B625C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B625C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B625C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B625C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B625C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B625C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B625C1"/>
    <w:pPr>
      <w:outlineLvl w:val="9"/>
    </w:pPr>
  </w:style>
  <w:style w:type="paragraph" w:customStyle="1" w:styleId="s3">
    <w:name w:val="s_3"/>
    <w:basedOn w:val="a"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1C107C"/>
    <w:rPr>
      <w:color w:val="0000FF"/>
      <w:u w:val="single"/>
    </w:rPr>
  </w:style>
  <w:style w:type="paragraph" w:customStyle="1" w:styleId="s52">
    <w:name w:val="s_52"/>
    <w:basedOn w:val="a"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9">
    <w:name w:val="s_9"/>
    <w:basedOn w:val="a"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1">
    <w:name w:val="s_1"/>
    <w:basedOn w:val="a"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22">
    <w:name w:val="s_22"/>
    <w:basedOn w:val="a"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Normal (Web)"/>
    <w:basedOn w:val="a"/>
    <w:uiPriority w:val="99"/>
    <w:semiHidden/>
    <w:unhideWhenUsed/>
    <w:rsid w:val="001C107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rmal">
    <w:name w:val="ConsNormal"/>
    <w:rsid w:val="00B625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94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3360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6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952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427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421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0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035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68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20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184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5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8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380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3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4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03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23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99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1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0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34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3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3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6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08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37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235B9ACADD57D9C600576F5267CB1B3EFC1AB73212202A1C34B488286D537D232989CFA25F2CF8049wBr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968DDC177B856BCBE784ADE90B436A37DFC61DB271DCB98FB4EEA2C3DD373eBY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B7A235B9ACADD57D9C600576F5267CB1B3EFC1AB73212202A1C34B488286D537D232989CFA25F2CF8049wBr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2021-04-02T08:35:00Z</cp:lastPrinted>
  <dcterms:created xsi:type="dcterms:W3CDTF">2021-04-02T06:49:00Z</dcterms:created>
  <dcterms:modified xsi:type="dcterms:W3CDTF">2021-04-02T08:36:00Z</dcterms:modified>
</cp:coreProperties>
</file>