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AD7" w:rsidRPr="00D4079B" w:rsidRDefault="00A65AD7" w:rsidP="00A65AD7">
      <w:pPr>
        <w:spacing w:after="0" w:line="240" w:lineRule="auto"/>
        <w:ind w:firstLine="709"/>
        <w:jc w:val="right"/>
        <w:outlineLvl w:val="0"/>
        <w:rPr>
          <w:rFonts w:ascii="Arial" w:hAnsi="Arial" w:cs="Arial"/>
          <w:i/>
          <w:sz w:val="24"/>
          <w:szCs w:val="24"/>
        </w:rPr>
      </w:pPr>
    </w:p>
    <w:tbl>
      <w:tblPr>
        <w:tblW w:w="96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600"/>
      </w:tblGrid>
      <w:tr w:rsidR="00D22E3D" w:rsidTr="00D22E3D">
        <w:trPr>
          <w:trHeight w:val="3564"/>
        </w:trPr>
        <w:tc>
          <w:tcPr>
            <w:tcW w:w="9606" w:type="dxa"/>
          </w:tcPr>
          <w:p w:rsidR="00D22E3D" w:rsidRDefault="00D22E3D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>РОССИЙСКАЯ ФЕДЕРАЦИЯ</w:t>
            </w:r>
          </w:p>
          <w:p w:rsidR="00D22E3D" w:rsidRDefault="00D22E3D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22E3D" w:rsidRDefault="00D22E3D">
            <w:pPr>
              <w:shd w:val="clear" w:color="auto" w:fill="FFFFFF"/>
              <w:spacing w:after="0" w:line="240" w:lineRule="auto"/>
              <w:ind w:left="21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АДМИНИСТРАЦИЯ ЕЛОВСКОГО  СЕЛЬСОВЕТА</w:t>
            </w:r>
          </w:p>
          <w:p w:rsidR="00D22E3D" w:rsidRDefault="00D22E3D">
            <w:pPr>
              <w:shd w:val="clear" w:color="auto" w:fill="FFFFFF"/>
              <w:spacing w:after="0" w:line="240" w:lineRule="auto"/>
              <w:ind w:left="2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8"/>
                <w:sz w:val="24"/>
                <w:szCs w:val="24"/>
              </w:rPr>
              <w:t>БОЛЬШЕМУРТИНСКОГО РАЙОН</w:t>
            </w:r>
            <w:r>
              <w:rPr>
                <w:rFonts w:ascii="Arial" w:hAnsi="Arial" w:cs="Arial"/>
                <w:color w:val="000000"/>
                <w:spacing w:val="-8"/>
                <w:sz w:val="24"/>
                <w:szCs w:val="24"/>
                <w:lang w:val="en-US"/>
              </w:rPr>
              <w:t>A</w:t>
            </w:r>
          </w:p>
          <w:p w:rsidR="00D22E3D" w:rsidRDefault="00D22E3D">
            <w:pPr>
              <w:shd w:val="clear" w:color="auto" w:fill="FFFFFF"/>
              <w:spacing w:before="14" w:after="0" w:line="240" w:lineRule="auto"/>
              <w:ind w:left="187"/>
              <w:jc w:val="center"/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>КРАСНОЯРСКОГО КРАЯ</w:t>
            </w:r>
          </w:p>
          <w:p w:rsidR="00D22E3D" w:rsidRDefault="00D22E3D">
            <w:pPr>
              <w:shd w:val="clear" w:color="auto" w:fill="FFFFFF"/>
              <w:spacing w:before="14" w:after="0" w:line="240" w:lineRule="auto"/>
              <w:ind w:left="18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22E3D" w:rsidRDefault="00D22E3D">
            <w:pPr>
              <w:tabs>
                <w:tab w:val="center" w:pos="4677"/>
                <w:tab w:val="righ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pacing w:val="52"/>
                <w:sz w:val="24"/>
                <w:szCs w:val="24"/>
              </w:rPr>
              <w:t>ПОСТАНОВЛЕНИЕ</w:t>
            </w:r>
            <w:r>
              <w:rPr>
                <w:rFonts w:ascii="Arial" w:hAnsi="Arial" w:cs="Arial"/>
                <w:color w:val="000000"/>
                <w:spacing w:val="52"/>
                <w:sz w:val="24"/>
                <w:szCs w:val="24"/>
              </w:rPr>
              <w:br/>
            </w:r>
          </w:p>
          <w:p w:rsidR="00807B8B" w:rsidRDefault="00D22E3D" w:rsidP="00807B8B">
            <w:pPr>
              <w:tabs>
                <w:tab w:val="center" w:pos="4677"/>
                <w:tab w:val="right" w:pos="9354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"10" марта 2022</w:t>
            </w:r>
            <w:r w:rsidR="00F556B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года</w:t>
            </w:r>
            <w:r>
              <w:rPr>
                <w:rFonts w:ascii="Arial" w:hAnsi="Arial" w:cs="Arial"/>
                <w:sz w:val="24"/>
                <w:szCs w:val="24"/>
              </w:rPr>
              <w:tab/>
              <w:t>с. Еловка</w:t>
            </w:r>
            <w:r>
              <w:rPr>
                <w:rFonts w:ascii="Arial" w:hAnsi="Arial" w:cs="Arial"/>
                <w:sz w:val="24"/>
                <w:szCs w:val="24"/>
              </w:rPr>
              <w:tab/>
              <w:t>№ 3</w:t>
            </w:r>
          </w:p>
          <w:p w:rsidR="00D22E3D" w:rsidRPr="00807B8B" w:rsidRDefault="00D22E3D" w:rsidP="00807B8B">
            <w:pPr>
              <w:tabs>
                <w:tab w:val="left" w:pos="34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22E3D" w:rsidRPr="00D22E3D" w:rsidRDefault="00D22E3D" w:rsidP="00D22E3D">
      <w:pPr>
        <w:tabs>
          <w:tab w:val="left" w:pos="6379"/>
          <w:tab w:val="left" w:pos="6804"/>
        </w:tabs>
        <w:spacing w:after="0" w:line="240" w:lineRule="auto"/>
        <w:ind w:right="311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22E3D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D22E3D">
        <w:rPr>
          <w:rFonts w:ascii="Arial" w:hAnsi="Arial" w:cs="Arial"/>
          <w:sz w:val="24"/>
          <w:szCs w:val="24"/>
        </w:rPr>
        <w:t>Еловского</w:t>
      </w:r>
      <w:proofErr w:type="spellEnd"/>
      <w:r w:rsidRPr="00D22E3D">
        <w:rPr>
          <w:rFonts w:ascii="Arial" w:hAnsi="Arial" w:cs="Arial"/>
          <w:sz w:val="24"/>
          <w:szCs w:val="24"/>
        </w:rPr>
        <w:t xml:space="preserve"> сельсовета от 24.11.2021 № 64 «</w:t>
      </w:r>
      <w:r w:rsidRPr="00D22E3D">
        <w:rPr>
          <w:rFonts w:ascii="Arial" w:eastAsia="Times New Roman" w:hAnsi="Arial" w:cs="Arial"/>
          <w:sz w:val="24"/>
          <w:szCs w:val="24"/>
          <w:lang w:eastAsia="ru-RU"/>
        </w:rPr>
        <w:t xml:space="preserve">Об утверждении планов противопожарного благоустройства населенных пунктов </w:t>
      </w:r>
      <w:proofErr w:type="spellStart"/>
      <w:r w:rsidRPr="00D22E3D">
        <w:rPr>
          <w:rFonts w:ascii="Arial" w:eastAsia="Times New Roman" w:hAnsi="Arial" w:cs="Arial"/>
          <w:sz w:val="24"/>
          <w:szCs w:val="24"/>
          <w:lang w:eastAsia="ru-RU"/>
        </w:rPr>
        <w:t>Еловского</w:t>
      </w:r>
      <w:proofErr w:type="spellEnd"/>
      <w:r w:rsidRPr="00D22E3D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2022 год</w:t>
      </w:r>
      <w:r w:rsidRPr="00D22E3D">
        <w:rPr>
          <w:rFonts w:ascii="Arial" w:hAnsi="Arial" w:cs="Arial"/>
          <w:sz w:val="24"/>
          <w:szCs w:val="24"/>
        </w:rPr>
        <w:t>»</w:t>
      </w:r>
    </w:p>
    <w:p w:rsidR="00D22E3D" w:rsidRDefault="00D22E3D" w:rsidP="00D22E3D">
      <w:pPr>
        <w:pStyle w:val="ConsPlusTitle"/>
        <w:jc w:val="center"/>
        <w:rPr>
          <w:sz w:val="24"/>
          <w:szCs w:val="24"/>
        </w:rPr>
      </w:pPr>
    </w:p>
    <w:p w:rsidR="00D22E3D" w:rsidRDefault="00D22E3D" w:rsidP="00D22E3D">
      <w:pPr>
        <w:jc w:val="both"/>
        <w:rPr>
          <w:rFonts w:ascii="Arial" w:hAnsi="Arial" w:cs="Arial"/>
          <w:sz w:val="24"/>
          <w:szCs w:val="24"/>
        </w:rPr>
      </w:pPr>
    </w:p>
    <w:p w:rsidR="00807B8B" w:rsidRPr="00807B8B" w:rsidRDefault="00D22E3D" w:rsidP="00807B8B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807B8B" w:rsidRPr="004D6A85">
        <w:rPr>
          <w:rFonts w:ascii="Arial" w:hAnsi="Arial" w:cs="Arial"/>
          <w:sz w:val="24"/>
          <w:szCs w:val="24"/>
        </w:rPr>
        <w:t xml:space="preserve">В соответствии с  Федеральным законом от 06.10.2003 № 131-ФЗ       «Об общих принципах организации местного самоуправления в Российской Федерации», руководствуясь Уставом </w:t>
      </w:r>
      <w:proofErr w:type="spellStart"/>
      <w:r w:rsidR="00807B8B">
        <w:rPr>
          <w:rFonts w:ascii="Arial" w:hAnsi="Arial" w:cs="Arial"/>
          <w:sz w:val="24"/>
          <w:szCs w:val="24"/>
        </w:rPr>
        <w:t>Еловского</w:t>
      </w:r>
      <w:proofErr w:type="spellEnd"/>
      <w:r w:rsidR="00807B8B" w:rsidRPr="004D6A8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07B8B" w:rsidRPr="004D6A8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807B8B" w:rsidRPr="004D6A85">
        <w:rPr>
          <w:rFonts w:ascii="Arial" w:hAnsi="Arial" w:cs="Arial"/>
          <w:sz w:val="24"/>
          <w:szCs w:val="24"/>
        </w:rPr>
        <w:t xml:space="preserve"> района Красноярского края,  в целях организации нормотворческой деятельности </w:t>
      </w:r>
      <w:r w:rsidR="00807B8B" w:rsidRPr="00807B8B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807B8B" w:rsidRPr="00807B8B">
        <w:rPr>
          <w:rFonts w:ascii="Arial" w:hAnsi="Arial" w:cs="Arial"/>
          <w:sz w:val="24"/>
          <w:szCs w:val="24"/>
        </w:rPr>
        <w:t>Еловского</w:t>
      </w:r>
      <w:proofErr w:type="spellEnd"/>
      <w:r w:rsidR="00807B8B" w:rsidRPr="00807B8B">
        <w:rPr>
          <w:rFonts w:ascii="Arial" w:hAnsi="Arial" w:cs="Arial"/>
          <w:sz w:val="24"/>
          <w:szCs w:val="24"/>
        </w:rPr>
        <w:t xml:space="preserve"> сельсовета  ПОСТАНОВЛЯЮ:</w:t>
      </w:r>
    </w:p>
    <w:p w:rsidR="00D22E3D" w:rsidRPr="00807B8B" w:rsidRDefault="00D22E3D" w:rsidP="00807B8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07B8B">
        <w:rPr>
          <w:rFonts w:ascii="Arial" w:hAnsi="Arial" w:cs="Arial"/>
          <w:sz w:val="24"/>
          <w:szCs w:val="24"/>
        </w:rPr>
        <w:t xml:space="preserve">          1. Внести </w:t>
      </w:r>
      <w:r w:rsidR="00007A4C" w:rsidRPr="00807B8B">
        <w:rPr>
          <w:rFonts w:ascii="Arial" w:hAnsi="Arial" w:cs="Arial"/>
          <w:sz w:val="24"/>
          <w:szCs w:val="24"/>
        </w:rPr>
        <w:t xml:space="preserve">следующие изменения </w:t>
      </w:r>
      <w:r w:rsidRPr="00807B8B">
        <w:rPr>
          <w:rFonts w:ascii="Arial" w:hAnsi="Arial" w:cs="Arial"/>
          <w:sz w:val="24"/>
          <w:szCs w:val="24"/>
        </w:rPr>
        <w:t xml:space="preserve">в Постановление администрации </w:t>
      </w:r>
      <w:proofErr w:type="spellStart"/>
      <w:r w:rsidRPr="00807B8B">
        <w:rPr>
          <w:rFonts w:ascii="Arial" w:hAnsi="Arial" w:cs="Arial"/>
          <w:sz w:val="24"/>
          <w:szCs w:val="24"/>
        </w:rPr>
        <w:t>Еловского</w:t>
      </w:r>
      <w:proofErr w:type="spellEnd"/>
      <w:r w:rsidRPr="00807B8B">
        <w:rPr>
          <w:rFonts w:ascii="Arial" w:hAnsi="Arial" w:cs="Arial"/>
          <w:sz w:val="24"/>
          <w:szCs w:val="24"/>
        </w:rPr>
        <w:t xml:space="preserve"> сельсовета от 24.11.2021 № 64 «Об утверждении планов противопожарного благоустройства населенных пунктов </w:t>
      </w:r>
      <w:proofErr w:type="spellStart"/>
      <w:r w:rsidRPr="00807B8B">
        <w:rPr>
          <w:rFonts w:ascii="Arial" w:hAnsi="Arial" w:cs="Arial"/>
          <w:sz w:val="24"/>
          <w:szCs w:val="24"/>
        </w:rPr>
        <w:t>Еловского</w:t>
      </w:r>
      <w:proofErr w:type="spellEnd"/>
      <w:r w:rsidRPr="00807B8B">
        <w:rPr>
          <w:rFonts w:ascii="Arial" w:hAnsi="Arial" w:cs="Arial"/>
          <w:sz w:val="24"/>
          <w:szCs w:val="24"/>
        </w:rPr>
        <w:t xml:space="preserve"> сельсовета на 2022 год»:</w:t>
      </w:r>
    </w:p>
    <w:p w:rsidR="00D22E3D" w:rsidRDefault="00D22E3D" w:rsidP="00D22E3D">
      <w:pPr>
        <w:pStyle w:val="ConsPlusTitle"/>
        <w:tabs>
          <w:tab w:val="left" w:pos="709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Приложение к Постановлению </w:t>
      </w:r>
      <w:r w:rsidRPr="00D22E3D">
        <w:rPr>
          <w:b w:val="0"/>
          <w:sz w:val="24"/>
          <w:szCs w:val="24"/>
        </w:rPr>
        <w:t xml:space="preserve">от 24.11.2021 № 64 </w:t>
      </w:r>
      <w:r>
        <w:rPr>
          <w:b w:val="0"/>
          <w:sz w:val="24"/>
          <w:szCs w:val="24"/>
        </w:rPr>
        <w:t xml:space="preserve"> изложить  </w:t>
      </w:r>
      <w:r w:rsidR="00007A4C">
        <w:rPr>
          <w:b w:val="0"/>
          <w:sz w:val="24"/>
          <w:szCs w:val="24"/>
        </w:rPr>
        <w:t>в следующей редакции:</w:t>
      </w:r>
    </w:p>
    <w:p w:rsidR="00D22E3D" w:rsidRDefault="00D22E3D" w:rsidP="00A65AD7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07A4C" w:rsidRDefault="00007A4C" w:rsidP="00A65AD7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07A4C" w:rsidRDefault="00007A4C" w:rsidP="00A65AD7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07A4C" w:rsidRDefault="00007A4C" w:rsidP="00A65AD7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07A4C" w:rsidRDefault="00007A4C" w:rsidP="00A65AD7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07A4C" w:rsidRDefault="00007A4C" w:rsidP="00A65AD7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07A4C" w:rsidRDefault="00007A4C" w:rsidP="00A65AD7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07A4C" w:rsidRDefault="00007A4C" w:rsidP="00A65AD7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D22E3D" w:rsidRDefault="00D22E3D" w:rsidP="00A65AD7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D22E3D" w:rsidRDefault="00D22E3D" w:rsidP="00A65AD7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D22E3D" w:rsidRDefault="00D22E3D" w:rsidP="00A65AD7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D22E3D" w:rsidRDefault="00D22E3D" w:rsidP="00A65AD7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D22E3D" w:rsidRDefault="00D22E3D" w:rsidP="00A65AD7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144080" w:rsidRDefault="00144080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page" w:tblpX="2323" w:tblpY="361"/>
        <w:tblW w:w="9209" w:type="dxa"/>
        <w:tblLook w:val="01E0"/>
      </w:tblPr>
      <w:tblGrid>
        <w:gridCol w:w="3476"/>
        <w:gridCol w:w="5733"/>
      </w:tblGrid>
      <w:tr w:rsidR="00144080" w:rsidRPr="00886691" w:rsidTr="009B25D6">
        <w:trPr>
          <w:trHeight w:val="2229"/>
        </w:trPr>
        <w:tc>
          <w:tcPr>
            <w:tcW w:w="3476" w:type="dxa"/>
          </w:tcPr>
          <w:p w:rsidR="00144080" w:rsidRPr="00886691" w:rsidRDefault="00144080" w:rsidP="009B25D6">
            <w:pPr>
              <w:spacing w:after="0" w:line="240" w:lineRule="auto"/>
              <w:ind w:left="284" w:right="53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0" w:name="_Hlk87883718"/>
          </w:p>
        </w:tc>
        <w:tc>
          <w:tcPr>
            <w:tcW w:w="5733" w:type="dxa"/>
            <w:vAlign w:val="center"/>
          </w:tcPr>
          <w:p w:rsidR="00144080" w:rsidRDefault="00144080" w:rsidP="009B25D6">
            <w:pPr>
              <w:spacing w:after="0" w:line="240" w:lineRule="auto"/>
              <w:ind w:left="1724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144080" w:rsidRDefault="00144080" w:rsidP="009B25D6">
            <w:pPr>
              <w:spacing w:after="0" w:line="240" w:lineRule="auto"/>
              <w:ind w:left="1724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144080" w:rsidRPr="00886691" w:rsidRDefault="00144080" w:rsidP="009B25D6">
            <w:pPr>
              <w:spacing w:after="0" w:line="240" w:lineRule="auto"/>
              <w:ind w:left="1724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Ю: </w:t>
            </w:r>
          </w:p>
          <w:p w:rsidR="00144080" w:rsidRPr="00886691" w:rsidRDefault="00144080" w:rsidP="009B25D6">
            <w:pPr>
              <w:spacing w:after="0" w:line="240" w:lineRule="auto"/>
              <w:ind w:left="1724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Еловского</w:t>
            </w:r>
            <w:proofErr w:type="spellEnd"/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  <w:p w:rsidR="00144080" w:rsidRPr="00886691" w:rsidRDefault="00144080" w:rsidP="009B25D6">
            <w:pPr>
              <w:spacing w:after="0" w:line="240" w:lineRule="auto"/>
              <w:ind w:left="1724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Н.В.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Горенков</w:t>
            </w:r>
            <w:proofErr w:type="spellEnd"/>
          </w:p>
          <w:p w:rsidR="00144080" w:rsidRPr="00886691" w:rsidRDefault="00144080" w:rsidP="009B25D6">
            <w:pPr>
              <w:spacing w:after="0" w:line="240" w:lineRule="auto"/>
              <w:ind w:left="1724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144080" w:rsidRPr="00886691" w:rsidRDefault="00007A4C" w:rsidP="00007A4C">
            <w:pPr>
              <w:spacing w:after="0" w:line="240" w:lineRule="auto"/>
              <w:ind w:left="1724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24.11</w:t>
            </w:r>
            <w:r w:rsidR="00807B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r w:rsidR="00144080"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144080"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144080" w:rsidRPr="002F73F6" w:rsidRDefault="00144080" w:rsidP="0014408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vertAlign w:val="superscript"/>
          <w:lang w:eastAsia="ru-RU"/>
        </w:rPr>
      </w:pPr>
      <w:r w:rsidRPr="002F73F6">
        <w:rPr>
          <w:rFonts w:ascii="Arial" w:eastAsia="Times New Roman" w:hAnsi="Arial" w:cs="Arial"/>
          <w:bCs/>
          <w:sz w:val="24"/>
          <w:szCs w:val="24"/>
          <w:lang w:eastAsia="ru-RU"/>
        </w:rPr>
        <w:t>П Л А Н</w:t>
      </w:r>
    </w:p>
    <w:p w:rsidR="00144080" w:rsidRDefault="00144080" w:rsidP="0014408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2F73F6">
        <w:rPr>
          <w:rFonts w:ascii="Arial" w:eastAsia="Calibri" w:hAnsi="Arial" w:cs="Arial"/>
          <w:bCs/>
          <w:sz w:val="24"/>
          <w:szCs w:val="24"/>
        </w:rPr>
        <w:t>противопожарного благоустройства с. Еловка</w:t>
      </w:r>
    </w:p>
    <w:p w:rsidR="00144080" w:rsidRPr="002F73F6" w:rsidRDefault="00144080" w:rsidP="0014408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a3"/>
        <w:tblW w:w="9473" w:type="dxa"/>
        <w:tblInd w:w="-34" w:type="dxa"/>
        <w:tblLayout w:type="fixed"/>
        <w:tblLook w:val="04A0"/>
      </w:tblPr>
      <w:tblGrid>
        <w:gridCol w:w="568"/>
        <w:gridCol w:w="3829"/>
        <w:gridCol w:w="1557"/>
        <w:gridCol w:w="2410"/>
        <w:gridCol w:w="1109"/>
      </w:tblGrid>
      <w:tr w:rsidR="00144080" w:rsidRPr="00886691" w:rsidTr="009B25D6">
        <w:tc>
          <w:tcPr>
            <w:tcW w:w="568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3829" w:type="dxa"/>
          </w:tcPr>
          <w:p w:rsidR="00144080" w:rsidRDefault="00144080" w:rsidP="009B25D6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144080" w:rsidRDefault="00144080" w:rsidP="009B25D6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проводимых</w:t>
            </w:r>
          </w:p>
          <w:p w:rsidR="00144080" w:rsidRPr="00886691" w:rsidRDefault="00144080" w:rsidP="009B25D6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мероприятий</w:t>
            </w:r>
          </w:p>
        </w:tc>
        <w:tc>
          <w:tcPr>
            <w:tcW w:w="1557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Ответственное лицо</w:t>
            </w:r>
          </w:p>
        </w:tc>
        <w:tc>
          <w:tcPr>
            <w:tcW w:w="2410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110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Мероприятия свидетельствующие о выполнении</w:t>
            </w:r>
          </w:p>
        </w:tc>
      </w:tr>
      <w:tr w:rsidR="00112D53" w:rsidRPr="00886691" w:rsidTr="009B25D6">
        <w:tc>
          <w:tcPr>
            <w:tcW w:w="568" w:type="dxa"/>
          </w:tcPr>
          <w:p w:rsidR="00112D53" w:rsidRPr="00F556BC" w:rsidRDefault="00112D53" w:rsidP="00F556BC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F556BC">
              <w:rPr>
                <w:rFonts w:ascii="Arial" w:hAnsi="Arial" w:cs="Arial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3829" w:type="dxa"/>
          </w:tcPr>
          <w:p w:rsidR="00112D53" w:rsidRPr="00F556BC" w:rsidRDefault="00112D53" w:rsidP="00112D53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F556BC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Составить и утвердить паспорт населенного пункта, подверженного угрозе ландшафтных пожаров</w:t>
            </w:r>
          </w:p>
        </w:tc>
        <w:tc>
          <w:tcPr>
            <w:tcW w:w="1557" w:type="dxa"/>
          </w:tcPr>
          <w:p w:rsidR="00112D53" w:rsidRPr="00886691" w:rsidRDefault="00112D53" w:rsidP="009B25D6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10" w:type="dxa"/>
          </w:tcPr>
          <w:p w:rsidR="00112D53" w:rsidRPr="00886691" w:rsidRDefault="00112D53" w:rsidP="0006264B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10 .03.2022</w:t>
            </w:r>
          </w:p>
        </w:tc>
        <w:tc>
          <w:tcPr>
            <w:tcW w:w="1109" w:type="dxa"/>
          </w:tcPr>
          <w:p w:rsidR="00112D53" w:rsidRPr="00886691" w:rsidRDefault="00112D53" w:rsidP="009B25D6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144080" w:rsidRPr="00886691" w:rsidTr="009B25D6">
        <w:tc>
          <w:tcPr>
            <w:tcW w:w="568" w:type="dxa"/>
          </w:tcPr>
          <w:p w:rsidR="00144080" w:rsidRPr="00112D53" w:rsidRDefault="00112D53" w:rsidP="00112D53">
            <w:pPr>
              <w:rPr>
                <w:rFonts w:ascii="Arial" w:hAnsi="Arial" w:cs="Arial"/>
                <w:lang w:eastAsia="ru-RU" w:bidi="ru-RU"/>
              </w:rPr>
            </w:pPr>
            <w:r>
              <w:rPr>
                <w:rFonts w:ascii="Arial" w:hAnsi="Arial" w:cs="Arial"/>
                <w:lang w:eastAsia="ru-RU" w:bidi="ru-RU"/>
              </w:rPr>
              <w:t xml:space="preserve">2. </w:t>
            </w:r>
          </w:p>
        </w:tc>
        <w:tc>
          <w:tcPr>
            <w:tcW w:w="382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строении в судебном порядке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10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Актуализировать перечень и инициировать снос </w:t>
            </w: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ксрок</w:t>
            </w:r>
            <w:proofErr w:type="spell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до 30.04.2022, провести опашку (очистку) исходя из </w:t>
            </w: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природно</w:t>
            </w:r>
            <w:proofErr w:type="spell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- климатических особенностей, связанных со сходом снежного покрова</w:t>
            </w:r>
          </w:p>
        </w:tc>
        <w:tc>
          <w:tcPr>
            <w:tcW w:w="110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144080" w:rsidRPr="00886691" w:rsidTr="009B25D6">
        <w:tc>
          <w:tcPr>
            <w:tcW w:w="568" w:type="dxa"/>
          </w:tcPr>
          <w:p w:rsidR="00144080" w:rsidRPr="00886691" w:rsidRDefault="00112D53" w:rsidP="00112D53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3. </w:t>
            </w:r>
          </w:p>
        </w:tc>
        <w:tc>
          <w:tcPr>
            <w:tcW w:w="382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проведение мероприятий по пропаганде в области обеспечения 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10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23.03.2022</w:t>
            </w:r>
          </w:p>
        </w:tc>
        <w:tc>
          <w:tcPr>
            <w:tcW w:w="110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144080" w:rsidRPr="00886691" w:rsidTr="009B25D6">
        <w:tc>
          <w:tcPr>
            <w:tcW w:w="568" w:type="dxa"/>
          </w:tcPr>
          <w:p w:rsidR="00144080" w:rsidRPr="00886691" w:rsidRDefault="00112D53" w:rsidP="00112D53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2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опавших листьев, сухой травы и другое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2410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исходя из </w:t>
            </w: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природно</w:t>
            </w:r>
            <w:proofErr w:type="spell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- климатических особенностей, связанных со сходом снежного покрова</w:t>
            </w:r>
          </w:p>
        </w:tc>
        <w:tc>
          <w:tcPr>
            <w:tcW w:w="110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144080" w:rsidRPr="00886691" w:rsidTr="009B25D6">
        <w:tc>
          <w:tcPr>
            <w:tcW w:w="568" w:type="dxa"/>
          </w:tcPr>
          <w:p w:rsidR="00144080" w:rsidRPr="00886691" w:rsidRDefault="00112D53" w:rsidP="00112D53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557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10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23.03.2022</w:t>
            </w:r>
          </w:p>
        </w:tc>
        <w:tc>
          <w:tcPr>
            <w:tcW w:w="110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144080" w:rsidRPr="00886691" w:rsidTr="009B25D6">
        <w:tc>
          <w:tcPr>
            <w:tcW w:w="568" w:type="dxa"/>
          </w:tcPr>
          <w:p w:rsidR="00144080" w:rsidRPr="00886691" w:rsidRDefault="0006264B" w:rsidP="00112D53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6</w:t>
            </w:r>
            <w:r w:rsidR="00112D53"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в исправном состоянии телефонную связь (радиосвязь) для сообщения</w:t>
            </w:r>
          </w:p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 пожаре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10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23.03.2022</w:t>
            </w:r>
          </w:p>
        </w:tc>
        <w:tc>
          <w:tcPr>
            <w:tcW w:w="110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144080" w:rsidRPr="00886691" w:rsidTr="009B25D6">
        <w:tc>
          <w:tcPr>
            <w:tcW w:w="568" w:type="dxa"/>
          </w:tcPr>
          <w:p w:rsidR="00144080" w:rsidRPr="00886691" w:rsidRDefault="0006264B" w:rsidP="00112D53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7</w:t>
            </w:r>
            <w:r w:rsidR="00112D53"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населенные пункты источниками противопожарною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10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23 03.2022</w:t>
            </w:r>
          </w:p>
        </w:tc>
        <w:tc>
          <w:tcPr>
            <w:tcW w:w="110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144080" w:rsidRPr="00886691" w:rsidTr="009B25D6">
        <w:trPr>
          <w:trHeight w:val="2327"/>
        </w:trPr>
        <w:tc>
          <w:tcPr>
            <w:tcW w:w="568" w:type="dxa"/>
          </w:tcPr>
          <w:p w:rsidR="00144080" w:rsidRPr="00886691" w:rsidRDefault="0006264B" w:rsidP="00112D53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8</w:t>
            </w:r>
            <w:r w:rsidR="00112D53"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144080" w:rsidRPr="00886691" w:rsidRDefault="00144080" w:rsidP="009B25D6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10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0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144080" w:rsidRPr="00886691" w:rsidTr="009B25D6">
        <w:tc>
          <w:tcPr>
            <w:tcW w:w="568" w:type="dxa"/>
          </w:tcPr>
          <w:p w:rsidR="00144080" w:rsidRPr="00886691" w:rsidRDefault="0006264B" w:rsidP="00112D53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9</w:t>
            </w:r>
            <w:r w:rsidR="00112D53"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144080" w:rsidRPr="00886691" w:rsidRDefault="00144080" w:rsidP="009B25D6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10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0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144080" w:rsidRPr="00886691" w:rsidTr="009B25D6">
        <w:tc>
          <w:tcPr>
            <w:tcW w:w="568" w:type="dxa"/>
          </w:tcPr>
          <w:p w:rsidR="00144080" w:rsidRPr="00886691" w:rsidRDefault="0006264B" w:rsidP="00112D53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10</w:t>
            </w:r>
            <w:r w:rsidR="00112D53"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144080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выполнение П</w:t>
            </w:r>
            <w:r w:rsidR="00144080"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остановления Правительства Красноярского края от 14.05.2012 </w:t>
            </w:r>
            <w:r w:rsidR="00144080" w:rsidRPr="00886691">
              <w:rPr>
                <w:rStyle w:val="Bodytext2MicrosoftSansSerif6ptSmallCaps"/>
                <w:rFonts w:ascii="Arial" w:hAnsi="Arial" w:cs="Arial"/>
                <w:sz w:val="24"/>
                <w:szCs w:val="24"/>
              </w:rPr>
              <w:t xml:space="preserve">№ 192-п </w:t>
            </w:r>
            <w:r w:rsidR="00144080"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«О запрете сельскохозяйственных палов на территории Красноярского края в весенне-летний пожароопасный период» и методических рекомендаций но проведению выжигания сухой травянистой растительности</w:t>
            </w:r>
            <w:r w:rsidR="00144080"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144080" w:rsidRPr="00886691" w:rsidRDefault="00144080" w:rsidP="009B25D6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Отдел </w:t>
            </w: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сельскогохозяйства</w:t>
            </w:r>
            <w:proofErr w:type="spell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и продовольствия администрации </w:t>
            </w: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2410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10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144080" w:rsidRPr="00886691" w:rsidTr="009B25D6">
        <w:tc>
          <w:tcPr>
            <w:tcW w:w="568" w:type="dxa"/>
          </w:tcPr>
          <w:p w:rsidR="00144080" w:rsidRPr="00886691" w:rsidRDefault="00112D53" w:rsidP="0006264B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1</w:t>
            </w:r>
            <w:r w:rsidR="0006264B">
              <w:rPr>
                <w:rStyle w:val="Bodytext2MicrosoftSansSerif6pt"/>
                <w:rFonts w:ascii="Arial" w:hAnsi="Arial" w:cs="Arial"/>
                <w:sz w:val="24"/>
                <w:szCs w:val="24"/>
              </w:rPr>
              <w:t>1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изготовление и вручение населению памяток о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мерах пожарной безопасности в быту, в том числе при пользовании открытым огнем на приусадебных участках.</w:t>
            </w:r>
          </w:p>
        </w:tc>
        <w:tc>
          <w:tcPr>
            <w:tcW w:w="1557" w:type="dxa"/>
          </w:tcPr>
          <w:p w:rsidR="00144080" w:rsidRPr="00886691" w:rsidRDefault="00144080" w:rsidP="009B25D6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2410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0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144080" w:rsidRPr="00886691" w:rsidTr="009B25D6">
        <w:tc>
          <w:tcPr>
            <w:tcW w:w="568" w:type="dxa"/>
          </w:tcPr>
          <w:p w:rsidR="00144080" w:rsidRPr="00886691" w:rsidRDefault="00112D53" w:rsidP="0006264B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06264B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 требований пожарной безопасности.</w:t>
            </w:r>
          </w:p>
        </w:tc>
        <w:tc>
          <w:tcPr>
            <w:tcW w:w="1557" w:type="dxa"/>
          </w:tcPr>
          <w:p w:rsidR="00144080" w:rsidRPr="00886691" w:rsidRDefault="00144080" w:rsidP="009B25D6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10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0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144080" w:rsidRPr="00886691" w:rsidTr="009B25D6">
        <w:tc>
          <w:tcPr>
            <w:tcW w:w="568" w:type="dxa"/>
          </w:tcPr>
          <w:p w:rsidR="00144080" w:rsidRPr="00886691" w:rsidRDefault="00112D53" w:rsidP="0006264B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1</w:t>
            </w:r>
            <w:r w:rsidR="0006264B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обследования муниципального жилья и земельных участков на предмет соответствия требованиям пожарной безопасности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144080" w:rsidRPr="00886691" w:rsidRDefault="00144080" w:rsidP="009B25D6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10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30.04.2022</w:t>
            </w:r>
          </w:p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15.09.2022</w:t>
            </w:r>
          </w:p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144080" w:rsidRPr="00886691" w:rsidTr="009B25D6">
        <w:tc>
          <w:tcPr>
            <w:tcW w:w="568" w:type="dxa"/>
          </w:tcPr>
          <w:p w:rsidR="00144080" w:rsidRPr="00886691" w:rsidRDefault="00112D53" w:rsidP="0006264B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1</w:t>
            </w:r>
            <w:r w:rsidR="0006264B">
              <w:rPr>
                <w:rStyle w:val="Bodytext2MicrosoftSansSerif6pt"/>
                <w:rFonts w:ascii="Arial" w:hAnsi="Arial" w:cs="Arial"/>
                <w:sz w:val="24"/>
                <w:szCs w:val="24"/>
              </w:rPr>
              <w:t>4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Производить инспектирование (осмотр) минерализованных полос и организовывать работы по их обновлению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144080" w:rsidRPr="00886691" w:rsidRDefault="00144080" w:rsidP="009B25D6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10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0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144080" w:rsidRPr="00886691" w:rsidTr="009B25D6">
        <w:trPr>
          <w:trHeight w:val="1029"/>
        </w:trPr>
        <w:tc>
          <w:tcPr>
            <w:tcW w:w="568" w:type="dxa"/>
          </w:tcPr>
          <w:p w:rsidR="00144080" w:rsidRPr="00886691" w:rsidRDefault="00112D53" w:rsidP="0006264B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1</w:t>
            </w:r>
            <w:r w:rsidR="0006264B">
              <w:rPr>
                <w:rStyle w:val="Bodytext2MicrosoftSansSerif6pt"/>
                <w:rFonts w:ascii="Arial" w:hAnsi="Arial" w:cs="Arial"/>
                <w:sz w:val="24"/>
                <w:szCs w:val="24"/>
              </w:rPr>
              <w:t>5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144080" w:rsidRPr="00886691" w:rsidRDefault="00144080" w:rsidP="009B25D6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10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 10.04.2022, в течение пожароопасного периода</w:t>
            </w:r>
          </w:p>
        </w:tc>
        <w:tc>
          <w:tcPr>
            <w:tcW w:w="110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144080" w:rsidRPr="00886691" w:rsidTr="009B25D6">
        <w:tc>
          <w:tcPr>
            <w:tcW w:w="568" w:type="dxa"/>
          </w:tcPr>
          <w:p w:rsidR="00144080" w:rsidRPr="00886691" w:rsidRDefault="00112D53" w:rsidP="0006264B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1</w:t>
            </w:r>
            <w:r w:rsidR="0006264B">
              <w:rPr>
                <w:rStyle w:val="Bodytext2MicrosoftSansSerif6pt"/>
                <w:rFonts w:ascii="Arial" w:hAnsi="Arial" w:cs="Arial"/>
                <w:sz w:val="24"/>
                <w:szCs w:val="24"/>
              </w:rPr>
              <w:t>6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</w:t>
            </w:r>
          </w:p>
        </w:tc>
        <w:tc>
          <w:tcPr>
            <w:tcW w:w="1557" w:type="dxa"/>
          </w:tcPr>
          <w:p w:rsidR="00144080" w:rsidRPr="00886691" w:rsidRDefault="00144080" w:rsidP="009B25D6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10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110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144080" w:rsidRPr="00886691" w:rsidTr="009B25D6">
        <w:tc>
          <w:tcPr>
            <w:tcW w:w="568" w:type="dxa"/>
          </w:tcPr>
          <w:p w:rsidR="00144080" w:rsidRPr="00886691" w:rsidRDefault="00112D53" w:rsidP="0006264B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1</w:t>
            </w:r>
            <w:r w:rsidR="0006264B">
              <w:rPr>
                <w:rStyle w:val="Bodytext2MicrosoftSansSerif6pt"/>
                <w:rFonts w:ascii="Arial" w:hAnsi="Arial" w:cs="Arial"/>
                <w:sz w:val="24"/>
                <w:szCs w:val="24"/>
              </w:rPr>
              <w:t>7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557" w:type="dxa"/>
          </w:tcPr>
          <w:p w:rsidR="00144080" w:rsidRPr="00886691" w:rsidRDefault="00144080" w:rsidP="009B25D6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10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110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144080" w:rsidRPr="00886691" w:rsidTr="009B25D6">
        <w:tc>
          <w:tcPr>
            <w:tcW w:w="568" w:type="dxa"/>
          </w:tcPr>
          <w:p w:rsidR="00144080" w:rsidRPr="00886691" w:rsidRDefault="00112D53" w:rsidP="0006264B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1</w:t>
            </w:r>
            <w:r w:rsidR="0006264B">
              <w:rPr>
                <w:rStyle w:val="Bodytext2MicrosoftSansSerif6pt"/>
                <w:rFonts w:ascii="Arial" w:hAnsi="Arial" w:cs="Arial"/>
                <w:sz w:val="24"/>
                <w:szCs w:val="24"/>
              </w:rPr>
              <w:t>8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2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Определить возможность организации мест и способов разведение костров, сжигание мусора и травы в соответствии с требованиями противопожарного режима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144080" w:rsidRPr="00886691" w:rsidRDefault="00144080" w:rsidP="009B25D6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2410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30.03 2022</w:t>
            </w:r>
          </w:p>
        </w:tc>
        <w:tc>
          <w:tcPr>
            <w:tcW w:w="1109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</w:tbl>
    <w:p w:rsidR="00144080" w:rsidRPr="00886691" w:rsidRDefault="00144080" w:rsidP="001440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4080" w:rsidRPr="00886691" w:rsidRDefault="00144080" w:rsidP="00144080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p w:rsidR="00144080" w:rsidRDefault="00144080" w:rsidP="001440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7A4C" w:rsidRPr="00886691" w:rsidRDefault="00007A4C" w:rsidP="00144080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1E0"/>
      </w:tblPr>
      <w:tblGrid>
        <w:gridCol w:w="4137"/>
        <w:gridCol w:w="5434"/>
      </w:tblGrid>
      <w:tr w:rsidR="00144080" w:rsidRPr="00886691" w:rsidTr="009B25D6">
        <w:trPr>
          <w:trHeight w:val="1841"/>
        </w:trPr>
        <w:tc>
          <w:tcPr>
            <w:tcW w:w="7276" w:type="dxa"/>
          </w:tcPr>
          <w:p w:rsidR="00144080" w:rsidRPr="00886691" w:rsidRDefault="00144080" w:rsidP="009B25D6">
            <w:pPr>
              <w:spacing w:after="0" w:line="240" w:lineRule="auto"/>
              <w:ind w:right="184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144080" w:rsidRPr="00886691" w:rsidRDefault="00144080" w:rsidP="009B25D6">
            <w:pPr>
              <w:spacing w:after="0" w:line="240" w:lineRule="auto"/>
              <w:ind w:left="284" w:right="53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144080" w:rsidRPr="00886691" w:rsidRDefault="00144080" w:rsidP="009B25D6">
            <w:pPr>
              <w:spacing w:after="0" w:line="240" w:lineRule="auto"/>
              <w:ind w:left="284" w:right="53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144080" w:rsidRPr="00886691" w:rsidRDefault="00144080" w:rsidP="009B25D6">
            <w:pPr>
              <w:spacing w:after="0" w:line="240" w:lineRule="auto"/>
              <w:ind w:left="284" w:right="53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77" w:type="dxa"/>
            <w:vAlign w:val="center"/>
          </w:tcPr>
          <w:p w:rsidR="00144080" w:rsidRDefault="00144080" w:rsidP="009B25D6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144080" w:rsidRDefault="00144080" w:rsidP="009B25D6">
            <w:pPr>
              <w:spacing w:after="0" w:line="240" w:lineRule="auto"/>
              <w:ind w:left="1724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Ж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Ю: </w:t>
            </w:r>
          </w:p>
          <w:p w:rsidR="00144080" w:rsidRPr="00886691" w:rsidRDefault="00144080" w:rsidP="009B25D6">
            <w:pPr>
              <w:spacing w:after="0" w:line="240" w:lineRule="auto"/>
              <w:ind w:left="1724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Еловского</w:t>
            </w:r>
            <w:proofErr w:type="spellEnd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сельсовета</w:t>
            </w:r>
          </w:p>
          <w:p w:rsidR="00144080" w:rsidRPr="00886691" w:rsidRDefault="00144080" w:rsidP="009B25D6">
            <w:pPr>
              <w:spacing w:after="0" w:line="240" w:lineRule="auto"/>
              <w:ind w:left="1724" w:right="870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_______Н.В. </w:t>
            </w:r>
            <w:proofErr w:type="spellStart"/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Горенков</w:t>
            </w:r>
            <w:proofErr w:type="spellEnd"/>
          </w:p>
          <w:p w:rsidR="00144080" w:rsidRPr="00886691" w:rsidRDefault="00144080" w:rsidP="009B25D6">
            <w:pPr>
              <w:spacing w:after="0" w:line="240" w:lineRule="auto"/>
              <w:ind w:left="1724" w:right="870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144080" w:rsidRDefault="00007A4C" w:rsidP="009B25D6">
            <w:pPr>
              <w:spacing w:after="0" w:line="240" w:lineRule="auto"/>
              <w:ind w:left="1724" w:right="8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24.11</w:t>
            </w:r>
            <w:r w:rsidR="00F556BC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  <w:r w:rsidR="00144080"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</w:t>
            </w:r>
            <w:r w:rsidR="00144080" w:rsidRPr="0088669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144080" w:rsidRPr="00886691" w:rsidRDefault="00144080" w:rsidP="009B25D6">
            <w:pPr>
              <w:spacing w:after="0" w:line="240" w:lineRule="auto"/>
              <w:ind w:left="1724" w:right="870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</w:tbl>
    <w:p w:rsidR="00144080" w:rsidRPr="002F73F6" w:rsidRDefault="00144080" w:rsidP="00144080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vertAlign w:val="superscript"/>
          <w:lang w:eastAsia="ru-RU"/>
        </w:rPr>
      </w:pPr>
      <w:r w:rsidRPr="002F73F6">
        <w:rPr>
          <w:rFonts w:ascii="Arial" w:eastAsia="Times New Roman" w:hAnsi="Arial" w:cs="Arial"/>
          <w:bCs/>
          <w:sz w:val="24"/>
          <w:szCs w:val="24"/>
          <w:lang w:eastAsia="ru-RU"/>
        </w:rPr>
        <w:t>П Л А Н</w:t>
      </w:r>
    </w:p>
    <w:p w:rsidR="00144080" w:rsidRDefault="00144080" w:rsidP="0014408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2F73F6">
        <w:rPr>
          <w:rFonts w:ascii="Arial" w:eastAsia="Calibri" w:hAnsi="Arial" w:cs="Arial"/>
          <w:bCs/>
          <w:sz w:val="24"/>
          <w:szCs w:val="24"/>
        </w:rPr>
        <w:t xml:space="preserve">противопожарного благоустройства д. </w:t>
      </w:r>
      <w:proofErr w:type="spellStart"/>
      <w:r w:rsidRPr="002F73F6">
        <w:rPr>
          <w:rFonts w:ascii="Arial" w:eastAsia="Calibri" w:hAnsi="Arial" w:cs="Arial"/>
          <w:bCs/>
          <w:sz w:val="24"/>
          <w:szCs w:val="24"/>
        </w:rPr>
        <w:t>Бузуново</w:t>
      </w:r>
      <w:proofErr w:type="spellEnd"/>
    </w:p>
    <w:p w:rsidR="00144080" w:rsidRPr="002F73F6" w:rsidRDefault="00144080" w:rsidP="00144080">
      <w:pPr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tbl>
      <w:tblPr>
        <w:tblStyle w:val="a3"/>
        <w:tblW w:w="9356" w:type="dxa"/>
        <w:tblInd w:w="-34" w:type="dxa"/>
        <w:tblLayout w:type="fixed"/>
        <w:tblLook w:val="04A0"/>
      </w:tblPr>
      <w:tblGrid>
        <w:gridCol w:w="567"/>
        <w:gridCol w:w="4255"/>
        <w:gridCol w:w="1557"/>
        <w:gridCol w:w="1985"/>
        <w:gridCol w:w="992"/>
      </w:tblGrid>
      <w:tr w:rsidR="00144080" w:rsidRPr="00886691" w:rsidTr="009B25D6">
        <w:tc>
          <w:tcPr>
            <w:tcW w:w="567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4255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Наименование проводимых мероприятий</w:t>
            </w:r>
          </w:p>
        </w:tc>
        <w:tc>
          <w:tcPr>
            <w:tcW w:w="1557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Ответственное лицо</w:t>
            </w:r>
          </w:p>
        </w:tc>
        <w:tc>
          <w:tcPr>
            <w:tcW w:w="1985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992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Мероприятия свидетельствующие о выполнении</w:t>
            </w:r>
          </w:p>
        </w:tc>
      </w:tr>
      <w:tr w:rsidR="00112D53" w:rsidRPr="00886691" w:rsidTr="009B25D6">
        <w:tc>
          <w:tcPr>
            <w:tcW w:w="567" w:type="dxa"/>
          </w:tcPr>
          <w:p w:rsidR="00112D53" w:rsidRPr="00886691" w:rsidRDefault="0006264B" w:rsidP="00F556BC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55" w:type="dxa"/>
          </w:tcPr>
          <w:p w:rsidR="00112D53" w:rsidRPr="00886691" w:rsidRDefault="00112D53" w:rsidP="0006264B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Составить и утвердить паспорт населенного пункта, подверженного угрозе ландшафтных пожаров</w:t>
            </w:r>
          </w:p>
        </w:tc>
        <w:tc>
          <w:tcPr>
            <w:tcW w:w="1557" w:type="dxa"/>
          </w:tcPr>
          <w:p w:rsidR="00112D53" w:rsidRPr="00886691" w:rsidRDefault="00112D53" w:rsidP="00960252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985" w:type="dxa"/>
          </w:tcPr>
          <w:p w:rsidR="00112D53" w:rsidRPr="00886691" w:rsidRDefault="00112D53" w:rsidP="0006264B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10 .03.2022</w:t>
            </w:r>
          </w:p>
        </w:tc>
        <w:tc>
          <w:tcPr>
            <w:tcW w:w="992" w:type="dxa"/>
          </w:tcPr>
          <w:p w:rsidR="00112D53" w:rsidRPr="00886691" w:rsidRDefault="00112D53" w:rsidP="00960252">
            <w:pPr>
              <w:pStyle w:val="Bodytext20"/>
              <w:shd w:val="clear" w:color="auto" w:fill="auto"/>
              <w:jc w:val="center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144080" w:rsidRPr="00886691" w:rsidTr="009B25D6">
        <w:tc>
          <w:tcPr>
            <w:tcW w:w="567" w:type="dxa"/>
          </w:tcPr>
          <w:p w:rsidR="00144080" w:rsidRPr="00886691" w:rsidRDefault="0006264B" w:rsidP="0006264B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55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Актуализировать перечень бесхозных огородных земельных участков и обеспечить проведение опашки (очистки) либо инициировать процедуру сноса бесхозных строении в судебном порядке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985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Актуализировать перечень и инициировать снос к срок до 30.04.2022, провести опашку (очистку) исходя из </w:t>
            </w: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природно</w:t>
            </w:r>
            <w:proofErr w:type="spell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- климатических особенностей, связанных со сходом снежного покрова</w:t>
            </w:r>
          </w:p>
        </w:tc>
        <w:tc>
          <w:tcPr>
            <w:tcW w:w="992" w:type="dxa"/>
          </w:tcPr>
          <w:p w:rsidR="00144080" w:rsidRPr="00886691" w:rsidRDefault="00144080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06264B" w:rsidRPr="00886691" w:rsidTr="009B25D6">
        <w:tc>
          <w:tcPr>
            <w:tcW w:w="567" w:type="dxa"/>
          </w:tcPr>
          <w:p w:rsidR="0006264B" w:rsidRPr="00886691" w:rsidRDefault="0006264B" w:rsidP="00960252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проведение мероприятий по пропаганде в области обеспечения пожарной безопасности с целью привлечения населения к участию в деятельности добровольной пожарной охраны, создания гражданами общественных объединений пожарной охраны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98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23.03.2022</w:t>
            </w:r>
          </w:p>
        </w:tc>
        <w:tc>
          <w:tcPr>
            <w:tcW w:w="992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06264B" w:rsidRPr="00886691" w:rsidTr="009B25D6">
        <w:tc>
          <w:tcPr>
            <w:tcW w:w="567" w:type="dxa"/>
          </w:tcPr>
          <w:p w:rsidR="0006264B" w:rsidRPr="00886691" w:rsidRDefault="0006264B" w:rsidP="00960252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4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и провести своевременную очистку территории населенного пункта, в том числе противопожарных расстояний между зданиями и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сооружениями, а также противопожарных минерализованных полос от горючих отходов, мусора, тары, опавших листьев, сухой травы и другое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198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исходя из </w:t>
            </w: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природно</w:t>
            </w:r>
            <w:proofErr w:type="spell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- климатических особенностей, связанных со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сходом снежного покрова</w:t>
            </w:r>
          </w:p>
        </w:tc>
        <w:tc>
          <w:tcPr>
            <w:tcW w:w="992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06264B" w:rsidRPr="00886691" w:rsidTr="009B25D6">
        <w:tc>
          <w:tcPr>
            <w:tcW w:w="567" w:type="dxa"/>
          </w:tcPr>
          <w:p w:rsidR="0006264B" w:rsidRPr="00886691" w:rsidRDefault="0006264B" w:rsidP="00960252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5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наличие  и  исправное состояние звуковой системы оповещения населения о чрезвычайной ситуации.</w:t>
            </w:r>
          </w:p>
        </w:tc>
        <w:tc>
          <w:tcPr>
            <w:tcW w:w="1557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98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23.03.2022</w:t>
            </w:r>
          </w:p>
        </w:tc>
        <w:tc>
          <w:tcPr>
            <w:tcW w:w="992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06264B" w:rsidRPr="00886691" w:rsidTr="009B25D6">
        <w:tc>
          <w:tcPr>
            <w:tcW w:w="567" w:type="dxa"/>
          </w:tcPr>
          <w:p w:rsidR="0006264B" w:rsidRPr="00886691" w:rsidRDefault="0006264B" w:rsidP="00960252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6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в исправном состоянии телефонную связь (радиосвязь) для сообщения</w:t>
            </w:r>
          </w:p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 пожаре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98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23.03.2022</w:t>
            </w:r>
          </w:p>
        </w:tc>
        <w:tc>
          <w:tcPr>
            <w:tcW w:w="992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06264B" w:rsidRPr="00886691" w:rsidTr="009B25D6">
        <w:tc>
          <w:tcPr>
            <w:tcW w:w="567" w:type="dxa"/>
          </w:tcPr>
          <w:p w:rsidR="0006264B" w:rsidRPr="00886691" w:rsidRDefault="0006264B" w:rsidP="00960252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7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населенные пункты источниками противопожарною водоснабжения, обеспечить их доступность и работоспособность в условиях низких температур, установить или обновить имеющиеся указатели местонахождения источников противопожарного водоснабжения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985" w:type="dxa"/>
          </w:tcPr>
          <w:p w:rsidR="0006264B" w:rsidRPr="00886691" w:rsidRDefault="0006264B" w:rsidP="00144080">
            <w:pPr>
              <w:pStyle w:val="Bodytext20"/>
              <w:numPr>
                <w:ilvl w:val="0"/>
                <w:numId w:val="2"/>
              </w:numPr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3.2022</w:t>
            </w:r>
          </w:p>
        </w:tc>
        <w:tc>
          <w:tcPr>
            <w:tcW w:w="992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06264B" w:rsidRPr="00886691" w:rsidTr="009B25D6">
        <w:trPr>
          <w:trHeight w:val="2327"/>
        </w:trPr>
        <w:tc>
          <w:tcPr>
            <w:tcW w:w="567" w:type="dxa"/>
          </w:tcPr>
          <w:p w:rsidR="0006264B" w:rsidRPr="00886691" w:rsidRDefault="0006264B" w:rsidP="00960252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8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бесперебойное наружное освещение территорий населенных пунктов в темное время суток для быстрого нахождения источников противопожарного водоснабжения, наружных пожарных лестниц и мест размещения противопожарного инвентаря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06264B" w:rsidRPr="00886691" w:rsidRDefault="0006264B" w:rsidP="009B25D6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98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06264B" w:rsidRPr="00886691" w:rsidTr="009B25D6">
        <w:tc>
          <w:tcPr>
            <w:tcW w:w="567" w:type="dxa"/>
          </w:tcPr>
          <w:p w:rsidR="0006264B" w:rsidRPr="00886691" w:rsidRDefault="0006264B" w:rsidP="00960252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9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Обеспечить беспрепятственный проезд техники аварийных служб к жилым домам, социально значимым и производственным объектам, источникам противопожарного водоснабжения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06264B" w:rsidRPr="00886691" w:rsidRDefault="0006264B" w:rsidP="009B25D6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98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06264B" w:rsidRPr="00886691" w:rsidTr="009B25D6">
        <w:tc>
          <w:tcPr>
            <w:tcW w:w="567" w:type="dxa"/>
          </w:tcPr>
          <w:p w:rsidR="0006264B" w:rsidRPr="00886691" w:rsidRDefault="0006264B" w:rsidP="00960252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10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Обеспечить выполнение постановления Правительства Красноярского края от 14.05.2012 </w:t>
            </w:r>
            <w:r w:rsidRPr="00886691">
              <w:rPr>
                <w:rStyle w:val="Bodytext2MicrosoftSansSerif6ptSmallCaps"/>
                <w:rFonts w:ascii="Arial" w:hAnsi="Arial" w:cs="Arial"/>
                <w:sz w:val="24"/>
                <w:szCs w:val="24"/>
              </w:rPr>
              <w:t xml:space="preserve">№ 192-п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«О запрете сельскохозяйственных палов на территории Красноярского края в весенне-летний пожароопасный период» и методических рекомендаций но проведению выжигания сухой травянистой растительности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06264B" w:rsidRPr="00886691" w:rsidRDefault="0006264B" w:rsidP="009B25D6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Отдел </w:t>
            </w: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сельскогохозяйства</w:t>
            </w:r>
            <w:proofErr w:type="spell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и продовольствия администрации </w:t>
            </w:r>
            <w:proofErr w:type="spellStart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992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06264B" w:rsidRPr="00886691" w:rsidTr="009B25D6">
        <w:tc>
          <w:tcPr>
            <w:tcW w:w="567" w:type="dxa"/>
          </w:tcPr>
          <w:p w:rsidR="0006264B" w:rsidRPr="00886691" w:rsidRDefault="0006264B" w:rsidP="00960252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11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изготовление и вручение населению памяток о мерах пожарной безопасности в 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быту, в том числе при пользовании открытым огнем на приусадебных участках.</w:t>
            </w:r>
          </w:p>
        </w:tc>
        <w:tc>
          <w:tcPr>
            <w:tcW w:w="1557" w:type="dxa"/>
          </w:tcPr>
          <w:p w:rsidR="0006264B" w:rsidRPr="00886691" w:rsidRDefault="0006264B" w:rsidP="009B25D6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Глава МО</w:t>
            </w:r>
          </w:p>
        </w:tc>
        <w:tc>
          <w:tcPr>
            <w:tcW w:w="198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06264B" w:rsidRPr="00886691" w:rsidTr="009B25D6">
        <w:tc>
          <w:tcPr>
            <w:tcW w:w="567" w:type="dxa"/>
          </w:tcPr>
          <w:p w:rsidR="0006264B" w:rsidRPr="00886691" w:rsidRDefault="0006264B" w:rsidP="00960252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lastRenderedPageBreak/>
              <w:t>12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в средствах массовой информации и на официальных сайтах информирование население о соблюдении  требований пожарной безопасности.</w:t>
            </w:r>
          </w:p>
        </w:tc>
        <w:tc>
          <w:tcPr>
            <w:tcW w:w="1557" w:type="dxa"/>
          </w:tcPr>
          <w:p w:rsidR="0006264B" w:rsidRPr="00886691" w:rsidRDefault="0006264B" w:rsidP="009B25D6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98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06264B" w:rsidRPr="00886691" w:rsidTr="009B25D6">
        <w:tc>
          <w:tcPr>
            <w:tcW w:w="567" w:type="dxa"/>
          </w:tcPr>
          <w:p w:rsidR="0006264B" w:rsidRPr="00886691" w:rsidRDefault="0006264B" w:rsidP="00960252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13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обследования муниципального жилья и земельных участков на предмет соответствия требованиям пожарной безопасности. </w:t>
            </w:r>
          </w:p>
        </w:tc>
        <w:tc>
          <w:tcPr>
            <w:tcW w:w="1557" w:type="dxa"/>
          </w:tcPr>
          <w:p w:rsidR="0006264B" w:rsidRPr="00886691" w:rsidRDefault="0006264B" w:rsidP="009B25D6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98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30.04.2022</w:t>
            </w:r>
          </w:p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15.09.2022</w:t>
            </w:r>
          </w:p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06264B" w:rsidRPr="00886691" w:rsidTr="009B25D6">
        <w:tc>
          <w:tcPr>
            <w:tcW w:w="567" w:type="dxa"/>
          </w:tcPr>
          <w:p w:rsidR="0006264B" w:rsidRPr="00886691" w:rsidRDefault="0006264B" w:rsidP="00960252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14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Производить инспектирование (осмотр) минерализованных полос и организовывать работы по их обновлению. </w:t>
            </w:r>
          </w:p>
        </w:tc>
        <w:tc>
          <w:tcPr>
            <w:tcW w:w="1557" w:type="dxa"/>
          </w:tcPr>
          <w:p w:rsidR="0006264B" w:rsidRPr="00886691" w:rsidRDefault="0006264B" w:rsidP="009B25D6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98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06264B" w:rsidRPr="00886691" w:rsidTr="009B25D6">
        <w:tc>
          <w:tcPr>
            <w:tcW w:w="567" w:type="dxa"/>
          </w:tcPr>
          <w:p w:rsidR="0006264B" w:rsidRPr="00886691" w:rsidRDefault="0006264B" w:rsidP="00960252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1</w:t>
            </w: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5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Организовать создание и функционирование патрульных и патрульно-маневренных групп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06264B" w:rsidRPr="00886691" w:rsidRDefault="0006264B" w:rsidP="009B25D6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985" w:type="dxa"/>
          </w:tcPr>
          <w:p w:rsidR="0006264B" w:rsidRDefault="0006264B" w:rsidP="009B25D6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с 10.04.2022</w:t>
            </w:r>
          </w:p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в 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течение пожароопасного периода</w:t>
            </w:r>
          </w:p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06264B" w:rsidRPr="00886691" w:rsidTr="009B25D6">
        <w:tc>
          <w:tcPr>
            <w:tcW w:w="567" w:type="dxa"/>
          </w:tcPr>
          <w:p w:rsidR="0006264B" w:rsidRPr="00886691" w:rsidRDefault="0006264B" w:rsidP="00960252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16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Осуществлять мероприятия по благоустройству населённых пунктов и недопущению образования несанкционированных свалок.</w:t>
            </w:r>
          </w:p>
        </w:tc>
        <w:tc>
          <w:tcPr>
            <w:tcW w:w="1557" w:type="dxa"/>
          </w:tcPr>
          <w:p w:rsidR="0006264B" w:rsidRPr="00886691" w:rsidRDefault="0006264B" w:rsidP="009B25D6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98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всего периода</w:t>
            </w:r>
          </w:p>
        </w:tc>
        <w:tc>
          <w:tcPr>
            <w:tcW w:w="992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06264B" w:rsidRPr="00886691" w:rsidTr="009B25D6">
        <w:tc>
          <w:tcPr>
            <w:tcW w:w="567" w:type="dxa"/>
          </w:tcPr>
          <w:p w:rsidR="0006264B" w:rsidRPr="00886691" w:rsidRDefault="0006264B" w:rsidP="00960252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17</w:t>
            </w: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25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Организовать контроль по недопущению сжигания мусора и сухой травянистой растительности на территории населенного пункта в условиях особого противопожарного режима. </w:t>
            </w:r>
          </w:p>
        </w:tc>
        <w:tc>
          <w:tcPr>
            <w:tcW w:w="1557" w:type="dxa"/>
          </w:tcPr>
          <w:p w:rsidR="0006264B" w:rsidRPr="00886691" w:rsidRDefault="0006264B" w:rsidP="009B25D6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98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992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  <w:tr w:rsidR="0006264B" w:rsidRPr="00886691" w:rsidTr="009B25D6">
        <w:tc>
          <w:tcPr>
            <w:tcW w:w="567" w:type="dxa"/>
          </w:tcPr>
          <w:p w:rsidR="0006264B" w:rsidRPr="00886691" w:rsidRDefault="0006264B" w:rsidP="00960252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>
              <w:rPr>
                <w:rStyle w:val="Bodytext2MicrosoftSansSerif6pt"/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425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jc w:val="both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 xml:space="preserve">Определить возможность организации мест и способов разведение костров, сжигание мусора и травы в соответствии с требованиями противопожарного режима. </w:t>
            </w:r>
          </w:p>
        </w:tc>
        <w:tc>
          <w:tcPr>
            <w:tcW w:w="1557" w:type="dxa"/>
          </w:tcPr>
          <w:p w:rsidR="0006264B" w:rsidRPr="00886691" w:rsidRDefault="0006264B" w:rsidP="009B25D6">
            <w:pPr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Глава МО</w:t>
            </w:r>
          </w:p>
        </w:tc>
        <w:tc>
          <w:tcPr>
            <w:tcW w:w="1985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rPr>
                <w:rFonts w:ascii="Arial" w:hAnsi="Arial" w:cs="Arial"/>
                <w:sz w:val="24"/>
                <w:szCs w:val="24"/>
              </w:rPr>
            </w:pPr>
            <w:r w:rsidRPr="00886691">
              <w:rPr>
                <w:rStyle w:val="Bodytext2MicrosoftSansSerif6pt"/>
                <w:rFonts w:ascii="Arial" w:hAnsi="Arial" w:cs="Arial"/>
                <w:sz w:val="24"/>
                <w:szCs w:val="24"/>
              </w:rPr>
              <w:t>30.03 2022</w:t>
            </w:r>
          </w:p>
        </w:tc>
        <w:tc>
          <w:tcPr>
            <w:tcW w:w="992" w:type="dxa"/>
          </w:tcPr>
          <w:p w:rsidR="0006264B" w:rsidRPr="00886691" w:rsidRDefault="0006264B" w:rsidP="009B25D6">
            <w:pPr>
              <w:pStyle w:val="Bodytext20"/>
              <w:shd w:val="clear" w:color="auto" w:fill="auto"/>
              <w:rPr>
                <w:rStyle w:val="Bodytext2MicrosoftSansSerif6pt"/>
                <w:rFonts w:ascii="Arial" w:hAnsi="Arial" w:cs="Arial"/>
                <w:sz w:val="24"/>
                <w:szCs w:val="24"/>
              </w:rPr>
            </w:pPr>
          </w:p>
        </w:tc>
      </w:tr>
    </w:tbl>
    <w:p w:rsidR="00144080" w:rsidRPr="00886691" w:rsidRDefault="00144080" w:rsidP="001440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44080" w:rsidRPr="00886691" w:rsidRDefault="00144080" w:rsidP="0014408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07A4C" w:rsidRDefault="00007A4C" w:rsidP="00007A4C">
      <w:pPr>
        <w:pStyle w:val="ConsPlusTitle"/>
        <w:tabs>
          <w:tab w:val="left" w:pos="709"/>
        </w:tabs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2. Контроль   за  исполнением настоящего Постановления  оставляю за собой.</w:t>
      </w:r>
    </w:p>
    <w:p w:rsidR="00007A4C" w:rsidRDefault="00007A4C" w:rsidP="00007A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 Настоящее Постановление вступает в силу со дня подписания и подлежит  официальному опубликованию  (обнародованию) в установленном порядке</w:t>
      </w:r>
      <w:r>
        <w:rPr>
          <w:rFonts w:ascii="Arial" w:hAnsi="Arial" w:cs="Arial"/>
          <w:color w:val="000000"/>
          <w:spacing w:val="6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007A4C" w:rsidRDefault="00007A4C" w:rsidP="00007A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7A4C" w:rsidRDefault="00007A4C" w:rsidP="00007A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7A4C" w:rsidRDefault="00007A4C" w:rsidP="00007A4C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07A4C" w:rsidRDefault="00007A4C" w:rsidP="00007A4C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сельсовета                                                                                   Н.В.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Горенков</w:t>
      </w:r>
      <w:proofErr w:type="spellEnd"/>
    </w:p>
    <w:p w:rsidR="00144080" w:rsidRDefault="00144080">
      <w:pPr>
        <w:rPr>
          <w:rFonts w:ascii="Arial" w:hAnsi="Arial" w:cs="Arial"/>
          <w:sz w:val="24"/>
          <w:szCs w:val="24"/>
        </w:rPr>
      </w:pPr>
    </w:p>
    <w:p w:rsidR="00144080" w:rsidRDefault="00144080">
      <w:pPr>
        <w:rPr>
          <w:rFonts w:ascii="Arial" w:hAnsi="Arial" w:cs="Arial"/>
          <w:sz w:val="24"/>
          <w:szCs w:val="24"/>
        </w:rPr>
      </w:pPr>
    </w:p>
    <w:p w:rsidR="00144080" w:rsidRDefault="00144080">
      <w:pPr>
        <w:rPr>
          <w:rFonts w:ascii="Arial" w:hAnsi="Arial" w:cs="Arial"/>
          <w:sz w:val="24"/>
          <w:szCs w:val="24"/>
        </w:rPr>
      </w:pPr>
    </w:p>
    <w:p w:rsidR="00144080" w:rsidRDefault="00144080">
      <w:pPr>
        <w:rPr>
          <w:rFonts w:ascii="Arial" w:hAnsi="Arial" w:cs="Arial"/>
          <w:sz w:val="24"/>
          <w:szCs w:val="24"/>
        </w:rPr>
      </w:pPr>
    </w:p>
    <w:p w:rsidR="00144080" w:rsidRDefault="00144080">
      <w:pPr>
        <w:rPr>
          <w:rFonts w:ascii="Arial" w:hAnsi="Arial" w:cs="Arial"/>
          <w:sz w:val="24"/>
          <w:szCs w:val="24"/>
        </w:rPr>
      </w:pPr>
    </w:p>
    <w:p w:rsidR="00144080" w:rsidRPr="00A55D30" w:rsidRDefault="00144080">
      <w:pPr>
        <w:rPr>
          <w:rFonts w:ascii="Arial" w:hAnsi="Arial" w:cs="Arial"/>
          <w:sz w:val="24"/>
          <w:szCs w:val="24"/>
        </w:rPr>
      </w:pPr>
    </w:p>
    <w:sectPr w:rsidR="00144080" w:rsidRPr="00A55D30" w:rsidSect="00B8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205E4"/>
    <w:multiLevelType w:val="hybridMultilevel"/>
    <w:tmpl w:val="630E71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F71093"/>
    <w:multiLevelType w:val="hybridMultilevel"/>
    <w:tmpl w:val="74486F68"/>
    <w:lvl w:ilvl="0" w:tplc="B3F8C36A">
      <w:start w:val="23"/>
      <w:numFmt w:val="decimal"/>
      <w:lvlText w:val="%1"/>
      <w:lvlJc w:val="left"/>
      <w:pPr>
        <w:ind w:left="720" w:hanging="36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7B4D"/>
    <w:rsid w:val="00007A4C"/>
    <w:rsid w:val="0006264B"/>
    <w:rsid w:val="00112D53"/>
    <w:rsid w:val="00144080"/>
    <w:rsid w:val="00225AE0"/>
    <w:rsid w:val="002E258A"/>
    <w:rsid w:val="004E5BE0"/>
    <w:rsid w:val="00595A6D"/>
    <w:rsid w:val="00597E91"/>
    <w:rsid w:val="00603B94"/>
    <w:rsid w:val="006134FD"/>
    <w:rsid w:val="00807B8B"/>
    <w:rsid w:val="008243D4"/>
    <w:rsid w:val="00843D73"/>
    <w:rsid w:val="00970D6D"/>
    <w:rsid w:val="00A55D30"/>
    <w:rsid w:val="00A65AD7"/>
    <w:rsid w:val="00A71083"/>
    <w:rsid w:val="00AE475F"/>
    <w:rsid w:val="00B8312E"/>
    <w:rsid w:val="00D22E3D"/>
    <w:rsid w:val="00D44A47"/>
    <w:rsid w:val="00E34B50"/>
    <w:rsid w:val="00E57B4D"/>
    <w:rsid w:val="00F556BC"/>
    <w:rsid w:val="00FE1E0C"/>
    <w:rsid w:val="00FF0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0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14408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2MicrosoftSansSerif6pt">
    <w:name w:val="Body text (2) + Microsoft Sans Serif;6 pt"/>
    <w:basedOn w:val="Bodytext2"/>
    <w:rsid w:val="00144080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2"/>
      <w:szCs w:val="12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14408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MicrosoftSansSerif6ptSmallCaps">
    <w:name w:val="Body text (2) + Microsoft Sans Serif;6 pt;Small Caps"/>
    <w:basedOn w:val="Bodytext2"/>
    <w:rsid w:val="00144080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D22E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Зам. главы</cp:lastModifiedBy>
  <cp:revision>20</cp:revision>
  <cp:lastPrinted>2022-03-10T08:09:00Z</cp:lastPrinted>
  <dcterms:created xsi:type="dcterms:W3CDTF">2021-11-23T08:47:00Z</dcterms:created>
  <dcterms:modified xsi:type="dcterms:W3CDTF">2022-03-10T08:11:00Z</dcterms:modified>
</cp:coreProperties>
</file>