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C4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РОССИЙСКАЯ ФЕДЕРАЦИЯ</w:t>
      </w:r>
    </w:p>
    <w:p w:rsidR="0079129E" w:rsidRPr="007251AA" w:rsidRDefault="0079129E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7251AA" w:rsidRDefault="007251AA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АДМИНИСТРАЦИЯ ЕЛОВСКОГО </w:t>
      </w:r>
      <w:r w:rsidR="002442C4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</w:p>
    <w:p w:rsidR="002442C4" w:rsidRPr="007251AA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БОЛЬШЕМУРТИНСКОГО РАЙОНА</w:t>
      </w:r>
    </w:p>
    <w:p w:rsidR="002442C4" w:rsidRPr="007251AA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КРАСНОЯРСКОГО КРАЯ</w:t>
      </w:r>
    </w:p>
    <w:p w:rsidR="002442C4" w:rsidRPr="007251AA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7251AA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2442C4" w:rsidRPr="007251AA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79129E" w:rsidRDefault="0079129E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2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«18» сентября </w:t>
      </w:r>
      <w:r w:rsidR="000D5FDB" w:rsidRPr="0079129E">
        <w:rPr>
          <w:rFonts w:ascii="Times New Roman" w:eastAsia="Times New Roman" w:hAnsi="Times New Roman" w:cs="Times New Roman"/>
          <w:spacing w:val="-3"/>
          <w:sz w:val="28"/>
          <w:szCs w:val="28"/>
        </w:rPr>
        <w:t>2024</w:t>
      </w:r>
      <w:r w:rsidR="002442C4" w:rsidRPr="007912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года</w:t>
      </w:r>
      <w:r w:rsidR="007251AA" w:rsidRPr="007912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</w:t>
      </w:r>
      <w:r w:rsidR="002442C4" w:rsidRPr="0079129E">
        <w:rPr>
          <w:rFonts w:ascii="Times New Roman" w:eastAsia="Times New Roman" w:hAnsi="Times New Roman" w:cs="Times New Roman"/>
          <w:sz w:val="28"/>
          <w:szCs w:val="28"/>
        </w:rPr>
        <w:t>с. Еловка</w:t>
      </w:r>
      <w:r w:rsidR="007251AA" w:rsidRPr="00791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</w:t>
      </w:r>
      <w:r w:rsidRPr="0079129E">
        <w:rPr>
          <w:rFonts w:ascii="Times New Roman" w:eastAsia="Times New Roman" w:hAnsi="Times New Roman" w:cs="Times New Roman"/>
          <w:sz w:val="28"/>
          <w:szCs w:val="28"/>
        </w:rPr>
        <w:t xml:space="preserve"> 66</w:t>
      </w:r>
      <w:r w:rsidR="007251AA" w:rsidRPr="0079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7251AA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7251AA" w:rsidRDefault="002442C4" w:rsidP="0024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условиях и порядке заключения соглашений о защите и поощре</w:t>
      </w:r>
      <w:r w:rsid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нии капиталовложений со стороны Еловского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 w:rsidR="003E0C8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Большемуртинского района</w:t>
      </w:r>
    </w:p>
    <w:p w:rsidR="002442C4" w:rsidRPr="007251AA" w:rsidRDefault="002442C4" w:rsidP="002442C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42C4" w:rsidRPr="007251AA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251AA" w:rsidRPr="007251A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1AA" w:rsidRPr="007251A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7251AA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251AA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251AA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251AA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7251AA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  <w:r w:rsidR="007251A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251AA">
          <w:rPr>
            <w:rFonts w:ascii="Times New Roman" w:eastAsia="Times New Roman" w:hAnsi="Times New Roman" w:cs="Times New Roman"/>
            <w:sz w:val="28"/>
            <w:szCs w:val="28"/>
          </w:rPr>
          <w:t>Еловского</w:t>
        </w:r>
        <w:r w:rsidR="007251A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251AA">
          <w:rPr>
            <w:rFonts w:ascii="Times New Roman" w:eastAsia="Times New Roman" w:hAnsi="Times New Roman" w:cs="Times New Roman"/>
            <w:sz w:val="28"/>
            <w:szCs w:val="28"/>
          </w:rPr>
          <w:t>сельсовета</w:t>
        </w:r>
      </w:hyperlink>
      <w:r w:rsidR="007251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442C4" w:rsidRPr="007251AA" w:rsidRDefault="002442C4" w:rsidP="007251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соглашений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7251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E0C8A" w:rsidRPr="007251AA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C8A" w:rsidRPr="007251A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3E0C8A" w:rsidRPr="007251AA" w:rsidRDefault="003E0C8A" w:rsidP="007251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7251AA" w:rsidRPr="007251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7251AA" w:rsidRPr="007251AA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1AA" w:rsidRPr="007251A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1AA" w:rsidRPr="007251AA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="0072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1AA" w:rsidRPr="007251AA">
        <w:rPr>
          <w:rFonts w:ascii="Times New Roman" w:eastAsia="Times New Roman" w:hAnsi="Times New Roman" w:cs="Times New Roman"/>
          <w:sz w:val="28"/>
          <w:szCs w:val="28"/>
        </w:rPr>
        <w:t>сельсовета:</w:t>
      </w:r>
    </w:p>
    <w:p w:rsidR="007251AA" w:rsidRPr="007251AA" w:rsidRDefault="007251AA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01.10.2020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соглашений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поощрении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капиталовложений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Еловского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района»;</w:t>
      </w:r>
    </w:p>
    <w:p w:rsidR="007251AA" w:rsidRPr="007251AA" w:rsidRDefault="007251AA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10.07.2023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hyperlink r:id="rId9" w:tgtFrame="_blank" w:history="1"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О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внесении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изменений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в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Постановление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администрации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Еловского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сельсовета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от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01.10.2020г.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№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44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«Об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утверждении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Положения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об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условиях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и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порядке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заключения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соглашений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о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защите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и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поощрении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капиталовложений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со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стороны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Еловского</w:t>
        </w:r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251AA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сельсовета»</w:t>
        </w:r>
      </w:hyperlink>
      <w:r w:rsidRPr="007251AA">
        <w:rPr>
          <w:rFonts w:ascii="Times New Roman" w:hAnsi="Times New Roman" w:cs="Times New Roman"/>
          <w:sz w:val="28"/>
          <w:szCs w:val="28"/>
        </w:rPr>
        <w:t>.</w:t>
      </w:r>
    </w:p>
    <w:p w:rsidR="002442C4" w:rsidRPr="007251AA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0"/>
      <w:bookmarkEnd w:id="0"/>
      <w:r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Мараканову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Л.Н.</w:t>
      </w:r>
    </w:p>
    <w:p w:rsidR="002442C4" w:rsidRPr="007251AA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(обнародования)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C4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2442C4" w:rsidRDefault="007251AA" w:rsidP="002442C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251AA" w:rsidRPr="007251AA" w:rsidRDefault="007251AA" w:rsidP="002442C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7251AA" w:rsidRDefault="007251AA" w:rsidP="002442C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442C4" w:rsidRPr="007251AA" w:rsidRDefault="002442C4" w:rsidP="0024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7251AA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7251AA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Л.Н.</w:t>
      </w:r>
      <w:r w:rsid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51AA" w:rsidRP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>Мараканова</w:t>
      </w:r>
    </w:p>
    <w:p w:rsidR="002442C4" w:rsidRPr="009C5EBC" w:rsidRDefault="002442C4" w:rsidP="00244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EB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2442C4" w:rsidRPr="009C5EBC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9C5EBC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9C5EBC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9C5EBC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9C5EBC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9C5EBC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2C4" w:rsidRPr="007251AA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2442C4" w:rsidRPr="007251AA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51AA"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7251AA"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7251AA"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>Еловского</w:t>
      </w:r>
      <w:r w:rsidR="007251AA"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</w:p>
    <w:p w:rsidR="002442C4" w:rsidRPr="007251AA" w:rsidRDefault="002442C4" w:rsidP="002442C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A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91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18.09.</w:t>
      </w:r>
      <w:r w:rsidR="0079129E" w:rsidRPr="0079129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7251AA" w:rsidRPr="0079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29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9129E" w:rsidRPr="0079129E">
        <w:rPr>
          <w:rFonts w:ascii="Times New Roman" w:eastAsia="Times New Roman" w:hAnsi="Times New Roman" w:cs="Times New Roman"/>
          <w:sz w:val="24"/>
          <w:szCs w:val="24"/>
        </w:rPr>
        <w:t xml:space="preserve"> 66</w:t>
      </w:r>
      <w:r w:rsidR="007251AA" w:rsidRPr="007251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442C4" w:rsidRPr="009C5EBC" w:rsidRDefault="007251AA" w:rsidP="002442C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2C4" w:rsidRPr="007251AA" w:rsidRDefault="002442C4" w:rsidP="002442C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условиях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порядке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заключения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соглашений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защите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поощрении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капиталовложений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Еловского</w:t>
      </w:r>
      <w:r w:rsidR="007251AA"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</w:p>
    <w:p w:rsidR="002442C4" w:rsidRPr="009C5EBC" w:rsidRDefault="007251AA" w:rsidP="002442C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2C4" w:rsidRPr="009C5EBC" w:rsidRDefault="002442C4" w:rsidP="00791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E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EB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EBC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«Общие</w:t>
      </w:r>
      <w:r w:rsidR="00725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EB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Положения»</w:t>
      </w:r>
    </w:p>
    <w:p w:rsidR="002442C4" w:rsidRPr="009C5EBC" w:rsidRDefault="007251AA" w:rsidP="002442C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регулирует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возникающие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понятия: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осуществляемое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эффекта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имущество,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имущественные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денежную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оценку,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вкладываемые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прибыли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полезного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эффекта;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затрачиваемым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ресурсам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(строительство)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последующую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модернизацию,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документацией,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получившей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экспертизы,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последующую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существующих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модернизацию,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документацией,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получившей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экспертизы,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последующую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существующих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концессионного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приравненных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извлечения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среду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инвестор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более,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(договору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инвестиционную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хозяйственную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инвестор.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публично-правовое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инвестором;</w:t>
      </w:r>
    </w:p>
    <w:p w:rsidR="002442C4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5)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вложенные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предынвестиционной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стадиях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денежные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средства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реализующей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целях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сфере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здравоохранения,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образования,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культуры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физической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культуры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спорта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также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средства,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предоставленные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реализующей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инвестором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(инвесторами)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качестве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пожертвований,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этом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такие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денежные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средства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являются:</w:t>
      </w:r>
    </w:p>
    <w:p w:rsidR="002442C4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а)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денежными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средствами,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полученными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из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бюджета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бюджетной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системы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Федерации;</w:t>
      </w:r>
    </w:p>
    <w:p w:rsidR="002442C4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б)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денежными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средствами,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полученными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публичным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участием,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которые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подлежат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казначейскому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сопровождению;</w:t>
      </w:r>
    </w:p>
    <w:p w:rsidR="002442C4" w:rsidRPr="00101A1D" w:rsidRDefault="007251AA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6)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новый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инвестиционный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проект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-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инвестиционный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проект,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в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отношении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которого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выполняется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одно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из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следующих</w:t>
      </w:r>
      <w:r w:rsidRPr="00101A1D">
        <w:rPr>
          <w:sz w:val="28"/>
          <w:szCs w:val="28"/>
        </w:rPr>
        <w:t xml:space="preserve"> </w:t>
      </w:r>
      <w:r w:rsidR="002442C4" w:rsidRPr="00101A1D">
        <w:rPr>
          <w:sz w:val="28"/>
          <w:szCs w:val="28"/>
        </w:rPr>
        <w:t>условий:</w:t>
      </w:r>
    </w:p>
    <w:p w:rsidR="00F33382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а)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организация,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реализующая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проект,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приняла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решение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об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осуществлении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проекта,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том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числе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об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определении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объема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капитальных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вложений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(расходов),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необходимых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для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его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реализации,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дня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вступления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силу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Федерального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закона</w:t>
      </w:r>
      <w:r w:rsidR="007251AA" w:rsidRPr="00101A1D">
        <w:rPr>
          <w:sz w:val="28"/>
          <w:szCs w:val="28"/>
        </w:rPr>
        <w:t xml:space="preserve"> </w:t>
      </w:r>
      <w:hyperlink r:id="rId11" w:tgtFrame="_blank" w:history="1">
        <w:r w:rsidRPr="00101A1D">
          <w:rPr>
            <w:sz w:val="28"/>
            <w:szCs w:val="28"/>
          </w:rPr>
          <w:t>от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01.04.2020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№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69-ФЗ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«О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Федерации»,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ранее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7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мая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2018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года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при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этом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выполнила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следующие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условия:</w:t>
      </w:r>
    </w:p>
    <w:p w:rsidR="00F33382" w:rsidRPr="00101A1D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ранее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7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мая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2018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года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получила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разрешение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строительство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объектов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недвижимого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имущества,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создаваемых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реконструируемых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рамках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проекта,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начала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осуществление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капитальных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вложений,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если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предусматривает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модернизацию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объектов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недвижимого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имущества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создание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результатов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интеллектуальной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деятельности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приравненных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ним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средств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индивидуализации;</w:t>
      </w:r>
    </w:p>
    <w:p w:rsidR="002442C4" w:rsidRPr="00101A1D" w:rsidRDefault="007251AA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подала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заключении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2442C4"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2442C4"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2442C4"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2442C4"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капиталовл</w:t>
      </w:r>
      <w:r w:rsidR="00F33382" w:rsidRPr="00101A1D">
        <w:rPr>
          <w:rFonts w:ascii="Times New Roman" w:eastAsia="Times New Roman" w:hAnsi="Times New Roman" w:cs="Times New Roman"/>
          <w:sz w:val="28"/>
          <w:szCs w:val="28"/>
        </w:rPr>
        <w:t>ожений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реконструируемых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(расходы)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(без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проектно-сметной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проектно-изыскательских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геолого-разведочных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180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подала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7)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энергетической,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коммунальной,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используемые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являющиеся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сопутствующей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8)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(за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унитарных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предприятий);</w:t>
      </w:r>
    </w:p>
    <w:p w:rsidR="007251AA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9)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лиц: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1AA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корпорация;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1AA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компания;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1AA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публично-правовая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компания;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1AA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учреждение;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1AA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хозяйственное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товарищество,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уставном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складочном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прямого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косвенного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публично-правового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50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процентов;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1AA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фонд,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учредителей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(единственным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учредителем)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Правительство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управляющая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компания,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28.09.2010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244-ФЗ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инновационном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«Сколково»;</w:t>
      </w:r>
    </w:p>
    <w:p w:rsidR="00F33382" w:rsidRPr="00101A1D" w:rsidRDefault="00F33382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9.1)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предынвестиционная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(расходы)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строительно-монтажных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(строительству)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(строительство)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приравненных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индивидуализации,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прав;</w:t>
      </w:r>
    </w:p>
    <w:p w:rsidR="00F33382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10)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требований: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3382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уставе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содержится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выручки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выручка,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(построенных)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реконструированных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модернизированных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приравненных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382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индивидуализации;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публично-правовое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регулируемая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монополий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(тарифов);</w:t>
      </w:r>
    </w:p>
    <w:p w:rsidR="00F33382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13)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сопутствующая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инфраструктура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объекты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транспортной,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энергетической,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коммунальной,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социальной,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цифровой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инфраструктур,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используемые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как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целях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реализации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проекта,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так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иных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целях,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отношении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которых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организация,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реализующая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проект,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понесла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затраты,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связанные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их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созданием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(строительством)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либо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реконструкцией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модернизацией,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при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условии,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что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указанные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объекты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соответствуют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одному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из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следующих</w:t>
      </w:r>
      <w:r w:rsidR="007251AA" w:rsidRPr="00101A1D">
        <w:rPr>
          <w:sz w:val="28"/>
          <w:szCs w:val="28"/>
        </w:rPr>
        <w:t xml:space="preserve"> </w:t>
      </w:r>
      <w:r w:rsidR="00F33382" w:rsidRPr="00101A1D">
        <w:rPr>
          <w:sz w:val="28"/>
          <w:szCs w:val="28"/>
        </w:rPr>
        <w:t>требований:</w:t>
      </w:r>
    </w:p>
    <w:p w:rsidR="00F33382" w:rsidRPr="00101A1D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а)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находятся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государственной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(муниципальной)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собственности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подлежат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передаче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организацией,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реализующей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государственную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(муниципальную)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собственность;</w:t>
      </w:r>
    </w:p>
    <w:p w:rsidR="00F33382" w:rsidRPr="00101A1D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б)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находятся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собственности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регулируемой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договору,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заключенному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регулируемой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организацией,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том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числе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договору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технологического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присоединения,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поступают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собственность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этой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организации;</w:t>
      </w:r>
    </w:p>
    <w:p w:rsidR="00F33382" w:rsidRPr="00101A1D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13.1)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стадия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эксплуатации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(эксплуатационная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стадия)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-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стадия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реализации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проекта,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связанная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использованием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введенных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эксплуатацию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объектов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недвижимого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имущества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(или)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комплекса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объектов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движимого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недвижимого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имущества,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связанных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между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собой,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(или)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созданных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результатов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интеллектуальной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деятельности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(или)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приравненных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к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ним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средств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индивидуализации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целях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извлечения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прибыли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(или)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достижения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иного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полезного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эффекта,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том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числе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предотвращения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или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минимизации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негативного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влияния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окружающую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среду;</w:t>
      </w:r>
    </w:p>
    <w:p w:rsidR="002442C4" w:rsidRPr="00101A1D" w:rsidRDefault="007251AA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финансовый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выработке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нормативно-правовому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регулированию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бюджетной,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налоговой,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страховой,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валютной,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банковской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15)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административно-деловой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сооружение),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расположенное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(расположение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предполагается)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офисных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назначения;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сооружение),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предназначено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назначения.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этом: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сооружение)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предназначенным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назначение,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разрешенное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сведениями,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содержащимися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недвижимости,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(инвентаризации)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офисов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сопутствующей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офисной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централизованных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комнат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встреч,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офисного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парковок);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фактическим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офисов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сопутствующей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офисной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централизованных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комнат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встреч,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офисного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парковок);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16)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(комплекс)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стоящее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сооружение),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расположенное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(расположение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предполагается)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обслуживания;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сооружение),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предназначено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обслуживания.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этом: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сооружение)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предназначенным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обслуживания,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назначение,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разрешенное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сведениями,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содержащимися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недвижимости,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(инвентаризации)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обслуживания;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фактическим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(строения,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сооружения)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обслуживания.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«капитальные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вложения»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«инвестиционная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деятельность»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значениях,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25.02.1999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39-ФЗ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капитальных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вложений».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«иностранный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инвестор»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значении,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09.07.1999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160-ФЗ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игорный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бизнес;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табачных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изделий,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алкогольной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продукции,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жидкого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топлива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(ограничение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неприменимо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жидкому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топливу,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полученному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угля,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установках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вторичной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нефтяного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сырья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перечню,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утверждаемому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добыча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сырой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нефти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газа,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попутного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нефтяного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(ограничение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неприменимо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сжижению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газа);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оптовая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розничная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торговля;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поднадзорных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банку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(ограничение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неприменимо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случаям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выпуска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бумаг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проекта);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(модернизация,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реконструкция)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административно-деловых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(комплексов),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домов.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процедур,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(частная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инициатива)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(публичная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инициатива).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(решений)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публично-правового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(стабилизационная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оговорка)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101A1D" w:rsidRDefault="002442C4" w:rsidP="00791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«Предмет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капиталовложений»</w:t>
      </w:r>
    </w:p>
    <w:p w:rsidR="002442C4" w:rsidRPr="00101A1D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являющая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стороной,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неприменение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(решений)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неприменения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(решений)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Еловского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(субъекты)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(которых)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Еловского сельсовета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A1D" w:rsidRPr="00101A1D">
        <w:rPr>
          <w:rFonts w:ascii="Times New Roman" w:eastAsia="Times New Roman" w:hAnsi="Times New Roman" w:cs="Times New Roman"/>
          <w:sz w:val="28"/>
          <w:szCs w:val="28"/>
        </w:rPr>
        <w:t>заключившая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ведением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отношениям,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возникающим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заключением,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расторжением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E979DF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2030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D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79DF" w:rsidRPr="00101A1D" w:rsidRDefault="00E979DF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2.5.1.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неприменения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(решений),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особенностей,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4" w:anchor="dst100217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6" w:anchor="dst100624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7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зависимости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того,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истекает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позднее.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освобождается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8" w:anchor="dst100612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11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передать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(передача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(других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0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(передача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влечет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недействительность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(ничтожность)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уступить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кредитором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является,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передать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залог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уступке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залог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отражению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1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условия: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Par11"/>
      <w:bookmarkEnd w:id="1"/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(параметры)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(строительству)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производимых,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выполняемых,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предполагаемом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объеме,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ним;</w:t>
      </w:r>
    </w:p>
    <w:p w:rsidR="00693B81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указание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этапы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применительно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каждому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такому</w:t>
      </w:r>
      <w:r w:rsidR="007251AA" w:rsidRPr="00101A1D">
        <w:rPr>
          <w:rFonts w:ascii="Times New Roman" w:hAnsi="Times New Roman" w:cs="Times New Roman"/>
          <w:sz w:val="28"/>
          <w:szCs w:val="28"/>
        </w:rPr>
        <w:t xml:space="preserve"> </w:t>
      </w:r>
      <w:r w:rsidR="00693B81" w:rsidRPr="00101A1D">
        <w:rPr>
          <w:rFonts w:ascii="Times New Roman" w:hAnsi="Times New Roman" w:cs="Times New Roman"/>
          <w:sz w:val="28"/>
          <w:szCs w:val="28"/>
        </w:rPr>
        <w:t>этапу:</w:t>
      </w:r>
    </w:p>
    <w:p w:rsidR="00693B81" w:rsidRPr="00101A1D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а)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срок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получения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разрешений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согласий,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необходимых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для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соответствующего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этапа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проекта;</w:t>
      </w:r>
    </w:p>
    <w:p w:rsidR="00693B81" w:rsidRPr="00101A1D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б)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прав,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том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числе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права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недвижимое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имущество,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также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срок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государственной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регистрации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результатов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интеллектуальной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деятельности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приравненных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ним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средств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индивидуализации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применимых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случаях);</w:t>
      </w:r>
    </w:p>
    <w:p w:rsidR="00693B81" w:rsidRPr="00101A1D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в)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срок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ввода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эксплуатацию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объекта,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создаваемого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(строящегося)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либо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реконструируемого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модернизируемого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рамках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соответствующего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этапа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применимых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случаях);</w:t>
      </w:r>
    </w:p>
    <w:p w:rsidR="00693B81" w:rsidRPr="00101A1D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2.1)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срок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осуществления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установленном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объеме;</w:t>
      </w:r>
    </w:p>
    <w:p w:rsidR="00693B81" w:rsidRPr="00101A1D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2.2)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сроки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осуществления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мероприятий,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определенных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соглашении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капиталовложений;</w:t>
      </w:r>
    </w:p>
    <w:p w:rsidR="00693B81" w:rsidRPr="00101A1D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2.3)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капиталовложений;</w:t>
      </w:r>
    </w:p>
    <w:p w:rsidR="00693B81" w:rsidRPr="00101A1D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2.4)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планируемых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возмещению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затрат,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указанных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hyperlink r:id="rId32" w:anchor="dst100386" w:history="1">
        <w:r w:rsidRPr="00101A1D">
          <w:rPr>
            <w:rStyle w:val="a4"/>
            <w:color w:val="auto"/>
            <w:sz w:val="28"/>
            <w:szCs w:val="28"/>
            <w:u w:val="none"/>
          </w:rPr>
          <w:t>части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1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статьи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15</w:t>
        </w:r>
      </w:hyperlink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Федерального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закона</w:t>
      </w:r>
      <w:r w:rsidR="007251AA" w:rsidRPr="00101A1D">
        <w:rPr>
          <w:sz w:val="28"/>
          <w:szCs w:val="28"/>
        </w:rPr>
        <w:t xml:space="preserve"> </w:t>
      </w:r>
      <w:hyperlink r:id="rId33" w:tgtFrame="_blank" w:history="1">
        <w:r w:rsidR="00EF41C2" w:rsidRPr="00101A1D">
          <w:rPr>
            <w:sz w:val="28"/>
            <w:szCs w:val="28"/>
          </w:rPr>
          <w:t>от</w:t>
        </w:r>
        <w:r w:rsidR="007251AA" w:rsidRPr="00101A1D">
          <w:rPr>
            <w:sz w:val="28"/>
            <w:szCs w:val="28"/>
          </w:rPr>
          <w:t xml:space="preserve"> </w:t>
        </w:r>
        <w:r w:rsidR="00EF41C2" w:rsidRPr="00101A1D">
          <w:rPr>
            <w:sz w:val="28"/>
            <w:szCs w:val="28"/>
          </w:rPr>
          <w:t>01.04.2020</w:t>
        </w:r>
        <w:r w:rsidR="007251AA" w:rsidRPr="00101A1D">
          <w:rPr>
            <w:sz w:val="28"/>
            <w:szCs w:val="28"/>
          </w:rPr>
          <w:t xml:space="preserve"> </w:t>
        </w:r>
        <w:r w:rsidR="00EF41C2" w:rsidRPr="00101A1D">
          <w:rPr>
            <w:sz w:val="28"/>
            <w:szCs w:val="28"/>
          </w:rPr>
          <w:t>№</w:t>
        </w:r>
        <w:r w:rsidR="007251AA" w:rsidRPr="00101A1D">
          <w:rPr>
            <w:sz w:val="28"/>
            <w:szCs w:val="28"/>
          </w:rPr>
          <w:t xml:space="preserve"> </w:t>
        </w:r>
        <w:r w:rsidR="00EF41C2" w:rsidRPr="00101A1D">
          <w:rPr>
            <w:sz w:val="28"/>
            <w:szCs w:val="28"/>
          </w:rPr>
          <w:t>69-ФЗ</w:t>
        </w:r>
      </w:hyperlink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«О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="00EF41C2" w:rsidRPr="00101A1D">
        <w:rPr>
          <w:sz w:val="28"/>
          <w:szCs w:val="28"/>
        </w:rPr>
        <w:t>Федерации»</w:t>
      </w:r>
      <w:r w:rsidRPr="00101A1D">
        <w:rPr>
          <w:sz w:val="28"/>
          <w:szCs w:val="28"/>
        </w:rPr>
        <w:t>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планируемые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сроки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возмещения;</w:t>
      </w:r>
    </w:p>
    <w:p w:rsidR="006A5C4F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lastRenderedPageBreak/>
        <w:t>3)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сведения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предельно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допустимых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отклонениях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параметров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проекта,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указанных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hyperlink r:id="rId34" w:anchor="Par11" w:history="1">
        <w:r w:rsidR="006A5C4F" w:rsidRPr="00101A1D">
          <w:rPr>
            <w:sz w:val="28"/>
            <w:szCs w:val="28"/>
          </w:rPr>
          <w:t>пунктах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2</w:t>
        </w:r>
      </w:hyperlink>
      <w:r w:rsidR="006A5C4F" w:rsidRPr="00101A1D">
        <w:rPr>
          <w:sz w:val="28"/>
          <w:szCs w:val="28"/>
        </w:rPr>
        <w:t>-2.2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настоящего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пункта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следующих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пределах:</w:t>
      </w:r>
    </w:p>
    <w:p w:rsidR="006A5C4F" w:rsidRPr="00101A1D" w:rsidRDefault="006A5C4F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а)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25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процентов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случае,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если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соглашение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было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заключено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порядке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публичной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инициативы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условиями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конкурса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предусмотрено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меньшее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значение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допустимого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отклонения,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также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случае,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указанном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hyperlink r:id="rId35" w:anchor="dst100573" w:history="1">
        <w:r w:rsidRPr="00101A1D">
          <w:rPr>
            <w:rStyle w:val="a4"/>
            <w:color w:val="auto"/>
            <w:sz w:val="28"/>
            <w:szCs w:val="28"/>
            <w:u w:val="none"/>
          </w:rPr>
          <w:t>пункте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2.1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настоящей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части,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если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соглашение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было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заключено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порядке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частной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инициативы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(при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этом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вносимых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организацией,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реализующей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может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быть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менее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объемов,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предусмотренных</w:t>
      </w:r>
      <w:r w:rsidR="007251AA" w:rsidRPr="00101A1D">
        <w:rPr>
          <w:sz w:val="28"/>
          <w:szCs w:val="28"/>
        </w:rPr>
        <w:t xml:space="preserve"> </w:t>
      </w:r>
      <w:hyperlink r:id="rId36" w:anchor="dst100558" w:history="1">
        <w:r w:rsidRPr="00101A1D">
          <w:rPr>
            <w:rStyle w:val="a4"/>
            <w:color w:val="auto"/>
            <w:sz w:val="28"/>
            <w:szCs w:val="28"/>
            <w:u w:val="none"/>
          </w:rPr>
          <w:t>частью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4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статьи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9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Федерального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закона</w:t>
      </w:r>
      <w:r w:rsidR="007251AA" w:rsidRPr="00101A1D">
        <w:rPr>
          <w:sz w:val="28"/>
          <w:szCs w:val="28"/>
        </w:rPr>
        <w:t xml:space="preserve"> </w:t>
      </w:r>
      <w:hyperlink r:id="rId37" w:tgtFrame="_blank" w:history="1">
        <w:r w:rsidRPr="00101A1D">
          <w:rPr>
            <w:sz w:val="28"/>
            <w:szCs w:val="28"/>
          </w:rPr>
          <w:t>от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01.04.2020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№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69-ФЗ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«О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Федерации»;</w:t>
      </w:r>
    </w:p>
    <w:p w:rsidR="006A5C4F" w:rsidRPr="00101A1D" w:rsidRDefault="006A5C4F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б)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40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процентов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случаях,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указанных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hyperlink r:id="rId38" w:anchor="dst100569" w:history="1">
        <w:r w:rsidRPr="00101A1D">
          <w:rPr>
            <w:rStyle w:val="a4"/>
            <w:color w:val="auto"/>
            <w:sz w:val="28"/>
            <w:szCs w:val="28"/>
            <w:u w:val="none"/>
          </w:rPr>
          <w:t>подпунктах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"а"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hyperlink r:id="rId39" w:anchor="dst100571" w:history="1">
        <w:r w:rsidRPr="00101A1D">
          <w:rPr>
            <w:rStyle w:val="a4"/>
            <w:color w:val="auto"/>
            <w:sz w:val="28"/>
            <w:szCs w:val="28"/>
            <w:u w:val="none"/>
          </w:rPr>
          <w:t>"в"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пункта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hyperlink r:id="rId40" w:anchor="dst100574" w:history="1">
        <w:r w:rsidRPr="00101A1D">
          <w:rPr>
            <w:rStyle w:val="a4"/>
            <w:color w:val="auto"/>
            <w:sz w:val="28"/>
            <w:szCs w:val="28"/>
            <w:u w:val="none"/>
          </w:rPr>
          <w:t>пункте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2.2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настоящей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части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(значения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предельно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допустимых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отклонений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определяются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соответствии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порядком,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установленным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Правительством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Федерации);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стабилизационной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оговорки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Par19"/>
      <w:bookmarkEnd w:id="2"/>
      <w:r w:rsidRPr="00101A1D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объемы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субсидий,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1" w:anchor="Par135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процентная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ставка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(порядок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определения)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кредитному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договору,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2" w:anchor="Par136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объемы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субсидий,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4" w:anchor="Par145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   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5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:rsidR="006A5C4F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публично-правового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(публично-правовых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образований)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(обеспечить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объеме,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превышающем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платежей,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исчисленных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организацией,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уплаты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публично-правовых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сторонами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возместить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убытки),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добавленную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вычетом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проект),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6" w:anchor="dst100386" w:history="1">
        <w:r w:rsidR="006A5C4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A5C4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A5C4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A5C4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7" w:tgtFrame="_blank" w:history="1">
        <w:r w:rsidR="006A5C4F"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6A5C4F"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6A5C4F"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6A5C4F"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исчисленного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организацией,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уплаты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бюджет),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ввозных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таможенных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пошлин: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возмещение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порядком,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8" w:anchor="Par92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12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9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0" w:anchor="Par143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частью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ст.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1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возмещение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понесенных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затрат,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2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публично-правовым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возмещении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затрат);</w:t>
      </w:r>
    </w:p>
    <w:p w:rsidR="006A5C4F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7)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порядок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мониторинга,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том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числе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представления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организацией,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реализующей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проект,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информации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об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этапах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реализации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="006A5C4F" w:rsidRPr="00101A1D">
        <w:rPr>
          <w:sz w:val="28"/>
          <w:szCs w:val="28"/>
        </w:rPr>
        <w:t>проекта;</w:t>
      </w:r>
    </w:p>
    <w:p w:rsidR="006A5C4F" w:rsidRPr="00101A1D" w:rsidRDefault="006A5C4F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7.1)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обязательство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переходу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8)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споров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9)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4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C4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</w:t>
      </w:r>
      <w:hyperlink r:id="rId55" w:anchor="Par19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пункта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Par27"/>
      <w:bookmarkEnd w:id="3"/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включаются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публично-правовым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6" w:anchor="dst100369" w:history="1">
        <w:r w:rsidR="00B52197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52197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7" w:tgtFrame="_blank" w:history="1">
        <w:r w:rsidR="00B52197"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B52197"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B52197"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B52197"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97"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предусматривающего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публично-правовым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третьим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(строительства)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ввод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(строящихся)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реконструируемых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предусмотрено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(строительство)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19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имущества.</w:t>
      </w:r>
    </w:p>
    <w:p w:rsidR="001D1287" w:rsidRPr="00101A1D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2.10.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Срок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применения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стабилизационной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оговорки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исчисляется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со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дня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заключения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соглашения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о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может</w:t>
      </w:r>
      <w:r w:rsidR="007251AA" w:rsidRPr="00101A1D">
        <w:rPr>
          <w:sz w:val="28"/>
          <w:szCs w:val="28"/>
        </w:rPr>
        <w:t xml:space="preserve"> </w:t>
      </w:r>
      <w:r w:rsidR="001D1287" w:rsidRPr="00101A1D">
        <w:rPr>
          <w:sz w:val="28"/>
          <w:szCs w:val="28"/>
        </w:rPr>
        <w:t>превышать:</w:t>
      </w:r>
    </w:p>
    <w:p w:rsidR="001D1287" w:rsidRPr="00101A1D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1)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6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лет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отношении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проектов,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которые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превышает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10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миллиардов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рублей,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исключением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сфере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сельского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хозяйства,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пищевой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перерабатывающей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промышленности,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образования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здравоохранения;</w:t>
      </w:r>
    </w:p>
    <w:p w:rsidR="001D1287" w:rsidRPr="00101A1D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2)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10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лет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отношении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сфере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сельского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хозяйства,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пищевой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перерабатывающей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промышленности,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образования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здравоохранения,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которые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превышает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10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миллиардов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рублей;</w:t>
      </w:r>
    </w:p>
    <w:p w:rsidR="001D1287" w:rsidRPr="00101A1D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3)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15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лет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отношении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проектов,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которые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составляет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более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10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миллиардов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рублей,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менее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15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миллиардов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рублей;</w:t>
      </w:r>
    </w:p>
    <w:p w:rsidR="001D1287" w:rsidRPr="00101A1D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4)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20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лет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-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отношении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проектов,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которые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составляет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15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миллиардов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рублей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более.</w:t>
      </w:r>
    </w:p>
    <w:p w:rsidR="00F00885" w:rsidRPr="00101A1D" w:rsidRDefault="00F00885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2.10.1.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Ограничения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срока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применения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стабилизационной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оговорки,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предусмотренные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hyperlink r:id="rId58" w:anchor="dst100584" w:history="1"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2.10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настоящей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части,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не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применяются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отношении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актов,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изменяющих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вступившее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силу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решение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предоставлении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меры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поддержки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влекущих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за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собой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изменение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сроков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(или)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объемов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предоставления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меры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поддержки,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указанной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hyperlink r:id="rId59" w:anchor="dst100386" w:history="1"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части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</w:rPr>
        <w:t>Федерального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закона</w:t>
      </w:r>
      <w:r w:rsidR="007251AA" w:rsidRPr="00101A1D">
        <w:rPr>
          <w:sz w:val="28"/>
          <w:szCs w:val="28"/>
        </w:rPr>
        <w:t xml:space="preserve"> </w:t>
      </w:r>
      <w:hyperlink r:id="rId60" w:tgtFrame="_blank" w:history="1">
        <w:r w:rsidRPr="00101A1D">
          <w:rPr>
            <w:sz w:val="28"/>
            <w:szCs w:val="28"/>
          </w:rPr>
          <w:t>от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01.04.2020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№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69-ФЗ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«О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Федерации»</w:t>
      </w:r>
      <w:r w:rsidRPr="00101A1D">
        <w:rPr>
          <w:sz w:val="28"/>
          <w:szCs w:val="28"/>
          <w:shd w:val="clear" w:color="auto" w:fill="FFFFFF"/>
        </w:rPr>
        <w:t>.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Стабилизационная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оговорка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отношении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меры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поддержки,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предусмотренной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hyperlink r:id="rId61" w:anchor="dst100386" w:history="1"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</w:rPr>
        <w:t>Федерального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закона</w:t>
      </w:r>
      <w:r w:rsidR="007251AA" w:rsidRPr="00101A1D">
        <w:rPr>
          <w:sz w:val="28"/>
          <w:szCs w:val="28"/>
        </w:rPr>
        <w:t xml:space="preserve"> </w:t>
      </w:r>
      <w:hyperlink r:id="rId62" w:tgtFrame="_blank" w:history="1">
        <w:r w:rsidRPr="00101A1D">
          <w:rPr>
            <w:sz w:val="28"/>
            <w:szCs w:val="28"/>
          </w:rPr>
          <w:t>от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01.04.2020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№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69-ФЗ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«О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Федерации»</w:t>
      </w:r>
      <w:r w:rsidRPr="00101A1D">
        <w:rPr>
          <w:sz w:val="28"/>
          <w:szCs w:val="28"/>
          <w:shd w:val="clear" w:color="auto" w:fill="FFFFFF"/>
        </w:rPr>
        <w:t>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применяется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до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истечения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предельных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сроков,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установленных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hyperlink r:id="rId63" w:anchor="dst100655" w:history="1"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hyperlink r:id="rId64" w:anchor="dst100658" w:history="1"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7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Pr="00101A1D">
        <w:rPr>
          <w:sz w:val="28"/>
          <w:szCs w:val="28"/>
        </w:rPr>
        <w:t>Федерального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закона</w:t>
      </w:r>
      <w:r w:rsidR="007251AA" w:rsidRPr="00101A1D">
        <w:rPr>
          <w:sz w:val="28"/>
          <w:szCs w:val="28"/>
        </w:rPr>
        <w:t xml:space="preserve"> </w:t>
      </w:r>
      <w:hyperlink r:id="rId65" w:tgtFrame="_blank" w:history="1">
        <w:r w:rsidRPr="00101A1D">
          <w:rPr>
            <w:sz w:val="28"/>
            <w:szCs w:val="28"/>
          </w:rPr>
          <w:t>от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01.04.2020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№</w:t>
        </w:r>
        <w:r w:rsidR="007251AA" w:rsidRPr="00101A1D">
          <w:rPr>
            <w:sz w:val="28"/>
            <w:szCs w:val="28"/>
          </w:rPr>
          <w:t xml:space="preserve"> </w:t>
        </w:r>
        <w:r w:rsidRPr="00101A1D">
          <w:rPr>
            <w:sz w:val="28"/>
            <w:szCs w:val="28"/>
          </w:rPr>
          <w:t>69-ФЗ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«О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защите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поощрении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капиталовложений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Российской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Федерации»</w:t>
      </w:r>
      <w:r w:rsidRPr="00101A1D">
        <w:rPr>
          <w:sz w:val="28"/>
          <w:szCs w:val="28"/>
          <w:shd w:val="clear" w:color="auto" w:fill="FFFFFF"/>
        </w:rPr>
        <w:t>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стабилизационной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оговорки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однократно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продлевается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условий: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приняла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обязательство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реализуемый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(реинвестирование),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миллиарда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части;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заключила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договоры,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совокупная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совокупной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товаров,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(заказанных)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стабилизационной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оговорки,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уменьшенного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год.</w:t>
      </w:r>
      <w:bookmarkStart w:id="4" w:name="Par34"/>
      <w:bookmarkEnd w:id="4"/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предполагающего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капитальных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миллиардов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6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Par41"/>
      <w:bookmarkEnd w:id="5"/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года,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годом,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высшим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являющегося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подлежащую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D7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соглашений.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мониторинг,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включающий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указывающих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наступил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отчеты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власти.</w:t>
      </w:r>
    </w:p>
    <w:p w:rsidR="002442C4" w:rsidRPr="00101A1D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101A1D" w:rsidRDefault="002442C4" w:rsidP="00791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«Порядок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капиталовложений»</w:t>
      </w:r>
    </w:p>
    <w:p w:rsidR="00101A1D" w:rsidRPr="00101A1D" w:rsidRDefault="00101A1D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7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статьями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Pr="00101A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8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9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подпись.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251AA" w:rsidRPr="00101A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подписанию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органом.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(дополнительное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нему)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(внесения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соглашений).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(дополнительное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нему)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включению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органом.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допускается,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случаев:</w:t>
      </w:r>
      <w:bookmarkStart w:id="6" w:name="Par64"/>
      <w:bookmarkEnd w:id="6"/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066" w:rsidRPr="00101A1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066"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договором;</w:t>
      </w:r>
      <w:bookmarkStart w:id="7" w:name="Par65"/>
      <w:bookmarkEnd w:id="7"/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стабилизационной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оговорки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Положения);</w:t>
      </w:r>
      <w:bookmarkStart w:id="8" w:name="Par66"/>
      <w:bookmarkEnd w:id="8"/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неприменение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(решений)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(органов)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0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присоединения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образований;</w:t>
      </w:r>
      <w:bookmarkStart w:id="9" w:name="Par67"/>
      <w:bookmarkEnd w:id="9"/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(передача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договора),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приобретающее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принимающее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выполнило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1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конкурса,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2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капиталовложений);</w:t>
      </w:r>
      <w:bookmarkStart w:id="10" w:name="Par68"/>
      <w:bookmarkEnd w:id="10"/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02398" w:rsidRPr="00101A1D">
        <w:rPr>
          <w:rFonts w:ascii="Times New Roman" w:eastAsia="Times New Roman" w:hAnsi="Times New Roman" w:cs="Times New Roman"/>
          <w:sz w:val="28"/>
          <w:szCs w:val="28"/>
        </w:rPr>
        <w:t>орон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398" w:rsidRPr="00101A1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398"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398"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398" w:rsidRPr="00101A1D">
        <w:rPr>
          <w:rFonts w:ascii="Times New Roman" w:eastAsia="Times New Roman" w:hAnsi="Times New Roman" w:cs="Times New Roman"/>
          <w:sz w:val="28"/>
          <w:szCs w:val="28"/>
        </w:rPr>
        <w:t>наименования);</w:t>
      </w:r>
    </w:p>
    <w:p w:rsidR="00302398" w:rsidRPr="00101A1D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непреодолимой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силы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соглашения;</w:t>
      </w:r>
    </w:p>
    <w:p w:rsidR="00302398" w:rsidRPr="00101A1D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заключенном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инфраструктуры;</w:t>
      </w:r>
    </w:p>
    <w:p w:rsidR="00302398" w:rsidRPr="00101A1D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8)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незаключение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организацией,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концессионного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государственно-частном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муниципально-частном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партнерстве,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неисполнение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ненадлежащее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концедентом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партнером,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измененном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3" w:anchor="dst100558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капиталовложений;</w:t>
      </w:r>
    </w:p>
    <w:p w:rsidR="00302398" w:rsidRPr="00101A1D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(параметров)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(строящихся)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реконструируемых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модернизируемых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недвижимости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проектно-сметной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4" w:anchor="dst100558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1E6" w:rsidRPr="00101A1D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(строительства)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недвижимости,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сопутствующей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проектно-сметной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документацией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размеру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5" w:anchor="dst100558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1E6" w:rsidRPr="00101A1D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11)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любом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6" w:anchor="dst100558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1E6" w:rsidRPr="00101A1D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12)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7" w:anchor="dst100386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возмещения;</w:t>
      </w:r>
    </w:p>
    <w:p w:rsidR="003A230A" w:rsidRPr="00101A1D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13)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8" w:anchor="dst100721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9" w:anchor="dst100722" w:history="1"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31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намеренный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0" w:anchor="Par64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пунктами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1E6" w:rsidRPr="00101A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1E6" w:rsidRPr="00101A1D">
        <w:rPr>
          <w:rFonts w:ascii="Times New Roman" w:eastAsia="Times New Roman" w:hAnsi="Times New Roman" w:cs="Times New Roman"/>
          <w:sz w:val="28"/>
          <w:szCs w:val="28"/>
        </w:rPr>
        <w:t>6-13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правилами,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1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частями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2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4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Федерации»: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включении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соглашений;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подписанный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</w:t>
      </w:r>
      <w:hyperlink r:id="rId85" w:anchor="Par64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пункта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Положения).</w:t>
      </w:r>
    </w:p>
    <w:p w:rsidR="006701E6" w:rsidRPr="00101A1D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5)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документы,</w:t>
      </w:r>
      <w:r w:rsidR="007251AA" w:rsidRPr="00101A1D">
        <w:rPr>
          <w:sz w:val="28"/>
          <w:szCs w:val="28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представляемые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организацией,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реализующей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проект,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целях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внесения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изменений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условия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соглашения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о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защите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поощрении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в</w:t>
      </w:r>
      <w:r w:rsidR="007251AA" w:rsidRPr="00101A1D">
        <w:rPr>
          <w:sz w:val="28"/>
          <w:szCs w:val="28"/>
          <w:shd w:val="clear" w:color="auto" w:fill="FFFFFF"/>
        </w:rPr>
        <w:t xml:space="preserve"> </w:t>
      </w:r>
      <w:r w:rsidR="00023F3E" w:rsidRPr="00101A1D">
        <w:rPr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sz w:val="28"/>
          <w:szCs w:val="28"/>
        </w:rPr>
        <w:t xml:space="preserve"> </w:t>
      </w:r>
      <w:r w:rsidR="001E736F" w:rsidRPr="00101A1D">
        <w:rPr>
          <w:sz w:val="28"/>
          <w:szCs w:val="28"/>
        </w:rPr>
        <w:t>под</w:t>
      </w:r>
      <w:hyperlink r:id="rId86" w:anchor="dst100594" w:history="1">
        <w:r w:rsidRPr="00101A1D">
          <w:rPr>
            <w:rStyle w:val="a4"/>
            <w:color w:val="auto"/>
            <w:sz w:val="28"/>
            <w:szCs w:val="28"/>
            <w:u w:val="none"/>
          </w:rPr>
          <w:t>пунктом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6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1E736F" w:rsidRPr="00101A1D">
          <w:rPr>
            <w:rStyle w:val="a4"/>
            <w:color w:val="auto"/>
            <w:sz w:val="28"/>
            <w:szCs w:val="28"/>
            <w:u w:val="none"/>
          </w:rPr>
          <w:t>пункта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1E736F" w:rsidRPr="00101A1D">
          <w:rPr>
            <w:rStyle w:val="a4"/>
            <w:color w:val="auto"/>
            <w:sz w:val="28"/>
            <w:szCs w:val="28"/>
            <w:u w:val="none"/>
          </w:rPr>
          <w:t>3.6</w:t>
        </w:r>
      </w:hyperlink>
      <w:r w:rsidR="007251AA" w:rsidRPr="00101A1D">
        <w:rPr>
          <w:sz w:val="28"/>
          <w:szCs w:val="28"/>
        </w:rPr>
        <w:t xml:space="preserve"> </w:t>
      </w:r>
      <w:r w:rsidR="001E736F" w:rsidRPr="00101A1D">
        <w:rPr>
          <w:sz w:val="28"/>
          <w:szCs w:val="28"/>
        </w:rPr>
        <w:t>Положения</w:t>
      </w:r>
      <w:r w:rsidRPr="00101A1D">
        <w:rPr>
          <w:sz w:val="28"/>
          <w:szCs w:val="28"/>
        </w:rPr>
        <w:t>);</w:t>
      </w:r>
    </w:p>
    <w:p w:rsidR="006701E6" w:rsidRPr="00101A1D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6)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копия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договора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распределении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затрат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объекты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инфраструктуры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случае,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предусмотренном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</w:t>
      </w:r>
      <w:hyperlink r:id="rId87" w:anchor="dst100595" w:history="1">
        <w:r w:rsidRPr="00101A1D">
          <w:rPr>
            <w:rStyle w:val="a4"/>
            <w:color w:val="auto"/>
            <w:sz w:val="28"/>
            <w:szCs w:val="28"/>
            <w:u w:val="none"/>
          </w:rPr>
          <w:t>пунктом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7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пункта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3.6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Положения);</w:t>
      </w:r>
    </w:p>
    <w:p w:rsidR="006701E6" w:rsidRPr="00101A1D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7)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документы,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подтверждающие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незаключение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организацией,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реализующей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концессионного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соглашения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соглашения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государственно-частном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муниципально-частном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партнерстве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неисполнение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или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ненадлежащее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исполнение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указанных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соглашений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концедентом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публичным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партнером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случае,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предусмотренном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</w:t>
      </w:r>
      <w:hyperlink r:id="rId88" w:anchor="dst100596" w:history="1">
        <w:r w:rsidRPr="00101A1D">
          <w:rPr>
            <w:rStyle w:val="a4"/>
            <w:color w:val="auto"/>
            <w:sz w:val="28"/>
            <w:szCs w:val="28"/>
            <w:u w:val="none"/>
          </w:rPr>
          <w:t>пунктом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8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пункта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3.6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Положения);</w:t>
      </w:r>
    </w:p>
    <w:p w:rsidR="006701E6" w:rsidRPr="00101A1D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8)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документы,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подтверждающие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изменение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характеристик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(параметров)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создаваемых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(строящихся)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либо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реконструируемых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модернизируемых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рамках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инвестиционного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проекта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объектов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недвижимости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соответствии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утвержденной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проектно-сметной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документацией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случае,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предусмотренном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</w:t>
      </w:r>
      <w:hyperlink r:id="rId89" w:anchor="dst100597" w:history="1">
        <w:r w:rsidRPr="00101A1D">
          <w:rPr>
            <w:rStyle w:val="a4"/>
            <w:color w:val="auto"/>
            <w:sz w:val="28"/>
            <w:szCs w:val="28"/>
            <w:u w:val="none"/>
          </w:rPr>
          <w:t>пунктом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9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пункта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3.6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Положения);</w:t>
      </w:r>
    </w:p>
    <w:p w:rsidR="006701E6" w:rsidRPr="00101A1D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D">
        <w:rPr>
          <w:sz w:val="28"/>
          <w:szCs w:val="28"/>
        </w:rPr>
        <w:t>9)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документы,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подтверждающие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внесение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изменений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инвестиционный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связи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необходимостью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создания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(строительства)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либо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реконструкции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модернизации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иных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объектов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недвижимости,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включая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объекты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сопутствующей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(или)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обеспечивающей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инфраструктур,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соответствии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утвержденной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проектно-сметной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документацией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(в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случае,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предусмотренном</w:t>
      </w:r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под</w:t>
      </w:r>
      <w:hyperlink r:id="rId90" w:anchor="dst100598" w:history="1">
        <w:r w:rsidRPr="00101A1D">
          <w:rPr>
            <w:rStyle w:val="a4"/>
            <w:color w:val="auto"/>
            <w:sz w:val="28"/>
            <w:szCs w:val="28"/>
            <w:u w:val="none"/>
          </w:rPr>
          <w:t>пунктом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10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пункта</w:t>
        </w:r>
        <w:r w:rsidR="007251AA" w:rsidRPr="00101A1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1A1D">
          <w:rPr>
            <w:rStyle w:val="a4"/>
            <w:color w:val="auto"/>
            <w:sz w:val="28"/>
            <w:szCs w:val="28"/>
            <w:u w:val="none"/>
          </w:rPr>
          <w:t>3.6</w:t>
        </w:r>
      </w:hyperlink>
      <w:r w:rsidR="007251AA" w:rsidRPr="00101A1D">
        <w:rPr>
          <w:sz w:val="28"/>
          <w:szCs w:val="28"/>
        </w:rPr>
        <w:t xml:space="preserve"> </w:t>
      </w:r>
      <w:r w:rsidRPr="00101A1D">
        <w:rPr>
          <w:sz w:val="28"/>
          <w:szCs w:val="28"/>
        </w:rPr>
        <w:t>Положения).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iCs/>
          <w:sz w:val="28"/>
          <w:szCs w:val="28"/>
        </w:rPr>
        <w:t>Администрация</w:t>
      </w:r>
      <w:r w:rsidR="007251AA" w:rsidRPr="00101A1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iCs/>
          <w:sz w:val="28"/>
          <w:szCs w:val="28"/>
        </w:rPr>
        <w:t>Еловского</w:t>
      </w:r>
      <w:r w:rsidR="007251AA" w:rsidRPr="00101A1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iCs/>
          <w:sz w:val="28"/>
          <w:szCs w:val="28"/>
        </w:rPr>
        <w:t>сельсовета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заявление,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1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частями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11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2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12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отказывает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оснований,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4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5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оснований,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6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частями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16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7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8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9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сторонам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кабинет.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договорах,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возместить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реальный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ущерб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0" w:anchor="Par92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12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1" w:anchor="Par143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частью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2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нему,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прекращено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любое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нарушает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договора.</w:t>
      </w:r>
      <w:bookmarkStart w:id="11" w:name="Par81"/>
      <w:bookmarkEnd w:id="11"/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3.13.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сельсовет,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являющееся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4" w:anchor="Par116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13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5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капиталовложений: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недостоверных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неосуществление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6" w:anchor="dst100578" w:history="1"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подпунктом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"а"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7" w:tgtFrame="_blank" w:history="1"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ненаступление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капиталовложений,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8" w:anchor="dst100577" w:history="1"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7251AA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046F" w:rsidRPr="00101A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9" w:tgtFrame="_blank" w:history="1"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51046F"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неполучение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ввод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создаваемого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инвестиционного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эксплуатацию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интеллектуальной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приравненных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="007251AA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46F" w:rsidRPr="00101A1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индивидуализации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привело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приостановлению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дисквалификации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лиц.</w:t>
      </w:r>
      <w:bookmarkStart w:id="12" w:name="Par86"/>
      <w:bookmarkEnd w:id="12"/>
    </w:p>
    <w:p w:rsidR="002442C4" w:rsidRPr="00101A1D" w:rsidRDefault="0051046F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3.14.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сельсове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являющая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отказывается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внесудебном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предполагаемой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наступлении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C4" w:rsidRPr="00101A1D">
        <w:rPr>
          <w:rFonts w:ascii="Times New Roman" w:eastAsia="Times New Roman" w:hAnsi="Times New Roman" w:cs="Times New Roman"/>
          <w:sz w:val="28"/>
          <w:szCs w:val="28"/>
        </w:rPr>
        <w:t>условий: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открыто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конкурсное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0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1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26.10.2002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127-ФЗ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несостоятельности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(банкротстве)»;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6F" w:rsidRPr="00101A1D">
        <w:rPr>
          <w:rFonts w:ascii="Times New Roman" w:eastAsia="Times New Roman" w:hAnsi="Times New Roman" w:cs="Times New Roman"/>
          <w:sz w:val="28"/>
          <w:szCs w:val="28"/>
        </w:rPr>
        <w:t>проект;</w:t>
      </w:r>
    </w:p>
    <w:p w:rsidR="0051046F" w:rsidRPr="00101A1D" w:rsidRDefault="0051046F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мониторинга;</w:t>
      </w:r>
    </w:p>
    <w:p w:rsidR="0051046F" w:rsidRPr="00101A1D" w:rsidRDefault="0051046F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стабилизационной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оговорки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мониторинга.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3.15.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потребовать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2" w:anchor="Par116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13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существенного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публично-правовым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нарушает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договора.</w:t>
      </w:r>
    </w:p>
    <w:p w:rsidR="002442C4" w:rsidRPr="00101A1D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3.16.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исходящие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прекращением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уведомления,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подписываются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подписью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судебный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высшими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исполнительными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отражается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соглашений.</w:t>
      </w:r>
    </w:p>
    <w:p w:rsidR="002442C4" w:rsidRPr="00101A1D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101A1D" w:rsidRDefault="002442C4" w:rsidP="00791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«Заключительные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положения»</w:t>
      </w:r>
    </w:p>
    <w:p w:rsidR="002442C4" w:rsidRPr="00101A1D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3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споров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4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2442C4" w:rsidRPr="00101A1D" w:rsidRDefault="002442C4" w:rsidP="0072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1D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договоров,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5" w:tgtFrame="_blank" w:history="1"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01.04.2020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7251AA" w:rsidRPr="00101A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1A1D">
          <w:rPr>
            <w:rFonts w:ascii="Times New Roman" w:eastAsia="Times New Roman" w:hAnsi="Times New Roman" w:cs="Times New Roman"/>
            <w:sz w:val="28"/>
            <w:szCs w:val="28"/>
          </w:rPr>
          <w:t>69-ФЗ</w:t>
        </w:r>
      </w:hyperlink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251AA" w:rsidRPr="0010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1D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693B81" w:rsidRPr="007251AA" w:rsidRDefault="00693B81" w:rsidP="007251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93B81" w:rsidRPr="007251AA" w:rsidSect="002A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7A" w:rsidRDefault="00D3057A" w:rsidP="0079129E">
      <w:pPr>
        <w:spacing w:after="0" w:line="240" w:lineRule="auto"/>
      </w:pPr>
      <w:r>
        <w:separator/>
      </w:r>
    </w:p>
  </w:endnote>
  <w:endnote w:type="continuationSeparator" w:id="1">
    <w:p w:rsidR="00D3057A" w:rsidRDefault="00D3057A" w:rsidP="0079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7A" w:rsidRDefault="00D3057A" w:rsidP="0079129E">
      <w:pPr>
        <w:spacing w:after="0" w:line="240" w:lineRule="auto"/>
      </w:pPr>
      <w:r>
        <w:separator/>
      </w:r>
    </w:p>
  </w:footnote>
  <w:footnote w:type="continuationSeparator" w:id="1">
    <w:p w:rsidR="00D3057A" w:rsidRDefault="00D3057A" w:rsidP="0079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1D60"/>
    <w:multiLevelType w:val="hybridMultilevel"/>
    <w:tmpl w:val="19DED486"/>
    <w:lvl w:ilvl="0" w:tplc="0346F7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42C4"/>
    <w:rsid w:val="00023F3E"/>
    <w:rsid w:val="000D5FDB"/>
    <w:rsid w:val="00101A1D"/>
    <w:rsid w:val="001D1287"/>
    <w:rsid w:val="001D7750"/>
    <w:rsid w:val="001E736F"/>
    <w:rsid w:val="002442C4"/>
    <w:rsid w:val="002A106B"/>
    <w:rsid w:val="00302398"/>
    <w:rsid w:val="003A230A"/>
    <w:rsid w:val="003E0C8A"/>
    <w:rsid w:val="004A06D7"/>
    <w:rsid w:val="0051046F"/>
    <w:rsid w:val="006701E6"/>
    <w:rsid w:val="00693B81"/>
    <w:rsid w:val="006A5C4F"/>
    <w:rsid w:val="007251AA"/>
    <w:rsid w:val="0079129E"/>
    <w:rsid w:val="009C5EBC"/>
    <w:rsid w:val="00B52197"/>
    <w:rsid w:val="00D3057A"/>
    <w:rsid w:val="00DE4066"/>
    <w:rsid w:val="00E979DF"/>
    <w:rsid w:val="00EF41C2"/>
    <w:rsid w:val="00F00885"/>
    <w:rsid w:val="00F3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42C4"/>
    <w:rPr>
      <w:color w:val="0000FF"/>
      <w:u w:val="single"/>
    </w:rPr>
  </w:style>
  <w:style w:type="character" w:customStyle="1" w:styleId="hyperlink">
    <w:name w:val="hyperlink"/>
    <w:basedOn w:val="a0"/>
    <w:rsid w:val="002442C4"/>
  </w:style>
  <w:style w:type="paragraph" w:customStyle="1" w:styleId="no-indent">
    <w:name w:val="no-indent"/>
    <w:basedOn w:val="a"/>
    <w:rsid w:val="0024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0C8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9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29E"/>
  </w:style>
  <w:style w:type="paragraph" w:styleId="a8">
    <w:name w:val="footer"/>
    <w:basedOn w:val="a"/>
    <w:link w:val="a9"/>
    <w:uiPriority w:val="99"/>
    <w:semiHidden/>
    <w:unhideWhenUsed/>
    <w:rsid w:val="0079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84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31969/57e20f2226a961c1459bd383456548c3356243df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avo-search.minjust.ru/bigs/showDocument.html?id=0A4F144F-6AD0-442A-82D6-F343EF8C03E0" TargetMode="External"/><Relationship Id="rId42" Type="http://schemas.openxmlformats.org/officeDocument/2006/relationships/hyperlink" Target="https://pravo-search.minjust.ru/bigs/portal.html" TargetMode="External"/><Relationship Id="rId47" Type="http://schemas.openxmlformats.org/officeDocument/2006/relationships/hyperlink" Target="https://pravo-search.minjust.ru/bigs/showDocument.html?id=0A4F144F-6AD0-442A-82D6-F343EF8C03E0" TargetMode="External"/><Relationship Id="rId63" Type="http://schemas.openxmlformats.org/officeDocument/2006/relationships/hyperlink" Target="https://www.consultant.ru/document/cons_doc_LAW_431969/57e20f2226a961c1459bd383456548c3356243df/" TargetMode="External"/><Relationship Id="rId68" Type="http://schemas.openxmlformats.org/officeDocument/2006/relationships/hyperlink" Target="http://pravo.minjust.ru/" TargetMode="External"/><Relationship Id="rId84" Type="http://schemas.openxmlformats.org/officeDocument/2006/relationships/hyperlink" Target="http://pravo.minjust.ru/" TargetMode="External"/><Relationship Id="rId89" Type="http://schemas.openxmlformats.org/officeDocument/2006/relationships/hyperlink" Target="https://www.consultant.ru/document/cons_doc_LAW_431969/f464320252c5c95fbab926b1e90c26d8014ff706/" TargetMode="External"/><Relationship Id="rId112" Type="http://schemas.openxmlformats.org/officeDocument/2006/relationships/hyperlink" Target="https://pravo-search.minjust.ru/bigs/portal.html" TargetMode="External"/><Relationship Id="rId16" Type="http://schemas.openxmlformats.org/officeDocument/2006/relationships/hyperlink" Target="https://pravo-search.minjust.ru/bigs/showDocument.html?id=363307CA-52C9-4C3F-95C2-FC93B76E6910" TargetMode="External"/><Relationship Id="rId107" Type="http://schemas.openxmlformats.org/officeDocument/2006/relationships/hyperlink" Target="https://pravo-search.minjust.ru/bigs/showDocument.html?id=0A4F144F-6AD0-442A-82D6-F343EF8C03E0" TargetMode="External"/><Relationship Id="rId11" Type="http://schemas.openxmlformats.org/officeDocument/2006/relationships/hyperlink" Target="https://pravo-search.minjust.ru/bigs/showDocument.html?id=0A4F144F-6AD0-442A-82D6-F343EF8C03E0" TargetMode="External"/><Relationship Id="rId24" Type="http://schemas.openxmlformats.org/officeDocument/2006/relationships/hyperlink" Target="https://www.consultant.ru/document/cons_doc_LAW_431969/e67860b1d5215a649d24f91850632c7ec4eb3f0c/" TargetMode="External"/><Relationship Id="rId32" Type="http://schemas.openxmlformats.org/officeDocument/2006/relationships/hyperlink" Target="https://www.consultant.ru/document/cons_doc_LAW_431969/57e20f2226a961c1459bd383456548c3356243df/" TargetMode="External"/><Relationship Id="rId37" Type="http://schemas.openxmlformats.org/officeDocument/2006/relationships/hyperlink" Target="https://pravo-search.minjust.ru/bigs/showDocument.html?id=0A4F144F-6AD0-442A-82D6-F343EF8C03E0" TargetMode="External"/><Relationship Id="rId40" Type="http://schemas.openxmlformats.org/officeDocument/2006/relationships/hyperlink" Target="https://www.consultant.ru/document/cons_doc_LAW_431969/d83ec29e491cd7bb58fb0ad88f4291d38b6fc75e/" TargetMode="External"/><Relationship Id="rId45" Type="http://schemas.openxmlformats.org/officeDocument/2006/relationships/hyperlink" Target="https://pravo-search.minjust.ru/bigs/showDocument.html?id=0A4F144F-6AD0-442A-82D6-F343EF8C03E0" TargetMode="External"/><Relationship Id="rId53" Type="http://schemas.openxmlformats.org/officeDocument/2006/relationships/hyperlink" Target="https://pravo-search.minjust.ru/bigs/showDocument.html?id=0A4F144F-6AD0-442A-82D6-F343EF8C03E0" TargetMode="External"/><Relationship Id="rId58" Type="http://schemas.openxmlformats.org/officeDocument/2006/relationships/hyperlink" Target="https://www.consultant.ru/document/cons_doc_LAW_431969/d83ec29e491cd7bb58fb0ad88f4291d38b6fc75e/" TargetMode="External"/><Relationship Id="rId66" Type="http://schemas.openxmlformats.org/officeDocument/2006/relationships/hyperlink" Target="https://pravo-search.minjust.ru/bigs/showDocument.html?id=0A4F144F-6AD0-442A-82D6-F343EF8C03E0" TargetMode="External"/><Relationship Id="rId74" Type="http://schemas.openxmlformats.org/officeDocument/2006/relationships/hyperlink" Target="https://www.consultant.ru/document/cons_doc_LAW_431969/e67860b1d5215a649d24f91850632c7ec4eb3f0c/" TargetMode="External"/><Relationship Id="rId79" Type="http://schemas.openxmlformats.org/officeDocument/2006/relationships/hyperlink" Target="https://www.consultant.ru/document/cons_doc_LAW_431969/5dffd00e343aafd86ea77432298129febd02441d/" TargetMode="External"/><Relationship Id="rId87" Type="http://schemas.openxmlformats.org/officeDocument/2006/relationships/hyperlink" Target="https://www.consultant.ru/document/cons_doc_LAW_431969/f464320252c5c95fbab926b1e90c26d8014ff706/" TargetMode="External"/><Relationship Id="rId102" Type="http://schemas.openxmlformats.org/officeDocument/2006/relationships/hyperlink" Target="https://pravo-search.minjust.ru/bigs/showDocument.html?id=0A4F144F-6AD0-442A-82D6-F343EF8C03E0" TargetMode="External"/><Relationship Id="rId110" Type="http://schemas.openxmlformats.org/officeDocument/2006/relationships/hyperlink" Target="http://pravo.minjust.ru/" TargetMode="External"/><Relationship Id="rId115" Type="http://schemas.openxmlformats.org/officeDocument/2006/relationships/hyperlink" Target="https://pravo-search.minjust.ru/bigs/showDocument.html?id=0A4F144F-6AD0-442A-82D6-F343EF8C03E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consultant.ru/document/cons_doc_LAW_431969/57e20f2226a961c1459bd383456548c3356243df/" TargetMode="External"/><Relationship Id="rId82" Type="http://schemas.openxmlformats.org/officeDocument/2006/relationships/hyperlink" Target="http://pravo.minjust.ru/" TargetMode="External"/><Relationship Id="rId90" Type="http://schemas.openxmlformats.org/officeDocument/2006/relationships/hyperlink" Target="https://www.consultant.ru/document/cons_doc_LAW_431969/f464320252c5c95fbab926b1e90c26d8014ff706/" TargetMode="External"/><Relationship Id="rId95" Type="http://schemas.openxmlformats.org/officeDocument/2006/relationships/hyperlink" Target="https://pravo-search.minjust.ru/bigs/showDocument.html?id=0A4F144F-6AD0-442A-82D6-F343EF8C03E0" TargetMode="External"/><Relationship Id="rId19" Type="http://schemas.openxmlformats.org/officeDocument/2006/relationships/hyperlink" Target="https://pravo-search.minjust.ru/bigs/showDocument.html?id=0A4F144F-6AD0-442A-82D6-F343EF8C03E0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s://pravo-search.minjust.ru/bigs/showDocument.html?id=0A4F144F-6AD0-442A-82D6-F343EF8C03E0" TargetMode="External"/><Relationship Id="rId27" Type="http://schemas.openxmlformats.org/officeDocument/2006/relationships/hyperlink" Target="https://pravo-search.minjust.ru/bigs/showDocument.html?id=0A4F144F-6AD0-442A-82D6-F343EF8C03E0" TargetMode="External"/><Relationship Id="rId30" Type="http://schemas.openxmlformats.org/officeDocument/2006/relationships/hyperlink" Target="https://pravo-search.minjust.ru/bigs/showDocument.html?id=0A4F144F-6AD0-442A-82D6-F343EF8C03E0" TargetMode="External"/><Relationship Id="rId35" Type="http://schemas.openxmlformats.org/officeDocument/2006/relationships/hyperlink" Target="https://www.consultant.ru/document/cons_doc_LAW_431969/d83ec29e491cd7bb58fb0ad88f4291d38b6fc75e/" TargetMode="External"/><Relationship Id="rId43" Type="http://schemas.openxmlformats.org/officeDocument/2006/relationships/hyperlink" Target="https://pravo-search.minjust.ru/bigs/showDocument.html?id=0A4F144F-6AD0-442A-82D6-F343EF8C03E0" TargetMode="External"/><Relationship Id="rId48" Type="http://schemas.openxmlformats.org/officeDocument/2006/relationships/hyperlink" Target="https://pravo-search.minjust.ru/bigs/portal.html" TargetMode="External"/><Relationship Id="rId56" Type="http://schemas.openxmlformats.org/officeDocument/2006/relationships/hyperlink" Target="https://www.consultant.ru/document/cons_doc_LAW_431969/3414cd5b4303175599a4e035f5cd9ff2aea083d3/" TargetMode="External"/><Relationship Id="rId64" Type="http://schemas.openxmlformats.org/officeDocument/2006/relationships/hyperlink" Target="https://www.consultant.ru/document/cons_doc_LAW_431969/57e20f2226a961c1459bd383456548c3356243df/" TargetMode="External"/><Relationship Id="rId69" Type="http://schemas.openxmlformats.org/officeDocument/2006/relationships/hyperlink" Target="https://pravo-search.minjust.ru/bigs/showDocument.html?id=0A4F144F-6AD0-442A-82D6-F343EF8C03E0" TargetMode="External"/><Relationship Id="rId77" Type="http://schemas.openxmlformats.org/officeDocument/2006/relationships/hyperlink" Target="https://www.consultant.ru/document/cons_doc_LAW_431969/57e20f2226a961c1459bd383456548c3356243df/" TargetMode="External"/><Relationship Id="rId100" Type="http://schemas.openxmlformats.org/officeDocument/2006/relationships/hyperlink" Target="https://pravo-search.minjust.ru/bigs/portal.html" TargetMode="External"/><Relationship Id="rId105" Type="http://schemas.openxmlformats.org/officeDocument/2006/relationships/hyperlink" Target="https://pravo-search.minjust.ru/bigs/showDocument.html?id=0A4F144F-6AD0-442A-82D6-F343EF8C03E0" TargetMode="External"/><Relationship Id="rId113" Type="http://schemas.openxmlformats.org/officeDocument/2006/relationships/hyperlink" Target="https://pravo-search.minjust.ru/bigs/showDocument.html?id=0A4F144F-6AD0-442A-82D6-F343EF8C03E0" TargetMode="External"/><Relationship Id="rId8" Type="http://schemas.openxmlformats.org/officeDocument/2006/relationships/hyperlink" Target="https://pravo-search.minjust.ru/bigs/showDocument.html?id=6B19F492-1EB3-4525-AE91-3148FAAEC727" TargetMode="External"/><Relationship Id="rId51" Type="http://schemas.openxmlformats.org/officeDocument/2006/relationships/hyperlink" Target="https://pravo-search.minjust.ru/bigs/showDocument.html?id=0A4F144F-6AD0-442A-82D6-F343EF8C03E0" TargetMode="External"/><Relationship Id="rId72" Type="http://schemas.openxmlformats.org/officeDocument/2006/relationships/hyperlink" Target="http://pravo.minjust.ru/" TargetMode="External"/><Relationship Id="rId80" Type="http://schemas.openxmlformats.org/officeDocument/2006/relationships/hyperlink" Target="https://pravo-search.minjust.ru/bigs/portal.html" TargetMode="External"/><Relationship Id="rId85" Type="http://schemas.openxmlformats.org/officeDocument/2006/relationships/hyperlink" Target="https://pravo-search.minjust.ru/bigs/portal.html" TargetMode="External"/><Relationship Id="rId93" Type="http://schemas.openxmlformats.org/officeDocument/2006/relationships/hyperlink" Target="https://pravo-search.minjust.ru/bigs/showDocument.html?id=0A4F144F-6AD0-442A-82D6-F343EF8C03E0" TargetMode="External"/><Relationship Id="rId9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0A4F144F-6AD0-442A-82D6-F343EF8C03E0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0A4F144F-6AD0-442A-82D6-F343EF8C03E0" TargetMode="External"/><Relationship Id="rId33" Type="http://schemas.openxmlformats.org/officeDocument/2006/relationships/hyperlink" Target="https://pravo-search.minjust.ru/bigs/showDocument.html?id=0A4F144F-6AD0-442A-82D6-F343EF8C03E0" TargetMode="External"/><Relationship Id="rId38" Type="http://schemas.openxmlformats.org/officeDocument/2006/relationships/hyperlink" Target="https://www.consultant.ru/document/cons_doc_LAW_431969/d83ec29e491cd7bb58fb0ad88f4291d38b6fc75e/" TargetMode="External"/><Relationship Id="rId46" Type="http://schemas.openxmlformats.org/officeDocument/2006/relationships/hyperlink" Target="https://www.consultant.ru/document/cons_doc_LAW_431969/57e20f2226a961c1459bd383456548c3356243df/" TargetMode="External"/><Relationship Id="rId59" Type="http://schemas.openxmlformats.org/officeDocument/2006/relationships/hyperlink" Target="https://www.consultant.ru/document/cons_doc_LAW_431969/57e20f2226a961c1459bd383456548c3356243df/" TargetMode="External"/><Relationship Id="rId67" Type="http://schemas.openxmlformats.org/officeDocument/2006/relationships/hyperlink" Target="http://pravo.minjust.ru/" TargetMode="External"/><Relationship Id="rId103" Type="http://schemas.openxmlformats.org/officeDocument/2006/relationships/hyperlink" Target="https://pravo-search.minjust.ru/bigs/showDocument.html?id=0A4F144F-6AD0-442A-82D6-F343EF8C03E0" TargetMode="External"/><Relationship Id="rId108" Type="http://schemas.openxmlformats.org/officeDocument/2006/relationships/hyperlink" Target="https://www.consultant.ru/document/cons_doc_LAW_431969/d83ec29e491cd7bb58fb0ad88f4291d38b6fc75e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s://pravo-search.minjust.ru/bigs/portal.html" TargetMode="External"/><Relationship Id="rId54" Type="http://schemas.openxmlformats.org/officeDocument/2006/relationships/hyperlink" Target="https://pravo-search.minjust.ru/bigs/showDocument.html?id=0A4F144F-6AD0-442A-82D6-F343EF8C03E0" TargetMode="External"/><Relationship Id="rId62" Type="http://schemas.openxmlformats.org/officeDocument/2006/relationships/hyperlink" Target="https://pravo-search.minjust.ru/bigs/showDocument.html?id=0A4F144F-6AD0-442A-82D6-F343EF8C03E0" TargetMode="External"/><Relationship Id="rId70" Type="http://schemas.openxmlformats.org/officeDocument/2006/relationships/hyperlink" Target="http://pravo.minjust.ru/" TargetMode="External"/><Relationship Id="rId75" Type="http://schemas.openxmlformats.org/officeDocument/2006/relationships/hyperlink" Target="https://www.consultant.ru/document/cons_doc_LAW_431969/e67860b1d5215a649d24f91850632c7ec4eb3f0c/" TargetMode="External"/><Relationship Id="rId83" Type="http://schemas.openxmlformats.org/officeDocument/2006/relationships/hyperlink" Target="https://pravo-search.minjust.ru/bigs/showDocument.html?id=0A4F144F-6AD0-442A-82D6-F343EF8C03E0" TargetMode="External"/><Relationship Id="rId88" Type="http://schemas.openxmlformats.org/officeDocument/2006/relationships/hyperlink" Target="https://www.consultant.ru/document/cons_doc_LAW_431969/f464320252c5c95fbab926b1e90c26d8014ff706/" TargetMode="External"/><Relationship Id="rId91" Type="http://schemas.openxmlformats.org/officeDocument/2006/relationships/hyperlink" Target="http://pravo.minjust.ru/" TargetMode="External"/><Relationship Id="rId96" Type="http://schemas.openxmlformats.org/officeDocument/2006/relationships/hyperlink" Target="http://pravo.minjust.ru/" TargetMode="External"/><Relationship Id="rId111" Type="http://schemas.openxmlformats.org/officeDocument/2006/relationships/hyperlink" Target="https://pravo-search.minjust.ru/bigs/showDocument.html?id=0081B1A7-FC8C-4C05-8AC5-B0F654D3AD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0A4F144F-6AD0-442A-82D6-F343EF8C03E0" TargetMode="External"/><Relationship Id="rId28" Type="http://schemas.openxmlformats.org/officeDocument/2006/relationships/hyperlink" Target="https://www.consultant.ru/document/cons_doc_LAW_431969/f464320252c5c95fbab926b1e90c26d8014ff706/" TargetMode="External"/><Relationship Id="rId36" Type="http://schemas.openxmlformats.org/officeDocument/2006/relationships/hyperlink" Target="https://www.consultant.ru/document/cons_doc_LAW_431969/e67860b1d5215a649d24f91850632c7ec4eb3f0c/" TargetMode="External"/><Relationship Id="rId49" Type="http://schemas.openxmlformats.org/officeDocument/2006/relationships/hyperlink" Target="https://pravo-search.minjust.ru/bigs/showDocument.html?id=0A4F144F-6AD0-442A-82D6-F343EF8C03E0" TargetMode="External"/><Relationship Id="rId57" Type="http://schemas.openxmlformats.org/officeDocument/2006/relationships/hyperlink" Target="https://pravo-search.minjust.ru/bigs/showDocument.html?id=0A4F144F-6AD0-442A-82D6-F343EF8C03E0" TargetMode="External"/><Relationship Id="rId106" Type="http://schemas.openxmlformats.org/officeDocument/2006/relationships/hyperlink" Target="https://www.consultant.ru/document/cons_doc_LAW_431969/d83ec29e491cd7bb58fb0ad88f4291d38b6fc75e/" TargetMode="External"/><Relationship Id="rId114" Type="http://schemas.openxmlformats.org/officeDocument/2006/relationships/hyperlink" Target="https://pravo-search.minjust.ru/bigs/showDocument.html?id=0A4F144F-6AD0-442A-82D6-F343EF8C03E0" TargetMode="External"/><Relationship Id="rId10" Type="http://schemas.openxmlformats.org/officeDocument/2006/relationships/hyperlink" Target="https://pravo-search.minjust.ru/bigs/showDocument.html?id=0A4F144F-6AD0-442A-82D6-F343EF8C03E0" TargetMode="External"/><Relationship Id="rId31" Type="http://schemas.openxmlformats.org/officeDocument/2006/relationships/hyperlink" Target="https://pravo-search.minjust.ru/bigs/showDocument.html?id=0A4F144F-6AD0-442A-82D6-F343EF8C03E0" TargetMode="External"/><Relationship Id="rId44" Type="http://schemas.openxmlformats.org/officeDocument/2006/relationships/hyperlink" Target="https://pravo-search.minjust.ru/bigs/portal.html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s://pravo-search.minjust.ru/bigs/showDocument.html?id=0A4F144F-6AD0-442A-82D6-F343EF8C03E0" TargetMode="External"/><Relationship Id="rId65" Type="http://schemas.openxmlformats.org/officeDocument/2006/relationships/hyperlink" Target="https://pravo-search.minjust.ru/bigs/showDocument.html?id=0A4F144F-6AD0-442A-82D6-F343EF8C03E0" TargetMode="External"/><Relationship Id="rId73" Type="http://schemas.openxmlformats.org/officeDocument/2006/relationships/hyperlink" Target="https://www.consultant.ru/document/cons_doc_LAW_431969/e67860b1d5215a649d24f91850632c7ec4eb3f0c/" TargetMode="External"/><Relationship Id="rId78" Type="http://schemas.openxmlformats.org/officeDocument/2006/relationships/hyperlink" Target="https://www.consultant.ru/document/cons_doc_LAW_431969/5dffd00e343aafd86ea77432298129febd02441d/" TargetMode="External"/><Relationship Id="rId81" Type="http://schemas.openxmlformats.org/officeDocument/2006/relationships/hyperlink" Target="http://pravo.minjust.ru/" TargetMode="External"/><Relationship Id="rId86" Type="http://schemas.openxmlformats.org/officeDocument/2006/relationships/hyperlink" Target="https://www.consultant.ru/document/cons_doc_LAW_431969/f464320252c5c95fbab926b1e90c26d8014ff706/" TargetMode="External"/><Relationship Id="rId94" Type="http://schemas.openxmlformats.org/officeDocument/2006/relationships/hyperlink" Target="http://pravo.minjust.ru/" TargetMode="External"/><Relationship Id="rId99" Type="http://schemas.openxmlformats.org/officeDocument/2006/relationships/hyperlink" Target="https://pravo-search.minjust.ru/bigs/showDocument.html?id=0A4F144F-6AD0-442A-82D6-F343EF8C03E0" TargetMode="External"/><Relationship Id="rId101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70106EE-917B-487E-9982-63786962EBA6" TargetMode="External"/><Relationship Id="rId13" Type="http://schemas.openxmlformats.org/officeDocument/2006/relationships/hyperlink" Target="https://pravo-search.minjust.ru/bigs/showDocument.html?id=0A4F144F-6AD0-442A-82D6-F343EF8C03E0" TargetMode="External"/><Relationship Id="rId18" Type="http://schemas.openxmlformats.org/officeDocument/2006/relationships/hyperlink" Target="http://pravo.minjust.ru/" TargetMode="External"/><Relationship Id="rId39" Type="http://schemas.openxmlformats.org/officeDocument/2006/relationships/hyperlink" Target="https://www.consultant.ru/document/cons_doc_LAW_431969/d83ec29e491cd7bb58fb0ad88f4291d38b6fc75e/" TargetMode="External"/><Relationship Id="rId109" Type="http://schemas.openxmlformats.org/officeDocument/2006/relationships/hyperlink" Target="https://pravo-search.minjust.ru/bigs/showDocument.html?id=0A4F144F-6AD0-442A-82D6-F343EF8C03E0" TargetMode="External"/><Relationship Id="rId34" Type="http://schemas.openxmlformats.org/officeDocument/2006/relationships/hyperlink" Target="https://pravo-search.minjust.ru/bigs/portal.html" TargetMode="External"/><Relationship Id="rId50" Type="http://schemas.openxmlformats.org/officeDocument/2006/relationships/hyperlink" Target="https://pravo-search.minjust.ru/bigs/portal.html" TargetMode="External"/><Relationship Id="rId55" Type="http://schemas.openxmlformats.org/officeDocument/2006/relationships/hyperlink" Target="https://pravo-search.minjust.ru/bigs/portal.html" TargetMode="External"/><Relationship Id="rId76" Type="http://schemas.openxmlformats.org/officeDocument/2006/relationships/hyperlink" Target="https://www.consultant.ru/document/cons_doc_LAW_431969/e67860b1d5215a649d24f91850632c7ec4eb3f0c/" TargetMode="External"/><Relationship Id="rId97" Type="http://schemas.openxmlformats.org/officeDocument/2006/relationships/hyperlink" Target="http://pravo.minjust.ru/" TargetMode="External"/><Relationship Id="rId104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s://pravo-search.minjust.ru/bigs/showDocument.html?id=0A4F144F-6AD0-442A-82D6-F343EF8C03E0" TargetMode="External"/><Relationship Id="rId71" Type="http://schemas.openxmlformats.org/officeDocument/2006/relationships/hyperlink" Target="http://pravo.minjust.ru/" TargetMode="External"/><Relationship Id="rId9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avo-search.minjust.ru/bigs/showDocument.html?id=0A4F144F-6AD0-442A-82D6-F343EF8C03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19</Pages>
  <Words>8845</Words>
  <Characters>50419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15</cp:revision>
  <dcterms:created xsi:type="dcterms:W3CDTF">2024-09-09T03:31:00Z</dcterms:created>
  <dcterms:modified xsi:type="dcterms:W3CDTF">2024-09-18T06:47:00Z</dcterms:modified>
</cp:coreProperties>
</file>