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58" w:rsidRPr="003733AB" w:rsidRDefault="002E5E58" w:rsidP="002E5E58">
      <w:pPr>
        <w:shd w:val="clear" w:color="auto" w:fill="FFFFFF"/>
        <w:spacing w:after="0" w:line="326" w:lineRule="exact"/>
        <w:jc w:val="center"/>
        <w:rPr>
          <w:rFonts w:ascii="Arial" w:hAnsi="Arial" w:cs="Arial"/>
          <w:b/>
          <w:sz w:val="24"/>
          <w:szCs w:val="24"/>
        </w:rPr>
      </w:pPr>
      <w:r w:rsidRPr="003733AB">
        <w:rPr>
          <w:rFonts w:ascii="Arial" w:hAnsi="Arial" w:cs="Arial"/>
          <w:b/>
          <w:spacing w:val="2"/>
          <w:sz w:val="24"/>
          <w:szCs w:val="24"/>
        </w:rPr>
        <w:t>РОССИЙСКАЯ ФЕДЕРАЦИЯ</w:t>
      </w:r>
    </w:p>
    <w:p w:rsidR="002E5E58" w:rsidRPr="003733AB" w:rsidRDefault="003733AB" w:rsidP="002E5E58">
      <w:pPr>
        <w:shd w:val="clear" w:color="auto" w:fill="FFFFFF"/>
        <w:spacing w:after="0" w:line="326" w:lineRule="exact"/>
        <w:ind w:right="5"/>
        <w:jc w:val="center"/>
        <w:rPr>
          <w:rFonts w:ascii="Arial" w:hAnsi="Arial" w:cs="Arial"/>
          <w:b/>
          <w:sz w:val="24"/>
          <w:szCs w:val="24"/>
        </w:rPr>
      </w:pPr>
      <w:r w:rsidRPr="003733AB">
        <w:rPr>
          <w:rFonts w:ascii="Arial" w:hAnsi="Arial" w:cs="Arial"/>
          <w:b/>
          <w:sz w:val="24"/>
          <w:szCs w:val="24"/>
        </w:rPr>
        <w:t>АДМИНИСТРАЦИЯ ЕНТАУЛЬСКОГО</w:t>
      </w:r>
      <w:r w:rsidR="002E5E58" w:rsidRPr="003733AB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2E5E58" w:rsidRPr="003733AB" w:rsidRDefault="002E5E58" w:rsidP="002E5E58">
      <w:pPr>
        <w:shd w:val="clear" w:color="auto" w:fill="FFFFFF"/>
        <w:spacing w:after="0" w:line="326" w:lineRule="exact"/>
        <w:ind w:right="5"/>
        <w:jc w:val="center"/>
        <w:rPr>
          <w:rFonts w:ascii="Arial" w:hAnsi="Arial" w:cs="Arial"/>
          <w:b/>
          <w:sz w:val="24"/>
          <w:szCs w:val="24"/>
        </w:rPr>
      </w:pPr>
      <w:r w:rsidRPr="003733AB">
        <w:rPr>
          <w:rFonts w:ascii="Arial" w:hAnsi="Arial" w:cs="Arial"/>
          <w:b/>
          <w:spacing w:val="-2"/>
          <w:sz w:val="24"/>
          <w:szCs w:val="24"/>
        </w:rPr>
        <w:t>БОЛЬШЕМУРТИНСКОГО РАЙОНА</w:t>
      </w:r>
    </w:p>
    <w:p w:rsidR="002E5E58" w:rsidRPr="003733AB" w:rsidRDefault="002E5E58" w:rsidP="002E5E58">
      <w:pPr>
        <w:shd w:val="clear" w:color="auto" w:fill="FFFFFF"/>
        <w:spacing w:before="5" w:after="0" w:line="326" w:lineRule="exact"/>
        <w:ind w:left="5"/>
        <w:jc w:val="center"/>
        <w:rPr>
          <w:rFonts w:ascii="Arial" w:hAnsi="Arial" w:cs="Arial"/>
          <w:b/>
          <w:sz w:val="24"/>
          <w:szCs w:val="24"/>
        </w:rPr>
      </w:pPr>
      <w:r w:rsidRPr="003733AB">
        <w:rPr>
          <w:rFonts w:ascii="Arial" w:hAnsi="Arial" w:cs="Arial"/>
          <w:b/>
          <w:spacing w:val="-1"/>
          <w:sz w:val="24"/>
          <w:szCs w:val="24"/>
        </w:rPr>
        <w:t>КРАСНОЯРСКОГО КРАЯ</w:t>
      </w:r>
    </w:p>
    <w:p w:rsidR="002E5E58" w:rsidRDefault="002E5E58" w:rsidP="002E5E58">
      <w:pPr>
        <w:shd w:val="clear" w:color="auto" w:fill="FFFFFF"/>
        <w:spacing w:before="322" w:after="0"/>
        <w:ind w:right="5"/>
        <w:jc w:val="center"/>
        <w:rPr>
          <w:rFonts w:ascii="Arial" w:hAnsi="Arial" w:cs="Arial"/>
          <w:b/>
          <w:spacing w:val="62"/>
          <w:sz w:val="24"/>
          <w:szCs w:val="24"/>
        </w:rPr>
      </w:pPr>
      <w:r w:rsidRPr="003733AB">
        <w:rPr>
          <w:rFonts w:ascii="Arial" w:hAnsi="Arial" w:cs="Arial"/>
          <w:b/>
          <w:spacing w:val="62"/>
          <w:sz w:val="24"/>
          <w:szCs w:val="24"/>
        </w:rPr>
        <w:t>ПОСТАНОВЛЕНИЕ</w:t>
      </w:r>
    </w:p>
    <w:p w:rsidR="005A42E7" w:rsidRPr="003733AB" w:rsidRDefault="002E5E58" w:rsidP="00D02F26">
      <w:pPr>
        <w:shd w:val="clear" w:color="auto" w:fill="FFFFFF"/>
        <w:tabs>
          <w:tab w:val="left" w:pos="3926"/>
          <w:tab w:val="left" w:pos="7277"/>
        </w:tabs>
        <w:spacing w:after="0"/>
        <w:rPr>
          <w:rFonts w:ascii="Arial" w:hAnsi="Arial" w:cs="Arial"/>
          <w:spacing w:val="23"/>
          <w:sz w:val="24"/>
          <w:szCs w:val="24"/>
        </w:rPr>
      </w:pPr>
      <w:r w:rsidRPr="003733AB">
        <w:rPr>
          <w:rFonts w:ascii="Arial" w:hAnsi="Arial" w:cs="Arial"/>
          <w:spacing w:val="-3"/>
          <w:sz w:val="24"/>
          <w:szCs w:val="24"/>
        </w:rPr>
        <w:t>22.01.2021 года</w:t>
      </w:r>
      <w:r w:rsidR="003733AB" w:rsidRPr="003733AB">
        <w:rPr>
          <w:rFonts w:ascii="Arial" w:hAnsi="Arial" w:cs="Arial"/>
          <w:sz w:val="24"/>
          <w:szCs w:val="24"/>
        </w:rPr>
        <w:t xml:space="preserve">                   </w:t>
      </w:r>
      <w:r w:rsidR="00C9319E">
        <w:rPr>
          <w:rFonts w:ascii="Arial" w:hAnsi="Arial" w:cs="Arial"/>
          <w:sz w:val="24"/>
          <w:szCs w:val="24"/>
        </w:rPr>
        <w:t xml:space="preserve">          </w:t>
      </w:r>
      <w:r w:rsidR="003733AB" w:rsidRPr="003733AB">
        <w:rPr>
          <w:rFonts w:ascii="Arial" w:hAnsi="Arial" w:cs="Arial"/>
          <w:sz w:val="24"/>
          <w:szCs w:val="24"/>
        </w:rPr>
        <w:t xml:space="preserve"> п</w:t>
      </w:r>
      <w:proofErr w:type="gramStart"/>
      <w:r w:rsidR="003733AB" w:rsidRPr="003733AB">
        <w:rPr>
          <w:rFonts w:ascii="Arial" w:hAnsi="Arial" w:cs="Arial"/>
          <w:sz w:val="24"/>
          <w:szCs w:val="24"/>
        </w:rPr>
        <w:t>.К</w:t>
      </w:r>
      <w:proofErr w:type="gramEnd"/>
      <w:r w:rsidR="003733AB" w:rsidRPr="003733AB">
        <w:rPr>
          <w:rFonts w:ascii="Arial" w:hAnsi="Arial" w:cs="Arial"/>
          <w:sz w:val="24"/>
          <w:szCs w:val="24"/>
        </w:rPr>
        <w:t>расные Ключи</w:t>
      </w:r>
      <w:r w:rsidR="003733AB" w:rsidRPr="003733AB">
        <w:rPr>
          <w:rFonts w:ascii="Arial" w:hAnsi="Arial" w:cs="Arial"/>
          <w:sz w:val="24"/>
          <w:szCs w:val="24"/>
        </w:rPr>
        <w:tab/>
        <w:t xml:space="preserve">                  </w:t>
      </w:r>
      <w:r w:rsidRPr="003733AB">
        <w:rPr>
          <w:rFonts w:ascii="Arial" w:hAnsi="Arial" w:cs="Arial"/>
          <w:sz w:val="24"/>
          <w:szCs w:val="24"/>
        </w:rPr>
        <w:t xml:space="preserve"> </w:t>
      </w:r>
      <w:r w:rsidR="003733AB" w:rsidRPr="003733AB">
        <w:rPr>
          <w:rFonts w:ascii="Arial" w:hAnsi="Arial" w:cs="Arial"/>
          <w:spacing w:val="23"/>
          <w:sz w:val="24"/>
          <w:szCs w:val="24"/>
        </w:rPr>
        <w:t>№ 4</w:t>
      </w:r>
    </w:p>
    <w:p w:rsidR="00D02F26" w:rsidRPr="003733AB" w:rsidRDefault="00D02F26" w:rsidP="00D02F26">
      <w:pPr>
        <w:shd w:val="clear" w:color="auto" w:fill="FFFFFF"/>
        <w:tabs>
          <w:tab w:val="left" w:pos="3926"/>
          <w:tab w:val="left" w:pos="7277"/>
        </w:tabs>
        <w:spacing w:after="0"/>
        <w:rPr>
          <w:rFonts w:ascii="Arial" w:hAnsi="Arial" w:cs="Arial"/>
          <w:sz w:val="24"/>
          <w:szCs w:val="24"/>
        </w:rPr>
      </w:pPr>
    </w:p>
    <w:p w:rsidR="00D26393" w:rsidRPr="003733AB" w:rsidRDefault="00D02F26" w:rsidP="00D26393">
      <w:pPr>
        <w:rPr>
          <w:rFonts w:ascii="Arial" w:hAnsi="Arial" w:cs="Arial"/>
          <w:sz w:val="24"/>
          <w:szCs w:val="24"/>
        </w:rPr>
      </w:pPr>
      <w:r w:rsidRPr="003733AB">
        <w:rPr>
          <w:rFonts w:ascii="Arial" w:hAnsi="Arial" w:cs="Arial"/>
          <w:sz w:val="24"/>
          <w:szCs w:val="24"/>
        </w:rPr>
        <w:t>О создании Попечительского (наблюдательного) совета и об утверждении положения о Попечительском (наблюдательном) совете по вопросам похоронног</w:t>
      </w:r>
      <w:r w:rsidR="003733AB" w:rsidRPr="003733AB">
        <w:rPr>
          <w:rFonts w:ascii="Arial" w:hAnsi="Arial" w:cs="Arial"/>
          <w:sz w:val="24"/>
          <w:szCs w:val="24"/>
        </w:rPr>
        <w:t>о дела на территории Ентаульского</w:t>
      </w:r>
      <w:r w:rsidRPr="003733AB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</w:t>
      </w:r>
    </w:p>
    <w:p w:rsidR="00D26393" w:rsidRPr="003733AB" w:rsidRDefault="00D26393" w:rsidP="00D2639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3AB">
        <w:rPr>
          <w:rFonts w:ascii="Arial" w:hAnsi="Arial" w:cs="Arial"/>
          <w:sz w:val="24"/>
          <w:szCs w:val="24"/>
        </w:rPr>
        <w:t>В соответствии со статьей 14 Федерального закона от 06.10.2003 № 131-ФЗ «Об общих принципах организации местного самоуправления в Российской Федерации»,</w:t>
      </w:r>
      <w:r w:rsidRPr="003733AB">
        <w:rPr>
          <w:rFonts w:ascii="Arial" w:hAnsi="Arial" w:cs="Arial"/>
          <w:color w:val="000000"/>
          <w:sz w:val="24"/>
          <w:szCs w:val="24"/>
        </w:rPr>
        <w:t> </w:t>
      </w:r>
      <w:hyperlink r:id="rId5" w:history="1">
        <w:r w:rsidRPr="003733AB">
          <w:rPr>
            <w:rFonts w:ascii="Arial" w:hAnsi="Arial" w:cs="Arial"/>
            <w:sz w:val="24"/>
            <w:szCs w:val="24"/>
          </w:rPr>
          <w:t>статьей 27</w:t>
        </w:r>
      </w:hyperlink>
      <w:r w:rsidRPr="003733AB">
        <w:rPr>
          <w:rFonts w:ascii="Arial" w:hAnsi="Arial" w:cs="Arial"/>
          <w:color w:val="000000"/>
          <w:sz w:val="24"/>
          <w:szCs w:val="24"/>
        </w:rPr>
        <w:t> Федерального закона от 12.01.1996 года № 8-ФЗ «О погребении и похоронном деле»</w:t>
      </w:r>
      <w:r w:rsidR="003733AB" w:rsidRPr="003733AB">
        <w:rPr>
          <w:rFonts w:ascii="Arial" w:hAnsi="Arial" w:cs="Arial"/>
          <w:color w:val="000000"/>
          <w:sz w:val="24"/>
          <w:szCs w:val="24"/>
        </w:rPr>
        <w:t>, руководствуясь  Уставом Ентаульского</w:t>
      </w:r>
      <w:r w:rsidRPr="003733AB">
        <w:rPr>
          <w:rFonts w:ascii="Arial" w:hAnsi="Arial" w:cs="Arial"/>
          <w:color w:val="000000"/>
          <w:sz w:val="24"/>
          <w:szCs w:val="24"/>
        </w:rPr>
        <w:t xml:space="preserve"> сельсовета Большемуртинского района Красноярского края, </w:t>
      </w:r>
      <w:r w:rsidRPr="003733AB">
        <w:rPr>
          <w:rFonts w:ascii="Arial" w:hAnsi="Arial" w:cs="Arial"/>
          <w:sz w:val="24"/>
          <w:szCs w:val="24"/>
        </w:rPr>
        <w:t>ПОСТАНОВЛЯЮ:</w:t>
      </w:r>
    </w:p>
    <w:p w:rsidR="00242583" w:rsidRPr="003733AB" w:rsidRDefault="00D26393" w:rsidP="002425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3AB">
        <w:rPr>
          <w:rFonts w:ascii="Arial" w:hAnsi="Arial" w:cs="Arial"/>
          <w:sz w:val="24"/>
          <w:szCs w:val="24"/>
        </w:rPr>
        <w:t>1.</w:t>
      </w:r>
      <w:r w:rsidR="00242583" w:rsidRPr="003733AB">
        <w:rPr>
          <w:rFonts w:ascii="Arial" w:hAnsi="Arial" w:cs="Arial"/>
          <w:sz w:val="24"/>
          <w:szCs w:val="24"/>
        </w:rPr>
        <w:t xml:space="preserve">Создать </w:t>
      </w:r>
      <w:r w:rsidR="00242583" w:rsidRPr="003733AB">
        <w:rPr>
          <w:rFonts w:ascii="Arial" w:hAnsi="Arial" w:cs="Arial"/>
          <w:color w:val="000000"/>
          <w:sz w:val="24"/>
          <w:szCs w:val="24"/>
        </w:rPr>
        <w:t>Попечительский (наблюдательный) совет по вопросам похоронного дела на территории</w:t>
      </w:r>
      <w:r w:rsidR="003733AB" w:rsidRPr="003733AB">
        <w:rPr>
          <w:rFonts w:ascii="Arial" w:hAnsi="Arial" w:cs="Arial"/>
          <w:sz w:val="24"/>
          <w:szCs w:val="24"/>
        </w:rPr>
        <w:t xml:space="preserve"> Ентаульского</w:t>
      </w:r>
      <w:r w:rsidR="00242583" w:rsidRPr="003733AB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 и утвердить его состав согласно приложению № 1.</w:t>
      </w:r>
    </w:p>
    <w:p w:rsidR="00141998" w:rsidRPr="003733AB" w:rsidRDefault="00242583" w:rsidP="002425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3AB">
        <w:rPr>
          <w:rFonts w:ascii="Arial" w:hAnsi="Arial" w:cs="Arial"/>
          <w:sz w:val="24"/>
          <w:szCs w:val="24"/>
        </w:rPr>
        <w:t xml:space="preserve">2. </w:t>
      </w:r>
      <w:r w:rsidRPr="003733AB">
        <w:rPr>
          <w:rFonts w:ascii="Arial" w:hAnsi="Arial" w:cs="Arial"/>
          <w:color w:val="000000"/>
          <w:sz w:val="24"/>
          <w:szCs w:val="24"/>
        </w:rPr>
        <w:t>Утвердить положение о Попечительском (наблюдательном) совете по вопросам похоронного дела на территории</w:t>
      </w:r>
      <w:r w:rsidR="003733AB" w:rsidRPr="003733AB">
        <w:rPr>
          <w:rFonts w:ascii="Arial" w:hAnsi="Arial" w:cs="Arial"/>
          <w:sz w:val="24"/>
          <w:szCs w:val="24"/>
        </w:rPr>
        <w:t xml:space="preserve"> Ентаульского</w:t>
      </w:r>
      <w:r w:rsidRPr="003733AB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 согласно приложению № 2.</w:t>
      </w:r>
    </w:p>
    <w:p w:rsidR="00141998" w:rsidRPr="003733AB" w:rsidRDefault="00A66CC5" w:rsidP="001419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3. </w:t>
      </w:r>
      <w:proofErr w:type="gramStart"/>
      <w:r w:rsidR="00141998" w:rsidRPr="003733AB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141998" w:rsidRPr="003733AB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141998" w:rsidRPr="003733AB" w:rsidRDefault="00141998" w:rsidP="00141998">
      <w:pPr>
        <w:pStyle w:val="a3"/>
        <w:ind w:firstLine="709"/>
        <w:jc w:val="left"/>
        <w:rPr>
          <w:rFonts w:ascii="Arial" w:hAnsi="Arial" w:cs="Arial"/>
          <w:szCs w:val="24"/>
        </w:rPr>
      </w:pPr>
      <w:r w:rsidRPr="003733AB">
        <w:rPr>
          <w:rFonts w:ascii="Arial" w:hAnsi="Arial" w:cs="Arial"/>
          <w:szCs w:val="24"/>
        </w:rPr>
        <w:t xml:space="preserve"> 4. Настоящее Постановление вступает в силу после его официального опубликования (обнародования) в установленном порядке.</w:t>
      </w:r>
    </w:p>
    <w:p w:rsidR="00141998" w:rsidRPr="003733AB" w:rsidRDefault="00141998" w:rsidP="00141998">
      <w:pPr>
        <w:pStyle w:val="ConsPlusNormal"/>
        <w:tabs>
          <w:tab w:val="left" w:pos="851"/>
        </w:tabs>
        <w:ind w:left="-284" w:hanging="284"/>
        <w:jc w:val="both"/>
        <w:rPr>
          <w:sz w:val="24"/>
          <w:szCs w:val="24"/>
        </w:rPr>
      </w:pPr>
    </w:p>
    <w:p w:rsidR="00141998" w:rsidRPr="003733AB" w:rsidRDefault="00141998" w:rsidP="00141998">
      <w:pPr>
        <w:shd w:val="clear" w:color="auto" w:fill="FFFFFF"/>
        <w:spacing w:after="0" w:line="322" w:lineRule="exact"/>
        <w:rPr>
          <w:rFonts w:ascii="Arial" w:hAnsi="Arial" w:cs="Arial"/>
          <w:sz w:val="24"/>
          <w:szCs w:val="24"/>
        </w:rPr>
      </w:pPr>
    </w:p>
    <w:p w:rsidR="00141998" w:rsidRPr="003733AB" w:rsidRDefault="00141998" w:rsidP="00141998">
      <w:pPr>
        <w:shd w:val="clear" w:color="auto" w:fill="FFFFFF"/>
        <w:spacing w:after="0" w:line="322" w:lineRule="exact"/>
        <w:rPr>
          <w:rFonts w:ascii="Arial" w:hAnsi="Arial" w:cs="Arial"/>
          <w:sz w:val="24"/>
          <w:szCs w:val="24"/>
        </w:rPr>
      </w:pPr>
    </w:p>
    <w:p w:rsidR="00141998" w:rsidRPr="003733AB" w:rsidRDefault="00141998" w:rsidP="00141998">
      <w:pPr>
        <w:shd w:val="clear" w:color="auto" w:fill="FFFFFF"/>
        <w:spacing w:after="0" w:line="322" w:lineRule="exact"/>
        <w:rPr>
          <w:rFonts w:ascii="Arial" w:hAnsi="Arial" w:cs="Arial"/>
          <w:sz w:val="24"/>
          <w:szCs w:val="24"/>
        </w:rPr>
      </w:pPr>
    </w:p>
    <w:p w:rsidR="00141998" w:rsidRPr="003733AB" w:rsidRDefault="00141998" w:rsidP="00141998">
      <w:pPr>
        <w:shd w:val="clear" w:color="auto" w:fill="FFFFFF"/>
        <w:spacing w:after="0" w:line="322" w:lineRule="exact"/>
        <w:rPr>
          <w:rFonts w:ascii="Arial" w:hAnsi="Arial" w:cs="Arial"/>
          <w:sz w:val="24"/>
          <w:szCs w:val="24"/>
        </w:rPr>
      </w:pPr>
      <w:r w:rsidRPr="003733AB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</w:t>
      </w:r>
      <w:r w:rsidR="003733AB" w:rsidRPr="003733AB">
        <w:rPr>
          <w:rFonts w:ascii="Arial" w:hAnsi="Arial" w:cs="Arial"/>
          <w:sz w:val="24"/>
          <w:szCs w:val="24"/>
        </w:rPr>
        <w:t xml:space="preserve">                       </w:t>
      </w:r>
      <w:proofErr w:type="spellStart"/>
      <w:r w:rsidR="003733AB" w:rsidRPr="003733AB">
        <w:rPr>
          <w:rFonts w:ascii="Arial" w:hAnsi="Arial" w:cs="Arial"/>
          <w:sz w:val="24"/>
          <w:szCs w:val="24"/>
        </w:rPr>
        <w:t>АИ</w:t>
      </w:r>
      <w:proofErr w:type="gramStart"/>
      <w:r w:rsidR="003733AB" w:rsidRPr="003733AB">
        <w:rPr>
          <w:rFonts w:ascii="Arial" w:hAnsi="Arial" w:cs="Arial"/>
          <w:sz w:val="24"/>
          <w:szCs w:val="24"/>
        </w:rPr>
        <w:t>.Л</w:t>
      </w:r>
      <w:proofErr w:type="gramEnd"/>
      <w:r w:rsidR="003733AB" w:rsidRPr="003733AB">
        <w:rPr>
          <w:rFonts w:ascii="Arial" w:hAnsi="Arial" w:cs="Arial"/>
          <w:sz w:val="24"/>
          <w:szCs w:val="24"/>
        </w:rPr>
        <w:t>ейтнер</w:t>
      </w:r>
      <w:proofErr w:type="spellEnd"/>
    </w:p>
    <w:p w:rsidR="00141998" w:rsidRPr="003733AB" w:rsidRDefault="00141998" w:rsidP="00141998">
      <w:pPr>
        <w:pStyle w:val="ConsNormal"/>
        <w:widowControl/>
        <w:spacing w:line="288" w:lineRule="auto"/>
        <w:ind w:right="0" w:firstLine="0"/>
        <w:jc w:val="both"/>
        <w:rPr>
          <w:sz w:val="24"/>
          <w:szCs w:val="24"/>
        </w:rPr>
      </w:pPr>
    </w:p>
    <w:p w:rsidR="00242583" w:rsidRPr="003733AB" w:rsidRDefault="00242583" w:rsidP="002425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6393" w:rsidRPr="003733AB" w:rsidRDefault="00D26393" w:rsidP="00D2639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41998" w:rsidRPr="003733AB" w:rsidRDefault="00141998" w:rsidP="00D2639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41998" w:rsidRPr="003733AB" w:rsidRDefault="00141998" w:rsidP="00D2639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41998" w:rsidRDefault="00141998" w:rsidP="00D2639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33AB" w:rsidRDefault="003733AB" w:rsidP="00D2639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33AB" w:rsidRDefault="003733AB" w:rsidP="00D2639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33AB" w:rsidRDefault="003733AB" w:rsidP="00D2639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6CC5" w:rsidRDefault="00A66CC5" w:rsidP="00D2639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6CC5" w:rsidRDefault="00A66CC5" w:rsidP="00D2639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41998" w:rsidRPr="003733AB" w:rsidRDefault="00141998" w:rsidP="00141998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lastRenderedPageBreak/>
        <w:t>Приложение № 1</w:t>
      </w:r>
    </w:p>
    <w:p w:rsidR="00141998" w:rsidRPr="003733AB" w:rsidRDefault="00141998" w:rsidP="00141998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</w:t>
      </w:r>
    </w:p>
    <w:p w:rsidR="00141998" w:rsidRPr="003733AB" w:rsidRDefault="003733AB" w:rsidP="00141998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Ентаульского</w:t>
      </w:r>
      <w:r w:rsidR="00141998" w:rsidRPr="003733AB">
        <w:rPr>
          <w:rFonts w:ascii="Arial" w:hAnsi="Arial" w:cs="Arial"/>
          <w:color w:val="000000"/>
          <w:sz w:val="24"/>
          <w:szCs w:val="24"/>
        </w:rPr>
        <w:t xml:space="preserve">  сельсовета</w:t>
      </w:r>
    </w:p>
    <w:p w:rsidR="00141998" w:rsidRPr="003733AB" w:rsidRDefault="003733AB" w:rsidP="00141998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от  22.01.2021  № 4</w:t>
      </w:r>
    </w:p>
    <w:p w:rsidR="00141998" w:rsidRPr="003733AB" w:rsidRDefault="00141998" w:rsidP="00141998">
      <w:pPr>
        <w:spacing w:after="45" w:line="240" w:lineRule="auto"/>
        <w:outlineLvl w:val="0"/>
        <w:rPr>
          <w:rFonts w:ascii="Arial" w:hAnsi="Arial" w:cs="Arial"/>
          <w:b/>
          <w:bCs/>
          <w:color w:val="800000"/>
          <w:kern w:val="36"/>
          <w:sz w:val="24"/>
          <w:szCs w:val="24"/>
        </w:rPr>
      </w:pPr>
      <w:r w:rsidRPr="003733AB">
        <w:rPr>
          <w:rFonts w:ascii="Arial" w:hAnsi="Arial" w:cs="Arial"/>
          <w:b/>
          <w:bCs/>
          <w:color w:val="800000"/>
          <w:kern w:val="36"/>
          <w:sz w:val="24"/>
          <w:szCs w:val="24"/>
        </w:rPr>
        <w:t> </w:t>
      </w:r>
    </w:p>
    <w:p w:rsidR="00141998" w:rsidRPr="003733AB" w:rsidRDefault="00141998" w:rsidP="0014199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bCs/>
          <w:color w:val="000000"/>
          <w:sz w:val="24"/>
          <w:szCs w:val="24"/>
        </w:rPr>
        <w:t>СОСТАВ</w:t>
      </w:r>
    </w:p>
    <w:p w:rsidR="00141998" w:rsidRPr="003733AB" w:rsidRDefault="00141998" w:rsidP="0014199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bCs/>
          <w:color w:val="000000"/>
          <w:sz w:val="24"/>
          <w:szCs w:val="24"/>
        </w:rPr>
        <w:t xml:space="preserve">Попечительского (наблюдательного) совета по вопросам похоронного дела на территории </w:t>
      </w:r>
      <w:r w:rsidR="003733AB" w:rsidRPr="003733AB">
        <w:rPr>
          <w:rFonts w:ascii="Arial" w:hAnsi="Arial" w:cs="Arial"/>
          <w:bCs/>
          <w:color w:val="000000"/>
          <w:sz w:val="24"/>
          <w:szCs w:val="24"/>
        </w:rPr>
        <w:t>Ентаульского</w:t>
      </w:r>
      <w:r w:rsidRPr="003733AB">
        <w:rPr>
          <w:rFonts w:ascii="Arial" w:hAnsi="Arial" w:cs="Arial"/>
          <w:bCs/>
          <w:color w:val="000000"/>
          <w:sz w:val="24"/>
          <w:szCs w:val="24"/>
        </w:rPr>
        <w:t xml:space="preserve"> сельсовета Большемуртинского района Красноярского края</w:t>
      </w:r>
    </w:p>
    <w:tbl>
      <w:tblPr>
        <w:tblW w:w="2181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3"/>
        <w:gridCol w:w="505"/>
        <w:gridCol w:w="5967"/>
        <w:gridCol w:w="5967"/>
        <w:gridCol w:w="5967"/>
      </w:tblGrid>
      <w:tr w:rsidR="00141998" w:rsidRPr="003733AB" w:rsidTr="001B4100">
        <w:trPr>
          <w:gridAfter w:val="2"/>
          <w:wAfter w:w="11889" w:type="dxa"/>
          <w:tblCellSpacing w:w="15" w:type="dxa"/>
        </w:trPr>
        <w:tc>
          <w:tcPr>
            <w:tcW w:w="3368" w:type="dxa"/>
            <w:vAlign w:val="center"/>
            <w:hideMark/>
          </w:tcPr>
          <w:p w:rsidR="00141998" w:rsidRPr="003733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33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141998" w:rsidRPr="003733AB" w:rsidRDefault="003733AB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Лейтнер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Андрей</w:t>
            </w:r>
          </w:p>
          <w:p w:rsidR="00141998" w:rsidRPr="003733AB" w:rsidRDefault="003733AB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475" w:type="dxa"/>
            <w:vAlign w:val="center"/>
            <w:hideMark/>
          </w:tcPr>
          <w:p w:rsidR="00141998" w:rsidRPr="003733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33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141998" w:rsidRPr="003733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33A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37" w:type="dxa"/>
            <w:vAlign w:val="center"/>
            <w:hideMark/>
          </w:tcPr>
          <w:p w:rsidR="00141998" w:rsidRPr="003733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33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141998" w:rsidRPr="003733AB" w:rsidRDefault="008344F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Глава Ентаульского</w:t>
            </w:r>
            <w:r w:rsidR="00141998" w:rsidRPr="003733A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сельсовета, председатель совета;</w:t>
            </w:r>
          </w:p>
          <w:p w:rsidR="00141998" w:rsidRPr="003733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33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41998" w:rsidRPr="003733AB" w:rsidTr="001B4100">
        <w:trPr>
          <w:gridAfter w:val="2"/>
          <w:wAfter w:w="11889" w:type="dxa"/>
          <w:tblCellSpacing w:w="15" w:type="dxa"/>
        </w:trPr>
        <w:tc>
          <w:tcPr>
            <w:tcW w:w="3368" w:type="dxa"/>
            <w:vAlign w:val="center"/>
            <w:hideMark/>
          </w:tcPr>
          <w:p w:rsidR="00141998" w:rsidRPr="003733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33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141998" w:rsidRPr="003733AB" w:rsidRDefault="008344F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Пильчук Сергей</w:t>
            </w:r>
            <w:r w:rsidR="00141998" w:rsidRPr="003733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141998" w:rsidRPr="003733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33AB">
              <w:rPr>
                <w:rFonts w:ascii="Arial" w:hAnsi="Arial" w:cs="Arial"/>
                <w:color w:val="000000"/>
                <w:sz w:val="24"/>
                <w:szCs w:val="24"/>
              </w:rPr>
              <w:t>Але</w:t>
            </w:r>
            <w:r w:rsidR="008344F8">
              <w:rPr>
                <w:rFonts w:ascii="Arial" w:hAnsi="Arial" w:cs="Arial"/>
                <w:color w:val="000000"/>
                <w:sz w:val="24"/>
                <w:szCs w:val="24"/>
              </w:rPr>
              <w:t>ксеевич</w:t>
            </w:r>
          </w:p>
        </w:tc>
        <w:tc>
          <w:tcPr>
            <w:tcW w:w="475" w:type="dxa"/>
            <w:vAlign w:val="center"/>
            <w:hideMark/>
          </w:tcPr>
          <w:p w:rsidR="00141998" w:rsidRPr="003733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33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141998" w:rsidRPr="003733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33AB">
              <w:rPr>
                <w:rFonts w:ascii="Arial" w:hAnsi="Arial" w:cs="Arial"/>
                <w:color w:val="000000"/>
                <w:sz w:val="24"/>
                <w:szCs w:val="24"/>
              </w:rPr>
              <w:t> -</w:t>
            </w:r>
          </w:p>
          <w:p w:rsidR="00141998" w:rsidRPr="003733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33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37" w:type="dxa"/>
            <w:vAlign w:val="center"/>
            <w:hideMark/>
          </w:tcPr>
          <w:p w:rsidR="00141998" w:rsidRPr="003733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33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141998" w:rsidRPr="003733AB" w:rsidRDefault="008344F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Председатель сельского Совета депутатов</w:t>
            </w:r>
            <w:r w:rsidR="00141998" w:rsidRPr="003733AB">
              <w:rPr>
                <w:rFonts w:ascii="Arial" w:hAnsi="Arial" w:cs="Arial"/>
                <w:color w:val="000000"/>
                <w:sz w:val="24"/>
                <w:szCs w:val="24"/>
              </w:rPr>
              <w:t>, заместитель председателя</w:t>
            </w:r>
          </w:p>
          <w:p w:rsidR="00141998" w:rsidRPr="003733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41998" w:rsidRPr="003733AB" w:rsidTr="001B4100">
        <w:trPr>
          <w:tblCellSpacing w:w="15" w:type="dxa"/>
        </w:trPr>
        <w:tc>
          <w:tcPr>
            <w:tcW w:w="9840" w:type="dxa"/>
            <w:gridSpan w:val="3"/>
            <w:vAlign w:val="center"/>
            <w:hideMark/>
          </w:tcPr>
          <w:p w:rsidR="00141998" w:rsidRPr="003733AB" w:rsidRDefault="008344F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Слепенькова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Рита                   </w:t>
            </w:r>
            <w:r w:rsidR="00760269" w:rsidRPr="003733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41998" w:rsidRPr="003733AB">
              <w:rPr>
                <w:rFonts w:ascii="Arial" w:hAnsi="Arial" w:cs="Arial"/>
                <w:color w:val="000000"/>
                <w:sz w:val="24"/>
                <w:szCs w:val="24"/>
              </w:rPr>
              <w:t xml:space="preserve"> -    Специалист 1 категории, секретарь комиссии</w:t>
            </w:r>
          </w:p>
          <w:p w:rsidR="00141998" w:rsidRPr="003733AB" w:rsidRDefault="008344F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Анатольевна</w:t>
            </w:r>
          </w:p>
          <w:p w:rsidR="00141998" w:rsidRPr="003733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41998" w:rsidRPr="003733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41998" w:rsidRPr="003733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33AB">
              <w:rPr>
                <w:rFonts w:ascii="Arial" w:hAnsi="Arial" w:cs="Arial"/>
                <w:color w:val="000000"/>
                <w:sz w:val="24"/>
                <w:szCs w:val="24"/>
              </w:rPr>
              <w:t>Члены комиссии</w:t>
            </w:r>
          </w:p>
        </w:tc>
        <w:tc>
          <w:tcPr>
            <w:tcW w:w="5937" w:type="dxa"/>
            <w:vAlign w:val="center"/>
          </w:tcPr>
          <w:p w:rsidR="00141998" w:rsidRPr="003733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33A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22" w:type="dxa"/>
            <w:vAlign w:val="center"/>
          </w:tcPr>
          <w:p w:rsidR="00141998" w:rsidRPr="003733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41998" w:rsidRPr="003733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33AB">
              <w:rPr>
                <w:rFonts w:ascii="Arial" w:hAnsi="Arial" w:cs="Arial"/>
                <w:color w:val="000000"/>
                <w:sz w:val="24"/>
                <w:szCs w:val="24"/>
              </w:rPr>
              <w:t>Специалист 1 категории.</w:t>
            </w:r>
          </w:p>
          <w:p w:rsidR="00141998" w:rsidRPr="003733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33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41998" w:rsidRPr="003733AB" w:rsidTr="001B4100">
        <w:trPr>
          <w:gridAfter w:val="2"/>
          <w:wAfter w:w="11889" w:type="dxa"/>
          <w:tblCellSpacing w:w="15" w:type="dxa"/>
        </w:trPr>
        <w:tc>
          <w:tcPr>
            <w:tcW w:w="3368" w:type="dxa"/>
            <w:vAlign w:val="center"/>
            <w:hideMark/>
          </w:tcPr>
          <w:p w:rsidR="00141998" w:rsidRPr="003733AB" w:rsidRDefault="008344F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Дейтин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Сергей Владимирович                             </w:t>
            </w:r>
          </w:p>
        </w:tc>
        <w:tc>
          <w:tcPr>
            <w:tcW w:w="475" w:type="dxa"/>
            <w:vAlign w:val="center"/>
            <w:hideMark/>
          </w:tcPr>
          <w:p w:rsidR="00141998" w:rsidRPr="003733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41998" w:rsidRPr="003733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33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8344F8">
              <w:rPr>
                <w:rFonts w:ascii="Arial" w:hAnsi="Arial" w:cs="Arial"/>
                <w:color w:val="000000"/>
                <w:sz w:val="24"/>
                <w:szCs w:val="24"/>
              </w:rPr>
              <w:t xml:space="preserve"> -  </w:t>
            </w:r>
          </w:p>
        </w:tc>
        <w:tc>
          <w:tcPr>
            <w:tcW w:w="5937" w:type="dxa"/>
            <w:vAlign w:val="center"/>
            <w:hideMark/>
          </w:tcPr>
          <w:p w:rsidR="00141998" w:rsidRPr="003733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41998" w:rsidRPr="003733AB" w:rsidRDefault="008344F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Депутат </w:t>
            </w:r>
            <w:r w:rsidR="00141998" w:rsidRPr="003733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60269" w:rsidRPr="003733AB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сельского Совета </w:t>
            </w:r>
            <w:r w:rsidR="00141998" w:rsidRPr="003733AB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депутатов;</w:t>
            </w:r>
          </w:p>
          <w:p w:rsidR="00141998" w:rsidRPr="003733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33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41998" w:rsidRPr="003733AB" w:rsidTr="001B4100">
        <w:trPr>
          <w:gridAfter w:val="2"/>
          <w:wAfter w:w="11889" w:type="dxa"/>
          <w:tblCellSpacing w:w="15" w:type="dxa"/>
        </w:trPr>
        <w:tc>
          <w:tcPr>
            <w:tcW w:w="3368" w:type="dxa"/>
            <w:vAlign w:val="center"/>
            <w:hideMark/>
          </w:tcPr>
          <w:p w:rsidR="00141998" w:rsidRDefault="008344F8" w:rsidP="008344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Сухотина Анна </w:t>
            </w:r>
          </w:p>
          <w:p w:rsidR="008344F8" w:rsidRPr="003733AB" w:rsidRDefault="008344F8" w:rsidP="008344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475" w:type="dxa"/>
            <w:vAlign w:val="center"/>
            <w:hideMark/>
          </w:tcPr>
          <w:p w:rsidR="00141998" w:rsidRPr="003733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33A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37" w:type="dxa"/>
            <w:vAlign w:val="center"/>
            <w:hideMark/>
          </w:tcPr>
          <w:p w:rsidR="00141998" w:rsidRPr="003733AB" w:rsidRDefault="008344F8" w:rsidP="007602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Специалист  администрации Ентаульского</w:t>
            </w:r>
            <w:r w:rsidR="00760269" w:rsidRPr="003733A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сельсовета.</w:t>
            </w:r>
          </w:p>
        </w:tc>
      </w:tr>
      <w:tr w:rsidR="00141998" w:rsidRPr="003733AB" w:rsidTr="001B4100">
        <w:trPr>
          <w:gridAfter w:val="2"/>
          <w:wAfter w:w="11889" w:type="dxa"/>
          <w:tblCellSpacing w:w="15" w:type="dxa"/>
        </w:trPr>
        <w:tc>
          <w:tcPr>
            <w:tcW w:w="3368" w:type="dxa"/>
            <w:vAlign w:val="center"/>
            <w:hideMark/>
          </w:tcPr>
          <w:p w:rsidR="00141998" w:rsidRPr="003733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  <w:hideMark/>
          </w:tcPr>
          <w:p w:rsidR="00141998" w:rsidRPr="003733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37" w:type="dxa"/>
            <w:vAlign w:val="center"/>
            <w:hideMark/>
          </w:tcPr>
          <w:p w:rsidR="00141998" w:rsidRPr="003733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41998" w:rsidRPr="003733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33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141998" w:rsidRPr="003733AB" w:rsidRDefault="00141998" w:rsidP="0014199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 </w:t>
      </w:r>
    </w:p>
    <w:p w:rsidR="00141998" w:rsidRPr="003733AB" w:rsidRDefault="00141998" w:rsidP="0014199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 </w:t>
      </w:r>
    </w:p>
    <w:p w:rsidR="00141998" w:rsidRPr="003733AB" w:rsidRDefault="00141998" w:rsidP="0014199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 </w:t>
      </w:r>
    </w:p>
    <w:p w:rsidR="00141998" w:rsidRPr="003733AB" w:rsidRDefault="00141998" w:rsidP="0014199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 </w:t>
      </w:r>
    </w:p>
    <w:p w:rsidR="00141998" w:rsidRPr="003733AB" w:rsidRDefault="00141998" w:rsidP="0014199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 </w:t>
      </w:r>
    </w:p>
    <w:p w:rsidR="00141998" w:rsidRPr="003733AB" w:rsidRDefault="00141998" w:rsidP="0014199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 </w:t>
      </w:r>
    </w:p>
    <w:p w:rsidR="00141998" w:rsidRPr="003733AB" w:rsidRDefault="00141998" w:rsidP="0014199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 </w:t>
      </w:r>
    </w:p>
    <w:p w:rsidR="00141998" w:rsidRPr="003733AB" w:rsidRDefault="00141998" w:rsidP="0014199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 </w:t>
      </w:r>
    </w:p>
    <w:p w:rsidR="00141998" w:rsidRPr="003733AB" w:rsidRDefault="00141998" w:rsidP="0014199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 </w:t>
      </w:r>
    </w:p>
    <w:p w:rsidR="00141998" w:rsidRPr="003733AB" w:rsidRDefault="00141998" w:rsidP="0014199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 </w:t>
      </w:r>
    </w:p>
    <w:p w:rsidR="00141998" w:rsidRPr="003733AB" w:rsidRDefault="00141998" w:rsidP="0014199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 </w:t>
      </w:r>
    </w:p>
    <w:p w:rsidR="00141998" w:rsidRPr="003733AB" w:rsidRDefault="00141998" w:rsidP="0014199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 </w:t>
      </w:r>
    </w:p>
    <w:p w:rsidR="00141998" w:rsidRPr="003733AB" w:rsidRDefault="00141998" w:rsidP="0014199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 </w:t>
      </w:r>
    </w:p>
    <w:p w:rsidR="00141998" w:rsidRDefault="00141998" w:rsidP="0014199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  </w:t>
      </w:r>
    </w:p>
    <w:p w:rsidR="003733AB" w:rsidRDefault="003733AB" w:rsidP="0014199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33AB" w:rsidRDefault="003733AB" w:rsidP="0014199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33AB" w:rsidRDefault="003733AB" w:rsidP="0014199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33AB" w:rsidRDefault="003733AB" w:rsidP="0014199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33AB" w:rsidRDefault="003733AB" w:rsidP="0014199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33AB" w:rsidRDefault="003733AB" w:rsidP="0014199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33AB" w:rsidRPr="003733AB" w:rsidRDefault="003733AB" w:rsidP="0014199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41998" w:rsidRPr="003733AB" w:rsidRDefault="00141998" w:rsidP="0014199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60269" w:rsidRPr="003733AB" w:rsidRDefault="00760269" w:rsidP="0076026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733AB">
        <w:rPr>
          <w:rFonts w:ascii="Times New Roman" w:hAnsi="Times New Roman"/>
          <w:color w:val="000000"/>
          <w:sz w:val="24"/>
          <w:szCs w:val="24"/>
        </w:rPr>
        <w:lastRenderedPageBreak/>
        <w:t>Приложение № 2</w:t>
      </w:r>
    </w:p>
    <w:p w:rsidR="00760269" w:rsidRPr="003733AB" w:rsidRDefault="00760269" w:rsidP="0076026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733AB">
        <w:rPr>
          <w:rFonts w:ascii="Times New Roman" w:hAnsi="Times New Roman"/>
          <w:color w:val="000000"/>
          <w:sz w:val="24"/>
          <w:szCs w:val="24"/>
        </w:rPr>
        <w:t xml:space="preserve">к Постановлению администрации </w:t>
      </w:r>
    </w:p>
    <w:p w:rsidR="00760269" w:rsidRPr="003733AB" w:rsidRDefault="003733AB" w:rsidP="0076026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733AB">
        <w:rPr>
          <w:rFonts w:ascii="Times New Roman" w:hAnsi="Times New Roman"/>
          <w:color w:val="000000"/>
          <w:sz w:val="24"/>
          <w:szCs w:val="24"/>
        </w:rPr>
        <w:t>Ентаульского</w:t>
      </w:r>
      <w:r w:rsidR="00760269" w:rsidRPr="003733AB">
        <w:rPr>
          <w:rFonts w:ascii="Times New Roman" w:hAnsi="Times New Roman"/>
          <w:color w:val="000000"/>
          <w:sz w:val="24"/>
          <w:szCs w:val="24"/>
        </w:rPr>
        <w:t xml:space="preserve">  сельсовета</w:t>
      </w:r>
    </w:p>
    <w:p w:rsidR="00760269" w:rsidRPr="003733AB" w:rsidRDefault="003733AB" w:rsidP="0076026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733AB">
        <w:rPr>
          <w:rFonts w:ascii="Times New Roman" w:hAnsi="Times New Roman"/>
          <w:color w:val="000000"/>
          <w:sz w:val="24"/>
          <w:szCs w:val="24"/>
        </w:rPr>
        <w:t>от 22.01.2021  № 4</w:t>
      </w:r>
    </w:p>
    <w:p w:rsidR="00141998" w:rsidRPr="003733AB" w:rsidRDefault="00141998" w:rsidP="003733A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Times New Roman" w:hAnsi="Times New Roman"/>
          <w:color w:val="000000"/>
          <w:sz w:val="24"/>
          <w:szCs w:val="24"/>
        </w:rPr>
        <w:t> </w:t>
      </w:r>
      <w:r w:rsidR="003733A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</w:t>
      </w:r>
      <w:r w:rsidRPr="003733AB">
        <w:rPr>
          <w:rFonts w:ascii="Arial" w:hAnsi="Arial" w:cs="Arial"/>
          <w:bCs/>
          <w:color w:val="000000"/>
          <w:sz w:val="24"/>
          <w:szCs w:val="24"/>
        </w:rPr>
        <w:t>ПОЛОЖЕНИЕ</w:t>
      </w:r>
    </w:p>
    <w:p w:rsidR="00E42B8C" w:rsidRPr="003733AB" w:rsidRDefault="00141998" w:rsidP="00E42B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33AB">
        <w:rPr>
          <w:rFonts w:ascii="Arial" w:hAnsi="Arial" w:cs="Arial"/>
          <w:bCs/>
          <w:color w:val="000000"/>
          <w:sz w:val="24"/>
          <w:szCs w:val="24"/>
        </w:rPr>
        <w:t xml:space="preserve">о Попечительском (наблюдательном) совете по вопросам похоронного дела на территории </w:t>
      </w:r>
      <w:r w:rsidR="003733AB">
        <w:rPr>
          <w:rFonts w:ascii="Arial" w:hAnsi="Arial" w:cs="Arial"/>
          <w:sz w:val="24"/>
          <w:szCs w:val="24"/>
        </w:rPr>
        <w:t>Ентаульского</w:t>
      </w:r>
      <w:r w:rsidR="00E42B8C" w:rsidRPr="003733AB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 </w:t>
      </w:r>
    </w:p>
    <w:p w:rsidR="00E42B8C" w:rsidRPr="003733AB" w:rsidRDefault="00E42B8C" w:rsidP="00E42B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1998" w:rsidRPr="003733AB" w:rsidRDefault="00141998" w:rsidP="00E42B8C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bCs/>
          <w:color w:val="000000"/>
          <w:sz w:val="24"/>
          <w:szCs w:val="24"/>
        </w:rPr>
        <w:t>Общие положения</w:t>
      </w:r>
    </w:p>
    <w:p w:rsidR="00141998" w:rsidRPr="003733AB" w:rsidRDefault="00141998" w:rsidP="0014199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141998" w:rsidRPr="003733AB" w:rsidRDefault="00141998" w:rsidP="00E42B8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  1.1. Настоящее Положение регламентирует деятельность</w:t>
      </w:r>
      <w:r w:rsidRPr="003733AB">
        <w:rPr>
          <w:rFonts w:ascii="Arial" w:hAnsi="Arial" w:cs="Arial"/>
          <w:color w:val="000000"/>
          <w:sz w:val="24"/>
          <w:szCs w:val="24"/>
        </w:rPr>
        <w:br/>
        <w:t xml:space="preserve">Попечительского (наблюдательного) совета по вопросам похоронного дела на территории </w:t>
      </w:r>
      <w:r w:rsidR="003733AB">
        <w:rPr>
          <w:rFonts w:ascii="Arial" w:hAnsi="Arial" w:cs="Arial"/>
          <w:sz w:val="24"/>
          <w:szCs w:val="24"/>
        </w:rPr>
        <w:t>Ентаульского</w:t>
      </w:r>
      <w:r w:rsidR="00E42B8C" w:rsidRPr="003733AB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 </w:t>
      </w:r>
      <w:r w:rsidRPr="003733AB">
        <w:rPr>
          <w:rFonts w:ascii="Arial" w:hAnsi="Arial" w:cs="Arial"/>
          <w:color w:val="000000"/>
          <w:sz w:val="24"/>
          <w:szCs w:val="24"/>
        </w:rPr>
        <w:t>(далее - Попечительский совет).</w:t>
      </w:r>
    </w:p>
    <w:p w:rsidR="00141998" w:rsidRPr="003733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 xml:space="preserve">1.2. Попечительский совет образуется в целях осуществления общественного </w:t>
      </w:r>
      <w:proofErr w:type="gramStart"/>
      <w:r w:rsidRPr="003733AB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3733AB">
        <w:rPr>
          <w:rFonts w:ascii="Arial" w:hAnsi="Arial" w:cs="Arial"/>
          <w:color w:val="000000"/>
          <w:sz w:val="24"/>
          <w:szCs w:val="24"/>
        </w:rPr>
        <w:t xml:space="preserve"> деятельностью в сфере похоронного дела на территории поселения.</w:t>
      </w:r>
    </w:p>
    <w:p w:rsidR="00141998" w:rsidRPr="003733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1.3. Попечительский совет осуществляет свою деятельность на общественных началах, его решения носят рекомендательный характер.</w:t>
      </w:r>
    </w:p>
    <w:p w:rsidR="00141998" w:rsidRPr="003733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1.4. Попечительский совет осуществляет свою деятельность на принципах гласности, добровольности и равноправия его членов.</w:t>
      </w:r>
    </w:p>
    <w:p w:rsidR="00141998" w:rsidRPr="003733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1.5. Попечительский совет в своей деятельности руководствуется </w:t>
      </w:r>
      <w:hyperlink r:id="rId6" w:history="1">
        <w:r w:rsidRPr="003733AB">
          <w:rPr>
            <w:rFonts w:ascii="Arial" w:hAnsi="Arial" w:cs="Arial"/>
            <w:sz w:val="24"/>
            <w:szCs w:val="24"/>
          </w:rPr>
          <w:t>Конституцией Российской Федерации</w:t>
        </w:r>
      </w:hyperlink>
      <w:r w:rsidRPr="003733AB">
        <w:rPr>
          <w:rFonts w:ascii="Arial" w:hAnsi="Arial" w:cs="Arial"/>
          <w:sz w:val="24"/>
          <w:szCs w:val="24"/>
        </w:rPr>
        <w:t>,</w:t>
      </w:r>
      <w:r w:rsidRPr="003733AB">
        <w:rPr>
          <w:rFonts w:ascii="Arial" w:hAnsi="Arial" w:cs="Arial"/>
          <w:color w:val="000000"/>
          <w:sz w:val="24"/>
          <w:szCs w:val="24"/>
        </w:rPr>
        <w:t xml:space="preserve"> законодательством Российской Федерации, Уставом </w:t>
      </w:r>
      <w:r w:rsidR="00E42B8C" w:rsidRPr="003733AB">
        <w:rPr>
          <w:rFonts w:ascii="Arial" w:hAnsi="Arial" w:cs="Arial"/>
          <w:color w:val="000000"/>
          <w:sz w:val="24"/>
          <w:szCs w:val="24"/>
        </w:rPr>
        <w:t>Бартатского</w:t>
      </w:r>
      <w:r w:rsidRPr="003733AB">
        <w:rPr>
          <w:rFonts w:ascii="Arial" w:hAnsi="Arial" w:cs="Arial"/>
          <w:color w:val="000000"/>
          <w:sz w:val="24"/>
          <w:szCs w:val="24"/>
        </w:rPr>
        <w:t xml:space="preserve"> сельсовета   и настоящим Положением.</w:t>
      </w:r>
    </w:p>
    <w:p w:rsidR="00141998" w:rsidRPr="003733AB" w:rsidRDefault="00141998" w:rsidP="00E42B8C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bCs/>
          <w:color w:val="000000"/>
          <w:sz w:val="24"/>
          <w:szCs w:val="24"/>
        </w:rPr>
        <w:t>Функции Попечительского совета</w:t>
      </w:r>
    </w:p>
    <w:p w:rsidR="00141998" w:rsidRPr="003733AB" w:rsidRDefault="00141998" w:rsidP="00E42B8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2.1. Попечительский совет выполняет следующие функции:</w:t>
      </w:r>
    </w:p>
    <w:p w:rsidR="00141998" w:rsidRPr="003733AB" w:rsidRDefault="00141998" w:rsidP="00E42B8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 xml:space="preserve">- изучает состояние похоронного дела на территории муниципального образования  </w:t>
      </w:r>
      <w:proofErr w:type="spellStart"/>
      <w:r w:rsidR="003733AB">
        <w:rPr>
          <w:rFonts w:ascii="Arial" w:hAnsi="Arial" w:cs="Arial"/>
          <w:color w:val="000000"/>
          <w:sz w:val="24"/>
          <w:szCs w:val="24"/>
        </w:rPr>
        <w:t>Ентаульский</w:t>
      </w:r>
      <w:proofErr w:type="spellEnd"/>
      <w:r w:rsidR="00E42B8C" w:rsidRPr="003733AB">
        <w:rPr>
          <w:rFonts w:ascii="Arial" w:hAnsi="Arial" w:cs="Arial"/>
          <w:color w:val="000000"/>
          <w:sz w:val="24"/>
          <w:szCs w:val="24"/>
        </w:rPr>
        <w:t xml:space="preserve"> сельсовет Большемуртинского р</w:t>
      </w:r>
      <w:r w:rsidRPr="003733AB">
        <w:rPr>
          <w:rFonts w:ascii="Arial" w:hAnsi="Arial" w:cs="Arial"/>
          <w:color w:val="000000"/>
          <w:sz w:val="24"/>
          <w:szCs w:val="24"/>
        </w:rPr>
        <w:t>айона Красноярского края.</w:t>
      </w:r>
    </w:p>
    <w:p w:rsidR="00141998" w:rsidRPr="003733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- рассматривает и готовит предложения по улучшению похоронного обслуживания и организации новых мест погребения;</w:t>
      </w:r>
    </w:p>
    <w:p w:rsidR="00141998" w:rsidRPr="003733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- вносит предложения по улучшению организации работы по информированию населения о законодательстве, регулирующем вопросы выплаты социального пособия на погребение;</w:t>
      </w:r>
    </w:p>
    <w:p w:rsidR="00141998" w:rsidRPr="003733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- вносит предложения о необходимости создания, реконструкции, закрытия мест погребения;</w:t>
      </w:r>
    </w:p>
    <w:p w:rsidR="00141998" w:rsidRPr="003733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- вносит предложения об обозначении и регистрации ранее неизвестных захоронений и по перезахоронению останков погибших;</w:t>
      </w:r>
    </w:p>
    <w:p w:rsidR="00141998" w:rsidRPr="003733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 xml:space="preserve">- принимает участие в решении </w:t>
      </w:r>
      <w:proofErr w:type="gramStart"/>
      <w:r w:rsidRPr="003733AB">
        <w:rPr>
          <w:rFonts w:ascii="Arial" w:hAnsi="Arial" w:cs="Arial"/>
          <w:color w:val="000000"/>
          <w:sz w:val="24"/>
          <w:szCs w:val="24"/>
        </w:rPr>
        <w:t>вопросов увековечения памяти видных деятелей поселения</w:t>
      </w:r>
      <w:proofErr w:type="gramEnd"/>
      <w:r w:rsidRPr="003733AB">
        <w:rPr>
          <w:rFonts w:ascii="Arial" w:hAnsi="Arial" w:cs="Arial"/>
          <w:color w:val="000000"/>
          <w:sz w:val="24"/>
          <w:szCs w:val="24"/>
        </w:rPr>
        <w:t>.</w:t>
      </w:r>
    </w:p>
    <w:p w:rsidR="00141998" w:rsidRPr="003733AB" w:rsidRDefault="00141998" w:rsidP="00141998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bCs/>
          <w:color w:val="000000"/>
          <w:sz w:val="24"/>
          <w:szCs w:val="24"/>
        </w:rPr>
        <w:t>Полномочия Попечительского совета</w:t>
      </w:r>
    </w:p>
    <w:p w:rsidR="00141998" w:rsidRPr="003733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3.1. В рамках осуществления своих функций Попечительский совет вправе:</w:t>
      </w:r>
    </w:p>
    <w:p w:rsidR="00141998" w:rsidRPr="003733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- вносить органам местного самоуправления предложения и рекомендации по разработке муниципальных нормативных правовых актов в сфере похоронного дела;</w:t>
      </w:r>
    </w:p>
    <w:p w:rsidR="00141998" w:rsidRPr="003733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lastRenderedPageBreak/>
        <w:t>- приглашать на свои заседания представителей органов местного самоуправления, осуществляющих деятельность в сфере похоронного дела, общественных и религиозных организаций и других организаций и граждан;</w:t>
      </w:r>
    </w:p>
    <w:p w:rsidR="00141998" w:rsidRPr="003733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- привлекать в установленном законом порядке для дачи разъяснений, консультаций при рассмотрении отдельных вопросов похоронного дела специалистов, экспертов, а также представителей организаций, осуществляющих деятельность в сфере похоронного дела;</w:t>
      </w:r>
    </w:p>
    <w:p w:rsidR="00141998" w:rsidRPr="003733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 xml:space="preserve">- привлекать специалистов администрации </w:t>
      </w:r>
      <w:r w:rsidR="00274B8B" w:rsidRPr="003733AB">
        <w:rPr>
          <w:rFonts w:ascii="Arial" w:hAnsi="Arial" w:cs="Arial"/>
          <w:color w:val="000000"/>
          <w:sz w:val="24"/>
          <w:szCs w:val="24"/>
        </w:rPr>
        <w:t>Бартатского</w:t>
      </w:r>
      <w:r w:rsidRPr="003733AB">
        <w:rPr>
          <w:rFonts w:ascii="Arial" w:hAnsi="Arial" w:cs="Arial"/>
          <w:color w:val="000000"/>
          <w:sz w:val="24"/>
          <w:szCs w:val="24"/>
        </w:rPr>
        <w:t xml:space="preserve"> сельсовета для рассмотрения отдельных вопросов в сфере похоронного дела;</w:t>
      </w:r>
    </w:p>
    <w:p w:rsidR="00141998" w:rsidRPr="003733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- информировать население об обсуждаемых Попечительским советом вопросах в средствах массовой информации;</w:t>
      </w:r>
    </w:p>
    <w:p w:rsidR="00141998" w:rsidRPr="003733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- осуществлять иные полномочия в пределах своей компетенции.</w:t>
      </w:r>
    </w:p>
    <w:p w:rsidR="00141998" w:rsidRPr="003733AB" w:rsidRDefault="00141998" w:rsidP="00141998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r w:rsidRPr="003733AB">
        <w:rPr>
          <w:rFonts w:ascii="Arial" w:hAnsi="Arial" w:cs="Arial"/>
          <w:bCs/>
          <w:color w:val="000000"/>
          <w:sz w:val="24"/>
          <w:szCs w:val="24"/>
        </w:rPr>
        <w:t>Порядок формирования и работы Попечительского совета</w:t>
      </w:r>
    </w:p>
    <w:bookmarkEnd w:id="0"/>
    <w:p w:rsidR="00141998" w:rsidRPr="003733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4.1. Совет формируется из представителей местного самоуправления</w:t>
      </w:r>
      <w:r w:rsidRPr="003733AB">
        <w:rPr>
          <w:rFonts w:ascii="Arial" w:hAnsi="Arial" w:cs="Arial"/>
          <w:color w:val="000000"/>
          <w:sz w:val="24"/>
          <w:szCs w:val="24"/>
        </w:rPr>
        <w:br/>
        <w:t>поселения.</w:t>
      </w:r>
    </w:p>
    <w:p w:rsidR="00141998" w:rsidRPr="003733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4.2. Состав Попечительского совета утверждается постановлением администрации поселения.</w:t>
      </w:r>
    </w:p>
    <w:p w:rsidR="00141998" w:rsidRPr="003733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4.3. Руководство деятельностью Попечительского совета осуществляет председатель, а в его отсутствие - заместитель председателя.</w:t>
      </w:r>
    </w:p>
    <w:p w:rsidR="00141998" w:rsidRPr="003733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4.4. Председатель Попечительского совета:</w:t>
      </w:r>
    </w:p>
    <w:p w:rsidR="00141998" w:rsidRPr="003733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- созывает заседания Попечительского совета;</w:t>
      </w:r>
    </w:p>
    <w:p w:rsidR="00141998" w:rsidRPr="003733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 - определяет повестку дня заседания Попечительского совета;</w:t>
      </w:r>
    </w:p>
    <w:p w:rsidR="00141998" w:rsidRPr="003733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 - осуществляет другие полномочия в пределах своей компетенции.</w:t>
      </w:r>
    </w:p>
    <w:p w:rsidR="00141998" w:rsidRPr="003733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4.5. Секретарь Попечительского совета:</w:t>
      </w:r>
    </w:p>
    <w:p w:rsidR="00141998" w:rsidRPr="003733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- готовит материалы по вопросам повестки дня и проекты решений Попечительского совета;</w:t>
      </w:r>
    </w:p>
    <w:p w:rsidR="00141998" w:rsidRPr="003733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- уведомляет членов Попечительского совета о предстоящем заседании;</w:t>
      </w:r>
    </w:p>
    <w:p w:rsidR="00141998" w:rsidRPr="003733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- ведет протоколы заседаний Попечительского совета;</w:t>
      </w:r>
    </w:p>
    <w:p w:rsidR="00141998" w:rsidRPr="003733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- направляет в адрес членов Попечительского совета копии протоколов и материалов.</w:t>
      </w:r>
    </w:p>
    <w:p w:rsidR="00141998" w:rsidRPr="003733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4.6. Члены Попечительского совета вправе:</w:t>
      </w:r>
    </w:p>
    <w:p w:rsidR="00141998" w:rsidRPr="003733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- вносить предложения в повестку дня заседания и план работы Попечительского совета;</w:t>
      </w:r>
    </w:p>
    <w:p w:rsidR="00141998" w:rsidRPr="003733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- принимать участие в голосовании по всем рассматриваемым вопросам;</w:t>
      </w:r>
    </w:p>
    <w:p w:rsidR="00141998" w:rsidRPr="003733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- выступать и давать оценку рассматриваемому вопросу;</w:t>
      </w:r>
    </w:p>
    <w:p w:rsidR="00141998" w:rsidRPr="003733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- знакомиться с материалами предстоящего заседания Попечительского совета.</w:t>
      </w:r>
    </w:p>
    <w:p w:rsidR="00141998" w:rsidRPr="003733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4.7. Приглашенные на заседание Попечительского совета лица имеют право выступать по рассматриваемому вопросу, вносить свои предложения и высказывать мнение по выносимому на голосование вопросу без права участия в голосовании.</w:t>
      </w:r>
    </w:p>
    <w:p w:rsidR="00141998" w:rsidRPr="003733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 4.8. Заседания Попечительского совета проводятся не реже одного раза в квартал и считаются правомочными, если на них присутствуют не менее половины от общего числа членов Попечительского совета.</w:t>
      </w:r>
    </w:p>
    <w:p w:rsidR="00141998" w:rsidRPr="003733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 4.9. Решения Попечительского совета принимаются большинством голосов присутствующих на заседании членов Попечительского совета.</w:t>
      </w:r>
    </w:p>
    <w:p w:rsidR="00141998" w:rsidRPr="003733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4.10. Решение Попечительского совета считается принятым, если за него проголосовали более половины участвующих в заседании членов Попечительского совета. В случае равенства голосов решающим является голос председателя (председательствующего).</w:t>
      </w:r>
    </w:p>
    <w:p w:rsidR="00141998" w:rsidRPr="003733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lastRenderedPageBreak/>
        <w:t>4.11. На заседаниях Попечительского совета ведется протокол заседания, который подписывается председателем (председательствующим) и секретарем. В протоколе отражаются принятые Попечительским советом решения.</w:t>
      </w:r>
    </w:p>
    <w:p w:rsidR="00141998" w:rsidRPr="003733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3AB">
        <w:rPr>
          <w:rFonts w:ascii="Arial" w:hAnsi="Arial" w:cs="Arial"/>
          <w:color w:val="000000"/>
          <w:sz w:val="24"/>
          <w:szCs w:val="24"/>
        </w:rPr>
        <w:t> 4.12. Решения Попечительского совета доводятся до сведений физических лиц, организаций, имеющих отношение к вопросам, обсуждаемым на заседании.</w:t>
      </w:r>
    </w:p>
    <w:p w:rsidR="00141998" w:rsidRPr="003733AB" w:rsidRDefault="00141998" w:rsidP="00141998">
      <w:pPr>
        <w:ind w:firstLine="709"/>
        <w:rPr>
          <w:rFonts w:ascii="Arial" w:hAnsi="Arial" w:cs="Arial"/>
          <w:sz w:val="24"/>
          <w:szCs w:val="24"/>
        </w:rPr>
      </w:pPr>
    </w:p>
    <w:p w:rsidR="00141998" w:rsidRPr="003733AB" w:rsidRDefault="00141998" w:rsidP="00D2639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6393" w:rsidRPr="003733AB" w:rsidRDefault="00D26393">
      <w:pPr>
        <w:rPr>
          <w:rFonts w:ascii="Arial" w:hAnsi="Arial" w:cs="Arial"/>
          <w:sz w:val="24"/>
          <w:szCs w:val="24"/>
        </w:rPr>
      </w:pPr>
    </w:p>
    <w:sectPr w:rsidR="00D26393" w:rsidRPr="003733AB" w:rsidSect="00D263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E75A5"/>
    <w:multiLevelType w:val="multilevel"/>
    <w:tmpl w:val="0896C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087C6F"/>
    <w:multiLevelType w:val="hybridMultilevel"/>
    <w:tmpl w:val="2414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D5BB8"/>
    <w:multiLevelType w:val="multilevel"/>
    <w:tmpl w:val="E32E00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AD3335"/>
    <w:multiLevelType w:val="multilevel"/>
    <w:tmpl w:val="60D2E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436845"/>
    <w:multiLevelType w:val="multilevel"/>
    <w:tmpl w:val="F36AE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E58"/>
    <w:rsid w:val="00021703"/>
    <w:rsid w:val="00041994"/>
    <w:rsid w:val="000A57EA"/>
    <w:rsid w:val="00141998"/>
    <w:rsid w:val="00242583"/>
    <w:rsid w:val="00274B8B"/>
    <w:rsid w:val="002E5E58"/>
    <w:rsid w:val="003733AB"/>
    <w:rsid w:val="005A42E7"/>
    <w:rsid w:val="00760269"/>
    <w:rsid w:val="007C72E1"/>
    <w:rsid w:val="008344F8"/>
    <w:rsid w:val="00A66CC5"/>
    <w:rsid w:val="00AF2D39"/>
    <w:rsid w:val="00B97802"/>
    <w:rsid w:val="00C9319E"/>
    <w:rsid w:val="00CE16D4"/>
    <w:rsid w:val="00D02F26"/>
    <w:rsid w:val="00D26393"/>
    <w:rsid w:val="00D86EFD"/>
    <w:rsid w:val="00E4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419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14199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14199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419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42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0003000&amp;sub=0" TargetMode="External"/><Relationship Id="rId5" Type="http://schemas.openxmlformats.org/officeDocument/2006/relationships/hyperlink" Target="http://municipal.garant.ru/document?id=5870&amp;sub=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9</cp:revision>
  <cp:lastPrinted>2021-01-22T08:44:00Z</cp:lastPrinted>
  <dcterms:created xsi:type="dcterms:W3CDTF">2021-01-22T04:10:00Z</dcterms:created>
  <dcterms:modified xsi:type="dcterms:W3CDTF">2021-01-27T03:03:00Z</dcterms:modified>
</cp:coreProperties>
</file>