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F8" w:rsidRPr="00BD7878" w:rsidRDefault="002270F8" w:rsidP="002270F8">
      <w:pPr>
        <w:jc w:val="center"/>
        <w:rPr>
          <w:rFonts w:ascii="Arial" w:hAnsi="Arial" w:cs="Arial"/>
          <w:b/>
          <w:sz w:val="24"/>
          <w:szCs w:val="24"/>
        </w:rPr>
      </w:pPr>
      <w:r w:rsidRPr="00BD7878">
        <w:rPr>
          <w:rFonts w:ascii="Arial" w:hAnsi="Arial" w:cs="Arial"/>
          <w:b/>
          <w:sz w:val="24"/>
          <w:szCs w:val="24"/>
        </w:rPr>
        <w:t>РОССИЙСКАЯ ФЕДЕРАЦИЯ</w:t>
      </w:r>
    </w:p>
    <w:p w:rsidR="002270F8" w:rsidRPr="00BD7878" w:rsidRDefault="002270F8" w:rsidP="002270F8">
      <w:pPr>
        <w:jc w:val="center"/>
        <w:rPr>
          <w:rFonts w:ascii="Arial" w:hAnsi="Arial" w:cs="Arial"/>
          <w:b/>
          <w:sz w:val="24"/>
          <w:szCs w:val="24"/>
        </w:rPr>
      </w:pPr>
      <w:r w:rsidRPr="00BD7878">
        <w:rPr>
          <w:rFonts w:ascii="Arial" w:hAnsi="Arial" w:cs="Arial"/>
          <w:b/>
          <w:sz w:val="24"/>
          <w:szCs w:val="24"/>
        </w:rPr>
        <w:t>ЕНТАУЛЬСКИЙ СЕЛЬСКИЙ СОВЕТ ДЕПУТАТОВ</w:t>
      </w:r>
    </w:p>
    <w:p w:rsidR="002270F8" w:rsidRPr="00BD7878" w:rsidRDefault="002270F8" w:rsidP="002270F8">
      <w:pPr>
        <w:jc w:val="center"/>
        <w:rPr>
          <w:rFonts w:ascii="Arial" w:hAnsi="Arial" w:cs="Arial"/>
          <w:b/>
          <w:sz w:val="24"/>
          <w:szCs w:val="24"/>
        </w:rPr>
      </w:pPr>
      <w:r w:rsidRPr="00BD7878">
        <w:rPr>
          <w:rFonts w:ascii="Arial" w:hAnsi="Arial" w:cs="Arial"/>
          <w:b/>
          <w:sz w:val="24"/>
          <w:szCs w:val="24"/>
        </w:rPr>
        <w:t>БОЛЬШЕМУРТИНСКОГО РАЙОНА</w:t>
      </w:r>
    </w:p>
    <w:p w:rsidR="002270F8" w:rsidRPr="00BD7878" w:rsidRDefault="002270F8" w:rsidP="002270F8">
      <w:pPr>
        <w:jc w:val="center"/>
        <w:rPr>
          <w:rFonts w:ascii="Arial" w:hAnsi="Arial" w:cs="Arial"/>
          <w:b/>
          <w:sz w:val="24"/>
          <w:szCs w:val="24"/>
        </w:rPr>
      </w:pPr>
      <w:r w:rsidRPr="00BD7878">
        <w:rPr>
          <w:rFonts w:ascii="Arial" w:hAnsi="Arial" w:cs="Arial"/>
          <w:b/>
          <w:sz w:val="24"/>
          <w:szCs w:val="24"/>
        </w:rPr>
        <w:t>КРАСНОЯРСКОГО КРАЯ</w:t>
      </w:r>
    </w:p>
    <w:p w:rsidR="002270F8" w:rsidRPr="00BD7878" w:rsidRDefault="002270F8" w:rsidP="002270F8">
      <w:pPr>
        <w:autoSpaceDE w:val="0"/>
        <w:autoSpaceDN w:val="0"/>
        <w:adjustRightInd w:val="0"/>
        <w:jc w:val="center"/>
        <w:rPr>
          <w:rFonts w:ascii="Arial" w:eastAsia="Times New Roman" w:hAnsi="Arial" w:cs="Arial"/>
          <w:b/>
          <w:bCs/>
          <w:sz w:val="24"/>
          <w:szCs w:val="24"/>
          <w:lang w:eastAsia="ru-RU"/>
        </w:rPr>
      </w:pPr>
    </w:p>
    <w:p w:rsidR="002270F8" w:rsidRPr="00BD7878" w:rsidRDefault="002270F8" w:rsidP="002270F8">
      <w:pPr>
        <w:autoSpaceDE w:val="0"/>
        <w:autoSpaceDN w:val="0"/>
        <w:adjustRightInd w:val="0"/>
        <w:jc w:val="center"/>
        <w:rPr>
          <w:rFonts w:ascii="Arial" w:eastAsia="Times New Roman" w:hAnsi="Arial" w:cs="Arial"/>
          <w:b/>
          <w:bCs/>
          <w:sz w:val="24"/>
          <w:szCs w:val="24"/>
          <w:lang w:eastAsia="ru-RU"/>
        </w:rPr>
      </w:pPr>
      <w:r w:rsidRPr="00BD7878">
        <w:rPr>
          <w:rFonts w:ascii="Arial" w:eastAsia="Times New Roman" w:hAnsi="Arial" w:cs="Arial"/>
          <w:b/>
          <w:bCs/>
          <w:sz w:val="24"/>
          <w:szCs w:val="24"/>
          <w:lang w:eastAsia="ru-RU"/>
        </w:rPr>
        <w:t>РЕШЕНИЕ</w:t>
      </w:r>
    </w:p>
    <w:p w:rsidR="002270F8" w:rsidRPr="00BD7878" w:rsidRDefault="002270F8" w:rsidP="002270F8">
      <w:pPr>
        <w:autoSpaceDE w:val="0"/>
        <w:autoSpaceDN w:val="0"/>
        <w:adjustRightInd w:val="0"/>
        <w:jc w:val="center"/>
        <w:rPr>
          <w:rFonts w:ascii="Arial" w:eastAsia="Times New Roman" w:hAnsi="Arial" w:cs="Arial"/>
          <w:color w:val="000000"/>
          <w:sz w:val="24"/>
          <w:szCs w:val="24"/>
          <w:lang w:eastAsia="ru-RU"/>
        </w:rPr>
      </w:pPr>
    </w:p>
    <w:p w:rsidR="00221431" w:rsidRPr="00BD7878" w:rsidRDefault="00BD7878" w:rsidP="002270F8">
      <w:pPr>
        <w:shd w:val="clear" w:color="auto" w:fill="FFFFFF"/>
        <w:jc w:val="both"/>
        <w:rPr>
          <w:rFonts w:ascii="Arial" w:eastAsia="Times New Roman" w:hAnsi="Arial" w:cs="Arial"/>
          <w:color w:val="000000"/>
          <w:sz w:val="24"/>
          <w:szCs w:val="24"/>
          <w:lang w:eastAsia="ru-RU"/>
        </w:rPr>
      </w:pPr>
      <w:r>
        <w:rPr>
          <w:rFonts w:ascii="Arial" w:eastAsia="Times New Roman" w:hAnsi="Arial" w:cs="Arial"/>
          <w:color w:val="000000"/>
          <w:spacing w:val="-3"/>
          <w:sz w:val="24"/>
          <w:szCs w:val="24"/>
          <w:lang w:eastAsia="ru-RU"/>
        </w:rPr>
        <w:t>18.03.</w:t>
      </w:r>
      <w:r w:rsidR="00221431" w:rsidRPr="00BD7878">
        <w:rPr>
          <w:rFonts w:ascii="Arial" w:eastAsia="Times New Roman" w:hAnsi="Arial" w:cs="Arial"/>
          <w:color w:val="000000"/>
          <w:spacing w:val="-3"/>
          <w:sz w:val="24"/>
          <w:szCs w:val="24"/>
          <w:lang w:eastAsia="ru-RU"/>
        </w:rPr>
        <w:t>202</w:t>
      </w:r>
      <w:r>
        <w:rPr>
          <w:rFonts w:ascii="Arial" w:eastAsia="Times New Roman" w:hAnsi="Arial" w:cs="Arial"/>
          <w:color w:val="000000"/>
          <w:spacing w:val="-3"/>
          <w:sz w:val="24"/>
          <w:szCs w:val="24"/>
          <w:lang w:eastAsia="ru-RU"/>
        </w:rPr>
        <w:t>5</w:t>
      </w:r>
      <w:r w:rsidR="00221431" w:rsidRPr="00BD7878">
        <w:rPr>
          <w:rFonts w:ascii="Arial" w:eastAsia="Times New Roman" w:hAnsi="Arial" w:cs="Arial"/>
          <w:color w:val="000000"/>
          <w:spacing w:val="-3"/>
          <w:sz w:val="24"/>
          <w:szCs w:val="24"/>
          <w:lang w:eastAsia="ru-RU"/>
        </w:rPr>
        <w:t xml:space="preserve"> года         </w:t>
      </w:r>
      <w:r>
        <w:rPr>
          <w:rFonts w:ascii="Arial" w:eastAsia="Times New Roman" w:hAnsi="Arial" w:cs="Arial"/>
          <w:color w:val="000000"/>
          <w:spacing w:val="-3"/>
          <w:sz w:val="24"/>
          <w:szCs w:val="24"/>
          <w:lang w:eastAsia="ru-RU"/>
        </w:rPr>
        <w:t xml:space="preserve">                      </w:t>
      </w:r>
      <w:r w:rsidR="00221431" w:rsidRPr="00BD7878">
        <w:rPr>
          <w:rFonts w:ascii="Arial" w:eastAsia="Times New Roman" w:hAnsi="Arial" w:cs="Arial"/>
          <w:color w:val="000000"/>
          <w:spacing w:val="-3"/>
          <w:sz w:val="24"/>
          <w:szCs w:val="24"/>
          <w:lang w:eastAsia="ru-RU"/>
        </w:rPr>
        <w:t xml:space="preserve"> </w:t>
      </w:r>
      <w:r w:rsidR="00A32235" w:rsidRPr="00BD7878">
        <w:rPr>
          <w:rFonts w:ascii="Arial" w:eastAsia="Times New Roman" w:hAnsi="Arial" w:cs="Arial"/>
          <w:color w:val="000000"/>
          <w:spacing w:val="-3"/>
          <w:sz w:val="24"/>
          <w:szCs w:val="24"/>
          <w:lang w:eastAsia="ru-RU"/>
        </w:rPr>
        <w:t xml:space="preserve">п. Красные Ключи </w:t>
      </w:r>
      <w:r w:rsidR="00221431" w:rsidRPr="00BD7878">
        <w:rPr>
          <w:rFonts w:ascii="Arial" w:eastAsia="Times New Roman" w:hAnsi="Arial" w:cs="Arial"/>
          <w:color w:val="000000"/>
          <w:spacing w:val="-3"/>
          <w:sz w:val="24"/>
          <w:szCs w:val="24"/>
          <w:lang w:eastAsia="ru-RU"/>
        </w:rPr>
        <w:t xml:space="preserve">                           </w:t>
      </w:r>
      <w:r>
        <w:rPr>
          <w:rFonts w:ascii="Arial" w:eastAsia="Times New Roman" w:hAnsi="Arial" w:cs="Arial"/>
          <w:color w:val="000000"/>
          <w:spacing w:val="-3"/>
          <w:sz w:val="24"/>
          <w:szCs w:val="24"/>
          <w:lang w:eastAsia="ru-RU"/>
        </w:rPr>
        <w:t xml:space="preserve">          </w:t>
      </w:r>
      <w:r w:rsidR="00221431" w:rsidRPr="00BD7878">
        <w:rPr>
          <w:rFonts w:ascii="Arial" w:eastAsia="Times New Roman" w:hAnsi="Arial" w:cs="Arial"/>
          <w:color w:val="000000"/>
          <w:spacing w:val="-3"/>
          <w:sz w:val="24"/>
          <w:szCs w:val="24"/>
          <w:lang w:eastAsia="ru-RU"/>
        </w:rPr>
        <w:t> </w:t>
      </w:r>
      <w:r>
        <w:rPr>
          <w:rFonts w:ascii="Arial" w:eastAsia="Times New Roman" w:hAnsi="Arial" w:cs="Arial"/>
          <w:color w:val="000000"/>
          <w:sz w:val="24"/>
          <w:szCs w:val="24"/>
          <w:lang w:eastAsia="ru-RU"/>
        </w:rPr>
        <w:t>№ 23-90</w:t>
      </w:r>
    </w:p>
    <w:p w:rsidR="00221431" w:rsidRPr="00BD7878" w:rsidRDefault="00221431" w:rsidP="002270F8">
      <w:pPr>
        <w:ind w:firstLine="436"/>
        <w:jc w:val="center"/>
        <w:rPr>
          <w:rFonts w:ascii="Arial" w:eastAsia="Times New Roman" w:hAnsi="Arial" w:cs="Arial"/>
          <w:color w:val="000000"/>
          <w:sz w:val="24"/>
          <w:szCs w:val="24"/>
          <w:lang w:eastAsia="ru-RU"/>
        </w:rPr>
      </w:pPr>
      <w:r w:rsidRPr="00BD7878">
        <w:rPr>
          <w:rFonts w:ascii="Arial" w:eastAsia="Times New Roman" w:hAnsi="Arial" w:cs="Arial"/>
          <w:b/>
          <w:bCs/>
          <w:color w:val="000000"/>
          <w:sz w:val="24"/>
          <w:szCs w:val="24"/>
          <w:lang w:eastAsia="ru-RU"/>
        </w:rPr>
        <w:t> </w:t>
      </w:r>
    </w:p>
    <w:p w:rsidR="00221431" w:rsidRPr="00BD7878" w:rsidRDefault="00221431" w:rsidP="002270F8">
      <w:pPr>
        <w:ind w:firstLine="436"/>
        <w:jc w:val="center"/>
        <w:rPr>
          <w:rFonts w:ascii="Arial" w:eastAsia="Times New Roman" w:hAnsi="Arial" w:cs="Arial"/>
          <w:b/>
          <w:bCs/>
          <w:color w:val="000000"/>
          <w:sz w:val="24"/>
          <w:szCs w:val="24"/>
          <w:lang w:eastAsia="ru-RU"/>
        </w:rPr>
      </w:pPr>
    </w:p>
    <w:p w:rsidR="002C2C04" w:rsidRPr="00BD7878" w:rsidRDefault="00221431" w:rsidP="002C2C04">
      <w:pPr>
        <w:jc w:val="both"/>
        <w:rPr>
          <w:rFonts w:ascii="Arial" w:eastAsia="Times New Roman" w:hAnsi="Arial" w:cs="Arial"/>
          <w:bCs/>
          <w:color w:val="000000"/>
          <w:sz w:val="24"/>
          <w:szCs w:val="24"/>
        </w:rPr>
      </w:pPr>
      <w:r w:rsidRPr="00BD7878">
        <w:rPr>
          <w:rFonts w:ascii="Arial" w:eastAsiaTheme="minorEastAsia" w:hAnsi="Arial" w:cs="Arial"/>
          <w:sz w:val="24"/>
          <w:szCs w:val="24"/>
          <w:shd w:val="clear" w:color="auto" w:fill="FFFFFF"/>
          <w:lang w:eastAsia="ru-RU"/>
        </w:rPr>
        <w:t xml:space="preserve">О внесении изменений </w:t>
      </w:r>
      <w:r w:rsidR="003C6C51" w:rsidRPr="00BD7878">
        <w:rPr>
          <w:rFonts w:ascii="Arial" w:eastAsiaTheme="minorEastAsia" w:hAnsi="Arial" w:cs="Arial"/>
          <w:sz w:val="24"/>
          <w:szCs w:val="24"/>
          <w:shd w:val="clear" w:color="auto" w:fill="FFFFFF"/>
          <w:lang w:eastAsia="ru-RU"/>
        </w:rPr>
        <w:t xml:space="preserve">в </w:t>
      </w:r>
      <w:r w:rsidR="002270F8" w:rsidRPr="00BD7878">
        <w:rPr>
          <w:rFonts w:ascii="Arial" w:eastAsiaTheme="minorEastAsia" w:hAnsi="Arial" w:cs="Arial"/>
          <w:sz w:val="24"/>
          <w:szCs w:val="24"/>
          <w:shd w:val="clear" w:color="auto" w:fill="FFFFFF"/>
          <w:lang w:eastAsia="ru-RU"/>
        </w:rPr>
        <w:t xml:space="preserve">решение </w:t>
      </w:r>
      <w:proofErr w:type="spellStart"/>
      <w:r w:rsidR="002270F8" w:rsidRPr="00BD7878">
        <w:rPr>
          <w:rFonts w:ascii="Arial" w:eastAsiaTheme="minorEastAsia" w:hAnsi="Arial" w:cs="Arial"/>
          <w:sz w:val="24"/>
          <w:szCs w:val="24"/>
          <w:shd w:val="clear" w:color="auto" w:fill="FFFFFF"/>
          <w:lang w:eastAsia="ru-RU"/>
        </w:rPr>
        <w:t>Ентаульского</w:t>
      </w:r>
      <w:proofErr w:type="spellEnd"/>
      <w:r w:rsidR="002270F8" w:rsidRPr="00BD7878">
        <w:rPr>
          <w:rFonts w:ascii="Arial" w:eastAsiaTheme="minorEastAsia" w:hAnsi="Arial" w:cs="Arial"/>
          <w:sz w:val="24"/>
          <w:szCs w:val="24"/>
          <w:shd w:val="clear" w:color="auto" w:fill="FFFFFF"/>
          <w:lang w:eastAsia="ru-RU"/>
        </w:rPr>
        <w:t xml:space="preserve"> сельского Совета </w:t>
      </w:r>
      <w:proofErr w:type="spellStart"/>
      <w:r w:rsidR="002270F8" w:rsidRPr="00BD7878">
        <w:rPr>
          <w:rFonts w:ascii="Arial" w:eastAsiaTheme="minorEastAsia" w:hAnsi="Arial" w:cs="Arial"/>
          <w:sz w:val="24"/>
          <w:szCs w:val="24"/>
          <w:shd w:val="clear" w:color="auto" w:fill="FFFFFF"/>
          <w:lang w:eastAsia="ru-RU"/>
        </w:rPr>
        <w:t>депутатов</w:t>
      </w:r>
      <w:r w:rsidR="003C6C51" w:rsidRPr="00BD7878">
        <w:rPr>
          <w:rFonts w:ascii="Arial" w:eastAsiaTheme="minorEastAsia" w:hAnsi="Arial" w:cs="Arial"/>
          <w:sz w:val="24"/>
          <w:szCs w:val="24"/>
          <w:shd w:val="clear" w:color="auto" w:fill="FFFFFF"/>
          <w:lang w:eastAsia="ru-RU"/>
        </w:rPr>
        <w:t>от</w:t>
      </w:r>
      <w:proofErr w:type="spellEnd"/>
      <w:r w:rsidR="003C6C51" w:rsidRPr="00BD7878">
        <w:rPr>
          <w:rFonts w:ascii="Arial" w:eastAsiaTheme="minorEastAsia" w:hAnsi="Arial" w:cs="Arial"/>
          <w:sz w:val="24"/>
          <w:szCs w:val="24"/>
          <w:shd w:val="clear" w:color="auto" w:fill="FFFFFF"/>
          <w:lang w:eastAsia="ru-RU"/>
        </w:rPr>
        <w:t xml:space="preserve"> </w:t>
      </w:r>
      <w:r w:rsidR="004A3DD5">
        <w:rPr>
          <w:rFonts w:ascii="Arial" w:eastAsiaTheme="minorEastAsia" w:hAnsi="Arial" w:cs="Arial"/>
          <w:sz w:val="24"/>
          <w:szCs w:val="24"/>
          <w:shd w:val="clear" w:color="auto" w:fill="FFFFFF"/>
          <w:lang w:eastAsia="ru-RU"/>
        </w:rPr>
        <w:t>20.02.2023</w:t>
      </w:r>
      <w:r w:rsidR="002C2C04" w:rsidRPr="00BD7878">
        <w:rPr>
          <w:rFonts w:ascii="Arial" w:eastAsiaTheme="minorEastAsia" w:hAnsi="Arial" w:cs="Arial"/>
          <w:sz w:val="24"/>
          <w:szCs w:val="24"/>
          <w:shd w:val="clear" w:color="auto" w:fill="FFFFFF"/>
          <w:lang w:eastAsia="ru-RU"/>
        </w:rPr>
        <w:t xml:space="preserve"> № </w:t>
      </w:r>
      <w:r w:rsidR="004A3DD5">
        <w:rPr>
          <w:rFonts w:ascii="Arial" w:eastAsiaTheme="minorEastAsia" w:hAnsi="Arial" w:cs="Arial"/>
          <w:sz w:val="24"/>
          <w:szCs w:val="24"/>
          <w:shd w:val="clear" w:color="auto" w:fill="FFFFFF"/>
          <w:lang w:eastAsia="ru-RU"/>
        </w:rPr>
        <w:t>7-29</w:t>
      </w:r>
      <w:r w:rsidR="002C2C04" w:rsidRPr="00BD7878">
        <w:rPr>
          <w:rFonts w:ascii="Arial" w:eastAsiaTheme="minorEastAsia" w:hAnsi="Arial" w:cs="Arial"/>
          <w:sz w:val="24"/>
          <w:szCs w:val="24"/>
          <w:shd w:val="clear" w:color="auto" w:fill="FFFFFF"/>
          <w:lang w:eastAsia="ru-RU"/>
        </w:rPr>
        <w:t xml:space="preserve"> «</w:t>
      </w:r>
      <w:r w:rsidR="002C2C04" w:rsidRPr="00BD7878">
        <w:rPr>
          <w:rFonts w:ascii="Arial" w:eastAsia="Times New Roman" w:hAnsi="Arial" w:cs="Arial"/>
          <w:bCs/>
          <w:color w:val="000000"/>
          <w:sz w:val="24"/>
          <w:szCs w:val="24"/>
        </w:rPr>
        <w:t xml:space="preserve">Об утверждении положения «О порядке и условиях приватизации муниципального имущества муниципального образования </w:t>
      </w:r>
      <w:proofErr w:type="spellStart"/>
      <w:r w:rsidR="002C2C04" w:rsidRPr="00BD7878">
        <w:rPr>
          <w:rFonts w:ascii="Arial" w:eastAsia="Times New Roman" w:hAnsi="Arial" w:cs="Arial"/>
          <w:bCs/>
          <w:color w:val="000000"/>
          <w:sz w:val="24"/>
          <w:szCs w:val="24"/>
        </w:rPr>
        <w:t>Ентаульский</w:t>
      </w:r>
      <w:proofErr w:type="spellEnd"/>
      <w:r w:rsidR="002C2C04" w:rsidRPr="00BD7878">
        <w:rPr>
          <w:rFonts w:ascii="Arial" w:eastAsia="Times New Roman" w:hAnsi="Arial" w:cs="Arial"/>
          <w:bCs/>
          <w:color w:val="000000"/>
          <w:sz w:val="24"/>
          <w:szCs w:val="24"/>
        </w:rPr>
        <w:t xml:space="preserve"> сельсовет </w:t>
      </w:r>
      <w:proofErr w:type="spellStart"/>
      <w:r w:rsidR="002C2C04" w:rsidRPr="00BD7878">
        <w:rPr>
          <w:rFonts w:ascii="Arial" w:eastAsia="Times New Roman" w:hAnsi="Arial" w:cs="Arial"/>
          <w:bCs/>
          <w:color w:val="000000"/>
          <w:sz w:val="24"/>
          <w:szCs w:val="24"/>
        </w:rPr>
        <w:t>Большемуртинского</w:t>
      </w:r>
      <w:proofErr w:type="spellEnd"/>
      <w:r w:rsidR="002C2C04" w:rsidRPr="00BD7878">
        <w:rPr>
          <w:rFonts w:ascii="Arial" w:eastAsia="Times New Roman" w:hAnsi="Arial" w:cs="Arial"/>
          <w:bCs/>
          <w:color w:val="000000"/>
          <w:sz w:val="24"/>
          <w:szCs w:val="24"/>
        </w:rPr>
        <w:t xml:space="preserve"> района Красноярского края» </w:t>
      </w:r>
    </w:p>
    <w:p w:rsidR="002C2C04" w:rsidRPr="00BD7878" w:rsidRDefault="002C2C04" w:rsidP="002C2C04">
      <w:pPr>
        <w:jc w:val="both"/>
        <w:rPr>
          <w:rFonts w:ascii="Arial" w:eastAsia="Times New Roman" w:hAnsi="Arial" w:cs="Arial"/>
          <w:bCs/>
          <w:color w:val="000000"/>
          <w:sz w:val="24"/>
          <w:szCs w:val="24"/>
        </w:rPr>
      </w:pPr>
    </w:p>
    <w:p w:rsidR="002270F8" w:rsidRPr="00BD7878" w:rsidRDefault="002270F8" w:rsidP="003C6C51">
      <w:pPr>
        <w:ind w:firstLine="708"/>
        <w:jc w:val="both"/>
        <w:rPr>
          <w:rFonts w:ascii="Arial" w:eastAsia="Times New Roman" w:hAnsi="Arial" w:cs="Arial"/>
          <w:sz w:val="24"/>
          <w:szCs w:val="24"/>
          <w:lang w:eastAsia="ru-RU"/>
        </w:rPr>
      </w:pPr>
      <w:r w:rsidRPr="00BD7878">
        <w:rPr>
          <w:rFonts w:ascii="Arial" w:hAnsi="Arial" w:cs="Arial"/>
          <w:sz w:val="24"/>
          <w:szCs w:val="24"/>
        </w:rPr>
        <w:t xml:space="preserve">На основании Федерального закона от </w:t>
      </w:r>
      <w:r w:rsidR="003C6C51" w:rsidRPr="00BD7878">
        <w:rPr>
          <w:rFonts w:ascii="Arial" w:hAnsi="Arial" w:cs="Arial"/>
          <w:sz w:val="24"/>
          <w:szCs w:val="24"/>
        </w:rPr>
        <w:t xml:space="preserve">21.12.2001 № 178-ФЗ </w:t>
      </w:r>
      <w:r w:rsidR="003C6C51" w:rsidRPr="00BD7878">
        <w:rPr>
          <w:rFonts w:ascii="Arial" w:eastAsia="Times New Roman" w:hAnsi="Arial" w:cs="Arial"/>
          <w:sz w:val="24"/>
          <w:szCs w:val="24"/>
          <w:lang w:eastAsia="ru-RU"/>
        </w:rPr>
        <w:t>"О приватизации государственного и муниципального имущества"</w:t>
      </w:r>
      <w:r w:rsidR="003C6C51" w:rsidRPr="00BD7878">
        <w:rPr>
          <w:rFonts w:ascii="Arial" w:hAnsi="Arial" w:cs="Arial"/>
          <w:sz w:val="24"/>
          <w:szCs w:val="24"/>
        </w:rPr>
        <w:t xml:space="preserve">, </w:t>
      </w:r>
      <w:r w:rsidRPr="00BD7878">
        <w:rPr>
          <w:rFonts w:ascii="Arial" w:hAnsi="Arial" w:cs="Arial"/>
          <w:sz w:val="24"/>
          <w:szCs w:val="24"/>
        </w:rPr>
        <w:t xml:space="preserve">в соответствии с </w:t>
      </w:r>
      <w:hyperlink r:id="rId8" w:tgtFrame="_blank" w:history="1">
        <w:r w:rsidRPr="00BD7878">
          <w:rPr>
            <w:rFonts w:ascii="Arial" w:eastAsia="Times New Roman" w:hAnsi="Arial" w:cs="Arial"/>
            <w:sz w:val="24"/>
            <w:szCs w:val="24"/>
            <w:lang w:eastAsia="ru-RU"/>
          </w:rPr>
          <w:t xml:space="preserve">Уставом </w:t>
        </w:r>
        <w:proofErr w:type="spellStart"/>
        <w:r w:rsidRPr="00BD7878">
          <w:rPr>
            <w:rFonts w:ascii="Arial" w:eastAsia="Times New Roman" w:hAnsi="Arial" w:cs="Arial"/>
            <w:sz w:val="24"/>
            <w:szCs w:val="24"/>
            <w:lang w:eastAsia="ru-RU"/>
          </w:rPr>
          <w:t>Ентаульского</w:t>
        </w:r>
        <w:proofErr w:type="spellEnd"/>
        <w:r w:rsidRPr="00BD7878">
          <w:rPr>
            <w:rFonts w:ascii="Arial" w:eastAsia="Times New Roman" w:hAnsi="Arial" w:cs="Arial"/>
            <w:sz w:val="24"/>
            <w:szCs w:val="24"/>
            <w:lang w:eastAsia="ru-RU"/>
          </w:rPr>
          <w:t xml:space="preserve"> сельсовета </w:t>
        </w:r>
        <w:proofErr w:type="spellStart"/>
        <w:r w:rsidRPr="00BD7878">
          <w:rPr>
            <w:rFonts w:ascii="Arial" w:eastAsia="Times New Roman" w:hAnsi="Arial" w:cs="Arial"/>
            <w:sz w:val="24"/>
            <w:szCs w:val="24"/>
            <w:lang w:eastAsia="ru-RU"/>
          </w:rPr>
          <w:t>Большемуртинского</w:t>
        </w:r>
        <w:proofErr w:type="spellEnd"/>
        <w:r w:rsidRPr="00BD7878">
          <w:rPr>
            <w:rFonts w:ascii="Arial" w:eastAsia="Times New Roman" w:hAnsi="Arial" w:cs="Arial"/>
            <w:sz w:val="24"/>
            <w:szCs w:val="24"/>
            <w:lang w:eastAsia="ru-RU"/>
          </w:rPr>
          <w:t xml:space="preserve"> района Красноярского края, </w:t>
        </w:r>
      </w:hyperlink>
      <w:proofErr w:type="spellStart"/>
      <w:r w:rsidRPr="00BD7878">
        <w:rPr>
          <w:rFonts w:ascii="Arial" w:eastAsia="Times New Roman" w:hAnsi="Arial" w:cs="Arial"/>
          <w:sz w:val="24"/>
          <w:szCs w:val="24"/>
          <w:lang w:eastAsia="ru-RU"/>
        </w:rPr>
        <w:t>Ентаульский</w:t>
      </w:r>
      <w:proofErr w:type="spellEnd"/>
      <w:r w:rsidR="004109C1" w:rsidRPr="00BD7878">
        <w:rPr>
          <w:rFonts w:ascii="Arial" w:eastAsia="Times New Roman" w:hAnsi="Arial" w:cs="Arial"/>
          <w:sz w:val="24"/>
          <w:szCs w:val="24"/>
          <w:lang w:eastAsia="ru-RU"/>
        </w:rPr>
        <w:t xml:space="preserve"> </w:t>
      </w:r>
      <w:r w:rsidRPr="00BD7878">
        <w:rPr>
          <w:rFonts w:ascii="Arial" w:hAnsi="Arial" w:cs="Arial"/>
          <w:sz w:val="24"/>
          <w:szCs w:val="24"/>
        </w:rPr>
        <w:t>сельский Совет депутатов РЕШИЛ:</w:t>
      </w:r>
    </w:p>
    <w:p w:rsidR="00221431" w:rsidRPr="00BD7878" w:rsidRDefault="00221431" w:rsidP="002270F8">
      <w:pPr>
        <w:ind w:firstLine="567"/>
        <w:jc w:val="both"/>
        <w:rPr>
          <w:rFonts w:ascii="Arial" w:eastAsia="Times New Roman" w:hAnsi="Arial" w:cs="Arial"/>
          <w:sz w:val="24"/>
          <w:szCs w:val="24"/>
          <w:highlight w:val="yellow"/>
          <w:lang w:eastAsia="ru-RU"/>
        </w:rPr>
      </w:pPr>
    </w:p>
    <w:p w:rsidR="002270F8" w:rsidRPr="00BD7878" w:rsidRDefault="002270F8" w:rsidP="00EA7F1D">
      <w:pPr>
        <w:pStyle w:val="a7"/>
        <w:numPr>
          <w:ilvl w:val="1"/>
          <w:numId w:val="4"/>
        </w:numPr>
        <w:ind w:left="0" w:firstLine="709"/>
        <w:jc w:val="both"/>
        <w:rPr>
          <w:rFonts w:ascii="Arial" w:eastAsia="Times New Roman" w:hAnsi="Arial" w:cs="Arial"/>
          <w:color w:val="000000"/>
          <w:sz w:val="24"/>
          <w:szCs w:val="24"/>
          <w:lang w:eastAsia="ru-RU"/>
        </w:rPr>
      </w:pPr>
      <w:r w:rsidRPr="00BD7878">
        <w:rPr>
          <w:rFonts w:ascii="Arial" w:eastAsiaTheme="minorEastAsia" w:hAnsi="Arial" w:cs="Arial"/>
          <w:sz w:val="24"/>
          <w:szCs w:val="24"/>
          <w:lang w:eastAsia="ru-RU"/>
        </w:rPr>
        <w:t xml:space="preserve">Внести в </w:t>
      </w:r>
      <w:r w:rsidRPr="00BD7878">
        <w:rPr>
          <w:rFonts w:ascii="Arial" w:eastAsiaTheme="minorEastAsia" w:hAnsi="Arial" w:cs="Arial"/>
          <w:sz w:val="24"/>
          <w:szCs w:val="24"/>
          <w:shd w:val="clear" w:color="auto" w:fill="FFFFFF"/>
          <w:lang w:eastAsia="ru-RU"/>
        </w:rPr>
        <w:t xml:space="preserve">решение </w:t>
      </w:r>
      <w:proofErr w:type="spellStart"/>
      <w:r w:rsidRPr="00BD7878">
        <w:rPr>
          <w:rFonts w:ascii="Arial" w:eastAsiaTheme="minorEastAsia" w:hAnsi="Arial" w:cs="Arial"/>
          <w:sz w:val="24"/>
          <w:szCs w:val="24"/>
          <w:shd w:val="clear" w:color="auto" w:fill="FFFFFF"/>
          <w:lang w:eastAsia="ru-RU"/>
        </w:rPr>
        <w:t>Ентаульского</w:t>
      </w:r>
      <w:proofErr w:type="spellEnd"/>
      <w:r w:rsidRPr="00BD7878">
        <w:rPr>
          <w:rFonts w:ascii="Arial" w:eastAsiaTheme="minorEastAsia" w:hAnsi="Arial" w:cs="Arial"/>
          <w:sz w:val="24"/>
          <w:szCs w:val="24"/>
          <w:shd w:val="clear" w:color="auto" w:fill="FFFFFF"/>
          <w:lang w:eastAsia="ru-RU"/>
        </w:rPr>
        <w:t xml:space="preserve"> сельского Совета депутатов от </w:t>
      </w:r>
      <w:r w:rsidR="004A3DD5">
        <w:rPr>
          <w:rFonts w:ascii="Arial" w:eastAsiaTheme="minorEastAsia" w:hAnsi="Arial" w:cs="Arial"/>
          <w:sz w:val="24"/>
          <w:szCs w:val="24"/>
          <w:shd w:val="clear" w:color="auto" w:fill="FFFFFF"/>
          <w:lang w:eastAsia="ru-RU"/>
        </w:rPr>
        <w:t>20.02.2023 № 7- 29</w:t>
      </w:r>
      <w:r w:rsidR="003C6C51" w:rsidRPr="00BD7878">
        <w:rPr>
          <w:rFonts w:ascii="Arial" w:eastAsiaTheme="minorEastAsia" w:hAnsi="Arial" w:cs="Arial"/>
          <w:sz w:val="24"/>
          <w:szCs w:val="24"/>
          <w:shd w:val="clear" w:color="auto" w:fill="FFFFFF"/>
          <w:lang w:eastAsia="ru-RU"/>
        </w:rPr>
        <w:t xml:space="preserve"> «</w:t>
      </w:r>
      <w:r w:rsidR="003C6C51" w:rsidRPr="00BD7878">
        <w:rPr>
          <w:rFonts w:ascii="Arial" w:eastAsia="Times New Roman" w:hAnsi="Arial" w:cs="Arial"/>
          <w:bCs/>
          <w:color w:val="000000"/>
          <w:sz w:val="24"/>
          <w:szCs w:val="24"/>
        </w:rPr>
        <w:t xml:space="preserve">Об утверждении положения «О порядке и условиях приватизации муниципального имущества муниципального образования </w:t>
      </w:r>
      <w:proofErr w:type="spellStart"/>
      <w:r w:rsidR="003C6C51" w:rsidRPr="00BD7878">
        <w:rPr>
          <w:rFonts w:ascii="Arial" w:eastAsia="Times New Roman" w:hAnsi="Arial" w:cs="Arial"/>
          <w:bCs/>
          <w:color w:val="000000"/>
          <w:sz w:val="24"/>
          <w:szCs w:val="24"/>
        </w:rPr>
        <w:t>Ентаульский</w:t>
      </w:r>
      <w:proofErr w:type="spellEnd"/>
      <w:r w:rsidR="003C6C51" w:rsidRPr="00BD7878">
        <w:rPr>
          <w:rFonts w:ascii="Arial" w:eastAsia="Times New Roman" w:hAnsi="Arial" w:cs="Arial"/>
          <w:bCs/>
          <w:color w:val="000000"/>
          <w:sz w:val="24"/>
          <w:szCs w:val="24"/>
        </w:rPr>
        <w:t xml:space="preserve"> сельсовет </w:t>
      </w:r>
      <w:proofErr w:type="spellStart"/>
      <w:r w:rsidR="003C6C51" w:rsidRPr="00BD7878">
        <w:rPr>
          <w:rFonts w:ascii="Arial" w:eastAsia="Times New Roman" w:hAnsi="Arial" w:cs="Arial"/>
          <w:bCs/>
          <w:color w:val="000000"/>
          <w:sz w:val="24"/>
          <w:szCs w:val="24"/>
        </w:rPr>
        <w:t>Большемуртинского</w:t>
      </w:r>
      <w:proofErr w:type="spellEnd"/>
      <w:r w:rsidR="003C6C51" w:rsidRPr="00BD7878">
        <w:rPr>
          <w:rFonts w:ascii="Arial" w:eastAsia="Times New Roman" w:hAnsi="Arial" w:cs="Arial"/>
          <w:bCs/>
          <w:color w:val="000000"/>
          <w:sz w:val="24"/>
          <w:szCs w:val="24"/>
        </w:rPr>
        <w:t xml:space="preserve"> района Красноярского края» </w:t>
      </w:r>
      <w:r w:rsidRPr="00BD7878">
        <w:rPr>
          <w:rFonts w:ascii="Arial" w:eastAsiaTheme="minorEastAsia" w:hAnsi="Arial" w:cs="Arial"/>
          <w:sz w:val="24"/>
          <w:szCs w:val="24"/>
          <w:lang w:eastAsia="ru-RU"/>
        </w:rPr>
        <w:t xml:space="preserve">(далее – решение) следующие изменения:  </w:t>
      </w:r>
    </w:p>
    <w:p w:rsidR="003C6C51" w:rsidRPr="00BD7878" w:rsidRDefault="003C6C51" w:rsidP="003C6C51">
      <w:pPr>
        <w:pStyle w:val="a7"/>
        <w:numPr>
          <w:ilvl w:val="1"/>
          <w:numId w:val="5"/>
        </w:numPr>
        <w:spacing w:line="288" w:lineRule="atLeast"/>
        <w:ind w:left="0" w:firstLine="709"/>
        <w:jc w:val="both"/>
        <w:rPr>
          <w:rFonts w:ascii="Arial" w:eastAsia="Times New Roman" w:hAnsi="Arial" w:cs="Arial"/>
          <w:sz w:val="24"/>
          <w:szCs w:val="24"/>
          <w:lang w:eastAsia="ru-RU"/>
        </w:rPr>
      </w:pPr>
      <w:r w:rsidRPr="00BD7878">
        <w:rPr>
          <w:rFonts w:ascii="Arial" w:eastAsia="Times New Roman" w:hAnsi="Arial" w:cs="Arial"/>
          <w:color w:val="000000"/>
          <w:sz w:val="24"/>
          <w:szCs w:val="24"/>
          <w:lang w:eastAsia="ru-RU"/>
        </w:rPr>
        <w:t xml:space="preserve">подпункт 13 пункта 3.2.3 </w:t>
      </w:r>
      <w:r w:rsidR="00E821F8" w:rsidRPr="00BD7878">
        <w:rPr>
          <w:rFonts w:ascii="Arial" w:eastAsia="Times New Roman" w:hAnsi="Arial" w:cs="Arial"/>
          <w:color w:val="000000"/>
          <w:sz w:val="24"/>
          <w:szCs w:val="24"/>
          <w:lang w:eastAsia="ru-RU"/>
        </w:rPr>
        <w:t xml:space="preserve">приложения к решению </w:t>
      </w:r>
      <w:r w:rsidRPr="00BD7878">
        <w:rPr>
          <w:rFonts w:ascii="Arial" w:eastAsia="Times New Roman" w:hAnsi="Arial" w:cs="Arial"/>
          <w:color w:val="000000"/>
          <w:sz w:val="24"/>
          <w:szCs w:val="24"/>
          <w:lang w:eastAsia="ru-RU"/>
        </w:rPr>
        <w:t>изложить в следующей редакции: «</w:t>
      </w:r>
      <w:r w:rsidR="004109C1" w:rsidRPr="00BD7878">
        <w:rPr>
          <w:rFonts w:ascii="Arial" w:eastAsia="Times New Roman" w:hAnsi="Arial" w:cs="Arial"/>
          <w:color w:val="000000"/>
          <w:sz w:val="24"/>
          <w:szCs w:val="24"/>
          <w:lang w:eastAsia="ru-RU"/>
        </w:rPr>
        <w:t xml:space="preserve">13) </w:t>
      </w:r>
      <w:r w:rsidRPr="00BD7878">
        <w:rPr>
          <w:rFonts w:ascii="Arial" w:eastAsia="Times New Roman" w:hAnsi="Arial" w:cs="Arial"/>
          <w:sz w:val="24"/>
          <w:szCs w:val="24"/>
          <w:lang w:eastAsia="ru-RU"/>
        </w:rPr>
        <w:t>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roofErr w:type="gramStart"/>
      <w:r w:rsidRPr="00BD7878">
        <w:rPr>
          <w:rFonts w:ascii="Arial" w:eastAsia="Times New Roman" w:hAnsi="Arial" w:cs="Arial"/>
          <w:sz w:val="24"/>
          <w:szCs w:val="24"/>
          <w:lang w:eastAsia="ru-RU"/>
        </w:rPr>
        <w:t>;»</w:t>
      </w:r>
      <w:proofErr w:type="gramEnd"/>
      <w:r w:rsidRPr="00BD7878">
        <w:rPr>
          <w:rFonts w:ascii="Arial" w:eastAsia="Times New Roman" w:hAnsi="Arial" w:cs="Arial"/>
          <w:sz w:val="24"/>
          <w:szCs w:val="24"/>
          <w:lang w:eastAsia="ru-RU"/>
        </w:rPr>
        <w:t>.</w:t>
      </w:r>
    </w:p>
    <w:p w:rsidR="003C6C51" w:rsidRPr="00BD7878" w:rsidRDefault="003C6C51" w:rsidP="003C6C51">
      <w:pPr>
        <w:pStyle w:val="a6"/>
        <w:numPr>
          <w:ilvl w:val="1"/>
          <w:numId w:val="5"/>
        </w:numPr>
        <w:spacing w:before="0" w:beforeAutospacing="0" w:after="0" w:afterAutospacing="0" w:line="288" w:lineRule="atLeast"/>
        <w:ind w:left="0" w:firstLine="709"/>
        <w:jc w:val="both"/>
        <w:rPr>
          <w:rFonts w:ascii="Arial" w:hAnsi="Arial" w:cs="Arial"/>
        </w:rPr>
      </w:pPr>
      <w:proofErr w:type="gramStart"/>
      <w:r w:rsidRPr="00BD7878">
        <w:rPr>
          <w:rFonts w:ascii="Arial" w:hAnsi="Arial" w:cs="Arial"/>
          <w:color w:val="000000"/>
        </w:rPr>
        <w:t xml:space="preserve">подпункт 6 пункта 3.5.1 </w:t>
      </w:r>
      <w:r w:rsidR="00E821F8" w:rsidRPr="00BD7878">
        <w:rPr>
          <w:rFonts w:ascii="Arial" w:hAnsi="Arial" w:cs="Arial"/>
          <w:color w:val="000000"/>
        </w:rPr>
        <w:t xml:space="preserve">приложения к решению </w:t>
      </w:r>
      <w:r w:rsidRPr="00BD7878">
        <w:rPr>
          <w:rFonts w:ascii="Arial" w:hAnsi="Arial" w:cs="Arial"/>
          <w:color w:val="000000"/>
        </w:rPr>
        <w:t>изложить в следующей редакции: «</w:t>
      </w:r>
      <w:r w:rsidR="004109C1" w:rsidRPr="00BD7878">
        <w:rPr>
          <w:rFonts w:ascii="Arial" w:hAnsi="Arial" w:cs="Arial"/>
          <w:color w:val="000000"/>
        </w:rPr>
        <w:t xml:space="preserve">6) </w:t>
      </w:r>
      <w:r w:rsidRPr="00BD7878">
        <w:rPr>
          <w:rFonts w:ascii="Arial" w:hAnsi="Arial" w:cs="Arial"/>
        </w:rPr>
        <w:t>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лица, признанного единственным участником продажи муниципального имущества по</w:t>
      </w:r>
      <w:proofErr w:type="gramEnd"/>
      <w:r w:rsidRPr="00BD7878">
        <w:rPr>
          <w:rFonts w:ascii="Arial" w:hAnsi="Arial" w:cs="Arial"/>
        </w:rPr>
        <w:t xml:space="preserve"> минимально допустимой цене, в случае, установленном абзацем вторым пункта 4 статьи 24 </w:t>
      </w:r>
      <w:r w:rsidR="00183CB0" w:rsidRPr="00BD7878">
        <w:rPr>
          <w:rFonts w:ascii="Arial" w:hAnsi="Arial" w:cs="Arial"/>
        </w:rPr>
        <w:t>вышеуказанного</w:t>
      </w:r>
      <w:r w:rsidRPr="00BD7878">
        <w:rPr>
          <w:rFonts w:ascii="Arial" w:hAnsi="Arial" w:cs="Arial"/>
        </w:rPr>
        <w:t xml:space="preserve"> Федерального закона</w:t>
      </w:r>
      <w:proofErr w:type="gramStart"/>
      <w:r w:rsidR="004109C1" w:rsidRPr="00BD7878">
        <w:rPr>
          <w:rFonts w:ascii="Arial" w:hAnsi="Arial" w:cs="Arial"/>
        </w:rPr>
        <w:t>.</w:t>
      </w:r>
      <w:r w:rsidR="00183CB0" w:rsidRPr="00BD7878">
        <w:rPr>
          <w:rFonts w:ascii="Arial" w:hAnsi="Arial" w:cs="Arial"/>
        </w:rPr>
        <w:t>».</w:t>
      </w:r>
      <w:proofErr w:type="gramEnd"/>
    </w:p>
    <w:p w:rsidR="00183CB0" w:rsidRPr="00BD7878" w:rsidRDefault="00183CB0" w:rsidP="00183CB0">
      <w:pPr>
        <w:pStyle w:val="a6"/>
        <w:numPr>
          <w:ilvl w:val="1"/>
          <w:numId w:val="5"/>
        </w:numPr>
        <w:spacing w:before="0" w:beforeAutospacing="0" w:after="0" w:afterAutospacing="0" w:line="288" w:lineRule="atLeast"/>
        <w:ind w:left="0" w:firstLine="709"/>
        <w:jc w:val="both"/>
        <w:rPr>
          <w:rFonts w:ascii="Arial" w:hAnsi="Arial" w:cs="Arial"/>
        </w:rPr>
      </w:pPr>
      <w:r w:rsidRPr="00BD7878">
        <w:rPr>
          <w:rFonts w:ascii="Arial" w:hAnsi="Arial" w:cs="Arial"/>
          <w:color w:val="000000"/>
        </w:rPr>
        <w:t>подпункт 6 п. 4.1.</w:t>
      </w:r>
      <w:r w:rsidR="00E821F8" w:rsidRPr="00BD7878">
        <w:rPr>
          <w:rFonts w:ascii="Arial" w:hAnsi="Arial" w:cs="Arial"/>
          <w:color w:val="000000"/>
        </w:rPr>
        <w:t xml:space="preserve"> приложения к решению</w:t>
      </w:r>
      <w:r w:rsidRPr="00BD7878">
        <w:rPr>
          <w:rFonts w:ascii="Arial" w:hAnsi="Arial" w:cs="Arial"/>
          <w:color w:val="000000"/>
        </w:rPr>
        <w:t xml:space="preserve"> изложить в следующей редакции: «</w:t>
      </w:r>
      <w:r w:rsidR="004109C1" w:rsidRPr="00BD7878">
        <w:rPr>
          <w:rFonts w:ascii="Arial" w:hAnsi="Arial" w:cs="Arial"/>
          <w:color w:val="000000"/>
        </w:rPr>
        <w:t xml:space="preserve">6) </w:t>
      </w:r>
      <w:r w:rsidRPr="00BD7878">
        <w:rPr>
          <w:rFonts w:ascii="Arial" w:hAnsi="Arial" w:cs="Arial"/>
        </w:rPr>
        <w:t>продажа государственного или муниципального имущества по минимально допустимой цене</w:t>
      </w:r>
      <w:proofErr w:type="gramStart"/>
      <w:r w:rsidR="004109C1" w:rsidRPr="00BD7878">
        <w:rPr>
          <w:rFonts w:ascii="Arial" w:hAnsi="Arial" w:cs="Arial"/>
        </w:rPr>
        <w:t>;</w:t>
      </w:r>
      <w:r w:rsidRPr="00BD7878">
        <w:rPr>
          <w:rFonts w:ascii="Arial" w:hAnsi="Arial" w:cs="Arial"/>
        </w:rPr>
        <w:t>»</w:t>
      </w:r>
      <w:proofErr w:type="gramEnd"/>
      <w:r w:rsidRPr="00BD7878">
        <w:rPr>
          <w:rFonts w:ascii="Arial" w:hAnsi="Arial" w:cs="Arial"/>
        </w:rPr>
        <w:t>.</w:t>
      </w:r>
    </w:p>
    <w:p w:rsidR="002270F8" w:rsidRPr="00BD7878" w:rsidRDefault="002270F8" w:rsidP="002270F8">
      <w:pPr>
        <w:ind w:firstLine="709"/>
        <w:jc w:val="both"/>
        <w:outlineLvl w:val="0"/>
        <w:rPr>
          <w:rFonts w:ascii="Arial" w:eastAsia="Times New Roman" w:hAnsi="Arial" w:cs="Arial"/>
          <w:b/>
          <w:bCs/>
          <w:color w:val="000000"/>
          <w:kern w:val="36"/>
          <w:sz w:val="24"/>
          <w:szCs w:val="24"/>
        </w:rPr>
      </w:pPr>
      <w:r w:rsidRPr="00BD7878">
        <w:rPr>
          <w:rFonts w:ascii="Arial" w:eastAsia="Times New Roman" w:hAnsi="Arial" w:cs="Arial"/>
          <w:color w:val="000000"/>
          <w:kern w:val="36"/>
          <w:sz w:val="24"/>
          <w:szCs w:val="24"/>
        </w:rPr>
        <w:t xml:space="preserve">2. </w:t>
      </w:r>
      <w:proofErr w:type="gramStart"/>
      <w:r w:rsidRPr="00BD7878">
        <w:rPr>
          <w:rFonts w:ascii="Arial" w:eastAsia="Times New Roman" w:hAnsi="Arial" w:cs="Arial"/>
          <w:color w:val="000000"/>
          <w:kern w:val="36"/>
          <w:sz w:val="24"/>
          <w:szCs w:val="24"/>
        </w:rPr>
        <w:t>Контроль за</w:t>
      </w:r>
      <w:proofErr w:type="gramEnd"/>
      <w:r w:rsidRPr="00BD7878">
        <w:rPr>
          <w:rFonts w:ascii="Arial" w:eastAsia="Times New Roman" w:hAnsi="Arial" w:cs="Arial"/>
          <w:color w:val="000000"/>
          <w:kern w:val="36"/>
          <w:sz w:val="24"/>
          <w:szCs w:val="24"/>
        </w:rPr>
        <w:t xml:space="preserve"> исполнением настоящего Решения возложить на </w:t>
      </w:r>
      <w:r w:rsidR="004109C1" w:rsidRPr="00BD7878">
        <w:rPr>
          <w:rFonts w:ascii="Arial" w:eastAsia="Times New Roman" w:hAnsi="Arial" w:cs="Arial"/>
          <w:color w:val="000000"/>
          <w:kern w:val="36"/>
          <w:sz w:val="24"/>
          <w:szCs w:val="24"/>
        </w:rPr>
        <w:t>г</w:t>
      </w:r>
      <w:r w:rsidRPr="00BD7878">
        <w:rPr>
          <w:rFonts w:ascii="Arial" w:eastAsia="Times New Roman" w:hAnsi="Arial" w:cs="Arial"/>
          <w:color w:val="000000"/>
          <w:kern w:val="36"/>
          <w:sz w:val="24"/>
          <w:szCs w:val="24"/>
        </w:rPr>
        <w:t>лаву </w:t>
      </w:r>
      <w:proofErr w:type="spellStart"/>
      <w:r w:rsidRPr="00BD7878">
        <w:rPr>
          <w:rFonts w:ascii="Arial" w:eastAsia="Times New Roman" w:hAnsi="Arial" w:cs="Arial"/>
          <w:color w:val="000000"/>
          <w:kern w:val="36"/>
          <w:sz w:val="24"/>
          <w:szCs w:val="24"/>
        </w:rPr>
        <w:t>Ентаульского</w:t>
      </w:r>
      <w:proofErr w:type="spellEnd"/>
      <w:r w:rsidRPr="00BD7878">
        <w:rPr>
          <w:rFonts w:ascii="Arial" w:eastAsia="Times New Roman" w:hAnsi="Arial" w:cs="Arial"/>
          <w:color w:val="000000"/>
          <w:kern w:val="36"/>
          <w:sz w:val="24"/>
          <w:szCs w:val="24"/>
        </w:rPr>
        <w:t xml:space="preserve"> сельсовета.</w:t>
      </w:r>
    </w:p>
    <w:p w:rsidR="002270F8" w:rsidRPr="00BD7878" w:rsidRDefault="002270F8" w:rsidP="002270F8">
      <w:pPr>
        <w:ind w:firstLine="709"/>
        <w:jc w:val="both"/>
        <w:outlineLvl w:val="0"/>
        <w:rPr>
          <w:rFonts w:ascii="Arial" w:eastAsia="Times New Roman" w:hAnsi="Arial" w:cs="Arial"/>
          <w:b/>
          <w:bCs/>
          <w:color w:val="000000"/>
          <w:kern w:val="36"/>
          <w:sz w:val="24"/>
          <w:szCs w:val="24"/>
        </w:rPr>
      </w:pPr>
      <w:r w:rsidRPr="00BD7878">
        <w:rPr>
          <w:rFonts w:ascii="Arial" w:eastAsia="Times New Roman" w:hAnsi="Arial" w:cs="Arial"/>
          <w:color w:val="000000"/>
          <w:kern w:val="36"/>
          <w:sz w:val="24"/>
          <w:szCs w:val="24"/>
        </w:rPr>
        <w:t>3. Решение вступает в силу после его официального опубликования (обнародования) в установленном порядке.</w:t>
      </w:r>
    </w:p>
    <w:p w:rsidR="00B3724F" w:rsidRDefault="00B3724F" w:rsidP="002270F8">
      <w:pPr>
        <w:jc w:val="both"/>
        <w:rPr>
          <w:rFonts w:ascii="Arial" w:eastAsiaTheme="minorEastAsia" w:hAnsi="Arial" w:cs="Arial"/>
          <w:sz w:val="24"/>
          <w:szCs w:val="24"/>
          <w:lang w:eastAsia="ru-RU"/>
        </w:rPr>
      </w:pPr>
      <w:bookmarkStart w:id="0" w:name="_GoBack"/>
      <w:bookmarkEnd w:id="0"/>
    </w:p>
    <w:p w:rsidR="002270F8" w:rsidRDefault="002270F8" w:rsidP="002270F8">
      <w:pPr>
        <w:jc w:val="both"/>
        <w:rPr>
          <w:rFonts w:ascii="Arial" w:eastAsiaTheme="minorEastAsia" w:hAnsi="Arial" w:cs="Arial"/>
          <w:sz w:val="24"/>
          <w:szCs w:val="24"/>
          <w:lang w:eastAsia="ru-RU"/>
        </w:rPr>
      </w:pPr>
    </w:p>
    <w:p w:rsidR="002270F8" w:rsidRPr="00BD7878" w:rsidRDefault="002270F8" w:rsidP="002270F8">
      <w:pPr>
        <w:jc w:val="both"/>
        <w:rPr>
          <w:rFonts w:ascii="Arial" w:eastAsiaTheme="minorEastAsia" w:hAnsi="Arial" w:cs="Arial"/>
          <w:sz w:val="24"/>
          <w:szCs w:val="24"/>
          <w:lang w:eastAsia="ru-RU"/>
        </w:rPr>
      </w:pPr>
      <w:r w:rsidRPr="00BD7878">
        <w:rPr>
          <w:rFonts w:ascii="Arial" w:eastAsiaTheme="minorEastAsia" w:hAnsi="Arial" w:cs="Arial"/>
          <w:sz w:val="24"/>
          <w:szCs w:val="24"/>
          <w:lang w:eastAsia="ru-RU"/>
        </w:rPr>
        <w:t xml:space="preserve">Председатель </w:t>
      </w:r>
      <w:proofErr w:type="gramStart"/>
      <w:r w:rsidRPr="00BD7878">
        <w:rPr>
          <w:rFonts w:ascii="Arial" w:eastAsiaTheme="minorEastAsia" w:hAnsi="Arial" w:cs="Arial"/>
          <w:sz w:val="24"/>
          <w:szCs w:val="24"/>
          <w:lang w:eastAsia="ru-RU"/>
        </w:rPr>
        <w:t>сельского</w:t>
      </w:r>
      <w:proofErr w:type="gramEnd"/>
      <w:r w:rsidR="004109C1" w:rsidRPr="00BD7878">
        <w:rPr>
          <w:rFonts w:ascii="Arial" w:eastAsiaTheme="minorEastAsia" w:hAnsi="Arial" w:cs="Arial"/>
          <w:sz w:val="24"/>
          <w:szCs w:val="24"/>
          <w:lang w:eastAsia="ru-RU"/>
        </w:rPr>
        <w:t xml:space="preserve"> </w:t>
      </w:r>
    </w:p>
    <w:p w:rsidR="002270F8" w:rsidRPr="00BD7878" w:rsidRDefault="002270F8" w:rsidP="002270F8">
      <w:pPr>
        <w:jc w:val="both"/>
        <w:rPr>
          <w:rFonts w:ascii="Arial" w:eastAsiaTheme="minorEastAsia" w:hAnsi="Arial" w:cs="Arial"/>
          <w:sz w:val="24"/>
          <w:szCs w:val="24"/>
          <w:lang w:eastAsia="ru-RU"/>
        </w:rPr>
      </w:pPr>
      <w:r w:rsidRPr="00BD7878">
        <w:rPr>
          <w:rFonts w:ascii="Arial" w:eastAsiaTheme="minorEastAsia" w:hAnsi="Arial" w:cs="Arial"/>
          <w:sz w:val="24"/>
          <w:szCs w:val="24"/>
          <w:lang w:eastAsia="ru-RU"/>
        </w:rPr>
        <w:t xml:space="preserve">Совета депутатов                                                                               </w:t>
      </w:r>
      <w:r w:rsidR="004109C1" w:rsidRPr="00BD7878">
        <w:rPr>
          <w:rFonts w:ascii="Arial" w:eastAsiaTheme="minorEastAsia" w:hAnsi="Arial" w:cs="Arial"/>
          <w:sz w:val="24"/>
          <w:szCs w:val="24"/>
          <w:lang w:eastAsia="ru-RU"/>
        </w:rPr>
        <w:t>В.Н. Васильев</w:t>
      </w:r>
    </w:p>
    <w:p w:rsidR="002270F8" w:rsidRDefault="002270F8" w:rsidP="002270F8">
      <w:pPr>
        <w:jc w:val="both"/>
        <w:rPr>
          <w:rFonts w:ascii="Arial" w:eastAsiaTheme="minorEastAsia" w:hAnsi="Arial" w:cs="Arial"/>
          <w:sz w:val="24"/>
          <w:szCs w:val="24"/>
          <w:lang w:eastAsia="ru-RU"/>
        </w:rPr>
      </w:pPr>
    </w:p>
    <w:p w:rsidR="00221431" w:rsidRDefault="002270F8" w:rsidP="002270F8">
      <w:pPr>
        <w:jc w:val="both"/>
        <w:rPr>
          <w:rFonts w:ascii="Arial" w:eastAsiaTheme="minorEastAsia" w:hAnsi="Arial" w:cs="Arial"/>
          <w:sz w:val="24"/>
          <w:szCs w:val="24"/>
          <w:lang w:eastAsia="ru-RU"/>
        </w:rPr>
      </w:pPr>
      <w:r w:rsidRPr="00BD7878">
        <w:rPr>
          <w:rFonts w:ascii="Arial" w:eastAsiaTheme="minorEastAsia" w:hAnsi="Arial" w:cs="Arial"/>
          <w:sz w:val="24"/>
          <w:szCs w:val="24"/>
          <w:lang w:eastAsia="ru-RU"/>
        </w:rPr>
        <w:t xml:space="preserve">Глава сельсовета                                     </w:t>
      </w:r>
      <w:r w:rsidR="004109C1" w:rsidRPr="00BD7878">
        <w:rPr>
          <w:rFonts w:ascii="Arial" w:eastAsiaTheme="minorEastAsia" w:hAnsi="Arial" w:cs="Arial"/>
          <w:sz w:val="24"/>
          <w:szCs w:val="24"/>
          <w:lang w:eastAsia="ru-RU"/>
        </w:rPr>
        <w:t xml:space="preserve">                                     </w:t>
      </w:r>
      <w:r w:rsidRPr="00BD7878">
        <w:rPr>
          <w:rFonts w:ascii="Arial" w:eastAsiaTheme="minorEastAsia" w:hAnsi="Arial" w:cs="Arial"/>
          <w:sz w:val="24"/>
          <w:szCs w:val="24"/>
          <w:lang w:eastAsia="ru-RU"/>
        </w:rPr>
        <w:t xml:space="preserve">  </w:t>
      </w:r>
      <w:r w:rsidR="00BD7878">
        <w:rPr>
          <w:rFonts w:ascii="Arial" w:eastAsiaTheme="minorEastAsia" w:hAnsi="Arial" w:cs="Arial"/>
          <w:sz w:val="24"/>
          <w:szCs w:val="24"/>
          <w:lang w:eastAsia="ru-RU"/>
        </w:rPr>
        <w:t xml:space="preserve">    </w:t>
      </w:r>
      <w:r w:rsidRPr="00BD7878">
        <w:rPr>
          <w:rFonts w:ascii="Arial" w:eastAsiaTheme="minorEastAsia" w:hAnsi="Arial" w:cs="Arial"/>
          <w:sz w:val="24"/>
          <w:szCs w:val="24"/>
          <w:lang w:eastAsia="ru-RU"/>
        </w:rPr>
        <w:t>С.А. Данилов</w:t>
      </w:r>
    </w:p>
    <w:p w:rsidR="006E7C00" w:rsidRDefault="006E7C00" w:rsidP="002270F8">
      <w:pPr>
        <w:jc w:val="both"/>
        <w:rPr>
          <w:rFonts w:ascii="Arial" w:eastAsiaTheme="minorEastAsia" w:hAnsi="Arial" w:cs="Arial"/>
          <w:sz w:val="24"/>
          <w:szCs w:val="24"/>
          <w:lang w:eastAsia="ru-RU"/>
        </w:rPr>
      </w:pPr>
    </w:p>
    <w:p w:rsidR="006E7C00" w:rsidRDefault="006E7C00" w:rsidP="006E7C00">
      <w:pPr>
        <w:jc w:val="center"/>
        <w:rPr>
          <w:rFonts w:ascii="Arial" w:eastAsiaTheme="minorEastAsia" w:hAnsi="Arial" w:cs="Arial"/>
          <w:sz w:val="24"/>
          <w:szCs w:val="24"/>
          <w:lang w:eastAsia="ru-RU"/>
        </w:rPr>
      </w:pPr>
      <w:r>
        <w:rPr>
          <w:rFonts w:ascii="Arial" w:eastAsiaTheme="minorEastAsia" w:hAnsi="Arial" w:cs="Arial"/>
          <w:sz w:val="24"/>
          <w:szCs w:val="24"/>
          <w:lang w:eastAsia="ru-RU"/>
        </w:rPr>
        <w:t xml:space="preserve">                                                                                              Актуальная редакция                                                                                                 </w:t>
      </w:r>
      <w:r w:rsidRPr="006E7C00">
        <w:rPr>
          <w:rFonts w:ascii="Arial" w:eastAsiaTheme="minorEastAsia" w:hAnsi="Arial" w:cs="Arial"/>
          <w:sz w:val="24"/>
          <w:szCs w:val="24"/>
          <w:lang w:eastAsia="ru-RU"/>
        </w:rPr>
        <w:t>РОССИЙСКАЯ ФЕДЕРАЦИЯ</w:t>
      </w:r>
      <w:r>
        <w:rPr>
          <w:rFonts w:ascii="Arial" w:eastAsiaTheme="minorEastAsia" w:hAnsi="Arial" w:cs="Arial"/>
          <w:sz w:val="24"/>
          <w:szCs w:val="24"/>
          <w:lang w:eastAsia="ru-RU"/>
        </w:rPr>
        <w:t xml:space="preserve">                  </w:t>
      </w:r>
    </w:p>
    <w:p w:rsidR="006E7C00" w:rsidRPr="006E7C00" w:rsidRDefault="006E7C00" w:rsidP="006E7C00">
      <w:pPr>
        <w:jc w:val="center"/>
        <w:rPr>
          <w:rFonts w:ascii="Arial" w:eastAsiaTheme="minorEastAsia" w:hAnsi="Arial" w:cs="Arial"/>
          <w:sz w:val="24"/>
          <w:szCs w:val="24"/>
          <w:lang w:eastAsia="ru-RU"/>
        </w:rPr>
      </w:pPr>
    </w:p>
    <w:p w:rsidR="006E7C00" w:rsidRPr="006E7C00" w:rsidRDefault="006E7C00" w:rsidP="006E7C00">
      <w:pPr>
        <w:jc w:val="center"/>
        <w:rPr>
          <w:rFonts w:ascii="Arial" w:eastAsiaTheme="minorEastAsia" w:hAnsi="Arial" w:cs="Arial"/>
          <w:sz w:val="24"/>
          <w:szCs w:val="24"/>
          <w:lang w:eastAsia="ru-RU"/>
        </w:rPr>
      </w:pPr>
      <w:r w:rsidRPr="006E7C00">
        <w:rPr>
          <w:rFonts w:ascii="Arial" w:eastAsiaTheme="minorEastAsia" w:hAnsi="Arial" w:cs="Arial"/>
          <w:sz w:val="24"/>
          <w:szCs w:val="24"/>
          <w:lang w:eastAsia="ru-RU"/>
        </w:rPr>
        <w:t>ЕНТАУЛЬСКИЙ  СЕЛЬСКИЙ  СОВЕТ  ДЕПУТАТОВ</w:t>
      </w:r>
    </w:p>
    <w:p w:rsidR="006E7C00" w:rsidRPr="006E7C00" w:rsidRDefault="006E7C00" w:rsidP="006E7C00">
      <w:pPr>
        <w:jc w:val="center"/>
        <w:rPr>
          <w:rFonts w:ascii="Arial" w:eastAsiaTheme="minorEastAsia" w:hAnsi="Arial" w:cs="Arial"/>
          <w:sz w:val="24"/>
          <w:szCs w:val="24"/>
          <w:lang w:eastAsia="ru-RU"/>
        </w:rPr>
      </w:pPr>
      <w:r w:rsidRPr="006E7C00">
        <w:rPr>
          <w:rFonts w:ascii="Arial" w:eastAsiaTheme="minorEastAsia" w:hAnsi="Arial" w:cs="Arial"/>
          <w:sz w:val="24"/>
          <w:szCs w:val="24"/>
          <w:lang w:eastAsia="ru-RU"/>
        </w:rPr>
        <w:t>БОЛЬШЕМУРТИНСКОГО  РАЙОНА</w:t>
      </w:r>
    </w:p>
    <w:p w:rsidR="006E7C00" w:rsidRPr="006E7C00" w:rsidRDefault="006E7C00" w:rsidP="006E7C00">
      <w:pPr>
        <w:jc w:val="center"/>
        <w:rPr>
          <w:rFonts w:ascii="Arial" w:eastAsiaTheme="minorEastAsia" w:hAnsi="Arial" w:cs="Arial"/>
          <w:sz w:val="24"/>
          <w:szCs w:val="24"/>
          <w:lang w:eastAsia="ru-RU"/>
        </w:rPr>
      </w:pPr>
      <w:r w:rsidRPr="006E7C00">
        <w:rPr>
          <w:rFonts w:ascii="Arial" w:eastAsiaTheme="minorEastAsia" w:hAnsi="Arial" w:cs="Arial"/>
          <w:sz w:val="24"/>
          <w:szCs w:val="24"/>
          <w:lang w:eastAsia="ru-RU"/>
        </w:rPr>
        <w:t>КРАСНОЯРСКОГО  КРАЯ</w:t>
      </w:r>
    </w:p>
    <w:p w:rsidR="006E7C00" w:rsidRPr="006E7C00" w:rsidRDefault="006E7C00" w:rsidP="006E7C00">
      <w:pPr>
        <w:jc w:val="center"/>
        <w:rPr>
          <w:rFonts w:ascii="Arial" w:eastAsiaTheme="minorEastAsia" w:hAnsi="Arial" w:cs="Arial"/>
          <w:sz w:val="24"/>
          <w:szCs w:val="24"/>
          <w:lang w:eastAsia="ru-RU"/>
        </w:rPr>
      </w:pPr>
    </w:p>
    <w:p w:rsidR="006E7C00" w:rsidRPr="006E7C00" w:rsidRDefault="006E7C00" w:rsidP="006E7C00">
      <w:pPr>
        <w:jc w:val="center"/>
        <w:rPr>
          <w:rFonts w:ascii="Arial" w:eastAsiaTheme="minorEastAsia" w:hAnsi="Arial" w:cs="Arial"/>
          <w:sz w:val="24"/>
          <w:szCs w:val="24"/>
          <w:lang w:eastAsia="ru-RU"/>
        </w:rPr>
      </w:pPr>
      <w:proofErr w:type="gramStart"/>
      <w:r w:rsidRPr="006E7C00">
        <w:rPr>
          <w:rFonts w:ascii="Arial" w:eastAsiaTheme="minorEastAsia" w:hAnsi="Arial" w:cs="Arial"/>
          <w:sz w:val="24"/>
          <w:szCs w:val="24"/>
          <w:lang w:eastAsia="ru-RU"/>
        </w:rPr>
        <w:t>Р</w:t>
      </w:r>
      <w:proofErr w:type="gramEnd"/>
      <w:r w:rsidRPr="006E7C00">
        <w:rPr>
          <w:rFonts w:ascii="Arial" w:eastAsiaTheme="minorEastAsia" w:hAnsi="Arial" w:cs="Arial"/>
          <w:sz w:val="24"/>
          <w:szCs w:val="24"/>
          <w:lang w:eastAsia="ru-RU"/>
        </w:rPr>
        <w:t xml:space="preserve"> Е Ш Е Н И Е</w:t>
      </w:r>
    </w:p>
    <w:p w:rsidR="006E7C00" w:rsidRPr="006E7C00" w:rsidRDefault="006E7C00" w:rsidP="006E7C00">
      <w:pPr>
        <w:jc w:val="both"/>
        <w:rPr>
          <w:rFonts w:ascii="Arial" w:eastAsiaTheme="minorEastAsia" w:hAnsi="Arial" w:cs="Arial"/>
          <w:sz w:val="24"/>
          <w:szCs w:val="24"/>
          <w:lang w:eastAsia="ru-RU"/>
        </w:rPr>
      </w:pP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20 февраля  2023 года                 </w:t>
      </w:r>
      <w:proofErr w:type="spellStart"/>
      <w:r w:rsidRPr="006E7C00">
        <w:rPr>
          <w:rFonts w:ascii="Arial" w:eastAsiaTheme="minorEastAsia" w:hAnsi="Arial" w:cs="Arial"/>
          <w:sz w:val="24"/>
          <w:szCs w:val="24"/>
          <w:lang w:eastAsia="ru-RU"/>
        </w:rPr>
        <w:t>п</w:t>
      </w:r>
      <w:proofErr w:type="gramStart"/>
      <w:r w:rsidRPr="006E7C00">
        <w:rPr>
          <w:rFonts w:ascii="Arial" w:eastAsiaTheme="minorEastAsia" w:hAnsi="Arial" w:cs="Arial"/>
          <w:sz w:val="24"/>
          <w:szCs w:val="24"/>
          <w:lang w:eastAsia="ru-RU"/>
        </w:rPr>
        <w:t>.К</w:t>
      </w:r>
      <w:proofErr w:type="gramEnd"/>
      <w:r w:rsidRPr="006E7C00">
        <w:rPr>
          <w:rFonts w:ascii="Arial" w:eastAsiaTheme="minorEastAsia" w:hAnsi="Arial" w:cs="Arial"/>
          <w:sz w:val="24"/>
          <w:szCs w:val="24"/>
          <w:lang w:eastAsia="ru-RU"/>
        </w:rPr>
        <w:t>расные</w:t>
      </w:r>
      <w:proofErr w:type="spellEnd"/>
      <w:r w:rsidRPr="006E7C00">
        <w:rPr>
          <w:rFonts w:ascii="Arial" w:eastAsiaTheme="minorEastAsia" w:hAnsi="Arial" w:cs="Arial"/>
          <w:sz w:val="24"/>
          <w:szCs w:val="24"/>
          <w:lang w:eastAsia="ru-RU"/>
        </w:rPr>
        <w:t xml:space="preserve"> Ключи                                         № 7-29  </w:t>
      </w:r>
    </w:p>
    <w:p w:rsidR="006E7C00" w:rsidRPr="006E7C00" w:rsidRDefault="006E7C00" w:rsidP="006E7C00">
      <w:pPr>
        <w:jc w:val="both"/>
        <w:rPr>
          <w:rFonts w:ascii="Arial" w:eastAsiaTheme="minorEastAsia" w:hAnsi="Arial" w:cs="Arial"/>
          <w:sz w:val="24"/>
          <w:szCs w:val="24"/>
          <w:lang w:eastAsia="ru-RU"/>
        </w:rPr>
      </w:pP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            Об утверждении положения «О порядке и условиях приватизации муниципального имущества муниципального образования </w:t>
      </w:r>
      <w:proofErr w:type="spellStart"/>
      <w:r w:rsidRPr="006E7C00">
        <w:rPr>
          <w:rFonts w:ascii="Arial" w:eastAsiaTheme="minorEastAsia" w:hAnsi="Arial" w:cs="Arial"/>
          <w:sz w:val="24"/>
          <w:szCs w:val="24"/>
          <w:lang w:eastAsia="ru-RU"/>
        </w:rPr>
        <w:t>Ентаульский</w:t>
      </w:r>
      <w:proofErr w:type="spellEnd"/>
      <w:r w:rsidRPr="006E7C00">
        <w:rPr>
          <w:rFonts w:ascii="Arial" w:eastAsiaTheme="minorEastAsia" w:hAnsi="Arial" w:cs="Arial"/>
          <w:sz w:val="24"/>
          <w:szCs w:val="24"/>
          <w:lang w:eastAsia="ru-RU"/>
        </w:rPr>
        <w:t xml:space="preserve"> сельсовет </w:t>
      </w:r>
      <w:proofErr w:type="spellStart"/>
      <w:r w:rsidRPr="006E7C00">
        <w:rPr>
          <w:rFonts w:ascii="Arial" w:eastAsiaTheme="minorEastAsia" w:hAnsi="Arial" w:cs="Arial"/>
          <w:sz w:val="24"/>
          <w:szCs w:val="24"/>
          <w:lang w:eastAsia="ru-RU"/>
        </w:rPr>
        <w:t>Большемуртинского</w:t>
      </w:r>
      <w:proofErr w:type="spellEnd"/>
      <w:r w:rsidRPr="006E7C00">
        <w:rPr>
          <w:rFonts w:ascii="Arial" w:eastAsiaTheme="minorEastAsia" w:hAnsi="Arial" w:cs="Arial"/>
          <w:sz w:val="24"/>
          <w:szCs w:val="24"/>
          <w:lang w:eastAsia="ru-RU"/>
        </w:rPr>
        <w:t xml:space="preserve"> района Красноярского края»</w:t>
      </w:r>
    </w:p>
    <w:p w:rsidR="006E7C00" w:rsidRPr="006E7C00" w:rsidRDefault="006E7C00" w:rsidP="006E7C00">
      <w:pPr>
        <w:jc w:val="both"/>
        <w:rPr>
          <w:rFonts w:ascii="Arial" w:eastAsiaTheme="minorEastAsia" w:hAnsi="Arial" w:cs="Arial"/>
          <w:sz w:val="24"/>
          <w:szCs w:val="24"/>
          <w:lang w:eastAsia="ru-RU"/>
        </w:rPr>
      </w:pP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В соответствии с Федеральными законами от 21.12.2001 N 178-ФЗ                     «О приватизации государственного и муниципального имущества», от 06.10.2003 N 131-ФЗ «Об общих принципах организации местного самоуправления в Российской Федерации», и руководствуясь Уставом </w:t>
      </w:r>
      <w:proofErr w:type="spellStart"/>
      <w:r w:rsidRPr="006E7C00">
        <w:rPr>
          <w:rFonts w:ascii="Arial" w:eastAsiaTheme="minorEastAsia" w:hAnsi="Arial" w:cs="Arial"/>
          <w:sz w:val="24"/>
          <w:szCs w:val="24"/>
          <w:lang w:eastAsia="ru-RU"/>
        </w:rPr>
        <w:t>Ентаульского</w:t>
      </w:r>
      <w:proofErr w:type="spellEnd"/>
      <w:r w:rsidRPr="006E7C00">
        <w:rPr>
          <w:rFonts w:ascii="Arial" w:eastAsiaTheme="minorEastAsia" w:hAnsi="Arial" w:cs="Arial"/>
          <w:sz w:val="24"/>
          <w:szCs w:val="24"/>
          <w:lang w:eastAsia="ru-RU"/>
        </w:rPr>
        <w:t xml:space="preserve"> сельсовета </w:t>
      </w:r>
      <w:proofErr w:type="spellStart"/>
      <w:r w:rsidRPr="006E7C00">
        <w:rPr>
          <w:rFonts w:ascii="Arial" w:eastAsiaTheme="minorEastAsia" w:hAnsi="Arial" w:cs="Arial"/>
          <w:sz w:val="24"/>
          <w:szCs w:val="24"/>
          <w:lang w:eastAsia="ru-RU"/>
        </w:rPr>
        <w:t>Большемуртинского</w:t>
      </w:r>
      <w:proofErr w:type="spellEnd"/>
      <w:r w:rsidRPr="006E7C00">
        <w:rPr>
          <w:rFonts w:ascii="Arial" w:eastAsiaTheme="minorEastAsia" w:hAnsi="Arial" w:cs="Arial"/>
          <w:sz w:val="24"/>
          <w:szCs w:val="24"/>
          <w:lang w:eastAsia="ru-RU"/>
        </w:rPr>
        <w:t xml:space="preserve"> района Красноярского края, </w:t>
      </w:r>
      <w:proofErr w:type="spellStart"/>
      <w:r w:rsidRPr="006E7C00">
        <w:rPr>
          <w:rFonts w:ascii="Arial" w:eastAsiaTheme="minorEastAsia" w:hAnsi="Arial" w:cs="Arial"/>
          <w:sz w:val="24"/>
          <w:szCs w:val="24"/>
          <w:lang w:eastAsia="ru-RU"/>
        </w:rPr>
        <w:t>Ентаульский</w:t>
      </w:r>
      <w:proofErr w:type="spellEnd"/>
      <w:r w:rsidRPr="006E7C00">
        <w:rPr>
          <w:rFonts w:ascii="Arial" w:eastAsiaTheme="minorEastAsia" w:hAnsi="Arial" w:cs="Arial"/>
          <w:sz w:val="24"/>
          <w:szCs w:val="24"/>
          <w:lang w:eastAsia="ru-RU"/>
        </w:rPr>
        <w:t xml:space="preserve">  сельский Совет депутатов  РЕШИЛ: </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1.Утвердить положение «О порядке и условиях приватизации муниципального имущества муниципального образования </w:t>
      </w:r>
      <w:proofErr w:type="spellStart"/>
      <w:r w:rsidRPr="006E7C00">
        <w:rPr>
          <w:rFonts w:ascii="Arial" w:eastAsiaTheme="minorEastAsia" w:hAnsi="Arial" w:cs="Arial"/>
          <w:sz w:val="24"/>
          <w:szCs w:val="24"/>
          <w:lang w:eastAsia="ru-RU"/>
        </w:rPr>
        <w:t>Ентаульский</w:t>
      </w:r>
      <w:proofErr w:type="spellEnd"/>
      <w:r w:rsidRPr="006E7C00">
        <w:rPr>
          <w:rFonts w:ascii="Arial" w:eastAsiaTheme="minorEastAsia" w:hAnsi="Arial" w:cs="Arial"/>
          <w:sz w:val="24"/>
          <w:szCs w:val="24"/>
          <w:lang w:eastAsia="ru-RU"/>
        </w:rPr>
        <w:t xml:space="preserve"> сельсовет </w:t>
      </w:r>
      <w:proofErr w:type="spellStart"/>
      <w:r w:rsidRPr="006E7C00">
        <w:rPr>
          <w:rFonts w:ascii="Arial" w:eastAsiaTheme="minorEastAsia" w:hAnsi="Arial" w:cs="Arial"/>
          <w:sz w:val="24"/>
          <w:szCs w:val="24"/>
          <w:lang w:eastAsia="ru-RU"/>
        </w:rPr>
        <w:t>Большемуртинского</w:t>
      </w:r>
      <w:proofErr w:type="spellEnd"/>
      <w:r w:rsidRPr="006E7C00">
        <w:rPr>
          <w:rFonts w:ascii="Arial" w:eastAsiaTheme="minorEastAsia" w:hAnsi="Arial" w:cs="Arial"/>
          <w:sz w:val="24"/>
          <w:szCs w:val="24"/>
          <w:lang w:eastAsia="ru-RU"/>
        </w:rPr>
        <w:t xml:space="preserve"> района Красноярского края» согласно приложению.</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2.Решения </w:t>
      </w:r>
      <w:proofErr w:type="spellStart"/>
      <w:r w:rsidRPr="006E7C00">
        <w:rPr>
          <w:rFonts w:ascii="Arial" w:eastAsiaTheme="minorEastAsia" w:hAnsi="Arial" w:cs="Arial"/>
          <w:sz w:val="24"/>
          <w:szCs w:val="24"/>
          <w:lang w:eastAsia="ru-RU"/>
        </w:rPr>
        <w:t>Ентаульского</w:t>
      </w:r>
      <w:proofErr w:type="spellEnd"/>
      <w:r w:rsidRPr="006E7C00">
        <w:rPr>
          <w:rFonts w:ascii="Arial" w:eastAsiaTheme="minorEastAsia" w:hAnsi="Arial" w:cs="Arial"/>
          <w:sz w:val="24"/>
          <w:szCs w:val="24"/>
          <w:lang w:eastAsia="ru-RU"/>
        </w:rPr>
        <w:t xml:space="preserve"> сельского Совета депутатов</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 55-182 от 19.02.2016г</w:t>
      </w:r>
      <w:proofErr w:type="gramStart"/>
      <w:r w:rsidRPr="006E7C00">
        <w:rPr>
          <w:rFonts w:ascii="Arial" w:eastAsiaTheme="minorEastAsia" w:hAnsi="Arial" w:cs="Arial"/>
          <w:sz w:val="24"/>
          <w:szCs w:val="24"/>
          <w:lang w:eastAsia="ru-RU"/>
        </w:rPr>
        <w:t xml:space="preserve"> О</w:t>
      </w:r>
      <w:proofErr w:type="gramEnd"/>
      <w:r w:rsidRPr="006E7C00">
        <w:rPr>
          <w:rFonts w:ascii="Arial" w:eastAsiaTheme="minorEastAsia" w:hAnsi="Arial" w:cs="Arial"/>
          <w:sz w:val="24"/>
          <w:szCs w:val="24"/>
          <w:lang w:eastAsia="ru-RU"/>
        </w:rPr>
        <w:t xml:space="preserve">б утверждении положения  «О порядке и условиях приватизации муниципального имущества  муниципального образования </w:t>
      </w:r>
      <w:proofErr w:type="spellStart"/>
      <w:r w:rsidRPr="006E7C00">
        <w:rPr>
          <w:rFonts w:ascii="Arial" w:eastAsiaTheme="minorEastAsia" w:hAnsi="Arial" w:cs="Arial"/>
          <w:sz w:val="24"/>
          <w:szCs w:val="24"/>
          <w:lang w:eastAsia="ru-RU"/>
        </w:rPr>
        <w:t>Ентаульский</w:t>
      </w:r>
      <w:proofErr w:type="spellEnd"/>
      <w:r w:rsidRPr="006E7C00">
        <w:rPr>
          <w:rFonts w:ascii="Arial" w:eastAsiaTheme="minorEastAsia" w:hAnsi="Arial" w:cs="Arial"/>
          <w:sz w:val="24"/>
          <w:szCs w:val="24"/>
          <w:lang w:eastAsia="ru-RU"/>
        </w:rPr>
        <w:t xml:space="preserve"> сельсовет </w:t>
      </w:r>
      <w:proofErr w:type="spellStart"/>
      <w:r w:rsidRPr="006E7C00">
        <w:rPr>
          <w:rFonts w:ascii="Arial" w:eastAsiaTheme="minorEastAsia" w:hAnsi="Arial" w:cs="Arial"/>
          <w:sz w:val="24"/>
          <w:szCs w:val="24"/>
          <w:lang w:eastAsia="ru-RU"/>
        </w:rPr>
        <w:t>Большемуртинского</w:t>
      </w:r>
      <w:proofErr w:type="spellEnd"/>
      <w:r w:rsidRPr="006E7C00">
        <w:rPr>
          <w:rFonts w:ascii="Arial" w:eastAsiaTheme="minorEastAsia" w:hAnsi="Arial" w:cs="Arial"/>
          <w:sz w:val="24"/>
          <w:szCs w:val="24"/>
          <w:lang w:eastAsia="ru-RU"/>
        </w:rPr>
        <w:t xml:space="preserve"> района Красноярского края»</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65-205 от 23.12.2016г</w:t>
      </w:r>
      <w:proofErr w:type="gramStart"/>
      <w:r w:rsidRPr="006E7C00">
        <w:rPr>
          <w:rFonts w:ascii="Arial" w:eastAsiaTheme="minorEastAsia" w:hAnsi="Arial" w:cs="Arial"/>
          <w:sz w:val="24"/>
          <w:szCs w:val="24"/>
          <w:lang w:eastAsia="ru-RU"/>
        </w:rPr>
        <w:t xml:space="preserve"> О</w:t>
      </w:r>
      <w:proofErr w:type="gramEnd"/>
      <w:r w:rsidRPr="006E7C00">
        <w:rPr>
          <w:rFonts w:ascii="Arial" w:eastAsiaTheme="minorEastAsia" w:hAnsi="Arial" w:cs="Arial"/>
          <w:sz w:val="24"/>
          <w:szCs w:val="24"/>
          <w:lang w:eastAsia="ru-RU"/>
        </w:rPr>
        <w:t xml:space="preserve"> внесении изменений в Решение № 55-182 от 19.02.2016г Об утверждении положения  «О порядке и условиях приватизации муниципального имущества  муниципального образования </w:t>
      </w:r>
      <w:proofErr w:type="spellStart"/>
      <w:r w:rsidRPr="006E7C00">
        <w:rPr>
          <w:rFonts w:ascii="Arial" w:eastAsiaTheme="minorEastAsia" w:hAnsi="Arial" w:cs="Arial"/>
          <w:sz w:val="24"/>
          <w:szCs w:val="24"/>
          <w:lang w:eastAsia="ru-RU"/>
        </w:rPr>
        <w:t>Ентаульский</w:t>
      </w:r>
      <w:proofErr w:type="spellEnd"/>
      <w:r w:rsidRPr="006E7C00">
        <w:rPr>
          <w:rFonts w:ascii="Arial" w:eastAsiaTheme="minorEastAsia" w:hAnsi="Arial" w:cs="Arial"/>
          <w:sz w:val="24"/>
          <w:szCs w:val="24"/>
          <w:lang w:eastAsia="ru-RU"/>
        </w:rPr>
        <w:t xml:space="preserve"> сельсовет </w:t>
      </w:r>
      <w:proofErr w:type="spellStart"/>
      <w:r w:rsidRPr="006E7C00">
        <w:rPr>
          <w:rFonts w:ascii="Arial" w:eastAsiaTheme="minorEastAsia" w:hAnsi="Arial" w:cs="Arial"/>
          <w:sz w:val="24"/>
          <w:szCs w:val="24"/>
          <w:lang w:eastAsia="ru-RU"/>
        </w:rPr>
        <w:t>Большемуртинского</w:t>
      </w:r>
      <w:proofErr w:type="spellEnd"/>
      <w:r w:rsidRPr="006E7C00">
        <w:rPr>
          <w:rFonts w:ascii="Arial" w:eastAsiaTheme="minorEastAsia" w:hAnsi="Arial" w:cs="Arial"/>
          <w:sz w:val="24"/>
          <w:szCs w:val="24"/>
          <w:lang w:eastAsia="ru-RU"/>
        </w:rPr>
        <w:t xml:space="preserve"> района Красноярского края»</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 9-26 от 24.05.2019г</w:t>
      </w:r>
      <w:proofErr w:type="gramStart"/>
      <w:r w:rsidRPr="006E7C00">
        <w:rPr>
          <w:rFonts w:ascii="Arial" w:eastAsiaTheme="minorEastAsia" w:hAnsi="Arial" w:cs="Arial"/>
          <w:sz w:val="24"/>
          <w:szCs w:val="24"/>
          <w:lang w:eastAsia="ru-RU"/>
        </w:rPr>
        <w:t xml:space="preserve"> О</w:t>
      </w:r>
      <w:proofErr w:type="gramEnd"/>
      <w:r w:rsidRPr="006E7C00">
        <w:rPr>
          <w:rFonts w:ascii="Arial" w:eastAsiaTheme="minorEastAsia" w:hAnsi="Arial" w:cs="Arial"/>
          <w:sz w:val="24"/>
          <w:szCs w:val="24"/>
          <w:lang w:eastAsia="ru-RU"/>
        </w:rPr>
        <w:t xml:space="preserve"> внесении изменений в Решение № 55-182 от 19.02.2016г Об утверждении положения  «О порядке и условиях приватизации муниципального имущества  муниципального образования </w:t>
      </w:r>
      <w:proofErr w:type="spellStart"/>
      <w:r w:rsidRPr="006E7C00">
        <w:rPr>
          <w:rFonts w:ascii="Arial" w:eastAsiaTheme="minorEastAsia" w:hAnsi="Arial" w:cs="Arial"/>
          <w:sz w:val="24"/>
          <w:szCs w:val="24"/>
          <w:lang w:eastAsia="ru-RU"/>
        </w:rPr>
        <w:t>Ентаульский</w:t>
      </w:r>
      <w:proofErr w:type="spellEnd"/>
      <w:r w:rsidRPr="006E7C00">
        <w:rPr>
          <w:rFonts w:ascii="Arial" w:eastAsiaTheme="minorEastAsia" w:hAnsi="Arial" w:cs="Arial"/>
          <w:sz w:val="24"/>
          <w:szCs w:val="24"/>
          <w:lang w:eastAsia="ru-RU"/>
        </w:rPr>
        <w:t xml:space="preserve"> сельсовет </w:t>
      </w:r>
      <w:proofErr w:type="spellStart"/>
      <w:r w:rsidRPr="006E7C00">
        <w:rPr>
          <w:rFonts w:ascii="Arial" w:eastAsiaTheme="minorEastAsia" w:hAnsi="Arial" w:cs="Arial"/>
          <w:sz w:val="24"/>
          <w:szCs w:val="24"/>
          <w:lang w:eastAsia="ru-RU"/>
        </w:rPr>
        <w:t>Большемуртинского</w:t>
      </w:r>
      <w:proofErr w:type="spellEnd"/>
      <w:r w:rsidRPr="006E7C00">
        <w:rPr>
          <w:rFonts w:ascii="Arial" w:eastAsiaTheme="minorEastAsia" w:hAnsi="Arial" w:cs="Arial"/>
          <w:sz w:val="24"/>
          <w:szCs w:val="24"/>
          <w:lang w:eastAsia="ru-RU"/>
        </w:rPr>
        <w:t xml:space="preserve"> района Красноярского края»  считать утратившими силу</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3. </w:t>
      </w:r>
      <w:proofErr w:type="gramStart"/>
      <w:r w:rsidRPr="006E7C00">
        <w:rPr>
          <w:rFonts w:ascii="Arial" w:eastAsiaTheme="minorEastAsia" w:hAnsi="Arial" w:cs="Arial"/>
          <w:sz w:val="24"/>
          <w:szCs w:val="24"/>
          <w:lang w:eastAsia="ru-RU"/>
        </w:rPr>
        <w:t>Контроль за</w:t>
      </w:r>
      <w:proofErr w:type="gramEnd"/>
      <w:r w:rsidRPr="006E7C00">
        <w:rPr>
          <w:rFonts w:ascii="Arial" w:eastAsiaTheme="minorEastAsia" w:hAnsi="Arial" w:cs="Arial"/>
          <w:sz w:val="24"/>
          <w:szCs w:val="24"/>
          <w:lang w:eastAsia="ru-RU"/>
        </w:rPr>
        <w:t xml:space="preserve"> исполнением настоящего решения оставляю за собой.</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          4.Настоящее Решение вступает в силу со дня  его официального опубликования в печатном издании «Ведомости муниципальных органов </w:t>
      </w:r>
      <w:proofErr w:type="spellStart"/>
      <w:r w:rsidRPr="006E7C00">
        <w:rPr>
          <w:rFonts w:ascii="Arial" w:eastAsiaTheme="minorEastAsia" w:hAnsi="Arial" w:cs="Arial"/>
          <w:sz w:val="24"/>
          <w:szCs w:val="24"/>
          <w:lang w:eastAsia="ru-RU"/>
        </w:rPr>
        <w:t>Ентаульского</w:t>
      </w:r>
      <w:proofErr w:type="spellEnd"/>
      <w:r w:rsidRPr="006E7C00">
        <w:rPr>
          <w:rFonts w:ascii="Arial" w:eastAsiaTheme="minorEastAsia" w:hAnsi="Arial" w:cs="Arial"/>
          <w:sz w:val="24"/>
          <w:szCs w:val="24"/>
          <w:lang w:eastAsia="ru-RU"/>
        </w:rPr>
        <w:t xml:space="preserve"> сельсовета </w:t>
      </w:r>
      <w:proofErr w:type="spellStart"/>
      <w:r w:rsidRPr="006E7C00">
        <w:rPr>
          <w:rFonts w:ascii="Arial" w:eastAsiaTheme="minorEastAsia" w:hAnsi="Arial" w:cs="Arial"/>
          <w:sz w:val="24"/>
          <w:szCs w:val="24"/>
          <w:lang w:eastAsia="ru-RU"/>
        </w:rPr>
        <w:t>Большемуртинского</w:t>
      </w:r>
      <w:proofErr w:type="spellEnd"/>
      <w:r w:rsidRPr="006E7C00">
        <w:rPr>
          <w:rFonts w:ascii="Arial" w:eastAsiaTheme="minorEastAsia" w:hAnsi="Arial" w:cs="Arial"/>
          <w:sz w:val="24"/>
          <w:szCs w:val="24"/>
          <w:lang w:eastAsia="ru-RU"/>
        </w:rPr>
        <w:t xml:space="preserve"> района Красноярского края».</w:t>
      </w:r>
    </w:p>
    <w:p w:rsidR="006E7C00" w:rsidRPr="006E7C00" w:rsidRDefault="006E7C00" w:rsidP="006E7C00">
      <w:pPr>
        <w:jc w:val="both"/>
        <w:rPr>
          <w:rFonts w:ascii="Arial" w:eastAsiaTheme="minorEastAsia" w:hAnsi="Arial" w:cs="Arial"/>
          <w:sz w:val="24"/>
          <w:szCs w:val="24"/>
          <w:lang w:eastAsia="ru-RU"/>
        </w:rPr>
      </w:pP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  </w:t>
      </w:r>
    </w:p>
    <w:p w:rsidR="006E7C00" w:rsidRPr="006E7C00" w:rsidRDefault="006E7C00" w:rsidP="006E7C00">
      <w:pPr>
        <w:jc w:val="both"/>
        <w:rPr>
          <w:rFonts w:ascii="Arial" w:eastAsiaTheme="minorEastAsia" w:hAnsi="Arial" w:cs="Arial"/>
          <w:sz w:val="24"/>
          <w:szCs w:val="24"/>
          <w:lang w:eastAsia="ru-RU"/>
        </w:rPr>
      </w:pP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Председатель </w:t>
      </w:r>
      <w:proofErr w:type="gramStart"/>
      <w:r w:rsidRPr="006E7C00">
        <w:rPr>
          <w:rFonts w:ascii="Arial" w:eastAsiaTheme="minorEastAsia" w:hAnsi="Arial" w:cs="Arial"/>
          <w:sz w:val="24"/>
          <w:szCs w:val="24"/>
          <w:lang w:eastAsia="ru-RU"/>
        </w:rPr>
        <w:t>сельского</w:t>
      </w:r>
      <w:proofErr w:type="gramEnd"/>
      <w:r w:rsidRPr="006E7C00">
        <w:rPr>
          <w:rFonts w:ascii="Arial" w:eastAsiaTheme="minorEastAsia" w:hAnsi="Arial" w:cs="Arial"/>
          <w:sz w:val="24"/>
          <w:szCs w:val="24"/>
          <w:lang w:eastAsia="ru-RU"/>
        </w:rPr>
        <w:tab/>
      </w:r>
      <w:r>
        <w:rPr>
          <w:rFonts w:ascii="Arial" w:eastAsiaTheme="minorEastAsia" w:hAnsi="Arial" w:cs="Arial"/>
          <w:sz w:val="24"/>
          <w:szCs w:val="24"/>
          <w:lang w:eastAsia="ru-RU"/>
        </w:rPr>
        <w:t xml:space="preserve">                                                                       </w:t>
      </w:r>
      <w:proofErr w:type="spellStart"/>
      <w:r w:rsidRPr="006E7C00">
        <w:rPr>
          <w:rFonts w:ascii="Arial" w:eastAsiaTheme="minorEastAsia" w:hAnsi="Arial" w:cs="Arial"/>
          <w:sz w:val="24"/>
          <w:szCs w:val="24"/>
          <w:lang w:eastAsia="ru-RU"/>
        </w:rPr>
        <w:t>В.Н.Васильев</w:t>
      </w:r>
      <w:proofErr w:type="spellEnd"/>
    </w:p>
    <w:p w:rsid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Совета депутатов</w:t>
      </w:r>
    </w:p>
    <w:p w:rsidR="006E7C00" w:rsidRPr="006E7C00" w:rsidRDefault="006E7C00" w:rsidP="006E7C00">
      <w:pPr>
        <w:jc w:val="both"/>
        <w:rPr>
          <w:rFonts w:ascii="Arial" w:eastAsiaTheme="minorEastAsia" w:hAnsi="Arial" w:cs="Arial"/>
          <w:sz w:val="24"/>
          <w:szCs w:val="24"/>
          <w:lang w:eastAsia="ru-RU"/>
        </w:rPr>
      </w:pP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Глава  сельсовета                                                                         </w:t>
      </w:r>
      <w:r>
        <w:rPr>
          <w:rFonts w:ascii="Arial" w:eastAsiaTheme="minorEastAsia" w:hAnsi="Arial" w:cs="Arial"/>
          <w:sz w:val="24"/>
          <w:szCs w:val="24"/>
          <w:lang w:eastAsia="ru-RU"/>
        </w:rPr>
        <w:t xml:space="preserve">          </w:t>
      </w:r>
      <w:proofErr w:type="spellStart"/>
      <w:r w:rsidRPr="006E7C00">
        <w:rPr>
          <w:rFonts w:ascii="Arial" w:eastAsiaTheme="minorEastAsia" w:hAnsi="Arial" w:cs="Arial"/>
          <w:sz w:val="24"/>
          <w:szCs w:val="24"/>
          <w:lang w:eastAsia="ru-RU"/>
        </w:rPr>
        <w:t>С.А.Данилов</w:t>
      </w:r>
      <w:proofErr w:type="spellEnd"/>
    </w:p>
    <w:p w:rsidR="006E7C00" w:rsidRPr="006E7C00" w:rsidRDefault="006E7C00" w:rsidP="006E7C00">
      <w:pPr>
        <w:jc w:val="both"/>
        <w:rPr>
          <w:rFonts w:ascii="Arial" w:eastAsiaTheme="minorEastAsia" w:hAnsi="Arial" w:cs="Arial"/>
          <w:sz w:val="24"/>
          <w:szCs w:val="24"/>
          <w:lang w:eastAsia="ru-RU"/>
        </w:rPr>
      </w:pPr>
    </w:p>
    <w:p w:rsidR="006E7C00" w:rsidRPr="006E7C00" w:rsidRDefault="006E7C00" w:rsidP="006E7C00">
      <w:pPr>
        <w:jc w:val="both"/>
        <w:rPr>
          <w:rFonts w:ascii="Arial" w:eastAsiaTheme="minorEastAsia" w:hAnsi="Arial" w:cs="Arial"/>
          <w:sz w:val="24"/>
          <w:szCs w:val="24"/>
          <w:lang w:eastAsia="ru-RU"/>
        </w:rPr>
      </w:pP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                            </w:t>
      </w:r>
    </w:p>
    <w:p w:rsid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                               </w:t>
      </w:r>
    </w:p>
    <w:p w:rsidR="006E7C00" w:rsidRDefault="006E7C00" w:rsidP="006E7C00">
      <w:pPr>
        <w:jc w:val="both"/>
        <w:rPr>
          <w:rFonts w:ascii="Arial" w:eastAsiaTheme="minorEastAsia" w:hAnsi="Arial" w:cs="Arial"/>
          <w:sz w:val="24"/>
          <w:szCs w:val="24"/>
          <w:lang w:eastAsia="ru-RU"/>
        </w:rPr>
      </w:pPr>
    </w:p>
    <w:p w:rsidR="006E7C00" w:rsidRDefault="006E7C00" w:rsidP="006E7C00">
      <w:pPr>
        <w:jc w:val="both"/>
        <w:rPr>
          <w:rFonts w:ascii="Arial" w:eastAsiaTheme="minorEastAsia" w:hAnsi="Arial" w:cs="Arial"/>
          <w:sz w:val="24"/>
          <w:szCs w:val="24"/>
          <w:lang w:eastAsia="ru-RU"/>
        </w:rPr>
      </w:pPr>
    </w:p>
    <w:p w:rsidR="006E7C00" w:rsidRDefault="006E7C00" w:rsidP="006E7C00">
      <w:pPr>
        <w:jc w:val="both"/>
        <w:rPr>
          <w:rFonts w:ascii="Arial" w:eastAsiaTheme="minorEastAsia" w:hAnsi="Arial" w:cs="Arial"/>
          <w:sz w:val="24"/>
          <w:szCs w:val="24"/>
          <w:lang w:eastAsia="ru-RU"/>
        </w:rPr>
      </w:pPr>
    </w:p>
    <w:p w:rsidR="006E7C00" w:rsidRPr="006E7C00" w:rsidRDefault="006E7C00" w:rsidP="006E7C00">
      <w:pPr>
        <w:jc w:val="both"/>
        <w:rPr>
          <w:rFonts w:ascii="Arial" w:eastAsiaTheme="minorEastAsia" w:hAnsi="Arial" w:cs="Arial"/>
          <w:sz w:val="24"/>
          <w:szCs w:val="24"/>
          <w:lang w:eastAsia="ru-RU"/>
        </w:rPr>
      </w:pPr>
    </w:p>
    <w:p w:rsidR="006E7C00" w:rsidRPr="006E7C00" w:rsidRDefault="006E7C00" w:rsidP="006E7C00">
      <w:pPr>
        <w:jc w:val="right"/>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                                                                                   Приложение к решению</w:t>
      </w:r>
    </w:p>
    <w:p w:rsidR="006E7C00" w:rsidRPr="006E7C00" w:rsidRDefault="006E7C00" w:rsidP="006E7C00">
      <w:pPr>
        <w:jc w:val="right"/>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                                                            </w:t>
      </w:r>
      <w:proofErr w:type="spellStart"/>
      <w:r w:rsidRPr="006E7C00">
        <w:rPr>
          <w:rFonts w:ascii="Arial" w:eastAsiaTheme="minorEastAsia" w:hAnsi="Arial" w:cs="Arial"/>
          <w:sz w:val="24"/>
          <w:szCs w:val="24"/>
          <w:lang w:eastAsia="ru-RU"/>
        </w:rPr>
        <w:t>Ентаульского</w:t>
      </w:r>
      <w:proofErr w:type="spellEnd"/>
      <w:r w:rsidRPr="006E7C00">
        <w:rPr>
          <w:rFonts w:ascii="Arial" w:eastAsiaTheme="minorEastAsia" w:hAnsi="Arial" w:cs="Arial"/>
          <w:sz w:val="24"/>
          <w:szCs w:val="24"/>
          <w:lang w:eastAsia="ru-RU"/>
        </w:rPr>
        <w:t xml:space="preserve"> сельского </w:t>
      </w:r>
    </w:p>
    <w:p w:rsidR="006E7C00" w:rsidRPr="006E7C00" w:rsidRDefault="006E7C00" w:rsidP="006E7C00">
      <w:pPr>
        <w:jc w:val="right"/>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                                                                           Совета депутатов</w:t>
      </w:r>
    </w:p>
    <w:p w:rsidR="006E7C00" w:rsidRPr="006E7C00" w:rsidRDefault="006E7C00" w:rsidP="006E7C00">
      <w:pPr>
        <w:jc w:val="right"/>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                                                                   от 20.02.2023  № 7-29</w:t>
      </w:r>
    </w:p>
    <w:p w:rsidR="006E7C00" w:rsidRPr="006E7C00" w:rsidRDefault="006E7C00" w:rsidP="006E7C00">
      <w:pPr>
        <w:jc w:val="right"/>
        <w:rPr>
          <w:rFonts w:ascii="Arial" w:eastAsiaTheme="minorEastAsia" w:hAnsi="Arial" w:cs="Arial"/>
          <w:sz w:val="24"/>
          <w:szCs w:val="24"/>
          <w:lang w:eastAsia="ru-RU"/>
        </w:rPr>
      </w:pPr>
    </w:p>
    <w:p w:rsidR="006E7C00" w:rsidRPr="006E7C00" w:rsidRDefault="006E7C00" w:rsidP="006E7C00">
      <w:pPr>
        <w:jc w:val="center"/>
        <w:rPr>
          <w:rFonts w:ascii="Arial" w:eastAsiaTheme="minorEastAsia" w:hAnsi="Arial" w:cs="Arial"/>
          <w:sz w:val="24"/>
          <w:szCs w:val="24"/>
          <w:lang w:eastAsia="ru-RU"/>
        </w:rPr>
      </w:pPr>
      <w:r w:rsidRPr="006E7C00">
        <w:rPr>
          <w:rFonts w:ascii="Arial" w:eastAsiaTheme="minorEastAsia" w:hAnsi="Arial" w:cs="Arial"/>
          <w:sz w:val="24"/>
          <w:szCs w:val="24"/>
          <w:lang w:eastAsia="ru-RU"/>
        </w:rPr>
        <w:t>ПОЛОЖЕНИЕ</w:t>
      </w:r>
    </w:p>
    <w:p w:rsidR="006E7C00" w:rsidRPr="006E7C00" w:rsidRDefault="006E7C00" w:rsidP="006E7C00">
      <w:pPr>
        <w:jc w:val="center"/>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О ПОРЯДКЕ И УСЛОВИЯХ ПРИВАТИЗАЦИИ </w:t>
      </w:r>
      <w:proofErr w:type="gramStart"/>
      <w:r w:rsidRPr="006E7C00">
        <w:rPr>
          <w:rFonts w:ascii="Arial" w:eastAsiaTheme="minorEastAsia" w:hAnsi="Arial" w:cs="Arial"/>
          <w:sz w:val="24"/>
          <w:szCs w:val="24"/>
          <w:lang w:eastAsia="ru-RU"/>
        </w:rPr>
        <w:t>МУНИЦИПАЛЬНОГО</w:t>
      </w:r>
      <w:proofErr w:type="gramEnd"/>
    </w:p>
    <w:p w:rsidR="006E7C00" w:rsidRPr="006E7C00" w:rsidRDefault="006E7C00" w:rsidP="006E7C00">
      <w:pPr>
        <w:jc w:val="center"/>
        <w:rPr>
          <w:rFonts w:ascii="Arial" w:eastAsiaTheme="minorEastAsia" w:hAnsi="Arial" w:cs="Arial"/>
          <w:sz w:val="24"/>
          <w:szCs w:val="24"/>
          <w:lang w:eastAsia="ru-RU"/>
        </w:rPr>
      </w:pPr>
      <w:r w:rsidRPr="006E7C00">
        <w:rPr>
          <w:rFonts w:ascii="Arial" w:eastAsiaTheme="minorEastAsia" w:hAnsi="Arial" w:cs="Arial"/>
          <w:sz w:val="24"/>
          <w:szCs w:val="24"/>
          <w:lang w:eastAsia="ru-RU"/>
        </w:rPr>
        <w:t>ИМУЩЕСТВА МУНИЦИПАЛЬНОГО ОБРАЗОВАНИЯ</w:t>
      </w:r>
    </w:p>
    <w:p w:rsidR="006E7C00" w:rsidRPr="006E7C00" w:rsidRDefault="006E7C00" w:rsidP="006E7C00">
      <w:pPr>
        <w:jc w:val="center"/>
        <w:rPr>
          <w:rFonts w:ascii="Arial" w:eastAsiaTheme="minorEastAsia" w:hAnsi="Arial" w:cs="Arial"/>
          <w:sz w:val="24"/>
          <w:szCs w:val="24"/>
          <w:lang w:eastAsia="ru-RU"/>
        </w:rPr>
      </w:pPr>
      <w:r w:rsidRPr="006E7C00">
        <w:rPr>
          <w:rFonts w:ascii="Arial" w:eastAsiaTheme="minorEastAsia" w:hAnsi="Arial" w:cs="Arial"/>
          <w:sz w:val="24"/>
          <w:szCs w:val="24"/>
          <w:lang w:eastAsia="ru-RU"/>
        </w:rPr>
        <w:t>ЕНТАУЛЬСКИЙ СЕЛЬСОВЕТ БОЛЬШЕМУРТИНСКОГО РАЙОНА КРАСНОЯРСКОГО КРАЯ</w:t>
      </w:r>
    </w:p>
    <w:p w:rsidR="006E7C00" w:rsidRPr="006E7C00" w:rsidRDefault="006E7C00" w:rsidP="006E7C00">
      <w:pPr>
        <w:jc w:val="center"/>
        <w:rPr>
          <w:rFonts w:ascii="Arial" w:eastAsiaTheme="minorEastAsia" w:hAnsi="Arial" w:cs="Arial"/>
          <w:sz w:val="24"/>
          <w:szCs w:val="24"/>
          <w:lang w:eastAsia="ru-RU"/>
        </w:rPr>
      </w:pPr>
    </w:p>
    <w:p w:rsidR="006E7C00" w:rsidRPr="006E7C00" w:rsidRDefault="00B5780A" w:rsidP="006E7C00">
      <w:pPr>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r w:rsidR="006E7C00" w:rsidRPr="006E7C00">
        <w:rPr>
          <w:rFonts w:ascii="Arial" w:eastAsiaTheme="minorEastAsia" w:hAnsi="Arial" w:cs="Arial"/>
          <w:sz w:val="24"/>
          <w:szCs w:val="24"/>
          <w:lang w:eastAsia="ru-RU"/>
        </w:rPr>
        <w:t>1. ОБЩИЕ ПОЛОЖЕНИЯ</w:t>
      </w:r>
    </w:p>
    <w:p w:rsidR="006E7C00" w:rsidRPr="006E7C00" w:rsidRDefault="006E7C00" w:rsidP="006E7C00">
      <w:pPr>
        <w:jc w:val="both"/>
        <w:rPr>
          <w:rFonts w:ascii="Arial" w:eastAsiaTheme="minorEastAsia" w:hAnsi="Arial" w:cs="Arial"/>
          <w:sz w:val="24"/>
          <w:szCs w:val="24"/>
          <w:lang w:eastAsia="ru-RU"/>
        </w:rPr>
      </w:pP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1.1. Настоящее Положение разработано в соответствии с Гражданским кодексом Российской Федерации, Федеральным законом от 21.12.2001 N 178-ФЗ «О приватизации государственного и муниципального имущества» (далее - Закон о приватизации) и устанавливает порядок и условия приватизации муниципального имущества.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законом.</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1.2. Под приватизацией муниципального имущества понимается возмездное отчуждение имущества, находящегося в собственности муниципального образования </w:t>
      </w:r>
      <w:proofErr w:type="spellStart"/>
      <w:r w:rsidRPr="006E7C00">
        <w:rPr>
          <w:rFonts w:ascii="Arial" w:eastAsiaTheme="minorEastAsia" w:hAnsi="Arial" w:cs="Arial"/>
          <w:sz w:val="24"/>
          <w:szCs w:val="24"/>
          <w:lang w:eastAsia="ru-RU"/>
        </w:rPr>
        <w:t>Ентаульский</w:t>
      </w:r>
      <w:proofErr w:type="spellEnd"/>
      <w:r w:rsidRPr="006E7C00">
        <w:rPr>
          <w:rFonts w:ascii="Arial" w:eastAsiaTheme="minorEastAsia" w:hAnsi="Arial" w:cs="Arial"/>
          <w:sz w:val="24"/>
          <w:szCs w:val="24"/>
          <w:lang w:eastAsia="ru-RU"/>
        </w:rPr>
        <w:t xml:space="preserve"> сельсовет </w:t>
      </w:r>
      <w:proofErr w:type="spellStart"/>
      <w:r w:rsidRPr="006E7C00">
        <w:rPr>
          <w:rFonts w:ascii="Arial" w:eastAsiaTheme="minorEastAsia" w:hAnsi="Arial" w:cs="Arial"/>
          <w:sz w:val="24"/>
          <w:szCs w:val="24"/>
          <w:lang w:eastAsia="ru-RU"/>
        </w:rPr>
        <w:t>Большемуртинского</w:t>
      </w:r>
      <w:proofErr w:type="spellEnd"/>
      <w:r w:rsidRPr="006E7C00">
        <w:rPr>
          <w:rFonts w:ascii="Arial" w:eastAsiaTheme="minorEastAsia" w:hAnsi="Arial" w:cs="Arial"/>
          <w:sz w:val="24"/>
          <w:szCs w:val="24"/>
          <w:lang w:eastAsia="ru-RU"/>
        </w:rPr>
        <w:t xml:space="preserve"> района Красноярского края (дале</w:t>
      </w:r>
      <w:proofErr w:type="gramStart"/>
      <w:r w:rsidRPr="006E7C00">
        <w:rPr>
          <w:rFonts w:ascii="Arial" w:eastAsiaTheme="minorEastAsia" w:hAnsi="Arial" w:cs="Arial"/>
          <w:sz w:val="24"/>
          <w:szCs w:val="24"/>
          <w:lang w:eastAsia="ru-RU"/>
        </w:rPr>
        <w:t>е-</w:t>
      </w:r>
      <w:proofErr w:type="gramEnd"/>
      <w:r w:rsidRPr="006E7C00">
        <w:rPr>
          <w:rFonts w:ascii="Arial" w:eastAsiaTheme="minorEastAsia" w:hAnsi="Arial" w:cs="Arial"/>
          <w:sz w:val="24"/>
          <w:szCs w:val="24"/>
          <w:lang w:eastAsia="ru-RU"/>
        </w:rPr>
        <w:t xml:space="preserve"> муниципальное образование </w:t>
      </w:r>
      <w:proofErr w:type="spellStart"/>
      <w:r w:rsidRPr="006E7C00">
        <w:rPr>
          <w:rFonts w:ascii="Arial" w:eastAsiaTheme="minorEastAsia" w:hAnsi="Arial" w:cs="Arial"/>
          <w:sz w:val="24"/>
          <w:szCs w:val="24"/>
          <w:lang w:eastAsia="ru-RU"/>
        </w:rPr>
        <w:t>Ентаульский</w:t>
      </w:r>
      <w:proofErr w:type="spellEnd"/>
      <w:r w:rsidRPr="006E7C00">
        <w:rPr>
          <w:rFonts w:ascii="Arial" w:eastAsiaTheme="minorEastAsia" w:hAnsi="Arial" w:cs="Arial"/>
          <w:sz w:val="24"/>
          <w:szCs w:val="24"/>
          <w:lang w:eastAsia="ru-RU"/>
        </w:rPr>
        <w:t xml:space="preserve"> сельсовет), в собственность физических и (или) юридических лиц.</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1.3. Действие настоящего Положения не распространяется на отношения, возникающие при отчуждении:</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земли, за исключением отчуждения земельных участков, на которых расположены объекты недвижимости, в том числе имущественные комплексы;</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природных ресурсов;</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государственного и муниципального жилищного фонда;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государственного резерва;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государственного и муниципального имущества, находящегося за пределами территории Российской Федерации;</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государственного и муниципального имущества в случаях, предусмотренных международными договорами Российской Федерации;</w:t>
      </w:r>
    </w:p>
    <w:p w:rsidR="006E7C00" w:rsidRPr="006E7C00" w:rsidRDefault="006E7C00" w:rsidP="006E7C00">
      <w:pPr>
        <w:jc w:val="both"/>
        <w:rPr>
          <w:rFonts w:ascii="Arial" w:eastAsiaTheme="minorEastAsia" w:hAnsi="Arial" w:cs="Arial"/>
          <w:sz w:val="24"/>
          <w:szCs w:val="24"/>
          <w:lang w:eastAsia="ru-RU"/>
        </w:rPr>
      </w:pPr>
      <w:proofErr w:type="gramStart"/>
      <w:r w:rsidRPr="006E7C00">
        <w:rPr>
          <w:rFonts w:ascii="Arial" w:eastAsiaTheme="minorEastAsia" w:hAnsi="Arial" w:cs="Arial"/>
          <w:sz w:val="24"/>
          <w:szCs w:val="24"/>
          <w:lang w:eastAsia="ru-RU"/>
        </w:rPr>
        <w:t>-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w:t>
      </w:r>
      <w:proofErr w:type="gramEnd"/>
      <w:r w:rsidRPr="006E7C00">
        <w:rPr>
          <w:rFonts w:ascii="Arial" w:eastAsiaTheme="minorEastAsia" w:hAnsi="Arial" w:cs="Arial"/>
          <w:sz w:val="24"/>
          <w:szCs w:val="24"/>
          <w:lang w:eastAsia="ru-RU"/>
        </w:rPr>
        <w:t xml:space="preserve"> </w:t>
      </w:r>
      <w:proofErr w:type="gramStart"/>
      <w:r w:rsidRPr="006E7C00">
        <w:rPr>
          <w:rFonts w:ascii="Arial" w:eastAsiaTheme="minorEastAsia" w:hAnsi="Arial" w:cs="Arial"/>
          <w:sz w:val="24"/>
          <w:szCs w:val="24"/>
          <w:lang w:eastAsia="ru-RU"/>
        </w:rPr>
        <w:t>на которых расположены здания, строения и сооружения, находящиеся в собственности указанных организаций;</w:t>
      </w:r>
      <w:proofErr w:type="gramEnd"/>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lastRenderedPageBreak/>
        <w:t>-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предприятий и учреждений, а также федерального имущества, передаваемого государственным корпорациям в качестве имущественного взноса Российской Федерации;</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государственного и муниципального имущества на основании судебного решения;</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статьей 84.8 Федерального закона от 26.12.1995 N 208-ФЗ «Об акционерных обществах»;</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имущества, переданного Центру исторического наследия Президента Российской Федерации, прекратившему исполнение своих полномочий;</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имущества, передаваемого в собственность Федерального фонда содействия развитию жилищного строительства в качестве имущественного взноса Российской Федерации;</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имущества, передаваемого в собственность Российского научного фонда в качестве имущественного взноса Российской Федерации.</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1.4. Основными целями приватизации являются:</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совершенствование управления муниципальной собственностью;</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обеспечение доходной части бюджета;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привлечение инвестиций.</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государственную или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1.6. Объектами приватизации муниципальной собственности муниципального образования </w:t>
      </w:r>
      <w:proofErr w:type="spellStart"/>
      <w:r w:rsidRPr="006E7C00">
        <w:rPr>
          <w:rFonts w:ascii="Arial" w:eastAsiaTheme="minorEastAsia" w:hAnsi="Arial" w:cs="Arial"/>
          <w:sz w:val="24"/>
          <w:szCs w:val="24"/>
          <w:lang w:eastAsia="ru-RU"/>
        </w:rPr>
        <w:t>Ентаульский</w:t>
      </w:r>
      <w:proofErr w:type="spellEnd"/>
      <w:r w:rsidRPr="006E7C00">
        <w:rPr>
          <w:rFonts w:ascii="Arial" w:eastAsiaTheme="minorEastAsia" w:hAnsi="Arial" w:cs="Arial"/>
          <w:sz w:val="24"/>
          <w:szCs w:val="24"/>
          <w:lang w:eastAsia="ru-RU"/>
        </w:rPr>
        <w:t xml:space="preserve"> сельсовет являются:</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муниципальные унитарные предприятия;</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объекты муниципальной собственности, не используемые для реализации полномочий органов местного самоуправления;</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не завершенные строительством объекты;</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находящиеся в муниципальной собственности акции открытых акционерных обществ, доли в уставных капиталах обществ с ограниченной ответственностью;</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движимое муниципальное имущество.</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1.7.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proofErr w:type="spellStart"/>
      <w:r w:rsidRPr="006E7C00">
        <w:rPr>
          <w:rFonts w:ascii="Arial" w:eastAsiaTheme="minorEastAsia" w:hAnsi="Arial" w:cs="Arial"/>
          <w:sz w:val="24"/>
          <w:szCs w:val="24"/>
          <w:lang w:eastAsia="ru-RU"/>
        </w:rPr>
        <w:t>Ентаульского</w:t>
      </w:r>
      <w:proofErr w:type="spellEnd"/>
      <w:r w:rsidRPr="006E7C00">
        <w:rPr>
          <w:rFonts w:ascii="Arial" w:eastAsiaTheme="minorEastAsia" w:hAnsi="Arial" w:cs="Arial"/>
          <w:sz w:val="24"/>
          <w:szCs w:val="24"/>
          <w:lang w:eastAsia="ru-RU"/>
        </w:rPr>
        <w:t xml:space="preserve"> сельсовета </w:t>
      </w:r>
      <w:proofErr w:type="spellStart"/>
      <w:r w:rsidRPr="006E7C00">
        <w:rPr>
          <w:rFonts w:ascii="Arial" w:eastAsiaTheme="minorEastAsia" w:hAnsi="Arial" w:cs="Arial"/>
          <w:sz w:val="24"/>
          <w:szCs w:val="24"/>
          <w:lang w:eastAsia="ru-RU"/>
        </w:rPr>
        <w:t>Большемуртинского</w:t>
      </w:r>
      <w:proofErr w:type="spellEnd"/>
      <w:r w:rsidRPr="006E7C00">
        <w:rPr>
          <w:rFonts w:ascii="Arial" w:eastAsiaTheme="minorEastAsia" w:hAnsi="Arial" w:cs="Arial"/>
          <w:sz w:val="24"/>
          <w:szCs w:val="24"/>
          <w:lang w:eastAsia="ru-RU"/>
        </w:rPr>
        <w:t xml:space="preserve"> района Красноярского края, действующая от имени </w:t>
      </w:r>
      <w:proofErr w:type="spellStart"/>
      <w:r w:rsidRPr="006E7C00">
        <w:rPr>
          <w:rFonts w:ascii="Arial" w:eastAsiaTheme="minorEastAsia" w:hAnsi="Arial" w:cs="Arial"/>
          <w:sz w:val="24"/>
          <w:szCs w:val="24"/>
          <w:lang w:eastAsia="ru-RU"/>
        </w:rPr>
        <w:t>Ентаульского</w:t>
      </w:r>
      <w:proofErr w:type="spellEnd"/>
      <w:r w:rsidRPr="006E7C00">
        <w:rPr>
          <w:rFonts w:ascii="Arial" w:eastAsiaTheme="minorEastAsia" w:hAnsi="Arial" w:cs="Arial"/>
          <w:sz w:val="24"/>
          <w:szCs w:val="24"/>
          <w:lang w:eastAsia="ru-RU"/>
        </w:rPr>
        <w:t xml:space="preserve"> сельсовета (далее – администрация </w:t>
      </w:r>
      <w:proofErr w:type="spellStart"/>
      <w:r w:rsidRPr="006E7C00">
        <w:rPr>
          <w:rFonts w:ascii="Arial" w:eastAsiaTheme="minorEastAsia" w:hAnsi="Arial" w:cs="Arial"/>
          <w:sz w:val="24"/>
          <w:szCs w:val="24"/>
          <w:lang w:eastAsia="ru-RU"/>
        </w:rPr>
        <w:t>Ентаульского</w:t>
      </w:r>
      <w:proofErr w:type="spellEnd"/>
      <w:r w:rsidRPr="006E7C00">
        <w:rPr>
          <w:rFonts w:ascii="Arial" w:eastAsiaTheme="minorEastAsia" w:hAnsi="Arial" w:cs="Arial"/>
          <w:sz w:val="24"/>
          <w:szCs w:val="24"/>
          <w:lang w:eastAsia="ru-RU"/>
        </w:rPr>
        <w:t xml:space="preserve">   сельсовета).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lastRenderedPageBreak/>
        <w:t>«1.8. Покупателями муниципального имущества могут быть любые физические и юридические лица, за исключением:</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 государственных и муниципальных унитарных предприятий, государственных и муниципальных учреждений;</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статьёй 25 Закона о приватизации;</w:t>
      </w:r>
    </w:p>
    <w:p w:rsidR="006E7C00" w:rsidRPr="006E7C00" w:rsidRDefault="006E7C00" w:rsidP="006E7C00">
      <w:pPr>
        <w:jc w:val="both"/>
        <w:rPr>
          <w:rFonts w:ascii="Arial" w:eastAsiaTheme="minorEastAsia" w:hAnsi="Arial" w:cs="Arial"/>
          <w:sz w:val="24"/>
          <w:szCs w:val="24"/>
          <w:lang w:eastAsia="ru-RU"/>
        </w:rPr>
      </w:pPr>
      <w:proofErr w:type="gramStart"/>
      <w:r w:rsidRPr="006E7C00">
        <w:rPr>
          <w:rFonts w:ascii="Arial" w:eastAsiaTheme="minorEastAsia" w:hAnsi="Arial" w:cs="Arial"/>
          <w:sz w:val="24"/>
          <w:szCs w:val="24"/>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E7C00">
        <w:rPr>
          <w:rFonts w:ascii="Arial" w:eastAsiaTheme="minorEastAsia" w:hAnsi="Arial" w:cs="Arial"/>
          <w:sz w:val="24"/>
          <w:szCs w:val="24"/>
          <w:lang w:eastAsia="ru-RU"/>
        </w:rPr>
        <w:t>бенефициарных</w:t>
      </w:r>
      <w:proofErr w:type="spellEnd"/>
      <w:r w:rsidRPr="006E7C00">
        <w:rPr>
          <w:rFonts w:ascii="Arial" w:eastAsiaTheme="minorEastAsia" w:hAnsi="Arial" w:cs="Arial"/>
          <w:sz w:val="24"/>
          <w:szCs w:val="24"/>
          <w:lang w:eastAsia="ru-RU"/>
        </w:rPr>
        <w:t xml:space="preserve"> владельцах и контролирующих лицах в порядке, установленном Правительством Российской</w:t>
      </w:r>
      <w:proofErr w:type="gramEnd"/>
      <w:r w:rsidRPr="006E7C00">
        <w:rPr>
          <w:rFonts w:ascii="Arial" w:eastAsiaTheme="minorEastAsia" w:hAnsi="Arial" w:cs="Arial"/>
          <w:sz w:val="24"/>
          <w:szCs w:val="24"/>
          <w:lang w:eastAsia="ru-RU"/>
        </w:rPr>
        <w:t xml:space="preserve"> Федерации.</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6E7C00">
        <w:rPr>
          <w:rFonts w:ascii="Arial" w:eastAsiaTheme="minorEastAsia" w:hAnsi="Arial" w:cs="Arial"/>
          <w:sz w:val="24"/>
          <w:szCs w:val="24"/>
          <w:lang w:eastAsia="ru-RU"/>
        </w:rPr>
        <w:t>бенефициарный</w:t>
      </w:r>
      <w:proofErr w:type="spellEnd"/>
      <w:r w:rsidRPr="006E7C00">
        <w:rPr>
          <w:rFonts w:ascii="Arial" w:eastAsiaTheme="minorEastAsia" w:hAnsi="Arial" w:cs="Arial"/>
          <w:sz w:val="24"/>
          <w:szCs w:val="24"/>
          <w:lang w:eastAsia="ru-RU"/>
        </w:rPr>
        <w:t xml:space="preserve"> владелец" используются в значениях, указанных в статье3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6E7C00" w:rsidRPr="006E7C00" w:rsidRDefault="006E7C00" w:rsidP="006E7C00">
      <w:pPr>
        <w:jc w:val="both"/>
        <w:rPr>
          <w:rFonts w:ascii="Arial" w:eastAsiaTheme="minorEastAsia" w:hAnsi="Arial" w:cs="Arial"/>
          <w:sz w:val="24"/>
          <w:szCs w:val="24"/>
          <w:lang w:eastAsia="ru-RU"/>
        </w:rPr>
      </w:pPr>
      <w:proofErr w:type="gramStart"/>
      <w:r w:rsidRPr="006E7C00">
        <w:rPr>
          <w:rFonts w:ascii="Arial" w:eastAsiaTheme="minorEastAsia" w:hAnsi="Arial" w:cs="Arial"/>
          <w:sz w:val="24"/>
          <w:szCs w:val="24"/>
          <w:lang w:eastAsia="ru-RU"/>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Акционерные общества, общества с ограниченной ответственностью не могут являться покупателями своих акций, своих долей в уставных капиталах, подлежащих приватизации в соответствии с настоящим Положением.</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roofErr w:type="gramStart"/>
      <w:r w:rsidRPr="006E7C00">
        <w:rPr>
          <w:rFonts w:ascii="Arial" w:eastAsiaTheme="minorEastAsia" w:hAnsi="Arial" w:cs="Arial"/>
          <w:sz w:val="24"/>
          <w:szCs w:val="24"/>
          <w:lang w:eastAsia="ru-RU"/>
        </w:rPr>
        <w:t>.»</w:t>
      </w:r>
      <w:proofErr w:type="gramEnd"/>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1.9. К отношениям по отчуждению муниципального имущества, не урегулированным настоящим Положением и Законом о приватизации, применяются нормы гражданского законодательства.</w:t>
      </w:r>
    </w:p>
    <w:p w:rsidR="006E7C00" w:rsidRPr="006E7C00" w:rsidRDefault="006E7C00" w:rsidP="006E7C00">
      <w:pPr>
        <w:jc w:val="both"/>
        <w:rPr>
          <w:rFonts w:ascii="Arial" w:eastAsiaTheme="minorEastAsia" w:hAnsi="Arial" w:cs="Arial"/>
          <w:sz w:val="24"/>
          <w:szCs w:val="24"/>
          <w:lang w:eastAsia="ru-RU"/>
        </w:rPr>
      </w:pPr>
    </w:p>
    <w:p w:rsidR="006E7C00" w:rsidRPr="006E7C00" w:rsidRDefault="00B5780A" w:rsidP="006E7C00">
      <w:pPr>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r w:rsidR="006E7C00" w:rsidRPr="006E7C00">
        <w:rPr>
          <w:rFonts w:ascii="Arial" w:eastAsiaTheme="minorEastAsia" w:hAnsi="Arial" w:cs="Arial"/>
          <w:sz w:val="24"/>
          <w:szCs w:val="24"/>
          <w:lang w:eastAsia="ru-RU"/>
        </w:rPr>
        <w:t xml:space="preserve">2. ПЛАНИРОВАНИЕ ПРИВАТИЗАЦИИ </w:t>
      </w:r>
    </w:p>
    <w:p w:rsidR="006E7C00" w:rsidRPr="006E7C00" w:rsidRDefault="00B5780A" w:rsidP="006E7C00">
      <w:pPr>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r w:rsidR="006E7C00" w:rsidRPr="006E7C00">
        <w:rPr>
          <w:rFonts w:ascii="Arial" w:eastAsiaTheme="minorEastAsia" w:hAnsi="Arial" w:cs="Arial"/>
          <w:sz w:val="24"/>
          <w:szCs w:val="24"/>
          <w:lang w:eastAsia="ru-RU"/>
        </w:rPr>
        <w:t>МУНИЦИПАЛЬНОГО ИМУЩЕСТВА</w:t>
      </w:r>
    </w:p>
    <w:p w:rsidR="006E7C00" w:rsidRPr="006E7C00" w:rsidRDefault="006E7C00" w:rsidP="006E7C00">
      <w:pPr>
        <w:jc w:val="both"/>
        <w:rPr>
          <w:rFonts w:ascii="Arial" w:eastAsiaTheme="minorEastAsia" w:hAnsi="Arial" w:cs="Arial"/>
          <w:sz w:val="24"/>
          <w:szCs w:val="24"/>
          <w:lang w:eastAsia="ru-RU"/>
        </w:rPr>
      </w:pP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2.1.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очередной финансовый год и плановый период (два финансовых года, следующие за очередным финансовым годом).</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lastRenderedPageBreak/>
        <w:t>Не подлежит приватизации муниципальное имущество, не включенное в прогнозный план приватизации муниципального имущества.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2.2. Разработка проекта прогнозного плана приватизации муниципального имущества осуществляется специалистом администрации сельсовета.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2.3. Прогнозный план приватизации муниципального имущества содержит перечень планируемых к продаже муниципальных унитарных предприятий, находящихся в муниципальной собственности акций открытых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 В прогнозном плане приватизации указывается наименование муниципального имущества и иные позволяющие его индивидуализировать данные (характеристика имущества), а также предполагаемые сроки приватизации.</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2.4. Прогнозный план приватизации муниципального имущества утверждается решением </w:t>
      </w:r>
      <w:proofErr w:type="spellStart"/>
      <w:r w:rsidRPr="006E7C00">
        <w:rPr>
          <w:rFonts w:ascii="Arial" w:eastAsiaTheme="minorEastAsia" w:hAnsi="Arial" w:cs="Arial"/>
          <w:sz w:val="24"/>
          <w:szCs w:val="24"/>
          <w:lang w:eastAsia="ru-RU"/>
        </w:rPr>
        <w:t>Ентаульского</w:t>
      </w:r>
      <w:proofErr w:type="spellEnd"/>
      <w:r w:rsidRPr="006E7C00">
        <w:rPr>
          <w:rFonts w:ascii="Arial" w:eastAsiaTheme="minorEastAsia" w:hAnsi="Arial" w:cs="Arial"/>
          <w:sz w:val="24"/>
          <w:szCs w:val="24"/>
          <w:lang w:eastAsia="ru-RU"/>
        </w:rPr>
        <w:t xml:space="preserve"> сельского Совета депутатов (далее – сельский Совет депутатов) по представлению администрацией </w:t>
      </w:r>
      <w:proofErr w:type="spellStart"/>
      <w:r w:rsidRPr="006E7C00">
        <w:rPr>
          <w:rFonts w:ascii="Arial" w:eastAsiaTheme="minorEastAsia" w:hAnsi="Arial" w:cs="Arial"/>
          <w:sz w:val="24"/>
          <w:szCs w:val="24"/>
          <w:lang w:eastAsia="ru-RU"/>
        </w:rPr>
        <w:t>Ентаульского</w:t>
      </w:r>
      <w:proofErr w:type="spellEnd"/>
      <w:r w:rsidRPr="006E7C00">
        <w:rPr>
          <w:rFonts w:ascii="Arial" w:eastAsiaTheme="minorEastAsia" w:hAnsi="Arial" w:cs="Arial"/>
          <w:sz w:val="24"/>
          <w:szCs w:val="24"/>
          <w:lang w:eastAsia="ru-RU"/>
        </w:rPr>
        <w:t xml:space="preserve"> сельсовета до рассмотрения проекта решения о бюджете муниципального образования </w:t>
      </w:r>
      <w:proofErr w:type="spellStart"/>
      <w:r w:rsidRPr="006E7C00">
        <w:rPr>
          <w:rFonts w:ascii="Arial" w:eastAsiaTheme="minorEastAsia" w:hAnsi="Arial" w:cs="Arial"/>
          <w:sz w:val="24"/>
          <w:szCs w:val="24"/>
          <w:lang w:eastAsia="ru-RU"/>
        </w:rPr>
        <w:t>Ентаульский</w:t>
      </w:r>
      <w:proofErr w:type="spellEnd"/>
      <w:r w:rsidRPr="006E7C00">
        <w:rPr>
          <w:rFonts w:ascii="Arial" w:eastAsiaTheme="minorEastAsia" w:hAnsi="Arial" w:cs="Arial"/>
          <w:sz w:val="24"/>
          <w:szCs w:val="24"/>
          <w:lang w:eastAsia="ru-RU"/>
        </w:rPr>
        <w:t xml:space="preserve"> сельсовет на очередной финансовый год. В случае необходимости в течение финансового года в прогнозный план приватизации муниципального имущества по предложению администрации </w:t>
      </w:r>
      <w:proofErr w:type="spellStart"/>
      <w:r w:rsidRPr="006E7C00">
        <w:rPr>
          <w:rFonts w:ascii="Arial" w:eastAsiaTheme="minorEastAsia" w:hAnsi="Arial" w:cs="Arial"/>
          <w:sz w:val="24"/>
          <w:szCs w:val="24"/>
          <w:lang w:eastAsia="ru-RU"/>
        </w:rPr>
        <w:t>Ентаульского</w:t>
      </w:r>
      <w:proofErr w:type="spellEnd"/>
      <w:r w:rsidRPr="006E7C00">
        <w:rPr>
          <w:rFonts w:ascii="Arial" w:eastAsiaTheme="minorEastAsia" w:hAnsi="Arial" w:cs="Arial"/>
          <w:sz w:val="24"/>
          <w:szCs w:val="24"/>
          <w:lang w:eastAsia="ru-RU"/>
        </w:rPr>
        <w:t xml:space="preserve"> сельсовета могут быть внесены изменения и дополнения, утверждаемые решением сельского Совета депутатов.</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2.5. Прогнозный план приватизации муниципального имущества размещается на официальном сайте администрации </w:t>
      </w:r>
      <w:proofErr w:type="spellStart"/>
      <w:r w:rsidRPr="006E7C00">
        <w:rPr>
          <w:rFonts w:ascii="Arial" w:eastAsiaTheme="minorEastAsia" w:hAnsi="Arial" w:cs="Arial"/>
          <w:sz w:val="24"/>
          <w:szCs w:val="24"/>
          <w:lang w:eastAsia="ru-RU"/>
        </w:rPr>
        <w:t>Большемуртинского</w:t>
      </w:r>
      <w:proofErr w:type="spellEnd"/>
      <w:r w:rsidRPr="006E7C00">
        <w:rPr>
          <w:rFonts w:ascii="Arial" w:eastAsiaTheme="minorEastAsia" w:hAnsi="Arial" w:cs="Arial"/>
          <w:sz w:val="24"/>
          <w:szCs w:val="24"/>
          <w:lang w:eastAsia="ru-RU"/>
        </w:rPr>
        <w:t xml:space="preserve"> района в информационно-телекоммуникационной сети Интернет.</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2.6. Решение об условиях приватизации муниципального имущества принимается в соответствии с прогнозным планом приватизации муниципального имущества и должно содержать следующие сведения:</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наименование имущества и иные данные, позволяющие индивидуализировать указанное имущество;</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способ приватизации имущества;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начальную цену имущества;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условия рассрочки платежа (в случае ее предоставления);</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условия конкурса (при продаже имущества на конкурсе);</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иные необходимые для приватизации имущества сведения.</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В случае приватизации имущественного комплекса муниципального унитарного предприятия указанным решением также утверждаются:</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состав подлежащего приватизации имущественного комплекса муниципального унитарного предприятия, определенный в соответствии с Законом о приватизации;</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 размер уставного капитала открытого акционерного общества или общества с ограниченной ответственностью, </w:t>
      </w:r>
      <w:proofErr w:type="gramStart"/>
      <w:r w:rsidRPr="006E7C00">
        <w:rPr>
          <w:rFonts w:ascii="Arial" w:eastAsiaTheme="minorEastAsia" w:hAnsi="Arial" w:cs="Arial"/>
          <w:sz w:val="24"/>
          <w:szCs w:val="24"/>
          <w:lang w:eastAsia="ru-RU"/>
        </w:rPr>
        <w:t>создаваемых</w:t>
      </w:r>
      <w:proofErr w:type="gramEnd"/>
      <w:r w:rsidRPr="006E7C00">
        <w:rPr>
          <w:rFonts w:ascii="Arial" w:eastAsiaTheme="minorEastAsia" w:hAnsi="Arial" w:cs="Arial"/>
          <w:sz w:val="24"/>
          <w:szCs w:val="24"/>
          <w:lang w:eastAsia="ru-RU"/>
        </w:rPr>
        <w:t xml:space="preserve"> посредством преобразования муниципального унитарного предприятия;</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 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муниципального образования </w:t>
      </w:r>
      <w:proofErr w:type="spellStart"/>
      <w:r w:rsidRPr="006E7C00">
        <w:rPr>
          <w:rFonts w:ascii="Arial" w:eastAsiaTheme="minorEastAsia" w:hAnsi="Arial" w:cs="Arial"/>
          <w:sz w:val="24"/>
          <w:szCs w:val="24"/>
          <w:lang w:eastAsia="ru-RU"/>
        </w:rPr>
        <w:t>Ентаульский</w:t>
      </w:r>
      <w:proofErr w:type="spellEnd"/>
      <w:r w:rsidRPr="006E7C00">
        <w:rPr>
          <w:rFonts w:ascii="Arial" w:eastAsiaTheme="minorEastAsia" w:hAnsi="Arial" w:cs="Arial"/>
          <w:sz w:val="24"/>
          <w:szCs w:val="24"/>
          <w:lang w:eastAsia="ru-RU"/>
        </w:rPr>
        <w:t xml:space="preserve"> сельсовет.</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Со дня утверждения прогнозного плана (программы) приватизации муниципального имущества и до дня государственной регистрации созданного </w:t>
      </w:r>
      <w:r w:rsidRPr="006E7C00">
        <w:rPr>
          <w:rFonts w:ascii="Arial" w:eastAsiaTheme="minorEastAsia" w:hAnsi="Arial" w:cs="Arial"/>
          <w:sz w:val="24"/>
          <w:szCs w:val="24"/>
          <w:lang w:eastAsia="ru-RU"/>
        </w:rPr>
        <w:lastRenderedPageBreak/>
        <w:t>хозяйственного общества муниципальное унитарное предприятие без согласия собственника его имущества не вправе:</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сокращать численность работников указанного муниципального унитарного предприятия;</w:t>
      </w:r>
    </w:p>
    <w:p w:rsidR="006E7C00" w:rsidRPr="006E7C00" w:rsidRDefault="006E7C00" w:rsidP="006E7C00">
      <w:pPr>
        <w:jc w:val="both"/>
        <w:rPr>
          <w:rFonts w:ascii="Arial" w:eastAsiaTheme="minorEastAsia" w:hAnsi="Arial" w:cs="Arial"/>
          <w:sz w:val="24"/>
          <w:szCs w:val="24"/>
          <w:lang w:eastAsia="ru-RU"/>
        </w:rPr>
      </w:pPr>
      <w:proofErr w:type="gramStart"/>
      <w:r w:rsidRPr="006E7C00">
        <w:rPr>
          <w:rFonts w:ascii="Arial" w:eastAsiaTheme="minorEastAsia" w:hAnsi="Arial" w:cs="Arial"/>
          <w:sz w:val="24"/>
          <w:szCs w:val="24"/>
          <w:lang w:eastAsia="ru-RU"/>
        </w:rPr>
        <w:t>- совершать сделки (несколько взаимосвязанных сделок),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w:t>
      </w:r>
      <w:proofErr w:type="gramEnd"/>
      <w:r w:rsidRPr="006E7C00">
        <w:rPr>
          <w:rFonts w:ascii="Arial" w:eastAsiaTheme="minorEastAsia" w:hAnsi="Arial" w:cs="Arial"/>
          <w:sz w:val="24"/>
          <w:szCs w:val="24"/>
          <w:lang w:eastAsia="ru-RU"/>
        </w:rPr>
        <w:t xml:space="preserve">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w:t>
      </w:r>
      <w:proofErr w:type="gramStart"/>
      <w:r w:rsidRPr="006E7C00">
        <w:rPr>
          <w:rFonts w:ascii="Arial" w:eastAsiaTheme="minorEastAsia" w:hAnsi="Arial" w:cs="Arial"/>
          <w:sz w:val="24"/>
          <w:szCs w:val="24"/>
          <w:lang w:eastAsia="ru-RU"/>
        </w:rPr>
        <w:t>размер оплаты труда</w:t>
      </w:r>
      <w:proofErr w:type="gramEnd"/>
      <w:r w:rsidRPr="006E7C00">
        <w:rPr>
          <w:rFonts w:ascii="Arial" w:eastAsiaTheme="minorEastAsia" w:hAnsi="Arial" w:cs="Arial"/>
          <w:sz w:val="24"/>
          <w:szCs w:val="24"/>
          <w:lang w:eastAsia="ru-RU"/>
        </w:rPr>
        <w:t>;</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получать кредиты;</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осуществлять выпуск ценных бумаг;</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2.7. </w:t>
      </w:r>
      <w:proofErr w:type="gramStart"/>
      <w:r w:rsidRPr="006E7C00">
        <w:rPr>
          <w:rFonts w:ascii="Arial" w:eastAsiaTheme="minorEastAsia" w:hAnsi="Arial" w:cs="Arial"/>
          <w:sz w:val="24"/>
          <w:szCs w:val="24"/>
          <w:lang w:eastAsia="ru-RU"/>
        </w:rPr>
        <w:t xml:space="preserve">Унитарные предприятия, акционерные общества и общества с ограниченной ответственностью, включенные в прогнозный план (программу) приватизации муниципальных образований, представляют в администрацию </w:t>
      </w:r>
      <w:proofErr w:type="spellStart"/>
      <w:r w:rsidRPr="006E7C00">
        <w:rPr>
          <w:rFonts w:ascii="Arial" w:eastAsiaTheme="minorEastAsia" w:hAnsi="Arial" w:cs="Arial"/>
          <w:sz w:val="24"/>
          <w:szCs w:val="24"/>
          <w:lang w:eastAsia="ru-RU"/>
        </w:rPr>
        <w:t>Еловского</w:t>
      </w:r>
      <w:proofErr w:type="spellEnd"/>
      <w:r w:rsidRPr="006E7C00">
        <w:rPr>
          <w:rFonts w:ascii="Arial" w:eastAsiaTheme="minorEastAsia" w:hAnsi="Arial" w:cs="Arial"/>
          <w:sz w:val="24"/>
          <w:szCs w:val="24"/>
          <w:lang w:eastAsia="ru-RU"/>
        </w:rPr>
        <w:t xml:space="preserve"> сельсовета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w:t>
      </w:r>
      <w:proofErr w:type="gramEnd"/>
      <w:r w:rsidRPr="006E7C00">
        <w:rPr>
          <w:rFonts w:ascii="Arial" w:eastAsiaTheme="minorEastAsia" w:hAnsi="Arial" w:cs="Arial"/>
          <w:sz w:val="24"/>
          <w:szCs w:val="24"/>
          <w:lang w:eastAsia="ru-RU"/>
        </w:rPr>
        <w:t xml:space="preserve"> окончания отчетного периода с размещением информации, содержащейся в указанной отчетности, на официальном сайте </w:t>
      </w:r>
      <w:proofErr w:type="spellStart"/>
      <w:r w:rsidRPr="006E7C00">
        <w:rPr>
          <w:rFonts w:ascii="Arial" w:eastAsiaTheme="minorEastAsia" w:hAnsi="Arial" w:cs="Arial"/>
          <w:sz w:val="24"/>
          <w:szCs w:val="24"/>
          <w:lang w:eastAsia="ru-RU"/>
        </w:rPr>
        <w:t>Большемуртинского</w:t>
      </w:r>
      <w:proofErr w:type="spellEnd"/>
      <w:r w:rsidRPr="006E7C00">
        <w:rPr>
          <w:rFonts w:ascii="Arial" w:eastAsiaTheme="minorEastAsia" w:hAnsi="Arial" w:cs="Arial"/>
          <w:sz w:val="24"/>
          <w:szCs w:val="24"/>
          <w:lang w:eastAsia="ru-RU"/>
        </w:rPr>
        <w:t xml:space="preserve"> района в сети «Интернет</w:t>
      </w:r>
      <w:proofErr w:type="gramStart"/>
      <w:r w:rsidRPr="006E7C00">
        <w:rPr>
          <w:rFonts w:ascii="Arial" w:eastAsiaTheme="minorEastAsia" w:hAnsi="Arial" w:cs="Arial"/>
          <w:sz w:val="24"/>
          <w:szCs w:val="24"/>
          <w:lang w:eastAsia="ru-RU"/>
        </w:rPr>
        <w:t>.»</w:t>
      </w:r>
      <w:proofErr w:type="gramEnd"/>
    </w:p>
    <w:p w:rsidR="006E7C00" w:rsidRPr="006E7C00" w:rsidRDefault="006E7C00" w:rsidP="006E7C00">
      <w:pPr>
        <w:jc w:val="both"/>
        <w:rPr>
          <w:rFonts w:ascii="Arial" w:eastAsiaTheme="minorEastAsia" w:hAnsi="Arial" w:cs="Arial"/>
          <w:sz w:val="24"/>
          <w:szCs w:val="24"/>
          <w:lang w:eastAsia="ru-RU"/>
        </w:rPr>
      </w:pPr>
    </w:p>
    <w:p w:rsidR="006E7C00" w:rsidRPr="006E7C00" w:rsidRDefault="006E7C00" w:rsidP="00B5780A">
      <w:pPr>
        <w:jc w:val="center"/>
        <w:rPr>
          <w:rFonts w:ascii="Arial" w:eastAsiaTheme="minorEastAsia" w:hAnsi="Arial" w:cs="Arial"/>
          <w:sz w:val="24"/>
          <w:szCs w:val="24"/>
          <w:lang w:eastAsia="ru-RU"/>
        </w:rPr>
      </w:pPr>
      <w:r w:rsidRPr="006E7C00">
        <w:rPr>
          <w:rFonts w:ascii="Arial" w:eastAsiaTheme="minorEastAsia" w:hAnsi="Arial" w:cs="Arial"/>
          <w:sz w:val="24"/>
          <w:szCs w:val="24"/>
          <w:lang w:eastAsia="ru-RU"/>
        </w:rPr>
        <w:t>3. ИНФОРМАЦИОННОЕ ОБЕСПЕЧЕНИЕ ПРИВАТИЗАЦИИ</w:t>
      </w:r>
    </w:p>
    <w:p w:rsidR="006E7C00" w:rsidRPr="006E7C00" w:rsidRDefault="006E7C00" w:rsidP="00B5780A">
      <w:pPr>
        <w:jc w:val="center"/>
        <w:rPr>
          <w:rFonts w:ascii="Arial" w:eastAsiaTheme="minorEastAsia" w:hAnsi="Arial" w:cs="Arial"/>
          <w:sz w:val="24"/>
          <w:szCs w:val="24"/>
          <w:lang w:eastAsia="ru-RU"/>
        </w:rPr>
      </w:pPr>
      <w:r w:rsidRPr="006E7C00">
        <w:rPr>
          <w:rFonts w:ascii="Arial" w:eastAsiaTheme="minorEastAsia" w:hAnsi="Arial" w:cs="Arial"/>
          <w:sz w:val="24"/>
          <w:szCs w:val="24"/>
          <w:lang w:eastAsia="ru-RU"/>
        </w:rPr>
        <w:t>МУНИЦИПАЛЬНОГО ИМУЩЕСТВА</w:t>
      </w:r>
    </w:p>
    <w:p w:rsidR="006E7C00" w:rsidRPr="006E7C00" w:rsidRDefault="006E7C00" w:rsidP="006E7C00">
      <w:pPr>
        <w:jc w:val="both"/>
        <w:rPr>
          <w:rFonts w:ascii="Arial" w:eastAsiaTheme="minorEastAsia" w:hAnsi="Arial" w:cs="Arial"/>
          <w:sz w:val="24"/>
          <w:szCs w:val="24"/>
          <w:lang w:eastAsia="ru-RU"/>
        </w:rPr>
      </w:pP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3.1. </w:t>
      </w:r>
      <w:proofErr w:type="gramStart"/>
      <w:r w:rsidRPr="006E7C00">
        <w:rPr>
          <w:rFonts w:ascii="Arial" w:eastAsiaTheme="minorEastAsia" w:hAnsi="Arial" w:cs="Arial"/>
          <w:sz w:val="24"/>
          <w:szCs w:val="24"/>
          <w:lang w:eastAsia="ru-RU"/>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Pr="006E7C00">
        <w:rPr>
          <w:rFonts w:ascii="Arial" w:eastAsiaTheme="minorEastAsia" w:hAnsi="Arial" w:cs="Arial"/>
          <w:sz w:val="24"/>
          <w:szCs w:val="24"/>
          <w:lang w:eastAsia="ru-RU"/>
        </w:rPr>
        <w:t xml:space="preserve"> муниципального имущества.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3.1.1. Информация о приватизации муниципального имущества, указанная в настоящем пункте, подлежит размещению на официальном сайте </w:t>
      </w:r>
      <w:proofErr w:type="spellStart"/>
      <w:r w:rsidRPr="006E7C00">
        <w:rPr>
          <w:rFonts w:ascii="Arial" w:eastAsiaTheme="minorEastAsia" w:hAnsi="Arial" w:cs="Arial"/>
          <w:sz w:val="24"/>
          <w:szCs w:val="24"/>
          <w:lang w:eastAsia="ru-RU"/>
        </w:rPr>
        <w:t>Большемуртинского</w:t>
      </w:r>
      <w:proofErr w:type="spellEnd"/>
      <w:r w:rsidRPr="006E7C00">
        <w:rPr>
          <w:rFonts w:ascii="Arial" w:eastAsiaTheme="minorEastAsia" w:hAnsi="Arial" w:cs="Arial"/>
          <w:sz w:val="24"/>
          <w:szCs w:val="24"/>
          <w:lang w:eastAsia="ru-RU"/>
        </w:rPr>
        <w:t xml:space="preserve"> района в сети «Интернет».»</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3.2.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3.2.1. Информационное сообщение о продаже муниципального имущества подлежит размещению на сайте в сети «Интернет» не менее чем за тридцать </w:t>
      </w:r>
      <w:r w:rsidRPr="006E7C00">
        <w:rPr>
          <w:rFonts w:ascii="Arial" w:eastAsiaTheme="minorEastAsia" w:hAnsi="Arial" w:cs="Arial"/>
          <w:sz w:val="24"/>
          <w:szCs w:val="24"/>
          <w:lang w:eastAsia="ru-RU"/>
        </w:rPr>
        <w:lastRenderedPageBreak/>
        <w:t>дней до дня осуществления продажи указанного имущества, если иное не предусмотрено Федеральным законом № 178-ФЗ.</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3.2.2. Решение об условиях приватизации муниципального имущества размещается в открытом доступе на сайте в сети «Интернет» в течение десяти дней со дня принятия этого решения.</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3.2.3. Информационное сообщение о продаже муниципального имущества должно содержать, за исключением случаев, предусмотренных Федеральным законом № 178-ФЗ, следующие сведения:</w:t>
      </w:r>
    </w:p>
    <w:p w:rsidR="006E7C00" w:rsidRPr="006E7C00" w:rsidRDefault="006E7C00" w:rsidP="006E7C00">
      <w:pPr>
        <w:jc w:val="both"/>
        <w:rPr>
          <w:rFonts w:ascii="Arial" w:eastAsiaTheme="minorEastAsia" w:hAnsi="Arial" w:cs="Arial"/>
          <w:sz w:val="24"/>
          <w:szCs w:val="24"/>
          <w:lang w:eastAsia="ru-RU"/>
        </w:rPr>
      </w:pPr>
      <w:proofErr w:type="gramStart"/>
      <w:r w:rsidRPr="006E7C00">
        <w:rPr>
          <w:rFonts w:ascii="Arial" w:eastAsiaTheme="minorEastAsia" w:hAnsi="Arial" w:cs="Arial"/>
          <w:sz w:val="24"/>
          <w:szCs w:val="24"/>
          <w:lang w:eastAsia="ru-RU"/>
        </w:rP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roofErr w:type="gramEnd"/>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2) наименование такого имущества и иные позволяющие его индивидуализировать сведения (характеристика имущества);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3) способ приватизации такого имущества;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4) начальная цена продажи такого имущества;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5) форма подачи предложений о цене такого имущества;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6) условия и сроки платежа, необходимые реквизиты счетов;</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7) размер задатка, срок и порядок его внесения, необходимые реквизиты счетов;</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8) порядок, место, даты начала и окончания подачи заявок, предложений;</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9) исчерпывающий перечень представляемых участниками торгов документов и требования к их оформлению;</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10) срок заключения договора купли-продажи такого имущества;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11) порядок ознакомления покупателей с иной информацией, условиями договора купли-продажи такого имущества;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12) ограничения участия отдельных категорий физических лиц и юридических лиц в приватизации такого имущества;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13) порядок определения победителей (при проведен</w:t>
      </w:r>
      <w:proofErr w:type="gramStart"/>
      <w:r w:rsidRPr="006E7C00">
        <w:rPr>
          <w:rFonts w:ascii="Arial" w:eastAsiaTheme="minorEastAsia" w:hAnsi="Arial" w:cs="Arial"/>
          <w:sz w:val="24"/>
          <w:szCs w:val="24"/>
          <w:lang w:eastAsia="ru-RU"/>
        </w:rPr>
        <w:t>ии ау</w:t>
      </w:r>
      <w:proofErr w:type="gramEnd"/>
      <w:r w:rsidRPr="006E7C00">
        <w:rPr>
          <w:rFonts w:ascii="Arial" w:eastAsiaTheme="minorEastAsia" w:hAnsi="Arial" w:cs="Arial"/>
          <w:sz w:val="24"/>
          <w:szCs w:val="24"/>
          <w:lang w:eastAsia="ru-RU"/>
        </w:rPr>
        <w:t>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14) место и срок подведения итогов продажи государственного или муниципального имущества;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roofErr w:type="gramStart"/>
      <w:r w:rsidRPr="006E7C00">
        <w:rPr>
          <w:rFonts w:ascii="Arial" w:eastAsiaTheme="minorEastAsia" w:hAnsi="Arial" w:cs="Arial"/>
          <w:sz w:val="24"/>
          <w:szCs w:val="24"/>
          <w:lang w:eastAsia="ru-RU"/>
        </w:rPr>
        <w:t>.»</w:t>
      </w:r>
      <w:proofErr w:type="gramEnd"/>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3.3.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1) полное наименование, адрес (место нахождения) акционерного общества или общества с ограниченной ответственностью;</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lastRenderedPageBreak/>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 178-ФЗ;</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7) площадь земельного участка или земельных участков, на которых расположено недвижимое имущество хозяйственного общества;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8) численность работников хозяйственного общества;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roofErr w:type="gramStart"/>
      <w:r w:rsidRPr="006E7C00">
        <w:rPr>
          <w:rFonts w:ascii="Arial" w:eastAsiaTheme="minorEastAsia" w:hAnsi="Arial" w:cs="Arial"/>
          <w:sz w:val="24"/>
          <w:szCs w:val="24"/>
          <w:lang w:eastAsia="ru-RU"/>
        </w:rPr>
        <w:t>.»</w:t>
      </w:r>
      <w:proofErr w:type="gramEnd"/>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3.4. По решению администрации </w:t>
      </w:r>
      <w:proofErr w:type="spellStart"/>
      <w:r w:rsidRPr="006E7C00">
        <w:rPr>
          <w:rFonts w:ascii="Arial" w:eastAsiaTheme="minorEastAsia" w:hAnsi="Arial" w:cs="Arial"/>
          <w:sz w:val="24"/>
          <w:szCs w:val="24"/>
          <w:lang w:eastAsia="ru-RU"/>
        </w:rPr>
        <w:t>Ентаульского</w:t>
      </w:r>
      <w:proofErr w:type="spellEnd"/>
      <w:r w:rsidRPr="006E7C00">
        <w:rPr>
          <w:rFonts w:ascii="Arial" w:eastAsiaTheme="minorEastAsia" w:hAnsi="Arial" w:cs="Arial"/>
          <w:sz w:val="24"/>
          <w:szCs w:val="24"/>
          <w:lang w:eastAsia="ru-RU"/>
        </w:rPr>
        <w:t xml:space="preserve"> сельсовета в информационном сообщении о продаже муниципального имущества указываются дополнительные сведения о подлежащем приватизации имуществе.</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Со дня приема заявок лицо, желающее приобрести муниципальное имущество, имеет право на ознакомление с информацией о подлежащем приватизации имуществе.</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В местах подачи заявок и на сайте продавца государственного или муниципального имущества в информационно-телекоммуникационной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государственного или муниципального имущества, правила проведения торгов.</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3.5. Информация о результатах сделок приватизации муниципального имущества подлежит размещению на сайте в сети «Интернет» в течение десяти дней со дня совершения указанных сделок.</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3.5.1. К информации о результатах сделок приватизации муниципального имущества, подлежащей размещению на сайте в сети «Интернет», относятся следующие сведения:</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1) наименование продавца такого имущества;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2) наименование такого имущества и иные позволяющие его индивидуализировать сведения (характеристика имущества);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3) дата, время и место проведения торгов;</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4) цена сделки приватизации;</w:t>
      </w:r>
    </w:p>
    <w:p w:rsidR="006E7C00" w:rsidRPr="006E7C00" w:rsidRDefault="006E7C00" w:rsidP="006E7C00">
      <w:pPr>
        <w:jc w:val="both"/>
        <w:rPr>
          <w:rFonts w:ascii="Arial" w:eastAsiaTheme="minorEastAsia" w:hAnsi="Arial" w:cs="Arial"/>
          <w:sz w:val="24"/>
          <w:szCs w:val="24"/>
          <w:lang w:eastAsia="ru-RU"/>
        </w:rPr>
      </w:pPr>
      <w:proofErr w:type="gramStart"/>
      <w:r w:rsidRPr="006E7C00">
        <w:rPr>
          <w:rFonts w:ascii="Arial" w:eastAsiaTheme="minorEastAsia" w:hAnsi="Arial" w:cs="Arial"/>
          <w:sz w:val="24"/>
          <w:szCs w:val="24"/>
          <w:lang w:eastAsia="ru-RU"/>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6E7C00">
        <w:rPr>
          <w:rFonts w:ascii="Arial" w:eastAsiaTheme="minorEastAsia" w:hAnsi="Arial" w:cs="Arial"/>
          <w:sz w:val="24"/>
          <w:szCs w:val="24"/>
          <w:lang w:eastAsia="ru-RU"/>
        </w:rPr>
        <w:t xml:space="preserve"> о цене);</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6) имя физического лица или наименование юридического лица - победителя торгов.</w:t>
      </w:r>
    </w:p>
    <w:p w:rsidR="006E7C00" w:rsidRPr="006E7C00" w:rsidRDefault="006E7C00" w:rsidP="00B5780A">
      <w:pPr>
        <w:jc w:val="center"/>
        <w:rPr>
          <w:rFonts w:ascii="Arial" w:eastAsiaTheme="minorEastAsia" w:hAnsi="Arial" w:cs="Arial"/>
          <w:sz w:val="24"/>
          <w:szCs w:val="24"/>
          <w:lang w:eastAsia="ru-RU"/>
        </w:rPr>
      </w:pPr>
      <w:r w:rsidRPr="006E7C00">
        <w:rPr>
          <w:rFonts w:ascii="Arial" w:eastAsiaTheme="minorEastAsia" w:hAnsi="Arial" w:cs="Arial"/>
          <w:sz w:val="24"/>
          <w:szCs w:val="24"/>
          <w:lang w:eastAsia="ru-RU"/>
        </w:rPr>
        <w:t>4. СПОСОБЫ И ОСОБЕННОСТИ ПРИВАТИЗАЦИИ</w:t>
      </w:r>
    </w:p>
    <w:p w:rsidR="006E7C00" w:rsidRPr="006E7C00" w:rsidRDefault="006E7C00" w:rsidP="00B5780A">
      <w:pPr>
        <w:jc w:val="center"/>
        <w:rPr>
          <w:rFonts w:ascii="Arial" w:eastAsiaTheme="minorEastAsia" w:hAnsi="Arial" w:cs="Arial"/>
          <w:sz w:val="24"/>
          <w:szCs w:val="24"/>
          <w:lang w:eastAsia="ru-RU"/>
        </w:rPr>
      </w:pPr>
      <w:r w:rsidRPr="006E7C00">
        <w:rPr>
          <w:rFonts w:ascii="Arial" w:eastAsiaTheme="minorEastAsia" w:hAnsi="Arial" w:cs="Arial"/>
          <w:sz w:val="24"/>
          <w:szCs w:val="24"/>
          <w:lang w:eastAsia="ru-RU"/>
        </w:rPr>
        <w:t>МУНИЦИПАЛЬНОГО ИМУЩЕСТВА</w:t>
      </w:r>
    </w:p>
    <w:p w:rsidR="006E7C00" w:rsidRPr="006E7C00" w:rsidRDefault="006E7C00" w:rsidP="00B5780A">
      <w:pPr>
        <w:jc w:val="center"/>
        <w:rPr>
          <w:rFonts w:ascii="Arial" w:eastAsiaTheme="minorEastAsia" w:hAnsi="Arial" w:cs="Arial"/>
          <w:sz w:val="24"/>
          <w:szCs w:val="24"/>
          <w:lang w:eastAsia="ru-RU"/>
        </w:rPr>
      </w:pP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lastRenderedPageBreak/>
        <w:t>4.1. Используются следующие способы приватизации муниципального имущества: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1) преобразование унитарного предприятия в акционерное общество;</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1.1) преобразование унитарного предприятия в общество с ограниченной ответственностью;</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2) продажа муниципального имущества на аукционе;</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Для участия в аукционе претендент вносит задаток в размере: </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6E7C00" w:rsidRPr="006E7C00" w:rsidRDefault="006E7C00" w:rsidP="006E7C00">
      <w:pPr>
        <w:jc w:val="both"/>
        <w:rPr>
          <w:rFonts w:ascii="Arial" w:eastAsiaTheme="minorEastAsia" w:hAnsi="Arial" w:cs="Arial"/>
          <w:sz w:val="24"/>
          <w:szCs w:val="24"/>
          <w:lang w:eastAsia="ru-RU"/>
        </w:rPr>
      </w:pP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3) продажа акций акционерных обществ на специализированном аукционе;</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4) продажа муниципального имущества на конкурсе;</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  Для участия в конкурсе претендент вносит задаток в размере: </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 Документом, подтверждающим поступление задатка на счет, указанный в информационном сообщении, является выписка с этого счета.</w:t>
      </w:r>
    </w:p>
    <w:p w:rsidR="006E7C00" w:rsidRPr="006E7C00" w:rsidRDefault="006E7C00" w:rsidP="006E7C00">
      <w:pPr>
        <w:jc w:val="both"/>
        <w:rPr>
          <w:rFonts w:ascii="Arial" w:eastAsiaTheme="minorEastAsia" w:hAnsi="Arial" w:cs="Arial"/>
          <w:sz w:val="24"/>
          <w:szCs w:val="24"/>
          <w:lang w:eastAsia="ru-RU"/>
        </w:rPr>
      </w:pP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5) продажа муниципального имущества посредством публичного предложения;</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                  Для участия в продаже посредством публичного предложения претендент вносит задаток в размере: </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10 процентов начальной цены, указанной в информационном сообщении о продаже муниципального имущества и составляющей менее 100 миллионов рублей</w:t>
      </w:r>
      <w:proofErr w:type="gramStart"/>
      <w:r w:rsidRPr="006E7C00">
        <w:rPr>
          <w:rFonts w:ascii="Arial" w:eastAsiaTheme="minorEastAsia" w:hAnsi="Arial" w:cs="Arial"/>
          <w:sz w:val="24"/>
          <w:szCs w:val="24"/>
          <w:lang w:eastAsia="ru-RU"/>
        </w:rPr>
        <w:t>.».</w:t>
      </w:r>
      <w:proofErr w:type="gramEnd"/>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 Документом, подтверждающим поступление задатка на счет, указанный в информационном сообщении, является выписка с этого счета</w:t>
      </w:r>
      <w:proofErr w:type="gramStart"/>
      <w:r w:rsidRPr="006E7C00">
        <w:rPr>
          <w:rFonts w:ascii="Arial" w:eastAsiaTheme="minorEastAsia" w:hAnsi="Arial" w:cs="Arial"/>
          <w:sz w:val="24"/>
          <w:szCs w:val="24"/>
          <w:lang w:eastAsia="ru-RU"/>
        </w:rPr>
        <w:t>..</w:t>
      </w:r>
      <w:proofErr w:type="gramEnd"/>
    </w:p>
    <w:p w:rsidR="006E7C00" w:rsidRPr="006E7C00" w:rsidRDefault="006E7C00" w:rsidP="006E7C00">
      <w:pPr>
        <w:jc w:val="both"/>
        <w:rPr>
          <w:rFonts w:ascii="Arial" w:eastAsiaTheme="minorEastAsia" w:hAnsi="Arial" w:cs="Arial"/>
          <w:sz w:val="24"/>
          <w:szCs w:val="24"/>
          <w:lang w:eastAsia="ru-RU"/>
        </w:rPr>
      </w:pP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6) продажа муниципального имущества без объявления цены;</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7) внесение муниципального имущества в качестве вклада в уставные капиталы акционерных обществ;</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8) продажа акций акционерных обществ по результатам доверительного управления</w:t>
      </w:r>
      <w:proofErr w:type="gramStart"/>
      <w:r w:rsidRPr="006E7C00">
        <w:rPr>
          <w:rFonts w:ascii="Arial" w:eastAsiaTheme="minorEastAsia" w:hAnsi="Arial" w:cs="Arial"/>
          <w:sz w:val="24"/>
          <w:szCs w:val="24"/>
          <w:lang w:eastAsia="ru-RU"/>
        </w:rPr>
        <w:t>.»</w:t>
      </w:r>
      <w:proofErr w:type="gramEnd"/>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4.2. Приватизация имущественных комплексов муниципальных унитарных предприятий осуществляется путем их преобразования в хозяйственные общества.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4.3. Приватизация зданий, строений, сооружений, а также не завершенных строительством объектов,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w:t>
      </w:r>
      <w:r w:rsidRPr="006E7C00">
        <w:rPr>
          <w:rFonts w:ascii="Arial" w:eastAsiaTheme="minorEastAsia" w:hAnsi="Arial" w:cs="Arial"/>
          <w:sz w:val="24"/>
          <w:szCs w:val="24"/>
          <w:lang w:eastAsia="ru-RU"/>
        </w:rPr>
        <w:lastRenderedPageBreak/>
        <w:t>имуществом и необходимых для его использования, если иное не предусмотрено федеральным законом.</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Приватизация имущественных комплексов унитарных предприятий осуществляется одновременно с отчуждением следующих земельных участков:</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 </w:t>
      </w:r>
      <w:proofErr w:type="gramStart"/>
      <w:r w:rsidRPr="006E7C00">
        <w:rPr>
          <w:rFonts w:ascii="Arial" w:eastAsiaTheme="minorEastAsia" w:hAnsi="Arial" w:cs="Arial"/>
          <w:sz w:val="24"/>
          <w:szCs w:val="24"/>
          <w:lang w:eastAsia="ru-RU"/>
        </w:rPr>
        <w:t>находящихся</w:t>
      </w:r>
      <w:proofErr w:type="gramEnd"/>
      <w:r w:rsidRPr="006E7C00">
        <w:rPr>
          <w:rFonts w:ascii="Arial" w:eastAsiaTheme="minorEastAsia" w:hAnsi="Arial" w:cs="Arial"/>
          <w:sz w:val="24"/>
          <w:szCs w:val="24"/>
          <w:lang w:eastAsia="ru-RU"/>
        </w:rPr>
        <w:t xml:space="preserve"> у муниципального унитарного предприятия на праве постоянного (бессрочного) пользования или аренды;</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занимаемых объектами недвижимости (зданиями, строениями, сооружениями, а также не завершенными строительством объектами, которые признаны самостоятельными объектами недвижимости), входящими в состав приватизируемого имущественного комплекса муниципального унитарного предприятия, и необходимых для использования указанных объектов.</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6E7C00">
        <w:rPr>
          <w:rFonts w:ascii="Arial" w:eastAsiaTheme="minorEastAsia" w:hAnsi="Arial" w:cs="Arial"/>
          <w:sz w:val="24"/>
          <w:szCs w:val="24"/>
          <w:lang w:eastAsia="ru-RU"/>
        </w:rPr>
        <w:t>со</w:t>
      </w:r>
      <w:proofErr w:type="gramEnd"/>
      <w:r w:rsidRPr="006E7C00">
        <w:rPr>
          <w:rFonts w:ascii="Arial" w:eastAsiaTheme="minorEastAsia" w:hAnsi="Arial" w:cs="Arial"/>
          <w:sz w:val="24"/>
          <w:szCs w:val="24"/>
          <w:lang w:eastAsia="ru-RU"/>
        </w:rPr>
        <w:t xml:space="preserve"> множественностью лиц на стороне арендатора в порядке, установленном действующим законодательством.</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Собственники частей зданий, строений и сооружений, признаваемых самостоятельными объектами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4.4. Приватизация объектов культурного наследия (памятников истории и культуры) осуществляется только при условии обременения указанных объектов обязательствами по их содержанию, сохранению и использованию.</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4.5. Приватизация объектов социально-культурного и коммунально-бытового назначения осуществляется с обязательным условием сохранения их назначения в течение срока, установленного решением об условиях приватизации, но не более пяти лет с момента приватизации, а объектов социальной инфраструктуры для детей - не более чем в течение десяти лет.</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Приватизация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осуществляется с условием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4.6. </w:t>
      </w:r>
      <w:proofErr w:type="gramStart"/>
      <w:r w:rsidRPr="006E7C00">
        <w:rPr>
          <w:rFonts w:ascii="Arial" w:eastAsiaTheme="minorEastAsia" w:hAnsi="Arial" w:cs="Arial"/>
          <w:sz w:val="24"/>
          <w:szCs w:val="24"/>
          <w:lang w:eastAsia="ru-RU"/>
        </w:rPr>
        <w:t>Начальная цена подлежащего приватизации муниципального имущества устанавливается в случаях, предусмотренных Федеральным законом № 178-ФЗ,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4.7. Продажа муниципального имущества способами 2 - 4, 6 и 7, указанными в п. 4.1 настоящего Положения, может осуществляться в электронной форме с учетом особенностей, установленных статьей 32.1 Закона о приватизации.</w:t>
      </w:r>
    </w:p>
    <w:p w:rsidR="006E7C00" w:rsidRPr="006E7C00" w:rsidRDefault="006E7C00" w:rsidP="006E7C00">
      <w:pPr>
        <w:jc w:val="both"/>
        <w:rPr>
          <w:rFonts w:ascii="Arial" w:eastAsiaTheme="minorEastAsia" w:hAnsi="Arial" w:cs="Arial"/>
          <w:sz w:val="24"/>
          <w:szCs w:val="24"/>
          <w:lang w:eastAsia="ru-RU"/>
        </w:rPr>
      </w:pPr>
    </w:p>
    <w:p w:rsidR="006E7C00" w:rsidRPr="006E7C00" w:rsidRDefault="006E7C00" w:rsidP="00B5780A">
      <w:pPr>
        <w:jc w:val="center"/>
        <w:rPr>
          <w:rFonts w:ascii="Arial" w:eastAsiaTheme="minorEastAsia" w:hAnsi="Arial" w:cs="Arial"/>
          <w:sz w:val="24"/>
          <w:szCs w:val="24"/>
          <w:lang w:eastAsia="ru-RU"/>
        </w:rPr>
      </w:pPr>
      <w:r w:rsidRPr="006E7C00">
        <w:rPr>
          <w:rFonts w:ascii="Arial" w:eastAsiaTheme="minorEastAsia" w:hAnsi="Arial" w:cs="Arial"/>
          <w:sz w:val="24"/>
          <w:szCs w:val="24"/>
          <w:lang w:eastAsia="ru-RU"/>
        </w:rPr>
        <w:t>5. ОФОРМЛЕНИЕ СДЕЛОК КУПЛИ-ПРОДАЖИ</w:t>
      </w:r>
    </w:p>
    <w:p w:rsidR="006E7C00" w:rsidRPr="006E7C00" w:rsidRDefault="006E7C00" w:rsidP="00B5780A">
      <w:pPr>
        <w:jc w:val="center"/>
        <w:rPr>
          <w:rFonts w:ascii="Arial" w:eastAsiaTheme="minorEastAsia" w:hAnsi="Arial" w:cs="Arial"/>
          <w:sz w:val="24"/>
          <w:szCs w:val="24"/>
          <w:lang w:eastAsia="ru-RU"/>
        </w:rPr>
      </w:pPr>
      <w:r w:rsidRPr="006E7C00">
        <w:rPr>
          <w:rFonts w:ascii="Arial" w:eastAsiaTheme="minorEastAsia" w:hAnsi="Arial" w:cs="Arial"/>
          <w:sz w:val="24"/>
          <w:szCs w:val="24"/>
          <w:lang w:eastAsia="ru-RU"/>
        </w:rPr>
        <w:t>МУНИЦИПАЛЬНОГО ИМУЩЕСТВА</w:t>
      </w:r>
    </w:p>
    <w:p w:rsidR="006E7C00" w:rsidRPr="006E7C00" w:rsidRDefault="006E7C00" w:rsidP="00B5780A">
      <w:pPr>
        <w:jc w:val="center"/>
        <w:rPr>
          <w:rFonts w:ascii="Arial" w:eastAsiaTheme="minorEastAsia" w:hAnsi="Arial" w:cs="Arial"/>
          <w:sz w:val="24"/>
          <w:szCs w:val="24"/>
          <w:lang w:eastAsia="ru-RU"/>
        </w:rPr>
      </w:pP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lastRenderedPageBreak/>
        <w:t>5.1. Продажа муниципального имущества оформляется договором купли-продажи.</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5.1.1. Обязательными условиями договора купли-продажи муниципального имущества являются:</w:t>
      </w:r>
    </w:p>
    <w:p w:rsidR="006E7C00" w:rsidRPr="006E7C00" w:rsidRDefault="006E7C00" w:rsidP="006E7C00">
      <w:pPr>
        <w:jc w:val="both"/>
        <w:rPr>
          <w:rFonts w:ascii="Arial" w:eastAsiaTheme="minorEastAsia" w:hAnsi="Arial" w:cs="Arial"/>
          <w:sz w:val="24"/>
          <w:szCs w:val="24"/>
          <w:lang w:eastAsia="ru-RU"/>
        </w:rPr>
      </w:pPr>
      <w:proofErr w:type="gramStart"/>
      <w:r w:rsidRPr="006E7C00">
        <w:rPr>
          <w:rFonts w:ascii="Arial" w:eastAsiaTheme="minorEastAsia" w:hAnsi="Arial" w:cs="Arial"/>
          <w:sz w:val="24"/>
          <w:szCs w:val="24"/>
          <w:lang w:eastAsia="ru-RU"/>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Федеральным законом № 178-ФЗ порядок и срок передачи государственного или муниципального имущества в собственность покупателя; форма и сроки платежа за приобретенное имущество;</w:t>
      </w:r>
      <w:proofErr w:type="gramEnd"/>
      <w:r w:rsidRPr="006E7C00">
        <w:rPr>
          <w:rFonts w:ascii="Arial" w:eastAsiaTheme="minorEastAsia" w:hAnsi="Arial" w:cs="Arial"/>
          <w:sz w:val="24"/>
          <w:szCs w:val="24"/>
          <w:lang w:eastAsia="ru-RU"/>
        </w:rPr>
        <w:t xml:space="preserve"> условия, в соответствии с которыми указанное имущество было приобретено покупателем;</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иные условия, установленные сторонами такого договора по взаимному соглашению.</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5.2.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6E7C00" w:rsidRPr="006E7C00" w:rsidRDefault="006E7C00" w:rsidP="006E7C00">
      <w:pPr>
        <w:jc w:val="both"/>
        <w:rPr>
          <w:rFonts w:ascii="Arial" w:eastAsiaTheme="minorEastAsia" w:hAnsi="Arial" w:cs="Arial"/>
          <w:sz w:val="24"/>
          <w:szCs w:val="24"/>
          <w:lang w:eastAsia="ru-RU"/>
        </w:rPr>
      </w:pPr>
    </w:p>
    <w:p w:rsidR="006E7C00" w:rsidRPr="006E7C00" w:rsidRDefault="006E7C00" w:rsidP="00B5780A">
      <w:pPr>
        <w:jc w:val="center"/>
        <w:rPr>
          <w:rFonts w:ascii="Arial" w:eastAsiaTheme="minorEastAsia" w:hAnsi="Arial" w:cs="Arial"/>
          <w:sz w:val="24"/>
          <w:szCs w:val="24"/>
          <w:lang w:eastAsia="ru-RU"/>
        </w:rPr>
      </w:pPr>
      <w:r w:rsidRPr="006E7C00">
        <w:rPr>
          <w:rFonts w:ascii="Arial" w:eastAsiaTheme="minorEastAsia" w:hAnsi="Arial" w:cs="Arial"/>
          <w:sz w:val="24"/>
          <w:szCs w:val="24"/>
          <w:lang w:eastAsia="ru-RU"/>
        </w:rPr>
        <w:t>6. ОПЛАТА И РАСПРЕДЕЛЕНИЕ ДЕНЕЖНЫХ СРЕДСТВ</w:t>
      </w:r>
    </w:p>
    <w:p w:rsidR="006E7C00" w:rsidRPr="006E7C00" w:rsidRDefault="006E7C00" w:rsidP="00B5780A">
      <w:pPr>
        <w:jc w:val="center"/>
        <w:rPr>
          <w:rFonts w:ascii="Arial" w:eastAsiaTheme="minorEastAsia" w:hAnsi="Arial" w:cs="Arial"/>
          <w:sz w:val="24"/>
          <w:szCs w:val="24"/>
          <w:lang w:eastAsia="ru-RU"/>
        </w:rPr>
      </w:pPr>
      <w:r w:rsidRPr="006E7C00">
        <w:rPr>
          <w:rFonts w:ascii="Arial" w:eastAsiaTheme="minorEastAsia" w:hAnsi="Arial" w:cs="Arial"/>
          <w:sz w:val="24"/>
          <w:szCs w:val="24"/>
          <w:lang w:eastAsia="ru-RU"/>
        </w:rPr>
        <w:t>ОТ ПРОДАЖИ МУНИЦИПАЛЬНОГО ИМУЩЕСТВА</w:t>
      </w:r>
    </w:p>
    <w:p w:rsidR="006E7C00" w:rsidRPr="006E7C00" w:rsidRDefault="006E7C00" w:rsidP="00B5780A">
      <w:pPr>
        <w:jc w:val="center"/>
        <w:rPr>
          <w:rFonts w:ascii="Arial" w:eastAsiaTheme="minorEastAsia" w:hAnsi="Arial" w:cs="Arial"/>
          <w:sz w:val="24"/>
          <w:szCs w:val="24"/>
          <w:lang w:eastAsia="ru-RU"/>
        </w:rPr>
      </w:pP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6.1. Оплата приобретаемого покупателем муниципального имущества производится единовременно или в рассрочку. Срок рассрочки составляет не менее 5 </w:t>
      </w:r>
      <w:proofErr w:type="spellStart"/>
      <w:r w:rsidRPr="006E7C00">
        <w:rPr>
          <w:rFonts w:ascii="Arial" w:eastAsiaTheme="minorEastAsia" w:hAnsi="Arial" w:cs="Arial"/>
          <w:sz w:val="24"/>
          <w:szCs w:val="24"/>
          <w:lang w:eastAsia="ru-RU"/>
        </w:rPr>
        <w:t>лет</w:t>
      </w:r>
      <w:proofErr w:type="gramStart"/>
      <w:r w:rsidRPr="006E7C00">
        <w:rPr>
          <w:rFonts w:ascii="Arial" w:eastAsiaTheme="minorEastAsia" w:hAnsi="Arial" w:cs="Arial"/>
          <w:sz w:val="24"/>
          <w:szCs w:val="24"/>
          <w:lang w:eastAsia="ru-RU"/>
        </w:rPr>
        <w:t>,н</w:t>
      </w:r>
      <w:proofErr w:type="gramEnd"/>
      <w:r w:rsidRPr="006E7C00">
        <w:rPr>
          <w:rFonts w:ascii="Arial" w:eastAsiaTheme="minorEastAsia" w:hAnsi="Arial" w:cs="Arial"/>
          <w:sz w:val="24"/>
          <w:szCs w:val="24"/>
          <w:lang w:eastAsia="ru-RU"/>
        </w:rPr>
        <w:t>о</w:t>
      </w:r>
      <w:proofErr w:type="spellEnd"/>
      <w:r w:rsidRPr="006E7C00">
        <w:rPr>
          <w:rFonts w:ascii="Arial" w:eastAsiaTheme="minorEastAsia" w:hAnsi="Arial" w:cs="Arial"/>
          <w:sz w:val="24"/>
          <w:szCs w:val="24"/>
          <w:lang w:eastAsia="ru-RU"/>
        </w:rPr>
        <w:t xml:space="preserve"> не  7 лет с момента заключения договоров купли продажи .</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6.1.1. Решение о предоставлении рассрочки может быть принято в случае приватизации муниципального имущества в соответствии со статьей 24 Федерального закона № 178-ФЗ.</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6.2.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сайтах в сети «Интернет» объявления о продаже.</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6.3. Покупатель вправе оплатить приобретаемое муниципальное имущество досрочно.</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В случае нарушения покупателем сроков и порядка внесения платежей обращается взыскание на заложенное имущество в судебном порядке.</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С покупателя могут быть взысканы также убытки, причиненные неисполнением договора купли-продажи.</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lastRenderedPageBreak/>
        <w:t xml:space="preserve">6.4. 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6E7C00">
        <w:rPr>
          <w:rFonts w:ascii="Arial" w:eastAsiaTheme="minorEastAsia" w:hAnsi="Arial" w:cs="Arial"/>
          <w:sz w:val="24"/>
          <w:szCs w:val="24"/>
          <w:lang w:eastAsia="ru-RU"/>
        </w:rPr>
        <w:t>с даты заключения</w:t>
      </w:r>
      <w:proofErr w:type="gramEnd"/>
      <w:r w:rsidRPr="006E7C00">
        <w:rPr>
          <w:rFonts w:ascii="Arial" w:eastAsiaTheme="minorEastAsia" w:hAnsi="Arial" w:cs="Arial"/>
          <w:sz w:val="24"/>
          <w:szCs w:val="24"/>
          <w:lang w:eastAsia="ru-RU"/>
        </w:rPr>
        <w:t xml:space="preserve"> договора.</w:t>
      </w:r>
    </w:p>
    <w:p w:rsidR="006E7C00" w:rsidRPr="006E7C00" w:rsidRDefault="006E7C00" w:rsidP="006E7C00">
      <w:pPr>
        <w:jc w:val="both"/>
        <w:rPr>
          <w:rFonts w:ascii="Arial" w:eastAsiaTheme="minorEastAsia" w:hAnsi="Arial" w:cs="Arial"/>
          <w:sz w:val="24"/>
          <w:szCs w:val="24"/>
          <w:lang w:eastAsia="ru-RU"/>
        </w:rPr>
      </w:pPr>
    </w:p>
    <w:p w:rsidR="006E7C00" w:rsidRPr="006E7C00" w:rsidRDefault="006E7C00" w:rsidP="00B5780A">
      <w:pPr>
        <w:jc w:val="center"/>
        <w:rPr>
          <w:rFonts w:ascii="Arial" w:eastAsiaTheme="minorEastAsia" w:hAnsi="Arial" w:cs="Arial"/>
          <w:sz w:val="24"/>
          <w:szCs w:val="24"/>
          <w:lang w:eastAsia="ru-RU"/>
        </w:rPr>
      </w:pPr>
      <w:r w:rsidRPr="006E7C00">
        <w:rPr>
          <w:rFonts w:ascii="Arial" w:eastAsiaTheme="minorEastAsia" w:hAnsi="Arial" w:cs="Arial"/>
          <w:sz w:val="24"/>
          <w:szCs w:val="24"/>
          <w:lang w:eastAsia="ru-RU"/>
        </w:rPr>
        <w:t>7. ЗАКЛЮЧИТЕЛЬНЫЕ ПОЛОЖЕНИЯ</w:t>
      </w:r>
    </w:p>
    <w:p w:rsidR="006E7C00" w:rsidRPr="006E7C00" w:rsidRDefault="006E7C00" w:rsidP="006E7C00">
      <w:pPr>
        <w:jc w:val="both"/>
        <w:rPr>
          <w:rFonts w:ascii="Arial" w:eastAsiaTheme="minorEastAsia" w:hAnsi="Arial" w:cs="Arial"/>
          <w:sz w:val="24"/>
          <w:szCs w:val="24"/>
          <w:lang w:eastAsia="ru-RU"/>
        </w:rPr>
      </w:pP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7.1. Администрация </w:t>
      </w:r>
      <w:proofErr w:type="spellStart"/>
      <w:r w:rsidRPr="006E7C00">
        <w:rPr>
          <w:rFonts w:ascii="Arial" w:eastAsiaTheme="minorEastAsia" w:hAnsi="Arial" w:cs="Arial"/>
          <w:sz w:val="24"/>
          <w:szCs w:val="24"/>
          <w:lang w:eastAsia="ru-RU"/>
        </w:rPr>
        <w:t>Ентаульского</w:t>
      </w:r>
      <w:proofErr w:type="spellEnd"/>
      <w:r w:rsidRPr="006E7C00">
        <w:rPr>
          <w:rFonts w:ascii="Arial" w:eastAsiaTheme="minorEastAsia" w:hAnsi="Arial" w:cs="Arial"/>
          <w:sz w:val="24"/>
          <w:szCs w:val="24"/>
          <w:lang w:eastAsia="ru-RU"/>
        </w:rPr>
        <w:t xml:space="preserve"> сельсовета вправе обращаться в суды с исками и выступать в судах в защиту имущественных и иных прав и законных интересов муниципального образования </w:t>
      </w:r>
      <w:proofErr w:type="spellStart"/>
      <w:r w:rsidRPr="006E7C00">
        <w:rPr>
          <w:rFonts w:ascii="Arial" w:eastAsiaTheme="minorEastAsia" w:hAnsi="Arial" w:cs="Arial"/>
          <w:sz w:val="24"/>
          <w:szCs w:val="24"/>
          <w:lang w:eastAsia="ru-RU"/>
        </w:rPr>
        <w:t>Ентаульский</w:t>
      </w:r>
      <w:proofErr w:type="spellEnd"/>
      <w:r w:rsidRPr="006E7C00">
        <w:rPr>
          <w:rFonts w:ascii="Arial" w:eastAsiaTheme="minorEastAsia" w:hAnsi="Arial" w:cs="Arial"/>
          <w:sz w:val="24"/>
          <w:szCs w:val="24"/>
          <w:lang w:eastAsia="ru-RU"/>
        </w:rPr>
        <w:t xml:space="preserve"> сельсовет.</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 xml:space="preserve">7.2. Защита прав муниципального образования </w:t>
      </w:r>
      <w:proofErr w:type="spellStart"/>
      <w:r w:rsidRPr="006E7C00">
        <w:rPr>
          <w:rFonts w:ascii="Arial" w:eastAsiaTheme="minorEastAsia" w:hAnsi="Arial" w:cs="Arial"/>
          <w:sz w:val="24"/>
          <w:szCs w:val="24"/>
          <w:lang w:eastAsia="ru-RU"/>
        </w:rPr>
        <w:t>Ентаульский</w:t>
      </w:r>
      <w:proofErr w:type="spellEnd"/>
      <w:r w:rsidRPr="006E7C00">
        <w:rPr>
          <w:rFonts w:ascii="Arial" w:eastAsiaTheme="minorEastAsia" w:hAnsi="Arial" w:cs="Arial"/>
          <w:sz w:val="24"/>
          <w:szCs w:val="24"/>
          <w:lang w:eastAsia="ru-RU"/>
        </w:rPr>
        <w:t xml:space="preserve"> сельсовет как собственника имущества финансируется за счет средств местного бюджета.</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7.3. Сделки приватизации муниципального имущества, совершенные лицами, не уполномоченными на совершение указанных сделок, признаются ничтожными.</w:t>
      </w:r>
    </w:p>
    <w:p w:rsidR="006E7C00" w:rsidRPr="006E7C00" w:rsidRDefault="006E7C00" w:rsidP="006E7C00">
      <w:pPr>
        <w:jc w:val="both"/>
        <w:rPr>
          <w:rFonts w:ascii="Arial" w:eastAsiaTheme="minorEastAsia" w:hAnsi="Arial" w:cs="Arial"/>
          <w:sz w:val="24"/>
          <w:szCs w:val="24"/>
          <w:lang w:eastAsia="ru-RU"/>
        </w:rPr>
      </w:pPr>
      <w:r w:rsidRPr="006E7C00">
        <w:rPr>
          <w:rFonts w:ascii="Arial" w:eastAsiaTheme="minorEastAsia" w:hAnsi="Arial" w:cs="Arial"/>
          <w:sz w:val="24"/>
          <w:szCs w:val="24"/>
          <w:lang w:eastAsia="ru-RU"/>
        </w:rPr>
        <w:t>7.4. Денежные средства, полученные от взыскания штрафных санкций за неисполнение обязательств по сделкам приватизации муниципального имущества, подлежат перечислению в порядке, установленном Бюджетным кодексом Российской Федерации.</w:t>
      </w:r>
    </w:p>
    <w:p w:rsidR="006E7C00" w:rsidRDefault="006E7C00" w:rsidP="002270F8">
      <w:pPr>
        <w:jc w:val="both"/>
        <w:rPr>
          <w:rFonts w:ascii="Arial" w:eastAsiaTheme="minorEastAsia" w:hAnsi="Arial" w:cs="Arial"/>
          <w:sz w:val="24"/>
          <w:szCs w:val="24"/>
          <w:lang w:eastAsia="ru-RU"/>
        </w:rPr>
      </w:pPr>
    </w:p>
    <w:p w:rsidR="006E7C00" w:rsidRDefault="006E7C00" w:rsidP="002270F8">
      <w:pPr>
        <w:jc w:val="both"/>
        <w:rPr>
          <w:rFonts w:ascii="Arial" w:eastAsiaTheme="minorEastAsia" w:hAnsi="Arial" w:cs="Arial"/>
          <w:sz w:val="24"/>
          <w:szCs w:val="24"/>
          <w:lang w:eastAsia="ru-RU"/>
        </w:rPr>
      </w:pPr>
    </w:p>
    <w:p w:rsidR="006E7C00" w:rsidRDefault="006E7C00" w:rsidP="002270F8">
      <w:pPr>
        <w:jc w:val="both"/>
        <w:rPr>
          <w:rFonts w:ascii="Arial" w:eastAsiaTheme="minorEastAsia" w:hAnsi="Arial" w:cs="Arial"/>
          <w:sz w:val="24"/>
          <w:szCs w:val="24"/>
          <w:lang w:eastAsia="ru-RU"/>
        </w:rPr>
      </w:pPr>
    </w:p>
    <w:p w:rsidR="006E7C00" w:rsidRDefault="006E7C00" w:rsidP="002270F8">
      <w:pPr>
        <w:jc w:val="both"/>
        <w:rPr>
          <w:rFonts w:ascii="Arial" w:eastAsiaTheme="minorEastAsia" w:hAnsi="Arial" w:cs="Arial"/>
          <w:sz w:val="24"/>
          <w:szCs w:val="24"/>
          <w:lang w:eastAsia="ru-RU"/>
        </w:rPr>
      </w:pPr>
    </w:p>
    <w:p w:rsidR="006E7C00" w:rsidRDefault="006E7C00" w:rsidP="002270F8">
      <w:pPr>
        <w:jc w:val="both"/>
        <w:rPr>
          <w:rFonts w:ascii="Arial" w:eastAsiaTheme="minorEastAsia" w:hAnsi="Arial" w:cs="Arial"/>
          <w:sz w:val="24"/>
          <w:szCs w:val="24"/>
          <w:lang w:eastAsia="ru-RU"/>
        </w:rPr>
      </w:pPr>
    </w:p>
    <w:p w:rsidR="006E7C00" w:rsidRDefault="006E7C00" w:rsidP="002270F8">
      <w:pPr>
        <w:jc w:val="both"/>
        <w:rPr>
          <w:rFonts w:ascii="Arial" w:eastAsiaTheme="minorEastAsia" w:hAnsi="Arial" w:cs="Arial"/>
          <w:sz w:val="24"/>
          <w:szCs w:val="24"/>
          <w:lang w:eastAsia="ru-RU"/>
        </w:rPr>
      </w:pPr>
    </w:p>
    <w:p w:rsidR="006E7C00" w:rsidRDefault="006E7C00" w:rsidP="002270F8">
      <w:pPr>
        <w:jc w:val="both"/>
        <w:rPr>
          <w:rFonts w:ascii="Arial" w:eastAsiaTheme="minorEastAsia" w:hAnsi="Arial" w:cs="Arial"/>
          <w:sz w:val="24"/>
          <w:szCs w:val="24"/>
          <w:lang w:eastAsia="ru-RU"/>
        </w:rPr>
      </w:pPr>
    </w:p>
    <w:p w:rsidR="006E7C00" w:rsidRDefault="006E7C00" w:rsidP="002270F8">
      <w:pPr>
        <w:jc w:val="both"/>
        <w:rPr>
          <w:rFonts w:ascii="Arial" w:eastAsiaTheme="minorEastAsia" w:hAnsi="Arial" w:cs="Arial"/>
          <w:sz w:val="24"/>
          <w:szCs w:val="24"/>
          <w:lang w:eastAsia="ru-RU"/>
        </w:rPr>
      </w:pPr>
    </w:p>
    <w:p w:rsidR="006E7C00" w:rsidRDefault="006E7C00" w:rsidP="002270F8">
      <w:pPr>
        <w:jc w:val="both"/>
        <w:rPr>
          <w:rFonts w:ascii="Arial" w:eastAsiaTheme="minorEastAsia" w:hAnsi="Arial" w:cs="Arial"/>
          <w:sz w:val="24"/>
          <w:szCs w:val="24"/>
          <w:lang w:eastAsia="ru-RU"/>
        </w:rPr>
      </w:pPr>
    </w:p>
    <w:p w:rsidR="006E7C00" w:rsidRDefault="006E7C00" w:rsidP="002270F8">
      <w:pPr>
        <w:jc w:val="both"/>
        <w:rPr>
          <w:rFonts w:ascii="Arial" w:eastAsiaTheme="minorEastAsia" w:hAnsi="Arial" w:cs="Arial"/>
          <w:sz w:val="24"/>
          <w:szCs w:val="24"/>
          <w:lang w:eastAsia="ru-RU"/>
        </w:rPr>
      </w:pPr>
    </w:p>
    <w:p w:rsidR="006E7C00" w:rsidRPr="00BD7878" w:rsidRDefault="006E7C00" w:rsidP="002270F8">
      <w:pPr>
        <w:jc w:val="both"/>
        <w:rPr>
          <w:rFonts w:ascii="Arial" w:eastAsiaTheme="minorEastAsia" w:hAnsi="Arial" w:cs="Arial"/>
          <w:sz w:val="24"/>
          <w:szCs w:val="24"/>
          <w:lang w:eastAsia="ru-RU"/>
        </w:rPr>
      </w:pPr>
    </w:p>
    <w:sectPr w:rsidR="006E7C00" w:rsidRPr="00BD7878" w:rsidSect="00C51B4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391" w:rsidRDefault="00C50391">
      <w:r>
        <w:separator/>
      </w:r>
    </w:p>
  </w:endnote>
  <w:endnote w:type="continuationSeparator" w:id="0">
    <w:p w:rsidR="00C50391" w:rsidRDefault="00C5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391" w:rsidRDefault="00C50391">
      <w:r>
        <w:separator/>
      </w:r>
    </w:p>
  </w:footnote>
  <w:footnote w:type="continuationSeparator" w:id="0">
    <w:p w:rsidR="00C50391" w:rsidRDefault="00C50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706993"/>
      <w:docPartObj>
        <w:docPartGallery w:val="Page Numbers (Top of Page)"/>
        <w:docPartUnique/>
      </w:docPartObj>
    </w:sdtPr>
    <w:sdtEndPr>
      <w:rPr>
        <w:rFonts w:ascii="Times New Roman" w:hAnsi="Times New Roman" w:cs="Times New Roman"/>
        <w:sz w:val="24"/>
        <w:szCs w:val="24"/>
      </w:rPr>
    </w:sdtEndPr>
    <w:sdtContent>
      <w:p w:rsidR="00C51B44" w:rsidRPr="00C51B44" w:rsidRDefault="00C97285">
        <w:pPr>
          <w:pStyle w:val="a3"/>
          <w:jc w:val="center"/>
          <w:rPr>
            <w:rFonts w:ascii="Times New Roman" w:hAnsi="Times New Roman" w:cs="Times New Roman"/>
            <w:sz w:val="24"/>
            <w:szCs w:val="24"/>
          </w:rPr>
        </w:pPr>
        <w:r w:rsidRPr="00C51B44">
          <w:rPr>
            <w:rFonts w:ascii="Times New Roman" w:hAnsi="Times New Roman" w:cs="Times New Roman"/>
            <w:sz w:val="24"/>
            <w:szCs w:val="24"/>
          </w:rPr>
          <w:fldChar w:fldCharType="begin"/>
        </w:r>
        <w:r w:rsidR="00D3627E" w:rsidRPr="00C51B44">
          <w:rPr>
            <w:rFonts w:ascii="Times New Roman" w:hAnsi="Times New Roman" w:cs="Times New Roman"/>
            <w:sz w:val="24"/>
            <w:szCs w:val="24"/>
          </w:rPr>
          <w:instrText>PAGE   \* MERGEFORMAT</w:instrText>
        </w:r>
        <w:r w:rsidRPr="00C51B44">
          <w:rPr>
            <w:rFonts w:ascii="Times New Roman" w:hAnsi="Times New Roman" w:cs="Times New Roman"/>
            <w:sz w:val="24"/>
            <w:szCs w:val="24"/>
          </w:rPr>
          <w:fldChar w:fldCharType="separate"/>
        </w:r>
        <w:r w:rsidR="00A81F4D">
          <w:rPr>
            <w:rFonts w:ascii="Times New Roman" w:hAnsi="Times New Roman" w:cs="Times New Roman"/>
            <w:noProof/>
            <w:sz w:val="24"/>
            <w:szCs w:val="24"/>
          </w:rPr>
          <w:t>13</w:t>
        </w:r>
        <w:r w:rsidRPr="00C51B44">
          <w:rPr>
            <w:rFonts w:ascii="Times New Roman" w:hAnsi="Times New Roman" w:cs="Times New Roman"/>
            <w:sz w:val="24"/>
            <w:szCs w:val="24"/>
          </w:rPr>
          <w:fldChar w:fldCharType="end"/>
        </w:r>
      </w:p>
    </w:sdtContent>
  </w:sdt>
  <w:p w:rsidR="00C51B44" w:rsidRDefault="00C5039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48B"/>
    <w:multiLevelType w:val="hybridMultilevel"/>
    <w:tmpl w:val="DC008420"/>
    <w:lvl w:ilvl="0" w:tplc="08EEE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635DBF"/>
    <w:multiLevelType w:val="multilevel"/>
    <w:tmpl w:val="69F65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1101E8"/>
    <w:multiLevelType w:val="multilevel"/>
    <w:tmpl w:val="9F2CDA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BD23FEE"/>
    <w:multiLevelType w:val="multilevel"/>
    <w:tmpl w:val="83583BB2"/>
    <w:lvl w:ilvl="0">
      <w:start w:val="1"/>
      <w:numFmt w:val="decimal"/>
      <w:lvlText w:val="%1."/>
      <w:lvlJc w:val="left"/>
      <w:pPr>
        <w:ind w:left="450" w:hanging="450"/>
      </w:pPr>
      <w:rPr>
        <w:rFonts w:eastAsiaTheme="minorEastAsia" w:hint="default"/>
        <w:color w:val="auto"/>
      </w:rPr>
    </w:lvl>
    <w:lvl w:ilvl="1">
      <w:start w:val="1"/>
      <w:numFmt w:val="decimal"/>
      <w:lvlText w:val="%1.%2."/>
      <w:lvlJc w:val="left"/>
      <w:pPr>
        <w:ind w:left="1789" w:hanging="720"/>
      </w:pPr>
      <w:rPr>
        <w:rFonts w:eastAsiaTheme="minorEastAsia" w:hint="default"/>
        <w:color w:val="auto"/>
      </w:rPr>
    </w:lvl>
    <w:lvl w:ilvl="2">
      <w:start w:val="1"/>
      <w:numFmt w:val="decimal"/>
      <w:lvlText w:val="%1.%2.%3."/>
      <w:lvlJc w:val="left"/>
      <w:pPr>
        <w:ind w:left="2858" w:hanging="720"/>
      </w:pPr>
      <w:rPr>
        <w:rFonts w:eastAsiaTheme="minorEastAsia" w:hint="default"/>
        <w:color w:val="auto"/>
      </w:rPr>
    </w:lvl>
    <w:lvl w:ilvl="3">
      <w:start w:val="1"/>
      <w:numFmt w:val="decimal"/>
      <w:lvlText w:val="%1.%2.%3.%4."/>
      <w:lvlJc w:val="left"/>
      <w:pPr>
        <w:ind w:left="4287" w:hanging="1080"/>
      </w:pPr>
      <w:rPr>
        <w:rFonts w:eastAsiaTheme="minorEastAsia" w:hint="default"/>
        <w:color w:val="auto"/>
      </w:rPr>
    </w:lvl>
    <w:lvl w:ilvl="4">
      <w:start w:val="1"/>
      <w:numFmt w:val="decimal"/>
      <w:lvlText w:val="%1.%2.%3.%4.%5."/>
      <w:lvlJc w:val="left"/>
      <w:pPr>
        <w:ind w:left="5356" w:hanging="1080"/>
      </w:pPr>
      <w:rPr>
        <w:rFonts w:eastAsiaTheme="minorEastAsia" w:hint="default"/>
        <w:color w:val="auto"/>
      </w:rPr>
    </w:lvl>
    <w:lvl w:ilvl="5">
      <w:start w:val="1"/>
      <w:numFmt w:val="decimal"/>
      <w:lvlText w:val="%1.%2.%3.%4.%5.%6."/>
      <w:lvlJc w:val="left"/>
      <w:pPr>
        <w:ind w:left="6785" w:hanging="1440"/>
      </w:pPr>
      <w:rPr>
        <w:rFonts w:eastAsiaTheme="minorEastAsia" w:hint="default"/>
        <w:color w:val="auto"/>
      </w:rPr>
    </w:lvl>
    <w:lvl w:ilvl="6">
      <w:start w:val="1"/>
      <w:numFmt w:val="decimal"/>
      <w:lvlText w:val="%1.%2.%3.%4.%5.%6.%7."/>
      <w:lvlJc w:val="left"/>
      <w:pPr>
        <w:ind w:left="8214" w:hanging="1800"/>
      </w:pPr>
      <w:rPr>
        <w:rFonts w:eastAsiaTheme="minorEastAsia" w:hint="default"/>
        <w:color w:val="auto"/>
      </w:rPr>
    </w:lvl>
    <w:lvl w:ilvl="7">
      <w:start w:val="1"/>
      <w:numFmt w:val="decimal"/>
      <w:lvlText w:val="%1.%2.%3.%4.%5.%6.%7.%8."/>
      <w:lvlJc w:val="left"/>
      <w:pPr>
        <w:ind w:left="9283" w:hanging="1800"/>
      </w:pPr>
      <w:rPr>
        <w:rFonts w:eastAsiaTheme="minorEastAsia" w:hint="default"/>
        <w:color w:val="auto"/>
      </w:rPr>
    </w:lvl>
    <w:lvl w:ilvl="8">
      <w:start w:val="1"/>
      <w:numFmt w:val="decimal"/>
      <w:lvlText w:val="%1.%2.%3.%4.%5.%6.%7.%8.%9."/>
      <w:lvlJc w:val="left"/>
      <w:pPr>
        <w:ind w:left="10712" w:hanging="2160"/>
      </w:pPr>
      <w:rPr>
        <w:rFonts w:eastAsiaTheme="minorEastAsia" w:hint="default"/>
        <w:color w:val="auto"/>
      </w:rPr>
    </w:lvl>
  </w:abstractNum>
  <w:abstractNum w:abstractNumId="4">
    <w:nsid w:val="78605A31"/>
    <w:multiLevelType w:val="multilevel"/>
    <w:tmpl w:val="71FE9F4A"/>
    <w:lvl w:ilvl="0">
      <w:start w:val="1"/>
      <w:numFmt w:val="decimal"/>
      <w:lvlText w:val="%1."/>
      <w:lvlJc w:val="left"/>
      <w:pPr>
        <w:ind w:left="450" w:hanging="450"/>
      </w:pPr>
      <w:rPr>
        <w:rFonts w:eastAsiaTheme="minorEastAsia" w:hint="default"/>
        <w:color w:val="auto"/>
      </w:rPr>
    </w:lvl>
    <w:lvl w:ilvl="1">
      <w:start w:val="1"/>
      <w:numFmt w:val="decimal"/>
      <w:lvlText w:val="%2."/>
      <w:lvlJc w:val="left"/>
      <w:pPr>
        <w:ind w:left="1571" w:hanging="720"/>
      </w:pPr>
      <w:rPr>
        <w:rFonts w:ascii="Times New Roman" w:eastAsiaTheme="minorEastAsia" w:hAnsi="Times New Roman" w:cs="Times New Roman"/>
        <w:color w:val="auto"/>
      </w:rPr>
    </w:lvl>
    <w:lvl w:ilvl="2">
      <w:start w:val="1"/>
      <w:numFmt w:val="decimal"/>
      <w:lvlText w:val="%1.%2.%3."/>
      <w:lvlJc w:val="left"/>
      <w:pPr>
        <w:ind w:left="2136" w:hanging="720"/>
      </w:pPr>
      <w:rPr>
        <w:rFonts w:eastAsiaTheme="minorEastAsia" w:hint="default"/>
        <w:color w:val="auto"/>
      </w:rPr>
    </w:lvl>
    <w:lvl w:ilvl="3">
      <w:start w:val="1"/>
      <w:numFmt w:val="decimal"/>
      <w:lvlText w:val="%1.%2.%3.%4."/>
      <w:lvlJc w:val="left"/>
      <w:pPr>
        <w:ind w:left="3204" w:hanging="1080"/>
      </w:pPr>
      <w:rPr>
        <w:rFonts w:eastAsiaTheme="minorEastAsia" w:hint="default"/>
        <w:color w:val="auto"/>
      </w:rPr>
    </w:lvl>
    <w:lvl w:ilvl="4">
      <w:start w:val="1"/>
      <w:numFmt w:val="decimal"/>
      <w:lvlText w:val="%1.%2.%3.%4.%5."/>
      <w:lvlJc w:val="left"/>
      <w:pPr>
        <w:ind w:left="3912" w:hanging="1080"/>
      </w:pPr>
      <w:rPr>
        <w:rFonts w:eastAsiaTheme="minorEastAsia" w:hint="default"/>
        <w:color w:val="auto"/>
      </w:rPr>
    </w:lvl>
    <w:lvl w:ilvl="5">
      <w:start w:val="1"/>
      <w:numFmt w:val="decimal"/>
      <w:lvlText w:val="%1.%2.%3.%4.%5.%6."/>
      <w:lvlJc w:val="left"/>
      <w:pPr>
        <w:ind w:left="4980" w:hanging="1440"/>
      </w:pPr>
      <w:rPr>
        <w:rFonts w:eastAsiaTheme="minorEastAsia" w:hint="default"/>
        <w:color w:val="auto"/>
      </w:rPr>
    </w:lvl>
    <w:lvl w:ilvl="6">
      <w:start w:val="1"/>
      <w:numFmt w:val="decimal"/>
      <w:lvlText w:val="%1.%2.%3.%4.%5.%6.%7."/>
      <w:lvlJc w:val="left"/>
      <w:pPr>
        <w:ind w:left="6048" w:hanging="1800"/>
      </w:pPr>
      <w:rPr>
        <w:rFonts w:eastAsiaTheme="minorEastAsia" w:hint="default"/>
        <w:color w:val="auto"/>
      </w:rPr>
    </w:lvl>
    <w:lvl w:ilvl="7">
      <w:start w:val="1"/>
      <w:numFmt w:val="decimal"/>
      <w:lvlText w:val="%1.%2.%3.%4.%5.%6.%7.%8."/>
      <w:lvlJc w:val="left"/>
      <w:pPr>
        <w:ind w:left="6756" w:hanging="1800"/>
      </w:pPr>
      <w:rPr>
        <w:rFonts w:eastAsiaTheme="minorEastAsia" w:hint="default"/>
        <w:color w:val="auto"/>
      </w:rPr>
    </w:lvl>
    <w:lvl w:ilvl="8">
      <w:start w:val="1"/>
      <w:numFmt w:val="decimal"/>
      <w:lvlText w:val="%1.%2.%3.%4.%5.%6.%7.%8.%9."/>
      <w:lvlJc w:val="left"/>
      <w:pPr>
        <w:ind w:left="7824" w:hanging="2160"/>
      </w:pPr>
      <w:rPr>
        <w:rFonts w:eastAsiaTheme="minorEastAsia" w:hint="default"/>
        <w:color w:val="auto"/>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7AA1"/>
    <w:rsid w:val="00000D60"/>
    <w:rsid w:val="000557AF"/>
    <w:rsid w:val="00183CB0"/>
    <w:rsid w:val="001B52CD"/>
    <w:rsid w:val="001E5490"/>
    <w:rsid w:val="001F5EA2"/>
    <w:rsid w:val="00213A1E"/>
    <w:rsid w:val="00221431"/>
    <w:rsid w:val="002270F8"/>
    <w:rsid w:val="0028556A"/>
    <w:rsid w:val="00291399"/>
    <w:rsid w:val="002C2C04"/>
    <w:rsid w:val="002C71C2"/>
    <w:rsid w:val="002F575D"/>
    <w:rsid w:val="00320CD0"/>
    <w:rsid w:val="003C6C51"/>
    <w:rsid w:val="004109C1"/>
    <w:rsid w:val="004300FC"/>
    <w:rsid w:val="00451E5D"/>
    <w:rsid w:val="004A3DD5"/>
    <w:rsid w:val="005B4038"/>
    <w:rsid w:val="005E4D4E"/>
    <w:rsid w:val="00623EBB"/>
    <w:rsid w:val="006376C4"/>
    <w:rsid w:val="0066418C"/>
    <w:rsid w:val="006743FC"/>
    <w:rsid w:val="006E7C00"/>
    <w:rsid w:val="006F7C42"/>
    <w:rsid w:val="00702F2C"/>
    <w:rsid w:val="007751FA"/>
    <w:rsid w:val="00836A85"/>
    <w:rsid w:val="00896E06"/>
    <w:rsid w:val="008D079D"/>
    <w:rsid w:val="00910B17"/>
    <w:rsid w:val="0093299B"/>
    <w:rsid w:val="00993909"/>
    <w:rsid w:val="009F07B5"/>
    <w:rsid w:val="00A26B04"/>
    <w:rsid w:val="00A32235"/>
    <w:rsid w:val="00A7084D"/>
    <w:rsid w:val="00A81F4D"/>
    <w:rsid w:val="00AC34C1"/>
    <w:rsid w:val="00AD295D"/>
    <w:rsid w:val="00B11EDD"/>
    <w:rsid w:val="00B36306"/>
    <w:rsid w:val="00B3724F"/>
    <w:rsid w:val="00B5780A"/>
    <w:rsid w:val="00BC223D"/>
    <w:rsid w:val="00BC7AA1"/>
    <w:rsid w:val="00BD0821"/>
    <w:rsid w:val="00BD7878"/>
    <w:rsid w:val="00C41250"/>
    <w:rsid w:val="00C50391"/>
    <w:rsid w:val="00C97285"/>
    <w:rsid w:val="00CD1EED"/>
    <w:rsid w:val="00D11B82"/>
    <w:rsid w:val="00D3627E"/>
    <w:rsid w:val="00D42A0F"/>
    <w:rsid w:val="00D766A4"/>
    <w:rsid w:val="00DE0AA3"/>
    <w:rsid w:val="00E51BA0"/>
    <w:rsid w:val="00E821F8"/>
    <w:rsid w:val="00EB03CC"/>
    <w:rsid w:val="00F44A7A"/>
    <w:rsid w:val="00FB01C9"/>
    <w:rsid w:val="00FC4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431"/>
    <w:pPr>
      <w:tabs>
        <w:tab w:val="center" w:pos="4677"/>
        <w:tab w:val="right" w:pos="9355"/>
      </w:tabs>
    </w:pPr>
    <w:rPr>
      <w:rFonts w:eastAsiaTheme="minorEastAsia"/>
      <w:lang w:eastAsia="ru-RU"/>
    </w:rPr>
  </w:style>
  <w:style w:type="character" w:customStyle="1" w:styleId="a4">
    <w:name w:val="Верхний колонтитул Знак"/>
    <w:basedOn w:val="a0"/>
    <w:link w:val="a3"/>
    <w:uiPriority w:val="99"/>
    <w:rsid w:val="00221431"/>
    <w:rPr>
      <w:rFonts w:eastAsiaTheme="minorEastAsia"/>
      <w:lang w:eastAsia="ru-RU"/>
    </w:rPr>
  </w:style>
  <w:style w:type="paragraph" w:styleId="a5">
    <w:name w:val="No Spacing"/>
    <w:uiPriority w:val="1"/>
    <w:qFormat/>
    <w:rsid w:val="00221431"/>
    <w:rPr>
      <w:rFonts w:ascii="Times New Roman" w:hAnsi="Times New Roman"/>
      <w:sz w:val="28"/>
    </w:rPr>
  </w:style>
  <w:style w:type="paragraph" w:styleId="a6">
    <w:name w:val="Normal (Web)"/>
    <w:basedOn w:val="a"/>
    <w:uiPriority w:val="99"/>
    <w:unhideWhenUsed/>
    <w:rsid w:val="00221431"/>
    <w:pPr>
      <w:spacing w:before="100" w:beforeAutospacing="1" w:after="100" w:afterAutospacing="1"/>
    </w:pPr>
    <w:rPr>
      <w:rFonts w:ascii="Times New Roman" w:eastAsia="Times New Roman" w:hAnsi="Times New Roman" w:cs="Times New Roman"/>
      <w:sz w:val="24"/>
      <w:szCs w:val="24"/>
      <w:lang w:eastAsia="ru-RU"/>
    </w:rPr>
  </w:style>
  <w:style w:type="paragraph" w:styleId="a7">
    <w:name w:val="List Paragraph"/>
    <w:basedOn w:val="a"/>
    <w:uiPriority w:val="34"/>
    <w:qFormat/>
    <w:rsid w:val="00993909"/>
    <w:pPr>
      <w:ind w:left="720"/>
      <w:contextualSpacing/>
    </w:pPr>
  </w:style>
  <w:style w:type="paragraph" w:styleId="a8">
    <w:name w:val="Balloon Text"/>
    <w:basedOn w:val="a"/>
    <w:link w:val="a9"/>
    <w:uiPriority w:val="99"/>
    <w:semiHidden/>
    <w:unhideWhenUsed/>
    <w:rsid w:val="00F44A7A"/>
    <w:rPr>
      <w:rFonts w:ascii="Tahoma" w:hAnsi="Tahoma" w:cs="Tahoma"/>
      <w:sz w:val="16"/>
      <w:szCs w:val="16"/>
    </w:rPr>
  </w:style>
  <w:style w:type="character" w:customStyle="1" w:styleId="a9">
    <w:name w:val="Текст выноски Знак"/>
    <w:basedOn w:val="a0"/>
    <w:link w:val="a8"/>
    <w:uiPriority w:val="99"/>
    <w:semiHidden/>
    <w:rsid w:val="00F44A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9692">
      <w:bodyDiv w:val="1"/>
      <w:marLeft w:val="0"/>
      <w:marRight w:val="0"/>
      <w:marTop w:val="0"/>
      <w:marBottom w:val="0"/>
      <w:divBdr>
        <w:top w:val="none" w:sz="0" w:space="0" w:color="auto"/>
        <w:left w:val="none" w:sz="0" w:space="0" w:color="auto"/>
        <w:bottom w:val="none" w:sz="0" w:space="0" w:color="auto"/>
        <w:right w:val="none" w:sz="0" w:space="0" w:color="auto"/>
      </w:divBdr>
    </w:div>
    <w:div w:id="885918248">
      <w:bodyDiv w:val="1"/>
      <w:marLeft w:val="0"/>
      <w:marRight w:val="0"/>
      <w:marTop w:val="0"/>
      <w:marBottom w:val="0"/>
      <w:divBdr>
        <w:top w:val="none" w:sz="0" w:space="0" w:color="auto"/>
        <w:left w:val="none" w:sz="0" w:space="0" w:color="auto"/>
        <w:bottom w:val="none" w:sz="0" w:space="0" w:color="auto"/>
        <w:right w:val="none" w:sz="0" w:space="0" w:color="auto"/>
      </w:divBdr>
    </w:div>
    <w:div w:id="1379938395">
      <w:bodyDiv w:val="1"/>
      <w:marLeft w:val="0"/>
      <w:marRight w:val="0"/>
      <w:marTop w:val="0"/>
      <w:marBottom w:val="0"/>
      <w:divBdr>
        <w:top w:val="none" w:sz="0" w:space="0" w:color="auto"/>
        <w:left w:val="none" w:sz="0" w:space="0" w:color="auto"/>
        <w:bottom w:val="none" w:sz="0" w:space="0" w:color="auto"/>
        <w:right w:val="none" w:sz="0" w:space="0" w:color="auto"/>
      </w:divBdr>
    </w:div>
    <w:div w:id="179355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F7A415C6-A3EB-42B4-B4AB-3B2AD07631F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5387</Words>
  <Characters>30709</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Келлерман Людмила Александровна</dc:creator>
  <cp:keywords/>
  <dc:description/>
  <cp:lastModifiedBy>1</cp:lastModifiedBy>
  <cp:revision>18</cp:revision>
  <cp:lastPrinted>2025-04-02T02:08:00Z</cp:lastPrinted>
  <dcterms:created xsi:type="dcterms:W3CDTF">2025-01-31T05:31:00Z</dcterms:created>
  <dcterms:modified xsi:type="dcterms:W3CDTF">2025-04-02T02:10:00Z</dcterms:modified>
</cp:coreProperties>
</file>