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B" w:rsidRPr="003043BC" w:rsidRDefault="00216D6B" w:rsidP="00216D6B">
      <w:pPr>
        <w:jc w:val="center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>РОССИЙСКАЯ  ФЕДЕРАЦИЯ</w:t>
      </w:r>
    </w:p>
    <w:p w:rsidR="00216D6B" w:rsidRPr="003043BC" w:rsidRDefault="00216D6B" w:rsidP="00216D6B">
      <w:pPr>
        <w:jc w:val="center"/>
        <w:outlineLvl w:val="0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>АДМИНИСТРАЦИЯ ЕНТАУЛЬСКОГО СЕЛЬСОВЕТА</w:t>
      </w:r>
    </w:p>
    <w:p w:rsidR="00216D6B" w:rsidRPr="003043BC" w:rsidRDefault="00216D6B" w:rsidP="00216D6B">
      <w:pPr>
        <w:jc w:val="center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>БОЛЬШЕМУРТИНСКОГО РАЙОНА</w:t>
      </w:r>
    </w:p>
    <w:p w:rsidR="00216D6B" w:rsidRPr="003043BC" w:rsidRDefault="00216D6B" w:rsidP="00216D6B">
      <w:pPr>
        <w:jc w:val="center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>КРАСНОЯРСКОГО КРАЯ</w:t>
      </w:r>
    </w:p>
    <w:p w:rsidR="00216D6B" w:rsidRPr="003043BC" w:rsidRDefault="00216D6B" w:rsidP="00216D6B">
      <w:pPr>
        <w:jc w:val="both"/>
        <w:rPr>
          <w:rFonts w:ascii="Arial" w:hAnsi="Arial" w:cs="Arial"/>
          <w:b/>
        </w:rPr>
      </w:pPr>
    </w:p>
    <w:p w:rsidR="00216D6B" w:rsidRPr="003043BC" w:rsidRDefault="00216D6B" w:rsidP="00216D6B">
      <w:pPr>
        <w:jc w:val="both"/>
        <w:outlineLvl w:val="0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 xml:space="preserve">                                                         ПОСТАНОВЛЕНИЕ                                                                              </w:t>
      </w:r>
    </w:p>
    <w:p w:rsidR="00216D6B" w:rsidRPr="003043BC" w:rsidRDefault="00216D6B" w:rsidP="00216D6B">
      <w:pPr>
        <w:jc w:val="both"/>
        <w:rPr>
          <w:rFonts w:ascii="Arial" w:hAnsi="Arial" w:cs="Arial"/>
          <w:b/>
        </w:rPr>
      </w:pPr>
    </w:p>
    <w:p w:rsidR="00216D6B" w:rsidRPr="003043BC" w:rsidRDefault="00216D6B" w:rsidP="00216D6B">
      <w:pPr>
        <w:ind w:left="-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        «22» декабря  2020 г.          </w:t>
      </w:r>
      <w:r>
        <w:rPr>
          <w:rFonts w:ascii="Arial" w:hAnsi="Arial" w:cs="Arial"/>
        </w:rPr>
        <w:t xml:space="preserve">        </w:t>
      </w:r>
      <w:r w:rsidRPr="003043BC">
        <w:rPr>
          <w:rFonts w:ascii="Arial" w:hAnsi="Arial" w:cs="Arial"/>
        </w:rPr>
        <w:t xml:space="preserve">  п</w:t>
      </w:r>
      <w:proofErr w:type="gramStart"/>
      <w:r w:rsidRPr="003043BC">
        <w:rPr>
          <w:rFonts w:ascii="Arial" w:hAnsi="Arial" w:cs="Arial"/>
        </w:rPr>
        <w:t>.К</w:t>
      </w:r>
      <w:proofErr w:type="gramEnd"/>
      <w:r w:rsidRPr="003043BC">
        <w:rPr>
          <w:rFonts w:ascii="Arial" w:hAnsi="Arial" w:cs="Arial"/>
        </w:rPr>
        <w:t>расные Ключи                                     № 75</w:t>
      </w:r>
    </w:p>
    <w:p w:rsidR="00216D6B" w:rsidRDefault="00216D6B" w:rsidP="00216D6B">
      <w:pPr>
        <w:ind w:left="-540"/>
        <w:jc w:val="both"/>
        <w:rPr>
          <w:rFonts w:ascii="Arial" w:hAnsi="Arial" w:cs="Arial"/>
        </w:rPr>
      </w:pPr>
    </w:p>
    <w:p w:rsidR="00216D6B" w:rsidRPr="003043BC" w:rsidRDefault="00216D6B" w:rsidP="00216D6B">
      <w:pPr>
        <w:ind w:left="-540"/>
        <w:jc w:val="both"/>
        <w:rPr>
          <w:rFonts w:ascii="Arial" w:hAnsi="Arial" w:cs="Arial"/>
        </w:rPr>
      </w:pPr>
    </w:p>
    <w:p w:rsidR="00216D6B" w:rsidRPr="003043BC" w:rsidRDefault="00216D6B" w:rsidP="00216D6B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3043BC">
        <w:rPr>
          <w:rFonts w:ascii="Arial" w:hAnsi="Arial" w:cs="Arial"/>
          <w:lang w:val="ru-RU"/>
        </w:rPr>
        <w:t xml:space="preserve">Об утверждении Порядка </w:t>
      </w:r>
    </w:p>
    <w:p w:rsidR="00216D6B" w:rsidRPr="003043BC" w:rsidRDefault="00216D6B" w:rsidP="00216D6B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3043BC">
        <w:rPr>
          <w:rFonts w:ascii="Arial" w:hAnsi="Arial" w:cs="Arial"/>
          <w:lang w:val="ru-RU"/>
        </w:rPr>
        <w:t>использования средств резервного фонда</w:t>
      </w:r>
    </w:p>
    <w:p w:rsidR="00216D6B" w:rsidRPr="003043BC" w:rsidRDefault="00216D6B" w:rsidP="00216D6B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3043BC">
        <w:rPr>
          <w:rFonts w:ascii="Arial" w:hAnsi="Arial" w:cs="Arial"/>
          <w:lang w:val="ru-RU"/>
        </w:rPr>
        <w:t>Ентаульского сельсовета</w:t>
      </w:r>
    </w:p>
    <w:p w:rsidR="00216D6B" w:rsidRPr="003043BC" w:rsidRDefault="00216D6B" w:rsidP="00216D6B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216D6B" w:rsidRPr="003043BC" w:rsidRDefault="00216D6B" w:rsidP="00216D6B">
      <w:pPr>
        <w:ind w:right="57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ab/>
        <w:t xml:space="preserve">В соответствии со статьей 81 Бюджетного кодекса Российской Федерации, </w:t>
      </w:r>
      <w:proofErr w:type="gramStart"/>
      <w:r w:rsidRPr="003043BC">
        <w:rPr>
          <w:rFonts w:ascii="Arial" w:hAnsi="Arial" w:cs="Arial"/>
        </w:rPr>
        <w:t>руководствуясь Уставом Ентаульского сельсовета ПОСТАНОВЛЯЮ</w:t>
      </w:r>
      <w:proofErr w:type="gramEnd"/>
      <w:r w:rsidRPr="003043BC">
        <w:rPr>
          <w:rFonts w:ascii="Arial" w:hAnsi="Arial" w:cs="Arial"/>
        </w:rPr>
        <w:t>:</w:t>
      </w:r>
    </w:p>
    <w:p w:rsidR="00216D6B" w:rsidRPr="003043BC" w:rsidRDefault="00216D6B" w:rsidP="00216D6B">
      <w:pPr>
        <w:ind w:right="57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                                         </w:t>
      </w:r>
    </w:p>
    <w:p w:rsidR="00216D6B" w:rsidRPr="003043BC" w:rsidRDefault="00216D6B" w:rsidP="00216D6B">
      <w:pPr>
        <w:numPr>
          <w:ilvl w:val="0"/>
          <w:numId w:val="1"/>
        </w:numPr>
        <w:ind w:right="57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Утвердить Порядок использования средств резервного фонда  Ентаульского сельсовета согласно приложению.</w:t>
      </w:r>
    </w:p>
    <w:p w:rsidR="00216D6B" w:rsidRPr="003043BC" w:rsidRDefault="00216D6B" w:rsidP="00216D6B">
      <w:pPr>
        <w:numPr>
          <w:ilvl w:val="0"/>
          <w:numId w:val="1"/>
        </w:numPr>
        <w:ind w:right="57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Постановление вступает в силу со дня, следующего за днем его официального опубликования в печатном издании «Ведомости муниципальных органов Ентаульского сельсовета Большемуртинского района Красноярского края». </w:t>
      </w:r>
    </w:p>
    <w:p w:rsidR="00216D6B" w:rsidRPr="003043BC" w:rsidRDefault="00216D6B" w:rsidP="00216D6B">
      <w:pPr>
        <w:ind w:right="57" w:firstLine="72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                                                                </w:t>
      </w:r>
    </w:p>
    <w:p w:rsidR="00216D6B" w:rsidRPr="003043BC" w:rsidRDefault="00216D6B" w:rsidP="00216D6B">
      <w:pPr>
        <w:ind w:right="57"/>
        <w:rPr>
          <w:rFonts w:ascii="Arial" w:hAnsi="Arial" w:cs="Arial"/>
        </w:rPr>
      </w:pPr>
    </w:p>
    <w:p w:rsidR="00216D6B" w:rsidRPr="003043BC" w:rsidRDefault="00216D6B" w:rsidP="00216D6B">
      <w:pPr>
        <w:rPr>
          <w:rFonts w:ascii="Arial" w:hAnsi="Arial" w:cs="Arial"/>
        </w:rPr>
      </w:pPr>
    </w:p>
    <w:p w:rsidR="00216D6B" w:rsidRPr="003043BC" w:rsidRDefault="00216D6B" w:rsidP="00216D6B">
      <w:pPr>
        <w:rPr>
          <w:rFonts w:ascii="Arial" w:hAnsi="Arial" w:cs="Arial"/>
        </w:rPr>
      </w:pPr>
    </w:p>
    <w:p w:rsidR="00216D6B" w:rsidRPr="003043BC" w:rsidRDefault="00216D6B" w:rsidP="00216D6B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3043BC">
        <w:rPr>
          <w:rFonts w:ascii="Arial" w:hAnsi="Arial" w:cs="Arial"/>
          <w:lang w:val="ru-RU"/>
        </w:rPr>
        <w:t xml:space="preserve">Глава сельсовета                                                                             </w:t>
      </w:r>
      <w:proofErr w:type="spellStart"/>
      <w:r w:rsidRPr="003043BC">
        <w:rPr>
          <w:rFonts w:ascii="Arial" w:hAnsi="Arial" w:cs="Arial"/>
          <w:lang w:val="ru-RU"/>
        </w:rPr>
        <w:t>А.И.Лейтнер</w:t>
      </w:r>
      <w:proofErr w:type="spellEnd"/>
    </w:p>
    <w:p w:rsidR="004068CD" w:rsidRDefault="004068CD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Pr="003043BC" w:rsidRDefault="00216D6B" w:rsidP="00216D6B">
      <w:pPr>
        <w:jc w:val="right"/>
        <w:outlineLvl w:val="0"/>
        <w:rPr>
          <w:rFonts w:ascii="Arial" w:hAnsi="Arial" w:cs="Arial"/>
        </w:rPr>
      </w:pPr>
      <w:r w:rsidRPr="003043BC">
        <w:rPr>
          <w:rFonts w:ascii="Arial" w:hAnsi="Arial" w:cs="Arial"/>
        </w:rPr>
        <w:lastRenderedPageBreak/>
        <w:t xml:space="preserve">Приложение к Постановлению </w:t>
      </w:r>
    </w:p>
    <w:p w:rsidR="00216D6B" w:rsidRPr="003043BC" w:rsidRDefault="00216D6B" w:rsidP="00216D6B">
      <w:pPr>
        <w:jc w:val="right"/>
        <w:outlineLvl w:val="0"/>
        <w:rPr>
          <w:rFonts w:ascii="Arial" w:hAnsi="Arial" w:cs="Arial"/>
        </w:rPr>
      </w:pPr>
      <w:r w:rsidRPr="003043BC">
        <w:rPr>
          <w:rFonts w:ascii="Arial" w:hAnsi="Arial" w:cs="Arial"/>
        </w:rPr>
        <w:t>Ентаульского сельсовета</w:t>
      </w:r>
    </w:p>
    <w:p w:rsidR="00216D6B" w:rsidRPr="003043BC" w:rsidRDefault="00216D6B" w:rsidP="00216D6B">
      <w:pPr>
        <w:ind w:firstLine="4860"/>
        <w:jc w:val="right"/>
        <w:rPr>
          <w:rFonts w:ascii="Arial" w:hAnsi="Arial" w:cs="Arial"/>
        </w:rPr>
      </w:pPr>
      <w:r w:rsidRPr="003043BC">
        <w:rPr>
          <w:rFonts w:ascii="Arial" w:hAnsi="Arial" w:cs="Arial"/>
        </w:rPr>
        <w:t>от  22.12.2020г №  75</w:t>
      </w:r>
    </w:p>
    <w:p w:rsidR="00216D6B" w:rsidRPr="003043BC" w:rsidRDefault="00216D6B" w:rsidP="00216D6B">
      <w:pPr>
        <w:rPr>
          <w:rFonts w:ascii="Arial" w:hAnsi="Arial" w:cs="Arial"/>
        </w:rPr>
      </w:pPr>
    </w:p>
    <w:p w:rsidR="00216D6B" w:rsidRPr="003043BC" w:rsidRDefault="00216D6B" w:rsidP="00216D6B">
      <w:pPr>
        <w:jc w:val="center"/>
        <w:rPr>
          <w:rFonts w:ascii="Arial" w:hAnsi="Arial" w:cs="Arial"/>
          <w:b/>
        </w:rPr>
      </w:pPr>
      <w:r w:rsidRPr="003043BC">
        <w:rPr>
          <w:rFonts w:ascii="Arial" w:hAnsi="Arial" w:cs="Arial"/>
          <w:b/>
        </w:rPr>
        <w:t xml:space="preserve">Порядок использования средств резервного фонда </w:t>
      </w:r>
    </w:p>
    <w:p w:rsidR="00216D6B" w:rsidRPr="003043BC" w:rsidRDefault="00216D6B" w:rsidP="00216D6B">
      <w:pPr>
        <w:pStyle w:val="2"/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3043BC">
        <w:rPr>
          <w:rFonts w:ascii="Arial" w:hAnsi="Arial" w:cs="Arial"/>
          <w:b/>
          <w:lang w:val="ru-RU"/>
        </w:rPr>
        <w:t>Ентаульского сельсовета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</w:p>
    <w:p w:rsidR="00216D6B" w:rsidRPr="00216D6B" w:rsidRDefault="00216D6B" w:rsidP="00216D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16D6B">
        <w:rPr>
          <w:rFonts w:ascii="Arial" w:hAnsi="Arial" w:cs="Arial"/>
        </w:rPr>
        <w:t xml:space="preserve">Бюджетные ассигнования резервного фонда </w:t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</w:r>
      <w:r w:rsidRPr="00216D6B">
        <w:rPr>
          <w:rFonts w:ascii="Arial" w:hAnsi="Arial" w:cs="Arial"/>
        </w:rPr>
        <w:softHyphen/>
        <w:t xml:space="preserve"> Ентаульского сельсовета                                                        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далее – резервный фонд), размер которого определяется решением о бюджете Ентаульского сельсовета на очередной финансовый год и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плановый период, используются (расходуются) на финансовое обеспечение непредвиденных расходов, не предусмотренных в бюджете Ентаульского сельсовета на очередной финансовый год и плановый период и не имеющих регулярного характера.</w:t>
      </w:r>
    </w:p>
    <w:p w:rsidR="00216D6B" w:rsidRPr="003043BC" w:rsidRDefault="00216D6B" w:rsidP="00216D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 в случае: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проведения поисковых и спасательных работ в зонах чрезвычайных ситуаций;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Ентаульского сельсовета;                                            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216D6B" w:rsidRPr="003043BC" w:rsidRDefault="00216D6B" w:rsidP="00216D6B">
      <w:pPr>
        <w:pStyle w:val="3"/>
        <w:rPr>
          <w:rFonts w:ascii="Arial" w:hAnsi="Arial" w:cs="Arial"/>
          <w:sz w:val="24"/>
          <w:szCs w:val="24"/>
        </w:rPr>
      </w:pPr>
      <w:r w:rsidRPr="003043BC">
        <w:rPr>
          <w:rFonts w:ascii="Arial" w:hAnsi="Arial" w:cs="Arial"/>
          <w:sz w:val="24"/>
          <w:szCs w:val="24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Ентаульского сельсовета;                                                            </w:t>
      </w:r>
    </w:p>
    <w:p w:rsidR="00216D6B" w:rsidRPr="003043BC" w:rsidRDefault="00216D6B" w:rsidP="00216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других мероприятий чрезвычайного характера;</w:t>
      </w:r>
    </w:p>
    <w:p w:rsidR="00216D6B" w:rsidRPr="003043BC" w:rsidRDefault="00216D6B" w:rsidP="00216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3043BC">
        <w:rPr>
          <w:rFonts w:ascii="Arial" w:hAnsi="Arial" w:cs="Arial"/>
          <w:i/>
        </w:rPr>
        <w:t>иные случаи.</w:t>
      </w:r>
    </w:p>
    <w:p w:rsidR="00216D6B" w:rsidRPr="003043BC" w:rsidRDefault="00216D6B" w:rsidP="00216D6B">
      <w:pPr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3043BC">
        <w:rPr>
          <w:rFonts w:ascii="Arial" w:hAnsi="Arial" w:cs="Arial"/>
        </w:rPr>
        <w:t xml:space="preserve">Средства резервного фонда предоставляются на основании постановления администрации Ентаульского сельсовета органам местного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 самоуправления Ентаульского сельсовета, органам местной администрации                      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администрации, являющимися распорядителями средств бюджета Ентаульского сельсовета, физическим и юридическим лицам. </w:t>
      </w:r>
    </w:p>
    <w:p w:rsidR="00216D6B" w:rsidRPr="00216D6B" w:rsidRDefault="00216D6B" w:rsidP="00216D6B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216D6B">
        <w:rPr>
          <w:rFonts w:ascii="Arial" w:hAnsi="Arial" w:cs="Arial"/>
        </w:rPr>
        <w:t xml:space="preserve">Органы и лица, указанные в пункте 3 настоящего порядка, предоставляют письменное обращение в администрацию Ентаульского сельсовета с  указанием случая, повлекшего возникновение непредвиденных расходов, обоснованием и экономическими расчетами объема испрашиваемых средств. Решение о выделении бюджетных ассигнований резервного фонда принимается администрацией Ентаульского сельсовета при участии органа либо должностного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лица Ентаульского сельсовета, осуществляющего составление и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организацию исполнения местного бюджета (финансового органа муниципального образования).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Постановление  Ентаульского сельсовета о выделении </w:t>
      </w:r>
      <w:proofErr w:type="gramStart"/>
      <w:r w:rsidRPr="003043BC">
        <w:rPr>
          <w:rFonts w:ascii="Arial" w:hAnsi="Arial" w:cs="Arial"/>
        </w:rPr>
        <w:t>бюджетных</w:t>
      </w:r>
      <w:proofErr w:type="gramEnd"/>
      <w:r w:rsidRPr="003043BC">
        <w:rPr>
          <w:rFonts w:ascii="Arial" w:hAnsi="Arial" w:cs="Arial"/>
        </w:rPr>
        <w:t xml:space="preserve">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216D6B" w:rsidRPr="003043BC" w:rsidRDefault="00216D6B" w:rsidP="00216D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Выделенные из резервного фонда бюджетные ассигнования подлежат использованию строго по целевому назначению.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В срок, указанный в постановлении Ентаульского сельсовета                                                                                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lastRenderedPageBreak/>
        <w:t xml:space="preserve">о выделении средств из резервного фонда, получатели средств резервного фонда, после проведения соответствующих мероприятий, </w:t>
      </w:r>
      <w:proofErr w:type="gramStart"/>
      <w:r w:rsidRPr="003043BC">
        <w:rPr>
          <w:rFonts w:ascii="Arial" w:hAnsi="Arial" w:cs="Arial"/>
        </w:rPr>
        <w:t>предоставляют отчет</w:t>
      </w:r>
      <w:proofErr w:type="gramEnd"/>
      <w:r w:rsidRPr="003043BC">
        <w:rPr>
          <w:rFonts w:ascii="Arial" w:hAnsi="Arial" w:cs="Arial"/>
        </w:rPr>
        <w:t xml:space="preserve"> в администрацию Ентаульского сельсовета об их использовании. </w:t>
      </w:r>
    </w:p>
    <w:p w:rsidR="00216D6B" w:rsidRPr="003043BC" w:rsidRDefault="00216D6B" w:rsidP="00216D6B">
      <w:pPr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>Требования к отчету устанавливаются в соответствующем постановлении Ентаульского сельсовета о выделении средств из резервного фонда.</w:t>
      </w:r>
    </w:p>
    <w:p w:rsidR="00216D6B" w:rsidRPr="003043BC" w:rsidRDefault="00216D6B" w:rsidP="0021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6D6B" w:rsidRPr="003043BC" w:rsidRDefault="00216D6B" w:rsidP="00216D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В случае </w:t>
      </w:r>
      <w:proofErr w:type="gramStart"/>
      <w:r w:rsidRPr="003043BC">
        <w:rPr>
          <w:rFonts w:ascii="Arial" w:hAnsi="Arial" w:cs="Arial"/>
        </w:rPr>
        <w:t>выявления фактов нецелевого использования средств резервного фонда</w:t>
      </w:r>
      <w:proofErr w:type="gramEnd"/>
      <w:r w:rsidRPr="003043BC">
        <w:rPr>
          <w:rFonts w:ascii="Arial" w:hAnsi="Arial" w:cs="Arial"/>
        </w:rPr>
        <w:t xml:space="preserve"> применяются меры, установленные Бюджетным кодексом Российской Федерации.</w:t>
      </w:r>
    </w:p>
    <w:p w:rsidR="00216D6B" w:rsidRPr="00226A2C" w:rsidRDefault="00216D6B" w:rsidP="00216D6B">
      <w:pPr>
        <w:ind w:firstLine="540"/>
        <w:jc w:val="both"/>
        <w:rPr>
          <w:rFonts w:ascii="Arial" w:hAnsi="Arial" w:cs="Arial"/>
        </w:rPr>
      </w:pPr>
      <w:proofErr w:type="gramStart"/>
      <w:r w:rsidRPr="003043BC">
        <w:rPr>
          <w:rFonts w:ascii="Arial" w:hAnsi="Arial" w:cs="Arial"/>
        </w:rPr>
        <w:t>Контроль за</w:t>
      </w:r>
      <w:proofErr w:type="gramEnd"/>
      <w:r w:rsidRPr="003043BC">
        <w:rPr>
          <w:rFonts w:ascii="Arial" w:hAnsi="Arial" w:cs="Arial"/>
        </w:rPr>
        <w:t xml:space="preserve"> целевым использованием средств резервного фонда осуществляет </w:t>
      </w:r>
      <w:r w:rsidRPr="00226A2C">
        <w:rPr>
          <w:rFonts w:ascii="Arial" w:hAnsi="Arial" w:cs="Arial"/>
        </w:rPr>
        <w:t>администрация Ентаульского сельсовета</w:t>
      </w:r>
    </w:p>
    <w:p w:rsidR="00216D6B" w:rsidRPr="003043BC" w:rsidRDefault="00216D6B" w:rsidP="00216D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043BC"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216D6B" w:rsidRPr="003043BC" w:rsidRDefault="00216D6B" w:rsidP="00216D6B">
      <w:pPr>
        <w:ind w:firstLine="540"/>
        <w:jc w:val="both"/>
        <w:rPr>
          <w:rFonts w:ascii="Arial" w:hAnsi="Arial" w:cs="Arial"/>
        </w:rPr>
      </w:pPr>
      <w:r w:rsidRPr="003043BC">
        <w:rPr>
          <w:rFonts w:ascii="Arial" w:hAnsi="Arial" w:cs="Arial"/>
        </w:rPr>
        <w:t xml:space="preserve">                  </w:t>
      </w:r>
    </w:p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p w:rsidR="00216D6B" w:rsidRDefault="00216D6B"/>
    <w:sectPr w:rsidR="00216D6B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F59"/>
    <w:multiLevelType w:val="hybridMultilevel"/>
    <w:tmpl w:val="3DB239A6"/>
    <w:lvl w:ilvl="0" w:tplc="E14A5E6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D7D6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D6B"/>
    <w:rsid w:val="00216D6B"/>
    <w:rsid w:val="00226A2C"/>
    <w:rsid w:val="003D3037"/>
    <w:rsid w:val="004068CD"/>
    <w:rsid w:val="004B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6D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16D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216D6B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216D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unhideWhenUsed/>
    <w:rsid w:val="00216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6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2020-12-25T03:14:00Z</dcterms:created>
  <dcterms:modified xsi:type="dcterms:W3CDTF">2020-12-25T07:18:00Z</dcterms:modified>
</cp:coreProperties>
</file>