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70" w:rsidRDefault="00BD4F70" w:rsidP="00BD4F70">
      <w:pPr>
        <w:pStyle w:val="a4"/>
        <w:ind w:right="-1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BD4F70" w:rsidRDefault="00BD4F70" w:rsidP="00BD4F70">
      <w:pPr>
        <w:pStyle w:val="a4"/>
        <w:ind w:right="-1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РОССИЙСКАЯ ФЕДЕРАЦИЯ                                                                                                                                       ЕНТАУЛЬСКИЙ СЕЛЬСКИЙ СОВЕТ ДЕПУТАТОВ                            БОЛЬШЕМУРТИНСКОГО РАЙОНА</w:t>
      </w:r>
    </w:p>
    <w:p w:rsidR="00BD4F70" w:rsidRDefault="00BD4F70" w:rsidP="00BD4F70">
      <w:pPr>
        <w:pStyle w:val="a4"/>
        <w:ind w:right="-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BD4F70" w:rsidRDefault="00BD4F70" w:rsidP="00BD4F70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BD4F70" w:rsidRDefault="00BD4F70" w:rsidP="00BD4F70">
      <w:pPr>
        <w:ind w:right="-7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РЕШЕНИЕ</w:t>
      </w:r>
    </w:p>
    <w:p w:rsidR="00BD4F70" w:rsidRDefault="00BD4F70" w:rsidP="00BD4F70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72" w:type="dxa"/>
        <w:jc w:val="center"/>
        <w:tblInd w:w="201" w:type="dxa"/>
        <w:tblLook w:val="01E0"/>
      </w:tblPr>
      <w:tblGrid>
        <w:gridCol w:w="3003"/>
        <w:gridCol w:w="3205"/>
        <w:gridCol w:w="2964"/>
      </w:tblGrid>
      <w:tr w:rsidR="00BD4F70" w:rsidTr="00BD4F70">
        <w:trPr>
          <w:trHeight w:val="571"/>
          <w:jc w:val="center"/>
        </w:trPr>
        <w:tc>
          <w:tcPr>
            <w:tcW w:w="3003" w:type="dxa"/>
          </w:tcPr>
          <w:p w:rsidR="00BD4F70" w:rsidRDefault="00BD4F70">
            <w:pPr>
              <w:spacing w:line="276" w:lineRule="auto"/>
              <w:ind w:right="-1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28.07.2020г</w:t>
            </w:r>
          </w:p>
          <w:p w:rsidR="00BD4F70" w:rsidRDefault="00BD4F70">
            <w:pPr>
              <w:spacing w:line="276" w:lineRule="auto"/>
              <w:ind w:right="-1"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  <w:hideMark/>
          </w:tcPr>
          <w:p w:rsidR="00BD4F70" w:rsidRDefault="00BD4F70">
            <w:pPr>
              <w:spacing w:line="276" w:lineRule="auto"/>
              <w:rPr>
                <w:rFonts w:ascii="Arial" w:hAnsi="Arial" w:cs="Arial"/>
                <w:b/>
                <w:i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262626"/>
                <w:sz w:val="24"/>
                <w:szCs w:val="24"/>
                <w:lang w:eastAsia="en-US"/>
              </w:rPr>
              <w:t xml:space="preserve">        п</w:t>
            </w:r>
            <w:proofErr w:type="gramStart"/>
            <w:r>
              <w:rPr>
                <w:rFonts w:ascii="Arial" w:hAnsi="Arial" w:cs="Arial"/>
                <w:b/>
                <w:i/>
                <w:color w:val="262626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Arial" w:hAnsi="Arial" w:cs="Arial"/>
                <w:b/>
                <w:i/>
                <w:color w:val="262626"/>
                <w:sz w:val="24"/>
                <w:szCs w:val="24"/>
                <w:lang w:eastAsia="en-US"/>
              </w:rPr>
              <w:t>расные Ключи</w:t>
            </w:r>
          </w:p>
        </w:tc>
        <w:tc>
          <w:tcPr>
            <w:tcW w:w="2964" w:type="dxa"/>
            <w:hideMark/>
          </w:tcPr>
          <w:p w:rsidR="00BD4F70" w:rsidRDefault="00BD4F70">
            <w:pPr>
              <w:spacing w:line="276" w:lineRule="auto"/>
              <w:ind w:right="-1" w:firstLine="709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 xml:space="preserve">            № 20- 68</w:t>
            </w:r>
          </w:p>
        </w:tc>
      </w:tr>
    </w:tbl>
    <w:p w:rsidR="00BD4F70" w:rsidRDefault="00BD4F70" w:rsidP="00BD4F70">
      <w:pPr>
        <w:pStyle w:val="1"/>
        <w:spacing w:before="0" w:after="0"/>
        <w:rPr>
          <w:rFonts w:ascii="Arial" w:hAnsi="Arial" w:cs="Arial"/>
          <w:sz w:val="24"/>
          <w:szCs w:val="24"/>
        </w:rPr>
      </w:pPr>
      <w:bookmarkStart w:id="0" w:name="_Hlk29458083"/>
      <w:r>
        <w:rPr>
          <w:rFonts w:ascii="Arial" w:hAnsi="Arial" w:cs="Arial"/>
          <w:sz w:val="24"/>
          <w:szCs w:val="24"/>
        </w:rPr>
        <w:t>О внесении изменений в Устав</w:t>
      </w:r>
    </w:p>
    <w:p w:rsidR="00BD4F70" w:rsidRDefault="00BD4F70" w:rsidP="00BD4F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Ентаульского сельсовета Большемуртинского района</w:t>
      </w: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Устава Ентаульского сельсовета Большемуртинского района Красноярского края в соответствие с требованиями федерального и краевого законодательства, руководствуясь статьями 22,38 Устава Ентаульского сельсовета Большемуртинского района Красноярского края, 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РЕШИЛ:</w:t>
      </w: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в Устав Ентаульского сельсовета Большемуртинского района Красноярского края следующие изменения:</w:t>
      </w:r>
    </w:p>
    <w:p w:rsidR="00BD4F70" w:rsidRDefault="00BD4F70" w:rsidP="00BD4F70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главу 1 дополнить статьей 1.1следующего содержания:</w:t>
      </w:r>
    </w:p>
    <w:p w:rsidR="00BD4F70" w:rsidRDefault="00BD4F70" w:rsidP="00BD4F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«Статья 1.1. Наименование муниципального образования</w:t>
      </w: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Полное наименование муниципального образования – «сельское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Большемуртинского муниципального района Красноярского края», сокращенное – «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Большемуртинского района», «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сельсовет». Данные наименования равнозначны</w:t>
      </w:r>
      <w:proofErr w:type="gramStart"/>
      <w:r>
        <w:rPr>
          <w:rFonts w:ascii="Arial" w:hAnsi="Arial" w:cs="Arial"/>
          <w:sz w:val="24"/>
          <w:szCs w:val="24"/>
        </w:rPr>
        <w:t>.»;</w:t>
      </w:r>
    </w:p>
    <w:p w:rsidR="00BD4F70" w:rsidRDefault="00BD4F70" w:rsidP="00BD4F70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End"/>
      <w:r>
        <w:rPr>
          <w:rFonts w:ascii="Arial" w:hAnsi="Arial" w:cs="Arial"/>
          <w:b/>
          <w:sz w:val="24"/>
          <w:szCs w:val="24"/>
        </w:rPr>
        <w:t xml:space="preserve">в пункте 1 статьи 2 слово </w:t>
      </w:r>
      <w:r>
        <w:rPr>
          <w:rFonts w:ascii="Arial" w:hAnsi="Arial" w:cs="Arial"/>
          <w:bCs/>
          <w:sz w:val="24"/>
          <w:szCs w:val="24"/>
        </w:rPr>
        <w:t xml:space="preserve">«сельсовет» </w:t>
      </w:r>
      <w:r>
        <w:rPr>
          <w:rFonts w:ascii="Arial" w:hAnsi="Arial" w:cs="Arial"/>
          <w:b/>
          <w:sz w:val="24"/>
          <w:szCs w:val="24"/>
        </w:rPr>
        <w:t xml:space="preserve">заменить словами </w:t>
      </w:r>
      <w:r>
        <w:rPr>
          <w:rFonts w:ascii="Arial" w:hAnsi="Arial" w:cs="Arial"/>
          <w:bCs/>
          <w:sz w:val="24"/>
          <w:szCs w:val="24"/>
        </w:rPr>
        <w:t>«сельсовет (далее – сельсовет)»;</w:t>
      </w:r>
    </w:p>
    <w:p w:rsidR="00BD4F70" w:rsidRDefault="00BD4F70" w:rsidP="00BD4F70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29458257"/>
      <w:bookmarkEnd w:id="0"/>
      <w:r>
        <w:rPr>
          <w:rFonts w:ascii="Arial" w:hAnsi="Arial" w:cs="Arial"/>
          <w:b/>
          <w:sz w:val="24"/>
          <w:szCs w:val="24"/>
        </w:rPr>
        <w:t>1.3. в статье 4:</w:t>
      </w: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в пункте 8 слова </w:t>
      </w:r>
      <w:r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муниципальных правовых актов»</w:t>
      </w:r>
      <w:r>
        <w:rPr>
          <w:rFonts w:ascii="Arial" w:hAnsi="Arial" w:cs="Arial"/>
          <w:b/>
          <w:sz w:val="24"/>
          <w:szCs w:val="24"/>
        </w:rPr>
        <w:t xml:space="preserve"> заменить словами </w:t>
      </w:r>
      <w:bookmarkEnd w:id="1"/>
      <w:r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муниципальных правовых актов, соглашений, заключаемых между органами местного самоуправления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BD4F70" w:rsidRDefault="00BD4F70" w:rsidP="00BD4F70">
      <w:pPr>
        <w:tabs>
          <w:tab w:val="num" w:pos="709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абзац первый пункта 9 изложить в следующей редакции:</w:t>
      </w:r>
    </w:p>
    <w:p w:rsidR="00BD4F70" w:rsidRDefault="00BD4F70" w:rsidP="00BD4F70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«9. Обнародование муниципальных правовых актов, соглашений, заключаемых между органами местного самоуправления, происходит путем доведения их полного текста до жителей сельсовета посредством:»;</w:t>
      </w:r>
    </w:p>
    <w:p w:rsidR="00BD4F70" w:rsidRDefault="00BD4F70" w:rsidP="00BD4F70">
      <w:pPr>
        <w:ind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1.4. </w:t>
      </w:r>
      <w:bookmarkStart w:id="2" w:name="_Hlk29459303"/>
      <w:r>
        <w:rPr>
          <w:rFonts w:ascii="Arial" w:hAnsi="Arial" w:cs="Arial"/>
          <w:b/>
          <w:sz w:val="24"/>
          <w:szCs w:val="24"/>
        </w:rPr>
        <w:t>в статье 7:</w:t>
      </w:r>
    </w:p>
    <w:p w:rsidR="00BD4F70" w:rsidRDefault="00BD4F70" w:rsidP="00BD4F70">
      <w:pPr>
        <w:tabs>
          <w:tab w:val="num" w:pos="709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подпункт 15 пункта 1 изложить в следующей редакции:</w:t>
      </w:r>
    </w:p>
    <w:p w:rsidR="00BD4F70" w:rsidRDefault="00BD4F70" w:rsidP="00BD4F70">
      <w:pPr>
        <w:pStyle w:val="ConsPlusNormal"/>
        <w:tabs>
          <w:tab w:val="num" w:pos="709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«15)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rFonts w:ascii="Arial" w:hAnsi="Arial" w:cs="Arial"/>
        </w:rPr>
        <w:t xml:space="preserve"> в соответствии с </w:t>
      </w:r>
      <w:hyperlink r:id="rId5" w:history="1">
        <w:r>
          <w:rPr>
            <w:rStyle w:val="a3"/>
            <w:rFonts w:ascii="Arial" w:hAnsi="Arial" w:cs="Arial"/>
          </w:rPr>
          <w:t>законодательством</w:t>
        </w:r>
      </w:hyperlink>
      <w:r>
        <w:rPr>
          <w:rFonts w:ascii="Arial" w:hAnsi="Arial" w:cs="Arial"/>
        </w:rPr>
        <w:t xml:space="preserve"> Российской Федерации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;</w:t>
      </w:r>
    </w:p>
    <w:p w:rsidR="00BD4F70" w:rsidRDefault="00BD4F70" w:rsidP="00BD4F70">
      <w:pPr>
        <w:tabs>
          <w:tab w:val="num" w:pos="709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подпункт 24 пункта 1 изложить в следующей редакции:</w:t>
      </w:r>
    </w:p>
    <w:p w:rsidR="00BD4F70" w:rsidRDefault="00BD4F70" w:rsidP="00BD4F70">
      <w:pPr>
        <w:tabs>
          <w:tab w:val="num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«24)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;»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BD4F70" w:rsidRDefault="00BD4F70" w:rsidP="00BD4F70">
      <w:pPr>
        <w:tabs>
          <w:tab w:val="num" w:pos="709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подпункт 30 пункта 1 исключить;</w:t>
      </w:r>
    </w:p>
    <w:p w:rsidR="00BD4F70" w:rsidRDefault="00BD4F70" w:rsidP="00BD4F70">
      <w:pPr>
        <w:tabs>
          <w:tab w:val="num" w:pos="709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- пункт 1 дополнить подпунктом 30.1 следующего содержания:</w:t>
      </w:r>
    </w:p>
    <w:p w:rsidR="00BD4F70" w:rsidRDefault="00BD4F70" w:rsidP="00BD4F70">
      <w:pPr>
        <w:tabs>
          <w:tab w:val="num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«30.1)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  <w:proofErr w:type="gramEnd"/>
    </w:p>
    <w:p w:rsidR="00BD4F70" w:rsidRDefault="00BD4F70" w:rsidP="00BD4F70">
      <w:pPr>
        <w:tabs>
          <w:tab w:val="num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в подпункте 33 пункта 1 слова</w:t>
      </w:r>
      <w:r>
        <w:rPr>
          <w:rFonts w:ascii="Arial" w:hAnsi="Arial" w:cs="Arial"/>
          <w:sz w:val="24"/>
          <w:szCs w:val="24"/>
        </w:rPr>
        <w:t xml:space="preserve"> «О государственном кадастре недвижимости» </w:t>
      </w:r>
      <w:r>
        <w:rPr>
          <w:rFonts w:ascii="Arial" w:hAnsi="Arial" w:cs="Arial"/>
          <w:b/>
          <w:sz w:val="24"/>
          <w:szCs w:val="24"/>
        </w:rPr>
        <w:t>заменить словами</w:t>
      </w:r>
      <w:r>
        <w:rPr>
          <w:rFonts w:ascii="Arial" w:hAnsi="Arial" w:cs="Arial"/>
          <w:sz w:val="24"/>
          <w:szCs w:val="24"/>
        </w:rPr>
        <w:t xml:space="preserve"> «О кадастровой деятельности»; </w:t>
      </w:r>
    </w:p>
    <w:p w:rsidR="00BD4F70" w:rsidRDefault="00BD4F70" w:rsidP="00BD4F70">
      <w:pPr>
        <w:pStyle w:val="ConsPlusNormal"/>
        <w:tabs>
          <w:tab w:val="num" w:pos="709"/>
        </w:tabs>
        <w:ind w:firstLine="709"/>
        <w:jc w:val="both"/>
        <w:rPr>
          <w:rFonts w:ascii="Arial" w:hAnsi="Arial" w:cs="Arial"/>
          <w:b/>
        </w:rPr>
      </w:pPr>
      <w:bookmarkStart w:id="3" w:name="_Hlk29459418"/>
      <w:bookmarkEnd w:id="2"/>
      <w:r>
        <w:rPr>
          <w:rFonts w:ascii="Arial" w:hAnsi="Arial" w:cs="Arial"/>
          <w:b/>
        </w:rPr>
        <w:t>1.5. пункт 2 статьи 7.1 изложить в следующей редакции: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>
        <w:rPr>
          <w:rFonts w:ascii="Arial" w:eastAsia="Calibri" w:hAnsi="Arial" w:cs="Arial"/>
          <w:sz w:val="24"/>
          <w:szCs w:val="24"/>
        </w:rPr>
        <w:t>Органы местного самоуправления сельсовета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федеральными законами и законами Красноярского края,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в пункте 3 статьи 8 слово</w:t>
      </w:r>
      <w:r>
        <w:rPr>
          <w:rFonts w:ascii="Arial" w:hAnsi="Arial" w:cs="Arial"/>
          <w:sz w:val="24"/>
          <w:szCs w:val="24"/>
        </w:rPr>
        <w:t xml:space="preserve"> «Свет» </w:t>
      </w:r>
      <w:r>
        <w:rPr>
          <w:rFonts w:ascii="Arial" w:hAnsi="Arial" w:cs="Arial"/>
          <w:b/>
          <w:sz w:val="24"/>
          <w:szCs w:val="24"/>
        </w:rPr>
        <w:t>заменить словом</w:t>
      </w:r>
      <w:r>
        <w:rPr>
          <w:rFonts w:ascii="Arial" w:hAnsi="Arial" w:cs="Arial"/>
          <w:sz w:val="24"/>
          <w:szCs w:val="24"/>
        </w:rPr>
        <w:t xml:space="preserve"> «Совет»;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1.6. в пункте 1 статьи 11 слова </w:t>
      </w:r>
      <w:r>
        <w:rPr>
          <w:rFonts w:ascii="Arial" w:hAnsi="Arial" w:cs="Arial"/>
          <w:bCs/>
          <w:sz w:val="24"/>
          <w:szCs w:val="24"/>
        </w:rPr>
        <w:t>«Красноярского края»</w:t>
      </w:r>
      <w:r>
        <w:rPr>
          <w:rFonts w:ascii="Arial" w:hAnsi="Arial" w:cs="Arial"/>
          <w:b/>
          <w:sz w:val="24"/>
          <w:szCs w:val="24"/>
        </w:rPr>
        <w:t xml:space="preserve"> заменить словами </w:t>
      </w:r>
      <w:r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eastAsia="Calibri" w:hAnsi="Arial" w:cs="Arial"/>
          <w:bCs/>
          <w:sz w:val="24"/>
          <w:szCs w:val="24"/>
        </w:rPr>
        <w:t>Красноярского края от 24.12.2004 № 13-2870 «Об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образований»»;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bookmarkEnd w:id="3"/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1.7. пункт 2 статьи 12 исключить;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1.8. пункт 5 статьи 13 исключить;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1.9. в статье 15: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пункт 1 исключить;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подпункт 2.3 пункта 2 изложить в следующей редакции:</w:t>
      </w:r>
    </w:p>
    <w:p w:rsidR="00BD4F70" w:rsidRDefault="00BD4F70" w:rsidP="00BD4F70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«2.3.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подпункт 2.13 пункта 2 изложить в следующей редакции: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«2.13. </w:t>
      </w:r>
      <w:r>
        <w:rPr>
          <w:rFonts w:ascii="Arial" w:eastAsia="Calibri" w:hAnsi="Arial" w:cs="Arial"/>
          <w:sz w:val="24"/>
          <w:szCs w:val="24"/>
        </w:rPr>
        <w:t>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BD4F70" w:rsidRDefault="00BD4F70" w:rsidP="00BD4F70">
      <w:pPr>
        <w:pStyle w:val="ConsPlusNormal"/>
        <w:tabs>
          <w:tab w:val="num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пункт 2.2 изложить в следующей редакции: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«2.2. </w:t>
      </w:r>
      <w:proofErr w:type="gramStart"/>
      <w:r>
        <w:rPr>
          <w:rFonts w:ascii="Arial" w:hAnsi="Arial" w:cs="Arial"/>
          <w:sz w:val="24"/>
          <w:szCs w:val="24"/>
        </w:rPr>
        <w:t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>
        <w:rPr>
          <w:rFonts w:ascii="Arial" w:hAnsi="Arial" w:cs="Arial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</w:t>
      </w:r>
      <w:r>
        <w:rPr>
          <w:rFonts w:ascii="Arial" w:hAnsi="Arial" w:cs="Arial"/>
          <w:sz w:val="24"/>
          <w:szCs w:val="24"/>
        </w:rPr>
        <w:lastRenderedPageBreak/>
        <w:t>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1.10. </w:t>
      </w:r>
      <w:r>
        <w:rPr>
          <w:rFonts w:ascii="Arial" w:hAnsi="Arial" w:cs="Arial"/>
          <w:b/>
          <w:iCs/>
          <w:sz w:val="24"/>
          <w:szCs w:val="24"/>
        </w:rPr>
        <w:t>пункт 2 статьи 17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 В случае временного отсутствия главы поселения (отпуск, болезнь, командировка) его полномочия исполняет заместитель главы администрации, а в случае его отсутствия – иное должностное лицо органов местного самоуправления, определенное Советом депутатов</w:t>
      </w:r>
      <w:proofErr w:type="gramStart"/>
      <w:r>
        <w:rPr>
          <w:rFonts w:ascii="Arial" w:hAnsi="Arial" w:cs="Arial"/>
          <w:sz w:val="24"/>
          <w:szCs w:val="24"/>
        </w:rPr>
        <w:t>.»;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End"/>
      <w:r>
        <w:rPr>
          <w:rFonts w:ascii="Arial" w:hAnsi="Arial" w:cs="Arial"/>
          <w:b/>
          <w:sz w:val="24"/>
          <w:szCs w:val="24"/>
        </w:rPr>
        <w:t>1.11. подпункт 1.6 пункта 1 статьи 21 изложить в следующей редакции: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«1.6. в случае </w:t>
      </w:r>
      <w:r>
        <w:rPr>
          <w:rFonts w:ascii="Arial" w:eastAsia="Calibri" w:hAnsi="Arial" w:cs="Arial"/>
          <w:sz w:val="24"/>
          <w:szCs w:val="24"/>
        </w:rPr>
        <w:t>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1.12. пункт 2 статьи 22 изложить в следующей редакции: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 Совет осуществляет свою деятельность строго в пределах полномочий, определенных законодательством и настоящим Уставом, и не вправе принимать решения по вопросам, отнесенным законом или настоящим Уставом к ведению, соответственно, государственных органов, иных муниципальных образований, к компетенции главы и администрации сельсовета</w:t>
      </w:r>
      <w:proofErr w:type="gramStart"/>
      <w:r>
        <w:rPr>
          <w:rFonts w:ascii="Arial" w:hAnsi="Arial" w:cs="Arial"/>
          <w:sz w:val="24"/>
          <w:szCs w:val="24"/>
        </w:rPr>
        <w:t>.»;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4" w:name="_Hlk29459762"/>
      <w:proofErr w:type="gramEnd"/>
      <w:r>
        <w:rPr>
          <w:rFonts w:ascii="Arial" w:hAnsi="Arial" w:cs="Arial"/>
          <w:b/>
          <w:sz w:val="24"/>
          <w:szCs w:val="24"/>
        </w:rPr>
        <w:t>1.13. в статье 28: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пункт 1.2 изложить в следующей редакции: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«1.2. </w:t>
      </w:r>
      <w:proofErr w:type="gramStart"/>
      <w:r>
        <w:rPr>
          <w:rFonts w:ascii="Arial" w:hAnsi="Arial" w:cs="Arial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№131-ФЗ «Об общих принципах организации местного самоуправления</w:t>
      </w:r>
      <w:proofErr w:type="gramEnd"/>
      <w:r>
        <w:rPr>
          <w:rFonts w:ascii="Arial" w:hAnsi="Arial" w:cs="Arial"/>
          <w:sz w:val="24"/>
          <w:szCs w:val="24"/>
        </w:rPr>
        <w:t xml:space="preserve"> в Российской Федерации»,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в абзаце втором пункта 8 слова </w:t>
      </w:r>
      <w:r>
        <w:rPr>
          <w:rFonts w:ascii="Arial" w:hAnsi="Arial" w:cs="Arial"/>
          <w:bCs/>
          <w:sz w:val="24"/>
          <w:szCs w:val="24"/>
        </w:rPr>
        <w:t>«субъекта Российской Федерации»</w:t>
      </w:r>
      <w:r>
        <w:rPr>
          <w:rFonts w:ascii="Arial" w:hAnsi="Arial" w:cs="Arial"/>
          <w:b/>
          <w:sz w:val="24"/>
          <w:szCs w:val="24"/>
        </w:rPr>
        <w:t xml:space="preserve"> заменить словами </w:t>
      </w:r>
      <w:r>
        <w:rPr>
          <w:rFonts w:ascii="Arial" w:hAnsi="Arial" w:cs="Arial"/>
          <w:bCs/>
          <w:sz w:val="24"/>
          <w:szCs w:val="24"/>
        </w:rPr>
        <w:t>«Красноярского края»;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1.14. подпункты 1.7, 1.8 пункта 1 статьи 31 исключить;</w:t>
      </w:r>
    </w:p>
    <w:p w:rsidR="00BD4F70" w:rsidRDefault="00BD4F70" w:rsidP="00BD4F70">
      <w:pPr>
        <w:tabs>
          <w:tab w:val="left" w:pos="120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1.15. пункт 3 статьи 34 после слова </w:t>
      </w:r>
      <w:r>
        <w:rPr>
          <w:rFonts w:ascii="Arial" w:hAnsi="Arial" w:cs="Arial"/>
          <w:sz w:val="24"/>
          <w:szCs w:val="24"/>
        </w:rPr>
        <w:t>«опубликованию»</w:t>
      </w:r>
      <w:r>
        <w:rPr>
          <w:rFonts w:ascii="Arial" w:hAnsi="Arial" w:cs="Arial"/>
          <w:b/>
          <w:bCs/>
          <w:sz w:val="24"/>
          <w:szCs w:val="24"/>
        </w:rPr>
        <w:t xml:space="preserve"> дополнить словом </w:t>
      </w:r>
      <w:r>
        <w:rPr>
          <w:rFonts w:ascii="Arial" w:hAnsi="Arial" w:cs="Arial"/>
          <w:sz w:val="24"/>
          <w:szCs w:val="24"/>
        </w:rPr>
        <w:t>«(обнародованию)»;</w:t>
      </w:r>
    </w:p>
    <w:p w:rsidR="00BD4F70" w:rsidRDefault="00BD4F70" w:rsidP="00BD4F70">
      <w:pPr>
        <w:tabs>
          <w:tab w:val="left" w:pos="1200"/>
        </w:tabs>
        <w:ind w:right="-1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1.16. статью 38 изложить в следующей редакции:</w:t>
      </w:r>
    </w:p>
    <w:p w:rsidR="00BD4F70" w:rsidRDefault="00BD4F70" w:rsidP="00BD4F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«Статья 38. </w:t>
      </w:r>
      <w:r>
        <w:rPr>
          <w:rFonts w:ascii="Arial" w:hAnsi="Arial" w:cs="Arial"/>
          <w:b/>
          <w:bCs/>
          <w:sz w:val="24"/>
          <w:szCs w:val="24"/>
        </w:rPr>
        <w:t>Публичные</w:t>
      </w:r>
      <w:r>
        <w:rPr>
          <w:rFonts w:ascii="Arial" w:hAnsi="Arial" w:cs="Arial"/>
          <w:b/>
          <w:sz w:val="24"/>
          <w:szCs w:val="24"/>
        </w:rPr>
        <w:t xml:space="preserve"> слушания</w:t>
      </w:r>
    </w:p>
    <w:p w:rsidR="00BD4F70" w:rsidRDefault="00BD4F70" w:rsidP="00BD4F70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проводятся публичные слушания.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 публичные слушания должны выноситься: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r>
        <w:rPr>
          <w:rFonts w:ascii="Arial" w:hAnsi="Arial" w:cs="Arial"/>
          <w:sz w:val="24"/>
          <w:szCs w:val="24"/>
        </w:rPr>
        <w:lastRenderedPageBreak/>
        <w:t>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  <w:proofErr w:type="gramEnd"/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проект местного бюджета и отчет о его исполнении;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прое</w:t>
      </w:r>
      <w:proofErr w:type="gramStart"/>
      <w:r>
        <w:rPr>
          <w:rFonts w:ascii="Arial" w:hAnsi="Arial" w:cs="Arial"/>
          <w:sz w:val="24"/>
          <w:szCs w:val="24"/>
        </w:rPr>
        <w:t>кт стр</w:t>
      </w:r>
      <w:proofErr w:type="gramEnd"/>
      <w:r>
        <w:rPr>
          <w:rFonts w:ascii="Arial" w:hAnsi="Arial" w:cs="Arial"/>
          <w:sz w:val="24"/>
          <w:szCs w:val="24"/>
        </w:rPr>
        <w:t>атегии социально-экономического развития муниципального образования;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Arial" w:hAnsi="Arial" w:cs="Arial"/>
          <w:sz w:val="24"/>
          <w:szCs w:val="24"/>
        </w:rPr>
        <w:t>голосования</w:t>
      </w:r>
      <w:proofErr w:type="gramEnd"/>
      <w:r>
        <w:rPr>
          <w:rFonts w:ascii="Arial" w:hAnsi="Arial" w:cs="Arial"/>
          <w:sz w:val="24"/>
          <w:szCs w:val="24"/>
        </w:rPr>
        <w:t xml:space="preserve"> либо на сходах граждан.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 (предлагаемая редакция закрепляет определение</w:t>
      </w:r>
      <w:r>
        <w:rPr>
          <w:rFonts w:ascii="Arial" w:hAnsi="Arial" w:cs="Arial"/>
          <w:bCs/>
          <w:sz w:val="24"/>
          <w:szCs w:val="24"/>
        </w:rPr>
        <w:t xml:space="preserve"> порядка организации и проведения публичных слушаний по указанным проектам </w:t>
      </w:r>
      <w:r>
        <w:rPr>
          <w:rFonts w:ascii="Arial" w:hAnsi="Arial" w:cs="Arial"/>
          <w:sz w:val="24"/>
          <w:szCs w:val="24"/>
        </w:rPr>
        <w:t>нормативным правовым актом представительного органа муниципального образования, учитывая положения Градостроительного кодекса РФ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Вместе с тем, действующее законодательство позволяет определять </w:t>
      </w:r>
      <w:r>
        <w:rPr>
          <w:rFonts w:ascii="Arial" w:hAnsi="Arial" w:cs="Arial"/>
          <w:bCs/>
          <w:sz w:val="24"/>
          <w:szCs w:val="24"/>
        </w:rPr>
        <w:t>порядок организации и проведения публичных слушаний также и (или) Уставом муниципального образования</w:t>
      </w:r>
      <w:r>
        <w:rPr>
          <w:rFonts w:ascii="Arial" w:hAnsi="Arial" w:cs="Arial"/>
          <w:sz w:val="24"/>
          <w:szCs w:val="24"/>
        </w:rPr>
        <w:t>).»;</w:t>
      </w:r>
      <w:proofErr w:type="gramEnd"/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1.17. глав</w:t>
      </w:r>
      <w:r>
        <w:rPr>
          <w:rFonts w:ascii="Arial" w:hAnsi="Arial" w:cs="Arial"/>
          <w:b/>
          <w:bCs/>
          <w:sz w:val="24"/>
          <w:szCs w:val="24"/>
        </w:rPr>
        <w:t>у 6 дополнить статьей 38.1 следующего содержания:</w:t>
      </w:r>
    </w:p>
    <w:p w:rsidR="00BD4F70" w:rsidRDefault="00BD4F70" w:rsidP="00BD4F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«Статья 38.1. Опрос граждан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может проводиться опрос граждан на всей территории поселения либо его части.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опроса носят рекомендательный характер.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Опрос граждан проводится по инициативе: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поселения или Главы поселения – по вопросам местного значения;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органов государственной власти Красноярского края –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 о назначении опроса граждан принимается Советом депутатов поселения. В решении о назначении опроса граждан устанавливаются: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дата и сроки проведения опроса;</w:t>
      </w:r>
      <w:proofErr w:type="gramEnd"/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методика проведения опроса;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форма опросного листа;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 минимальная численность жителей поселения, участвующих в опросе.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 опросе граждан имеют право участвовать жители поселения, обладающие избирательным правом.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Жители поселения должны быть проинформированы о проведении опроса граждан не менее чем за 10 дней до его проведения. При этом сообщение о проведении опроса граждан должно содержать информацию о дате и сроках проведения опроса, предлагаемых вопросах, методике проведения опроса.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Результаты опроса подлежат обязательному опубликованию (обнародованию) в срок не позднее 10 дней с момента проведения опроса.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Финансирование мероприятий, связанных с подготовкой и проведением опроса граждан, осуществляется: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 счет средств бюджета поселения – при проведении опроса по инициативе органов местного самоуправления поселения;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за счет средств бюджета Красноярского края – при проведении опроса по инициативе органов государственной власти Красноярского края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1.18.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статью 39.2 изложить в следующей редакции: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«Статья 39.2. Староста сельского населенного пункта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</w:t>
      </w:r>
      <w:proofErr w:type="gramStart"/>
      <w:r>
        <w:rPr>
          <w:rFonts w:ascii="Arial" w:hAnsi="Arial" w:cs="Arial"/>
          <w:sz w:val="24"/>
          <w:szCs w:val="24"/>
        </w:rPr>
        <w:t>началах</w:t>
      </w:r>
      <w:proofErr w:type="gramEnd"/>
      <w:r>
        <w:rPr>
          <w:rFonts w:ascii="Arial" w:hAnsi="Arial" w:cs="Arial"/>
          <w:sz w:val="24"/>
          <w:szCs w:val="24"/>
        </w:rPr>
        <w:t xml:space="preserve"> на принципах законности и добровольности.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полномочий старосты -  2 года. 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Полномочия старосты подтверждаются выпиской из решения Совета депутатов по назначению старосты и/или удостоверением. 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Старостой не может быть назначено лицо: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proofErr w:type="gramStart"/>
      <w:r>
        <w:rPr>
          <w:rFonts w:ascii="Arial" w:hAnsi="Arial" w:cs="Arial"/>
          <w:sz w:val="24"/>
          <w:szCs w:val="24"/>
        </w:rPr>
        <w:t>замещающее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gramStart"/>
      <w:r>
        <w:rPr>
          <w:rFonts w:ascii="Arial" w:hAnsi="Arial" w:cs="Arial"/>
          <w:sz w:val="24"/>
          <w:szCs w:val="24"/>
        </w:rPr>
        <w:t>признанное</w:t>
      </w:r>
      <w:proofErr w:type="gramEnd"/>
      <w:r>
        <w:rPr>
          <w:rFonts w:ascii="Arial" w:hAnsi="Arial" w:cs="Arial"/>
          <w:sz w:val="24"/>
          <w:szCs w:val="24"/>
        </w:rPr>
        <w:t xml:space="preserve"> судом недееспособным или ограниченно дееспособным;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proofErr w:type="gramStart"/>
      <w:r>
        <w:rPr>
          <w:rFonts w:ascii="Arial" w:hAnsi="Arial" w:cs="Arial"/>
          <w:sz w:val="24"/>
          <w:szCs w:val="24"/>
        </w:rPr>
        <w:t>имеющее</w:t>
      </w:r>
      <w:proofErr w:type="gramEnd"/>
      <w:r>
        <w:rPr>
          <w:rFonts w:ascii="Arial" w:hAnsi="Arial" w:cs="Arial"/>
          <w:sz w:val="24"/>
          <w:szCs w:val="24"/>
        </w:rPr>
        <w:t xml:space="preserve"> непогашенную или неснятую судимость.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Староста для решения возложенных на него задач: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пункте.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Староста обладает следующими правами:</w:t>
      </w:r>
    </w:p>
    <w:p w:rsidR="00BD4F70" w:rsidRDefault="00BD4F70" w:rsidP="00BD4F70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  <w:proofErr w:type="gramEnd"/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жителей, населенного пункт.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131-ФЗ.»;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1.19. пункт 1 статьи 53 изложить в следующей редакции:</w:t>
      </w: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Составление проекта бюджета основывается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положениях</w:t>
      </w:r>
      <w:proofErr w:type="gramEnd"/>
      <w:r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основных направлениях бюджетной, налоговой и </w:t>
      </w:r>
      <w:proofErr w:type="spellStart"/>
      <w:r>
        <w:rPr>
          <w:rFonts w:ascii="Arial" w:hAnsi="Arial" w:cs="Arial"/>
          <w:sz w:val="24"/>
          <w:szCs w:val="24"/>
        </w:rPr>
        <w:t>таможенно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-т</w:t>
      </w:r>
      <w:proofErr w:type="gramEnd"/>
      <w:r>
        <w:rPr>
          <w:rFonts w:ascii="Arial" w:hAnsi="Arial" w:cs="Arial"/>
          <w:sz w:val="24"/>
          <w:szCs w:val="24"/>
        </w:rPr>
        <w:t>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прогнозе</w:t>
      </w:r>
      <w:proofErr w:type="gramEnd"/>
      <w:r>
        <w:rPr>
          <w:rFonts w:ascii="Arial" w:hAnsi="Arial" w:cs="Arial"/>
          <w:sz w:val="24"/>
          <w:szCs w:val="24"/>
        </w:rPr>
        <w:t xml:space="preserve"> социально-экономического развития;</w:t>
      </w: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бюджетном </w:t>
      </w:r>
      <w:proofErr w:type="gramStart"/>
      <w:r>
        <w:rPr>
          <w:rFonts w:ascii="Arial" w:hAnsi="Arial" w:cs="Arial"/>
          <w:sz w:val="24"/>
          <w:szCs w:val="24"/>
        </w:rPr>
        <w:t>прогнозе</w:t>
      </w:r>
      <w:proofErr w:type="gramEnd"/>
      <w:r>
        <w:rPr>
          <w:rFonts w:ascii="Arial" w:hAnsi="Arial" w:cs="Arial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  <w:proofErr w:type="gramEnd"/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1.20. </w:t>
      </w:r>
      <w:bookmarkStart w:id="5" w:name="Par0"/>
      <w:bookmarkEnd w:id="5"/>
      <w:r>
        <w:rPr>
          <w:rFonts w:ascii="Arial" w:hAnsi="Arial" w:cs="Arial"/>
          <w:b/>
          <w:sz w:val="24"/>
          <w:szCs w:val="24"/>
        </w:rPr>
        <w:t>статью 57 изложить в следующей редакции:</w:t>
      </w:r>
    </w:p>
    <w:p w:rsidR="00BD4F70" w:rsidRDefault="00BD4F70" w:rsidP="00BD4F70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«Статья 57. Средства самообложения граждан</w:t>
      </w:r>
    </w:p>
    <w:p w:rsidR="00BD4F70" w:rsidRDefault="00BD4F70" w:rsidP="00BD4F70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rFonts w:ascii="Arial" w:hAnsi="Arial" w:cs="Arial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</w:t>
      </w:r>
      <w:r>
        <w:rPr>
          <w:rFonts w:ascii="Arial" w:hAnsi="Arial" w:cs="Arial"/>
        </w:rPr>
        <w:lastRenderedPageBreak/>
        <w:t>общего числа жителей муниципального образования (населенного пункта, входящего в состав поселения) и для которых размер платежей может быть уменьшен.</w:t>
      </w:r>
      <w:proofErr w:type="gramEnd"/>
    </w:p>
    <w:p w:rsidR="00BD4F70" w:rsidRDefault="00BD4F70" w:rsidP="00BD4F70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Вопросы введения и </w:t>
      </w:r>
      <w:proofErr w:type="gramStart"/>
      <w:r>
        <w:rPr>
          <w:rFonts w:ascii="Arial" w:hAnsi="Arial" w:cs="Arial"/>
        </w:rPr>
        <w:t>использования</w:t>
      </w:r>
      <w:proofErr w:type="gramEnd"/>
      <w:r>
        <w:rPr>
          <w:rFonts w:ascii="Arial" w:hAnsi="Arial" w:cs="Arial"/>
        </w:rPr>
        <w:t xml:space="preserve"> указанных в пункте 1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граждан.».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1.21.</w:t>
      </w:r>
      <w:r>
        <w:rPr>
          <w:rFonts w:ascii="Arial" w:eastAsia="Calibri" w:hAnsi="Arial" w:cs="Arial"/>
          <w:b/>
          <w:sz w:val="24"/>
          <w:szCs w:val="24"/>
        </w:rPr>
        <w:t xml:space="preserve"> подпункт 3 пункта 1 статьи 58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«3) возмещение расходов, связанных со служебной командировкой, а также с дополнительным профессиональным образованием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;»</w:t>
      </w:r>
      <w:proofErr w:type="gramEnd"/>
      <w:r>
        <w:rPr>
          <w:rFonts w:ascii="Arial" w:hAnsi="Arial" w:cs="Arial"/>
          <w:bCs/>
          <w:iCs/>
          <w:sz w:val="24"/>
          <w:szCs w:val="24"/>
        </w:rPr>
        <w:t>;</w:t>
      </w:r>
    </w:p>
    <w:p w:rsidR="00BD4F70" w:rsidRDefault="00BD4F70" w:rsidP="00BD4F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6" w:name="_Hlk29460064"/>
      <w:bookmarkEnd w:id="4"/>
      <w:r>
        <w:rPr>
          <w:rFonts w:ascii="Arial" w:hAnsi="Arial" w:cs="Arial"/>
          <w:b/>
          <w:bCs/>
          <w:sz w:val="24"/>
          <w:szCs w:val="24"/>
        </w:rPr>
        <w:t>1.22.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 статье 58.1:</w:t>
      </w:r>
    </w:p>
    <w:p w:rsidR="00BD4F70" w:rsidRDefault="00BD4F70" w:rsidP="00BD4F7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в пункте 3 слова </w:t>
      </w:r>
      <w:r>
        <w:rPr>
          <w:rFonts w:ascii="Arial" w:hAnsi="Arial" w:cs="Arial"/>
          <w:bCs/>
          <w:sz w:val="24"/>
          <w:szCs w:val="24"/>
        </w:rPr>
        <w:t>«составляла 45 процентов»</w:t>
      </w:r>
      <w:r>
        <w:rPr>
          <w:rFonts w:ascii="Arial" w:hAnsi="Arial" w:cs="Arial"/>
          <w:b/>
          <w:bCs/>
          <w:sz w:val="24"/>
          <w:szCs w:val="24"/>
        </w:rPr>
        <w:t xml:space="preserve"> заменить словами </w:t>
      </w:r>
      <w:r>
        <w:rPr>
          <w:rFonts w:ascii="Arial" w:hAnsi="Arial" w:cs="Arial"/>
          <w:bCs/>
          <w:sz w:val="24"/>
          <w:szCs w:val="24"/>
        </w:rPr>
        <w:t>«составляла не более 45 процентов»;</w:t>
      </w:r>
    </w:p>
    <w:p w:rsidR="00BD4F70" w:rsidRDefault="00BD4F70" w:rsidP="00BD4F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пункт 6 дополнить абзацем третьим следующего содержания:</w:t>
      </w:r>
    </w:p>
    <w:p w:rsidR="00BD4F70" w:rsidRDefault="00BD4F70" w:rsidP="00BD4F70">
      <w:pPr>
        <w:pStyle w:val="a6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«Минимальный размер пенсии з</w:t>
      </w:r>
      <w:r w:rsidR="00CC1BF6">
        <w:rPr>
          <w:rFonts w:ascii="Arial" w:hAnsi="Arial" w:cs="Arial"/>
          <w:sz w:val="24"/>
          <w:szCs w:val="24"/>
        </w:rPr>
        <w:t>а выслугу лет составляет _</w:t>
      </w:r>
      <w:r>
        <w:rPr>
          <w:rFonts w:ascii="Arial" w:hAnsi="Arial" w:cs="Arial"/>
          <w:sz w:val="24"/>
          <w:szCs w:val="24"/>
        </w:rPr>
        <w:t xml:space="preserve"> рублей</w:t>
      </w:r>
      <w:proofErr w:type="gramStart"/>
      <w:r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BD4F70" w:rsidRDefault="00BD4F70" w:rsidP="00BD4F70">
      <w:pPr>
        <w:pStyle w:val="a6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1.23. </w:t>
      </w:r>
      <w:bookmarkStart w:id="7" w:name="_Hlk29460775"/>
      <w:r>
        <w:rPr>
          <w:rFonts w:ascii="Arial" w:hAnsi="Arial" w:cs="Arial"/>
          <w:b/>
          <w:sz w:val="24"/>
          <w:szCs w:val="24"/>
        </w:rPr>
        <w:t>статью 60 изложить в следующей редакции:</w:t>
      </w:r>
    </w:p>
    <w:p w:rsidR="00BD4F70" w:rsidRDefault="00BD4F70" w:rsidP="00BD4F70">
      <w:pPr>
        <w:pStyle w:val="a6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«Статья 60. Ответственность органов и должностных лиц местного самоуправления перед государством</w:t>
      </w:r>
    </w:p>
    <w:p w:rsidR="00BD4F70" w:rsidRDefault="00BD4F70" w:rsidP="00BD4F70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Ответственность органов </w:t>
      </w:r>
      <w:r>
        <w:rPr>
          <w:rFonts w:ascii="Arial" w:hAnsi="Arial" w:cs="Arial"/>
          <w:bCs/>
          <w:sz w:val="24"/>
          <w:szCs w:val="24"/>
        </w:rPr>
        <w:t>местного самоуправления</w:t>
      </w:r>
      <w:r>
        <w:rPr>
          <w:rFonts w:ascii="Arial" w:hAnsi="Arial" w:cs="Arial"/>
          <w:sz w:val="24"/>
          <w:szCs w:val="24"/>
        </w:rPr>
        <w:t xml:space="preserve">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1.24. в пункте 4 статьи 61 слова </w:t>
      </w:r>
      <w:r>
        <w:rPr>
          <w:rFonts w:ascii="Arial" w:hAnsi="Arial" w:cs="Arial"/>
          <w:bCs/>
          <w:sz w:val="24"/>
          <w:szCs w:val="24"/>
        </w:rPr>
        <w:t>«субъекта Российской Федерации»</w:t>
      </w:r>
      <w:r>
        <w:rPr>
          <w:rFonts w:ascii="Arial" w:hAnsi="Arial" w:cs="Arial"/>
          <w:b/>
          <w:sz w:val="24"/>
          <w:szCs w:val="24"/>
        </w:rPr>
        <w:t xml:space="preserve"> заменить словами </w:t>
      </w:r>
      <w:r>
        <w:rPr>
          <w:rFonts w:ascii="Arial" w:hAnsi="Arial" w:cs="Arial"/>
          <w:bCs/>
          <w:sz w:val="24"/>
          <w:szCs w:val="24"/>
        </w:rPr>
        <w:t>«Красноярского края»;</w:t>
      </w:r>
    </w:p>
    <w:p w:rsidR="00BD4F70" w:rsidRDefault="00BD4F70" w:rsidP="00BD4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8" w:name="_Hlk29460895"/>
      <w:bookmarkEnd w:id="6"/>
      <w:bookmarkEnd w:id="7"/>
      <w:r>
        <w:rPr>
          <w:rFonts w:ascii="Arial" w:hAnsi="Arial" w:cs="Arial"/>
          <w:b/>
          <w:bCs/>
          <w:kern w:val="32"/>
          <w:sz w:val="24"/>
          <w:szCs w:val="24"/>
        </w:rPr>
        <w:t>1.25. статью 63 дополнить пунктом 4 следующего содержания</w:t>
      </w:r>
      <w:r>
        <w:rPr>
          <w:rFonts w:ascii="Arial" w:hAnsi="Arial" w:cs="Arial"/>
          <w:b/>
          <w:sz w:val="24"/>
          <w:szCs w:val="24"/>
        </w:rPr>
        <w:t>:</w:t>
      </w:r>
    </w:p>
    <w:p w:rsidR="00BD4F70" w:rsidRDefault="00BD4F70" w:rsidP="00BD4F7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</w:t>
      </w:r>
      <w:proofErr w:type="gramStart"/>
      <w:r>
        <w:rPr>
          <w:rFonts w:ascii="Arial" w:hAnsi="Arial" w:cs="Arial"/>
          <w:sz w:val="24"/>
          <w:szCs w:val="24"/>
        </w:rPr>
        <w:t xml:space="preserve">Действие подпункта 24 пункта 1 статьи 7 настоящего Устава в редакции Решения от 27.03.2020 № 17-57 «О внесении изменений в Устав Ентаульского сельсовета Большемуртинского района»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сельсоветами Красноярского края».». </w:t>
      </w:r>
      <w:proofErr w:type="gramEnd"/>
    </w:p>
    <w:bookmarkEnd w:id="8"/>
    <w:p w:rsidR="00BD4F70" w:rsidRDefault="00BD4F70" w:rsidP="00BD4F70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BD4F70" w:rsidRDefault="00BD4F70" w:rsidP="00BD4F70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Глава Ентаульского сельсовета обязан опубликовать (обнародовать) зарегистрированное настоящее Решение, в течение семи дней со дня его поступления из Управления Министерства юстиции Российской Федерации по Красноярскому краю. </w:t>
      </w:r>
    </w:p>
    <w:p w:rsidR="00BD4F70" w:rsidRDefault="00BD4F70" w:rsidP="00BD4F70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</w:rPr>
        <w:t xml:space="preserve">Настоящее Решение вступает в силу в день, следующий за днем </w:t>
      </w:r>
      <w:r>
        <w:rPr>
          <w:rFonts w:ascii="Arial" w:eastAsia="Times New Roman" w:hAnsi="Arial" w:cs="Arial"/>
          <w:lang w:eastAsia="ru-RU"/>
        </w:rPr>
        <w:t xml:space="preserve">официального </w:t>
      </w:r>
      <w:r>
        <w:rPr>
          <w:rFonts w:ascii="Arial" w:hAnsi="Arial" w:cs="Arial"/>
          <w:i/>
        </w:rPr>
        <w:t>опубликования (обнародования).</w:t>
      </w:r>
    </w:p>
    <w:p w:rsidR="00BD4F70" w:rsidRDefault="00BD4F70" w:rsidP="00BD4F7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D4F70" w:rsidRDefault="00BD4F70" w:rsidP="00BD4F7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D4F70" w:rsidRDefault="00BD4F70" w:rsidP="00BD4F70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С.А.Пильчук</w:t>
      </w:r>
      <w:proofErr w:type="spellEnd"/>
    </w:p>
    <w:p w:rsidR="00BD4F70" w:rsidRDefault="00BD4F70" w:rsidP="00BD4F70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4F70" w:rsidRDefault="00BD4F70" w:rsidP="00BD4F70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А.И.Лейтнер</w:t>
      </w:r>
      <w:proofErr w:type="spellEnd"/>
    </w:p>
    <w:p w:rsidR="00BD4F70" w:rsidRDefault="00BD4F70" w:rsidP="00BD4F70">
      <w:pPr>
        <w:rPr>
          <w:rFonts w:ascii="Arial" w:hAnsi="Arial" w:cs="Arial"/>
          <w:sz w:val="24"/>
          <w:szCs w:val="24"/>
        </w:rPr>
      </w:pPr>
    </w:p>
    <w:p w:rsidR="004068CD" w:rsidRDefault="004068CD"/>
    <w:sectPr w:rsidR="004068CD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F70"/>
    <w:rsid w:val="004068CD"/>
    <w:rsid w:val="00BD4F70"/>
    <w:rsid w:val="00C950B8"/>
    <w:rsid w:val="00CC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4F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F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D4F70"/>
    <w:rPr>
      <w:color w:val="0000FF"/>
      <w:u w:val="single"/>
    </w:rPr>
  </w:style>
  <w:style w:type="paragraph" w:styleId="a4">
    <w:name w:val="Title"/>
    <w:basedOn w:val="a"/>
    <w:link w:val="a5"/>
    <w:qFormat/>
    <w:rsid w:val="00BD4F70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BD4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4F7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D4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D4F70"/>
    <w:pPr>
      <w:ind w:left="720"/>
      <w:contextualSpacing/>
    </w:pPr>
  </w:style>
  <w:style w:type="paragraph" w:customStyle="1" w:styleId="ConsPlusNormal">
    <w:name w:val="ConsPlusNormal"/>
    <w:rsid w:val="00BD4F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1F4E0613E635024E128AB02AB0F006904CEA038147ED8A3B6BA70850FE88B0C89B07C008CB5F8BDEC829EE2C6893E40CC428AE0A61D9BF72F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3166</Words>
  <Characters>18047</Characters>
  <Application>Microsoft Office Word</Application>
  <DocSecurity>0</DocSecurity>
  <Lines>150</Lines>
  <Paragraphs>42</Paragraphs>
  <ScaleCrop>false</ScaleCrop>
  <Company>Microsoft</Company>
  <LinksUpToDate>false</LinksUpToDate>
  <CharactersWithSpaces>21171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2020-08-05T08:35:00Z</dcterms:created>
  <dcterms:modified xsi:type="dcterms:W3CDTF">2020-08-05T08:37:00Z</dcterms:modified>
</cp:coreProperties>
</file>