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7B" w:rsidRPr="00596353" w:rsidRDefault="000A4E7B" w:rsidP="000A4E7B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6353">
        <w:rPr>
          <w:rFonts w:ascii="Arial" w:hAnsi="Arial" w:cs="Arial"/>
          <w:sz w:val="24"/>
          <w:szCs w:val="24"/>
        </w:rPr>
        <w:t>РОССИЙСКАЯ  ФЕДЕРАЦИЯ</w:t>
      </w:r>
    </w:p>
    <w:p w:rsidR="000A4E7B" w:rsidRPr="00596353" w:rsidRDefault="000A4E7B" w:rsidP="000A4E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353">
        <w:rPr>
          <w:rFonts w:ascii="Arial" w:hAnsi="Arial" w:cs="Arial"/>
          <w:sz w:val="24"/>
          <w:szCs w:val="24"/>
        </w:rPr>
        <w:t>АДМИНИСТРАЦИЯ  МЕЖОВСКОГО  СЕЛЬСОВЕТА</w:t>
      </w:r>
      <w:r w:rsidRPr="00596353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596353">
        <w:rPr>
          <w:rFonts w:ascii="Arial" w:hAnsi="Arial" w:cs="Arial"/>
          <w:sz w:val="24"/>
          <w:szCs w:val="24"/>
        </w:rPr>
        <w:br/>
        <w:t>КРАСНОЯРСКОГО КРАЯ</w:t>
      </w:r>
    </w:p>
    <w:p w:rsidR="000A4E7B" w:rsidRPr="00596353" w:rsidRDefault="000A4E7B" w:rsidP="000A4E7B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A4E7B" w:rsidRPr="00596353" w:rsidRDefault="000A4E7B" w:rsidP="000A4E7B">
      <w:pPr>
        <w:suppressAutoHyphens/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0A4E7B" w:rsidRPr="00596353" w:rsidRDefault="000A4E7B" w:rsidP="000A4E7B">
      <w:pPr>
        <w:keepNext/>
        <w:keepLines/>
        <w:suppressAutoHyphens/>
        <w:spacing w:after="0" w:line="240" w:lineRule="auto"/>
        <w:ind w:right="-1"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A4E7B" w:rsidRPr="00596353" w:rsidRDefault="00596353" w:rsidP="000A4E7B">
      <w:pPr>
        <w:keepNext/>
        <w:keepLines/>
        <w:suppressAutoHyphens/>
        <w:spacing w:after="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13.05.</w:t>
      </w:r>
      <w:r w:rsidR="000A4E7B"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2025</w:t>
      </w:r>
      <w:r w:rsidR="000A4E7B"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0A4E7B"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                   </w:t>
      </w:r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</w:t>
      </w:r>
      <w:r w:rsidR="000A4E7B"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0A4E7B"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="000A4E7B"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.М</w:t>
      </w:r>
      <w:proofErr w:type="gramEnd"/>
      <w:r w:rsidR="000A4E7B"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ежово</w:t>
      </w:r>
      <w:proofErr w:type="spellEnd"/>
      <w:r w:rsidR="000A4E7B"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№ </w:t>
      </w:r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46</w:t>
      </w:r>
    </w:p>
    <w:p w:rsidR="00625BD0" w:rsidRPr="00596353" w:rsidRDefault="00625BD0" w:rsidP="00625BD0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A4E7B" w:rsidRPr="00596353" w:rsidRDefault="000A4E7B" w:rsidP="00625BD0">
      <w:pPr>
        <w:suppressAutoHyphens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625BD0" w:rsidRPr="00596353" w:rsidRDefault="00625BD0" w:rsidP="00625BD0">
      <w:pPr>
        <w:keepNext/>
        <w:keepLines/>
        <w:suppressAutoHyphens/>
        <w:spacing w:after="0" w:line="240" w:lineRule="auto"/>
        <w:ind w:righ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Межовского</w:t>
      </w:r>
      <w:proofErr w:type="spellEnd"/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Красноярского края от 12.12.2024 № 131 «Об утверждении Положения об условиях и порядке заключения соглашений о защите и поощрении капиталовложений со стороны Администрации </w:t>
      </w:r>
      <w:proofErr w:type="spellStart"/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Межовского</w:t>
      </w:r>
      <w:proofErr w:type="spellEnd"/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сельсовета»  </w:t>
      </w:r>
    </w:p>
    <w:p w:rsidR="00625BD0" w:rsidRPr="00596353" w:rsidRDefault="00625BD0" w:rsidP="00625BD0">
      <w:pPr>
        <w:keepNext/>
        <w:keepLines/>
        <w:suppressAutoHyphens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25BD0" w:rsidRPr="00596353" w:rsidRDefault="00625BD0" w:rsidP="00625BD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Постановления администрации </w:t>
      </w:r>
      <w:proofErr w:type="spell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от 12.12.2024 № 131 «Об утверждении Положения об условиях и порядке заключения соглашений о защите и поощрении капиталовложений со стороны Администрации </w:t>
      </w:r>
      <w:proofErr w:type="spell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(далее – Постановление) в соответствие с требованиями федерального и краевого законодательства</w:t>
      </w:r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r w:rsidR="00B46D4E"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статьями 14, 17 Устава</w:t>
      </w:r>
      <w:r w:rsidR="00B84886"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</w:t>
      </w:r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ПОСТАНОВЛЯЮ</w:t>
      </w:r>
      <w:r w:rsidRPr="00596353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:</w:t>
      </w: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</w:p>
    <w:p w:rsidR="00625BD0" w:rsidRPr="00596353" w:rsidRDefault="00625BD0" w:rsidP="00625BD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Внести в Постановление следующие изменения:</w:t>
      </w:r>
    </w:p>
    <w:p w:rsidR="00625BD0" w:rsidRPr="00596353" w:rsidRDefault="00625BD0" w:rsidP="00625BD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Положении об условиях и порядке заключения соглашений о защите и поощрении капиталовложений со стороны Администрации </w:t>
      </w:r>
      <w:proofErr w:type="spell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сельсовета:</w:t>
      </w:r>
    </w:p>
    <w:p w:rsidR="00625BD0" w:rsidRPr="00596353" w:rsidRDefault="00625BD0" w:rsidP="00625BD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3.6 изложить в следующей редакции:</w:t>
      </w:r>
    </w:p>
    <w:p w:rsidR="00625BD0" w:rsidRPr="00596353" w:rsidRDefault="00625BD0" w:rsidP="00625BD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«3.6. </w:t>
      </w:r>
      <w:proofErr w:type="gram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Организация, реализующая проект, обязана в порядке и сроки, которые установлены порядком осуществления мониторинга уполномоченным федеральным органом исполнительной власти, указанным в пункте 5 части 1 статьи 4 Федерального закона от 01.04.2020 № 69-ФЗ «О защите и поощрении капиталовложений в Российской Федерации», утвержденным Правительством Российской Федерации, порядком осуществления мониторинга, утвержденным органом государственной власти, уполномоченным высшим исполнительным органом государственной власти субъекта Российской Федерации (в</w:t>
      </w:r>
      <w:proofErr w:type="gramEnd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 если Российская Федерация не является стороной соглашения о защите и поощрении капиталовложений), и определены условиями соглашения о защите и поощрении капиталовложений, представлять сторонам соглашения о защите и поощрении капиталовложений данные об исполнении условий такого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применимо).»;</w:t>
      </w:r>
      <w:proofErr w:type="gramEnd"/>
    </w:p>
    <w:p w:rsidR="00625BD0" w:rsidRPr="00596353" w:rsidRDefault="00625BD0" w:rsidP="00625BD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 дополнить пунктом 3.6.1 следующего содержания</w:t>
      </w:r>
      <w:r w:rsidRPr="005963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625BD0" w:rsidRPr="00596353" w:rsidRDefault="00625BD0" w:rsidP="00625BD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«3.6.1. </w:t>
      </w:r>
      <w:proofErr w:type="gram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Организация, реализующая проект, предоставляет сторонам соглашения о защите и поощрении капиталовложений в году, следующем за годом, в котором наступила стадия эксплуатации инвестиционного проекта, в отношении которого заключено соглашение о защите и поощрении капиталовложений, заключение экспертной организации, требования к которой </w:t>
      </w: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устанавливаются Правительством Российской Федерации, об осуществленных организацией, реализующей проект, на </w:t>
      </w:r>
      <w:proofErr w:type="spell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предынвестиционной</w:t>
      </w:r>
      <w:proofErr w:type="spellEnd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инвестиционной стадиях капиталовложениях.»;</w:t>
      </w:r>
      <w:proofErr w:type="gramEnd"/>
    </w:p>
    <w:p w:rsidR="00625BD0" w:rsidRPr="00596353" w:rsidRDefault="00625BD0" w:rsidP="000A4E7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1.1.3. пункт 3.8 изложить в следующей редакции:</w:t>
      </w:r>
    </w:p>
    <w:p w:rsidR="00625BD0" w:rsidRPr="00596353" w:rsidRDefault="00625BD0" w:rsidP="000A4E7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«3.8. </w:t>
      </w:r>
      <w:proofErr w:type="gram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проведения указанной в пункте 3.7 настоящего Положения процедуры не позднее 15 мая каждого года начиная с года, следующего за годом, в котором было заключено соглашение о защите и поощрении капиталовложений, органы местного самоуправления формируют отчеты об исполнении условий соглашений о защите и поощрении капиталовложений и условий реализации инвестиционных проектов, в том числе этапов реализации инвестиционных проектов, и направляют</w:t>
      </w:r>
      <w:proofErr w:type="gramEnd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в уполномоченный федеральный орган исполнительной власти</w:t>
      </w:r>
      <w:proofErr w:type="gramStart"/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625BD0" w:rsidRPr="00596353" w:rsidRDefault="00625BD0" w:rsidP="000A4E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</w:t>
      </w:r>
      <w:r w:rsidR="000A4E7B" w:rsidRPr="00596353">
        <w:rPr>
          <w:rFonts w:ascii="Arial" w:hAnsi="Arial" w:cs="Arial"/>
          <w:sz w:val="24"/>
          <w:szCs w:val="24"/>
        </w:rPr>
        <w:t xml:space="preserve"> оставляю за собой</w:t>
      </w:r>
    </w:p>
    <w:p w:rsidR="00625BD0" w:rsidRPr="00596353" w:rsidRDefault="00625BD0" w:rsidP="000A4E7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5963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5963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A4E7B" w:rsidRPr="00596353">
        <w:rPr>
          <w:rFonts w:ascii="Arial" w:hAnsi="Arial" w:cs="Arial"/>
          <w:sz w:val="24"/>
          <w:szCs w:val="24"/>
        </w:rPr>
        <w:t xml:space="preserve">Настоящее Постановление подлежит опубликованию (обнародованию)       в установленном порядке и вступает в силу с </w:t>
      </w:r>
      <w:r w:rsidRPr="00596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01.07.2025.</w:t>
      </w:r>
    </w:p>
    <w:p w:rsidR="00625BD0" w:rsidRPr="00596353" w:rsidRDefault="00625BD0" w:rsidP="000A4E7B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5BD0" w:rsidRPr="00596353" w:rsidRDefault="00625BD0" w:rsidP="000A4E7B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A4E7B" w:rsidRPr="00596353" w:rsidRDefault="000A4E7B" w:rsidP="000A4E7B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  <w:r w:rsidRPr="00596353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Н.М.Алексеева</w:t>
      </w:r>
    </w:p>
    <w:p w:rsidR="00D763AA" w:rsidRDefault="00D763AA"/>
    <w:p w:rsidR="00D763AA" w:rsidRDefault="00D763AA"/>
    <w:p w:rsidR="00D763AA" w:rsidRDefault="00D763AA"/>
    <w:p w:rsidR="00D763AA" w:rsidRDefault="00D763AA"/>
    <w:p w:rsidR="00D763AA" w:rsidRDefault="00D763AA"/>
    <w:p w:rsidR="00D763AA" w:rsidRDefault="00D763AA"/>
    <w:p w:rsidR="00D763AA" w:rsidRDefault="00D763AA"/>
    <w:p w:rsidR="00D763AA" w:rsidRDefault="00D763AA"/>
    <w:p w:rsidR="00D763AA" w:rsidRDefault="00D763AA"/>
    <w:p w:rsidR="00D763AA" w:rsidRDefault="00D763AA"/>
    <w:p w:rsidR="00D763AA" w:rsidRDefault="00D763AA"/>
    <w:p w:rsidR="00D763AA" w:rsidRDefault="00D763AA"/>
    <w:p w:rsidR="00D763AA" w:rsidRDefault="00D763AA"/>
    <w:sectPr w:rsidR="00D763AA" w:rsidSect="009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E45B7"/>
    <w:multiLevelType w:val="hybridMultilevel"/>
    <w:tmpl w:val="22B6ECE2"/>
    <w:lvl w:ilvl="0" w:tplc="906854CA">
      <w:start w:val="1"/>
      <w:numFmt w:val="decimal"/>
      <w:lvlText w:val="%1."/>
      <w:lvlJc w:val="left"/>
      <w:pPr>
        <w:ind w:left="10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5BD0"/>
    <w:rsid w:val="000A4E7B"/>
    <w:rsid w:val="000C1515"/>
    <w:rsid w:val="0039338C"/>
    <w:rsid w:val="004C4E15"/>
    <w:rsid w:val="00596353"/>
    <w:rsid w:val="00625BD0"/>
    <w:rsid w:val="006D08D9"/>
    <w:rsid w:val="007231F7"/>
    <w:rsid w:val="009F2703"/>
    <w:rsid w:val="00A25484"/>
    <w:rsid w:val="00B46D4E"/>
    <w:rsid w:val="00B84886"/>
    <w:rsid w:val="00B8581A"/>
    <w:rsid w:val="00BE18AD"/>
    <w:rsid w:val="00D763AA"/>
    <w:rsid w:val="00D770CE"/>
    <w:rsid w:val="00F9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D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D763AA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D763AA"/>
    <w:rPr>
      <w:color w:val="000080"/>
      <w:u w:val="single"/>
    </w:rPr>
  </w:style>
  <w:style w:type="paragraph" w:styleId="a4">
    <w:name w:val="Body Text"/>
    <w:basedOn w:val="a"/>
    <w:link w:val="a3"/>
    <w:rsid w:val="00D763A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D763AA"/>
  </w:style>
  <w:style w:type="paragraph" w:styleId="a6">
    <w:name w:val="Title"/>
    <w:basedOn w:val="a"/>
    <w:next w:val="a4"/>
    <w:link w:val="a7"/>
    <w:qFormat/>
    <w:rsid w:val="00D763AA"/>
    <w:pPr>
      <w:keepNext/>
      <w:suppressAutoHyphens/>
      <w:spacing w:before="240" w:after="120" w:line="276" w:lineRule="auto"/>
    </w:pPr>
    <w:rPr>
      <w:rFonts w:ascii="Arial" w:eastAsia="Tahoma" w:hAnsi="Arial" w:cs="Noto Sans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D763AA"/>
    <w:rPr>
      <w:rFonts w:ascii="Arial" w:eastAsia="Tahoma" w:hAnsi="Arial" w:cs="Noto Sans"/>
      <w:sz w:val="28"/>
      <w:szCs w:val="28"/>
      <w:lang w:eastAsia="ru-RU"/>
    </w:rPr>
  </w:style>
  <w:style w:type="paragraph" w:customStyle="1" w:styleId="ConsPlusNormal">
    <w:name w:val="ConsPlusNormal"/>
    <w:qFormat/>
    <w:rsid w:val="00D763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qFormat/>
    <w:rsid w:val="00D763AA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63AA"/>
    <w:pPr>
      <w:suppressAutoHyphens/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8F864-A656-4211-9B19-927FDDAF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16</cp:revision>
  <cp:lastPrinted>2025-05-13T04:39:00Z</cp:lastPrinted>
  <dcterms:created xsi:type="dcterms:W3CDTF">2025-04-25T05:36:00Z</dcterms:created>
  <dcterms:modified xsi:type="dcterms:W3CDTF">2025-05-13T09:27:00Z</dcterms:modified>
</cp:coreProperties>
</file>