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78" w:rsidRPr="002F5BB2" w:rsidRDefault="001B4878" w:rsidP="001B487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F5BB2">
        <w:rPr>
          <w:rFonts w:ascii="Arial" w:hAnsi="Arial" w:cs="Arial"/>
          <w:sz w:val="24"/>
          <w:szCs w:val="24"/>
        </w:rPr>
        <w:t>РОССИЙСКАЯ  ФЕДЕРАЦИЯ</w:t>
      </w:r>
    </w:p>
    <w:p w:rsidR="001B4878" w:rsidRPr="002F5BB2" w:rsidRDefault="001B4878" w:rsidP="001B4878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МЕЖОВСКИЙ</w:t>
      </w:r>
      <w:r w:rsidRPr="002F5BB2">
        <w:rPr>
          <w:rFonts w:ascii="Arial" w:hAnsi="Arial" w:cs="Arial"/>
          <w:sz w:val="24"/>
          <w:szCs w:val="24"/>
        </w:rPr>
        <w:t xml:space="preserve">  СЕЛЬСКИЙ  СОВЕТ  ДЕПУТАТОВ</w:t>
      </w:r>
    </w:p>
    <w:p w:rsidR="001B4878" w:rsidRPr="002F5BB2" w:rsidRDefault="001B4878" w:rsidP="001B4878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2F5BB2">
        <w:rPr>
          <w:rFonts w:ascii="Arial" w:hAnsi="Arial" w:cs="Arial"/>
          <w:sz w:val="24"/>
          <w:szCs w:val="24"/>
        </w:rPr>
        <w:t>БОЛЬШЕМУРТИНСКОГО  РАЙОНА</w:t>
      </w:r>
    </w:p>
    <w:p w:rsidR="001B4878" w:rsidRPr="002F5BB2" w:rsidRDefault="001B4878" w:rsidP="001B4878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2F5BB2">
        <w:rPr>
          <w:rFonts w:ascii="Arial" w:hAnsi="Arial" w:cs="Arial"/>
          <w:sz w:val="24"/>
          <w:szCs w:val="24"/>
        </w:rPr>
        <w:t>КРАСНОЯРСКОГО  КРАЯ</w:t>
      </w:r>
    </w:p>
    <w:p w:rsidR="001B4878" w:rsidRPr="006B6C99" w:rsidRDefault="001B4878" w:rsidP="00DE5622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1B4878" w:rsidRPr="002F5BB2" w:rsidRDefault="001B4878" w:rsidP="001B4878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2F5BB2">
        <w:rPr>
          <w:rFonts w:ascii="Arial" w:hAnsi="Arial" w:cs="Arial"/>
          <w:sz w:val="24"/>
          <w:szCs w:val="24"/>
        </w:rPr>
        <w:t>Р</w:t>
      </w:r>
      <w:proofErr w:type="gramEnd"/>
      <w:r w:rsidRPr="002F5BB2">
        <w:rPr>
          <w:rFonts w:ascii="Arial" w:hAnsi="Arial" w:cs="Arial"/>
          <w:sz w:val="24"/>
          <w:szCs w:val="24"/>
        </w:rPr>
        <w:t xml:space="preserve"> Е Ш Е Н И Е</w:t>
      </w:r>
    </w:p>
    <w:p w:rsidR="001B4878" w:rsidRPr="002F5BB2" w:rsidRDefault="00DE5622" w:rsidP="001B48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06.05.2024</w:t>
      </w:r>
      <w:r w:rsidR="001B4878">
        <w:rPr>
          <w:rFonts w:ascii="Arial" w:hAnsi="Arial" w:cs="Arial"/>
          <w:sz w:val="24"/>
          <w:szCs w:val="24"/>
        </w:rPr>
        <w:t xml:space="preserve"> </w:t>
      </w:r>
      <w:r w:rsidR="001B4878" w:rsidRPr="002F5BB2">
        <w:rPr>
          <w:rFonts w:ascii="Arial" w:hAnsi="Arial" w:cs="Arial"/>
          <w:sz w:val="24"/>
          <w:szCs w:val="24"/>
        </w:rPr>
        <w:t xml:space="preserve">                    </w:t>
      </w:r>
      <w:r w:rsidR="001B4878">
        <w:rPr>
          <w:rFonts w:ascii="Arial" w:hAnsi="Arial" w:cs="Arial"/>
          <w:sz w:val="24"/>
          <w:szCs w:val="24"/>
        </w:rPr>
        <w:t xml:space="preserve">         </w:t>
      </w:r>
      <w:r w:rsidR="001B4878" w:rsidRPr="002F5BB2">
        <w:rPr>
          <w:rFonts w:ascii="Arial" w:hAnsi="Arial" w:cs="Arial"/>
          <w:sz w:val="24"/>
          <w:szCs w:val="24"/>
        </w:rPr>
        <w:t xml:space="preserve"> </w:t>
      </w:r>
      <w:r w:rsidR="001B4878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="001B4878" w:rsidRPr="002F5BB2">
        <w:rPr>
          <w:rFonts w:ascii="Arial" w:hAnsi="Arial" w:cs="Arial"/>
          <w:sz w:val="24"/>
          <w:szCs w:val="24"/>
        </w:rPr>
        <w:t>с</w:t>
      </w:r>
      <w:proofErr w:type="gramStart"/>
      <w:r w:rsidR="001B4878" w:rsidRPr="002F5BB2">
        <w:rPr>
          <w:rFonts w:ascii="Arial" w:hAnsi="Arial" w:cs="Arial"/>
          <w:sz w:val="24"/>
          <w:szCs w:val="24"/>
        </w:rPr>
        <w:t>.</w:t>
      </w:r>
      <w:r w:rsidR="001B4878">
        <w:rPr>
          <w:rFonts w:ascii="Arial" w:hAnsi="Arial" w:cs="Arial"/>
          <w:sz w:val="24"/>
          <w:szCs w:val="24"/>
        </w:rPr>
        <w:t>М</w:t>
      </w:r>
      <w:proofErr w:type="gramEnd"/>
      <w:r w:rsidR="001B4878">
        <w:rPr>
          <w:rFonts w:ascii="Arial" w:hAnsi="Arial" w:cs="Arial"/>
          <w:sz w:val="24"/>
          <w:szCs w:val="24"/>
        </w:rPr>
        <w:t>ежово</w:t>
      </w:r>
      <w:proofErr w:type="spellEnd"/>
      <w:r w:rsidR="001B4878" w:rsidRPr="002F5BB2">
        <w:rPr>
          <w:rFonts w:ascii="Arial" w:hAnsi="Arial" w:cs="Arial"/>
          <w:sz w:val="24"/>
          <w:szCs w:val="24"/>
        </w:rPr>
        <w:t xml:space="preserve">                          </w:t>
      </w:r>
      <w:r w:rsidR="001B4878">
        <w:rPr>
          <w:rFonts w:ascii="Arial" w:hAnsi="Arial" w:cs="Arial"/>
          <w:sz w:val="24"/>
          <w:szCs w:val="24"/>
        </w:rPr>
        <w:t xml:space="preserve">   </w:t>
      </w:r>
      <w:r w:rsidR="001B4878" w:rsidRPr="002F5BB2">
        <w:rPr>
          <w:rFonts w:ascii="Arial" w:hAnsi="Arial" w:cs="Arial"/>
          <w:sz w:val="24"/>
          <w:szCs w:val="24"/>
        </w:rPr>
        <w:t xml:space="preserve">     </w:t>
      </w:r>
      <w:r w:rsidR="001B4878">
        <w:rPr>
          <w:rFonts w:ascii="Arial" w:hAnsi="Arial" w:cs="Arial"/>
          <w:sz w:val="24"/>
          <w:szCs w:val="24"/>
        </w:rPr>
        <w:t xml:space="preserve"> </w:t>
      </w:r>
      <w:r w:rsidR="001B4878" w:rsidRPr="002F5BB2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33-196</w:t>
      </w:r>
    </w:p>
    <w:p w:rsidR="001B4878" w:rsidRPr="002F5BB2" w:rsidRDefault="001B4878" w:rsidP="001B4878">
      <w:pPr>
        <w:pStyle w:val="a8"/>
        <w:jc w:val="left"/>
        <w:rPr>
          <w:rFonts w:ascii="Arial" w:hAnsi="Arial" w:cs="Arial"/>
          <w:b/>
          <w:bCs/>
          <w:sz w:val="24"/>
          <w:szCs w:val="24"/>
        </w:rPr>
      </w:pPr>
    </w:p>
    <w:p w:rsidR="001B4878" w:rsidRDefault="001B4878" w:rsidP="001B4878">
      <w:pPr>
        <w:pStyle w:val="a8"/>
        <w:ind w:right="4110"/>
        <w:jc w:val="both"/>
        <w:rPr>
          <w:rFonts w:ascii="Arial" w:hAnsi="Arial" w:cs="Arial"/>
          <w:b/>
          <w:bCs/>
          <w:sz w:val="24"/>
          <w:szCs w:val="24"/>
        </w:rPr>
      </w:pPr>
    </w:p>
    <w:p w:rsidR="001B4878" w:rsidRDefault="001B4878" w:rsidP="001B4878">
      <w:pPr>
        <w:pStyle w:val="1"/>
        <w:ind w:left="0" w:right="-1"/>
        <w:jc w:val="lef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Совета депутатов          от 18.04.2022 № 17-115 «</w:t>
      </w:r>
      <w:r w:rsidRPr="004556FC">
        <w:rPr>
          <w:rFonts w:ascii="Arial" w:hAnsi="Arial" w:cs="Arial"/>
          <w:sz w:val="24"/>
          <w:szCs w:val="24"/>
        </w:rPr>
        <w:t>Об утверждении Положения о  бюджетном</w:t>
      </w:r>
      <w:r>
        <w:rPr>
          <w:rFonts w:ascii="Arial" w:hAnsi="Arial" w:cs="Arial"/>
          <w:sz w:val="24"/>
          <w:szCs w:val="24"/>
        </w:rPr>
        <w:t xml:space="preserve">  </w:t>
      </w:r>
      <w:r w:rsidRPr="004556FC">
        <w:rPr>
          <w:rFonts w:ascii="Arial" w:hAnsi="Arial" w:cs="Arial"/>
          <w:sz w:val="24"/>
          <w:szCs w:val="24"/>
        </w:rPr>
        <w:t xml:space="preserve">процессе  </w:t>
      </w:r>
      <w:r>
        <w:rPr>
          <w:rFonts w:ascii="Arial" w:hAnsi="Arial" w:cs="Arial"/>
          <w:sz w:val="24"/>
          <w:szCs w:val="24"/>
        </w:rPr>
        <w:t xml:space="preserve">    </w:t>
      </w:r>
      <w:r w:rsidRPr="004556FC">
        <w:rPr>
          <w:rFonts w:ascii="Arial" w:hAnsi="Arial" w:cs="Arial"/>
          <w:sz w:val="24"/>
          <w:szCs w:val="24"/>
        </w:rPr>
        <w:t xml:space="preserve">в  </w:t>
      </w:r>
      <w:proofErr w:type="spellStart"/>
      <w:r w:rsidRPr="004556FC">
        <w:rPr>
          <w:rFonts w:ascii="Arial" w:hAnsi="Arial" w:cs="Arial"/>
          <w:sz w:val="24"/>
          <w:szCs w:val="24"/>
        </w:rPr>
        <w:t>Межовском</w:t>
      </w:r>
      <w:proofErr w:type="spellEnd"/>
      <w:r w:rsidRPr="004556FC">
        <w:rPr>
          <w:rFonts w:ascii="Arial" w:hAnsi="Arial" w:cs="Arial"/>
          <w:sz w:val="24"/>
          <w:szCs w:val="24"/>
        </w:rPr>
        <w:t xml:space="preserve"> сельсовете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56F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4556FC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4556FC">
        <w:rPr>
          <w:rFonts w:ascii="Arial" w:hAnsi="Arial" w:cs="Arial"/>
          <w:sz w:val="24"/>
          <w:szCs w:val="24"/>
        </w:rPr>
        <w:t>Красноярского края</w:t>
      </w:r>
      <w:r>
        <w:rPr>
          <w:rFonts w:ascii="Arial" w:hAnsi="Arial" w:cs="Arial"/>
          <w:sz w:val="24"/>
          <w:szCs w:val="24"/>
        </w:rPr>
        <w:t>»</w:t>
      </w:r>
    </w:p>
    <w:p w:rsidR="001B4878" w:rsidRPr="002F5BB2" w:rsidRDefault="001B4878" w:rsidP="001B4878">
      <w:pPr>
        <w:pStyle w:val="ac"/>
        <w:ind w:firstLine="0"/>
        <w:rPr>
          <w:rFonts w:ascii="Arial" w:eastAsia="Calibri" w:hAnsi="Arial" w:cs="Arial"/>
          <w:sz w:val="24"/>
          <w:szCs w:val="24"/>
          <w:lang w:eastAsia="en-US"/>
        </w:rPr>
      </w:pPr>
    </w:p>
    <w:p w:rsidR="00BA20C3" w:rsidRDefault="00BA20C3" w:rsidP="00BA20C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с п.4 ст.7 Федерального Закона от 06.10.2003г № 131-ФЗ «Об общих принципах организации местного самоуправления в Российской Федерации», руководствуясь статьями </w:t>
      </w:r>
      <w:r w:rsidRPr="00B85D8B">
        <w:rPr>
          <w:rFonts w:ascii="Arial" w:hAnsi="Arial" w:cs="Arial"/>
          <w:sz w:val="24"/>
          <w:szCs w:val="24"/>
        </w:rPr>
        <w:t>2</w:t>
      </w:r>
      <w:r w:rsidR="00B85D8B" w:rsidRPr="00B85D8B">
        <w:rPr>
          <w:rFonts w:ascii="Arial" w:hAnsi="Arial" w:cs="Arial"/>
          <w:sz w:val="24"/>
          <w:szCs w:val="24"/>
        </w:rPr>
        <w:t>4</w:t>
      </w:r>
      <w:r w:rsidRPr="00B85D8B">
        <w:rPr>
          <w:rFonts w:ascii="Arial" w:hAnsi="Arial" w:cs="Arial"/>
          <w:sz w:val="24"/>
          <w:szCs w:val="24"/>
        </w:rPr>
        <w:t>, 2</w:t>
      </w:r>
      <w:r w:rsidR="00B85D8B" w:rsidRPr="00B85D8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>
        <w:rPr>
          <w:rFonts w:ascii="Arial" w:hAnsi="Arial" w:cs="Arial"/>
          <w:sz w:val="24"/>
          <w:szCs w:val="24"/>
        </w:rPr>
        <w:t>Межовский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  РЕШИЛ</w:t>
      </w:r>
    </w:p>
    <w:p w:rsidR="001B4878" w:rsidRPr="006B6C99" w:rsidRDefault="001B4878" w:rsidP="001B4878">
      <w:pPr>
        <w:pStyle w:val="1"/>
        <w:ind w:left="0" w:right="-1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6B6C99">
        <w:rPr>
          <w:rFonts w:ascii="Arial" w:hAnsi="Arial" w:cs="Arial"/>
          <w:sz w:val="24"/>
          <w:szCs w:val="24"/>
        </w:rPr>
        <w:t xml:space="preserve">1. Внести в </w:t>
      </w:r>
      <w:bookmarkStart w:id="0" w:name="_GoBack"/>
      <w:bookmarkEnd w:id="0"/>
      <w:r w:rsidRPr="006B6C99">
        <w:rPr>
          <w:rFonts w:ascii="Arial" w:hAnsi="Arial" w:cs="Arial"/>
          <w:sz w:val="24"/>
          <w:szCs w:val="24"/>
        </w:rPr>
        <w:t xml:space="preserve">Решение </w:t>
      </w:r>
      <w:proofErr w:type="spellStart"/>
      <w:r w:rsidRPr="006B6C99">
        <w:rPr>
          <w:rFonts w:ascii="Arial" w:hAnsi="Arial" w:cs="Arial"/>
          <w:sz w:val="24"/>
          <w:szCs w:val="24"/>
        </w:rPr>
        <w:t>Межовского</w:t>
      </w:r>
      <w:proofErr w:type="spellEnd"/>
      <w:r w:rsidRPr="006B6C99">
        <w:rPr>
          <w:rFonts w:ascii="Arial" w:hAnsi="Arial" w:cs="Arial"/>
          <w:sz w:val="24"/>
          <w:szCs w:val="24"/>
        </w:rPr>
        <w:t xml:space="preserve">  сельского Совета деп</w:t>
      </w:r>
      <w:r w:rsidR="00477D8B">
        <w:rPr>
          <w:rFonts w:ascii="Arial" w:hAnsi="Arial" w:cs="Arial"/>
          <w:sz w:val="24"/>
          <w:szCs w:val="24"/>
        </w:rPr>
        <w:t xml:space="preserve">утатов </w:t>
      </w:r>
      <w:r>
        <w:rPr>
          <w:rFonts w:ascii="Arial" w:hAnsi="Arial" w:cs="Arial"/>
          <w:sz w:val="24"/>
          <w:szCs w:val="24"/>
        </w:rPr>
        <w:t>от 18.04.2022 № 17-115 «</w:t>
      </w:r>
      <w:r w:rsidRPr="004556FC">
        <w:rPr>
          <w:rFonts w:ascii="Arial" w:hAnsi="Arial" w:cs="Arial"/>
          <w:sz w:val="24"/>
          <w:szCs w:val="24"/>
        </w:rPr>
        <w:t>Об утверждении Положения о  бюджетном</w:t>
      </w:r>
      <w:r>
        <w:rPr>
          <w:rFonts w:ascii="Arial" w:hAnsi="Arial" w:cs="Arial"/>
          <w:sz w:val="24"/>
          <w:szCs w:val="24"/>
        </w:rPr>
        <w:t xml:space="preserve">  </w:t>
      </w:r>
      <w:r w:rsidRPr="004556FC">
        <w:rPr>
          <w:rFonts w:ascii="Arial" w:hAnsi="Arial" w:cs="Arial"/>
          <w:sz w:val="24"/>
          <w:szCs w:val="24"/>
        </w:rPr>
        <w:t xml:space="preserve">процессе  в  </w:t>
      </w:r>
      <w:proofErr w:type="spellStart"/>
      <w:r w:rsidRPr="004556FC">
        <w:rPr>
          <w:rFonts w:ascii="Arial" w:hAnsi="Arial" w:cs="Arial"/>
          <w:sz w:val="24"/>
          <w:szCs w:val="24"/>
        </w:rPr>
        <w:t>Межовском</w:t>
      </w:r>
      <w:proofErr w:type="spellEnd"/>
      <w:r w:rsidRPr="004556FC">
        <w:rPr>
          <w:rFonts w:ascii="Arial" w:hAnsi="Arial" w:cs="Arial"/>
          <w:sz w:val="24"/>
          <w:szCs w:val="24"/>
        </w:rPr>
        <w:t xml:space="preserve"> сельсовете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56F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4556FC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</w:t>
      </w:r>
      <w:r w:rsidRPr="004556FC">
        <w:rPr>
          <w:rFonts w:ascii="Arial" w:hAnsi="Arial" w:cs="Arial"/>
          <w:sz w:val="24"/>
          <w:szCs w:val="24"/>
        </w:rPr>
        <w:t>Красноярского края</w:t>
      </w:r>
      <w:r>
        <w:rPr>
          <w:rFonts w:ascii="Arial" w:hAnsi="Arial" w:cs="Arial"/>
          <w:sz w:val="24"/>
          <w:szCs w:val="24"/>
        </w:rPr>
        <w:t xml:space="preserve">»  </w:t>
      </w:r>
      <w:r w:rsidRPr="006B6C99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1B4878" w:rsidRDefault="001B4878" w:rsidP="001B4878">
      <w:pPr>
        <w:pStyle w:val="ac"/>
        <w:ind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1.1 п</w:t>
      </w:r>
      <w:r w:rsidR="00477D8B">
        <w:rPr>
          <w:rFonts w:ascii="Arial" w:hAnsi="Arial" w:cs="Arial"/>
          <w:sz w:val="24"/>
          <w:szCs w:val="24"/>
        </w:rPr>
        <w:t>.1 ст.4.1 Положения дополнить п</w:t>
      </w:r>
      <w:r w:rsidR="00332F92">
        <w:rPr>
          <w:rFonts w:ascii="Arial" w:hAnsi="Arial" w:cs="Arial"/>
          <w:sz w:val="24"/>
          <w:szCs w:val="24"/>
        </w:rPr>
        <w:t>одпунктом 11.2)</w:t>
      </w:r>
      <w:r w:rsidR="00477D8B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>ледующе</w:t>
      </w:r>
      <w:r w:rsidR="00332F92">
        <w:rPr>
          <w:rFonts w:ascii="Arial" w:hAnsi="Arial" w:cs="Arial"/>
          <w:sz w:val="24"/>
          <w:szCs w:val="24"/>
        </w:rPr>
        <w:t>го</w:t>
      </w:r>
      <w:r>
        <w:rPr>
          <w:rFonts w:ascii="Arial" w:hAnsi="Arial" w:cs="Arial"/>
          <w:sz w:val="24"/>
          <w:szCs w:val="24"/>
        </w:rPr>
        <w:t xml:space="preserve"> </w:t>
      </w:r>
      <w:r w:rsidR="00332F92">
        <w:rPr>
          <w:rFonts w:ascii="Arial" w:hAnsi="Arial" w:cs="Arial"/>
          <w:sz w:val="24"/>
          <w:szCs w:val="24"/>
        </w:rPr>
        <w:t>содержания</w:t>
      </w:r>
      <w:r>
        <w:rPr>
          <w:rFonts w:ascii="Arial" w:hAnsi="Arial" w:cs="Arial"/>
          <w:sz w:val="24"/>
          <w:szCs w:val="24"/>
        </w:rPr>
        <w:t>:</w:t>
      </w:r>
      <w:proofErr w:type="gramEnd"/>
    </w:p>
    <w:p w:rsidR="00477D8B" w:rsidRPr="00490EB5" w:rsidRDefault="00477D8B" w:rsidP="00477D8B">
      <w:pPr>
        <w:pStyle w:val="ConsNormal"/>
        <w:ind w:firstLine="709"/>
        <w:jc w:val="both"/>
        <w:rPr>
          <w:sz w:val="24"/>
          <w:szCs w:val="24"/>
        </w:rPr>
      </w:pPr>
      <w:r w:rsidRPr="003A3FAE">
        <w:rPr>
          <w:sz w:val="24"/>
          <w:szCs w:val="24"/>
        </w:rPr>
        <w:t>«</w:t>
      </w:r>
      <w:r w:rsidR="00332F92">
        <w:rPr>
          <w:sz w:val="24"/>
          <w:szCs w:val="24"/>
        </w:rPr>
        <w:t>11.2</w:t>
      </w:r>
      <w:r w:rsidRPr="003A3FAE">
        <w:rPr>
          <w:sz w:val="24"/>
          <w:szCs w:val="24"/>
        </w:rPr>
        <w:t>) формирует в государственной интегрированной информационной системе управления общественными финансами «Электронный бюджет» сведения об  объектах капитального строительства и объектах недвижимого имущества,  источником финансового  обеспечения (</w:t>
      </w:r>
      <w:proofErr w:type="spellStart"/>
      <w:r w:rsidRPr="003A3FAE">
        <w:rPr>
          <w:sz w:val="24"/>
          <w:szCs w:val="24"/>
        </w:rPr>
        <w:t>софинансирования</w:t>
      </w:r>
      <w:proofErr w:type="spellEnd"/>
      <w:r w:rsidRPr="003A3FAE">
        <w:rPr>
          <w:sz w:val="24"/>
          <w:szCs w:val="24"/>
        </w:rPr>
        <w:t>) капитальных вложений в которые являются 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заказ)»;</w:t>
      </w:r>
    </w:p>
    <w:p w:rsidR="003A3FAE" w:rsidRDefault="003A3FAE" w:rsidP="001B487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7D8B">
        <w:rPr>
          <w:sz w:val="24"/>
          <w:szCs w:val="24"/>
        </w:rPr>
        <w:t>1.2. абз</w:t>
      </w:r>
      <w:r w:rsidR="00F25A90">
        <w:rPr>
          <w:sz w:val="24"/>
          <w:szCs w:val="24"/>
        </w:rPr>
        <w:t xml:space="preserve">ац </w:t>
      </w:r>
      <w:r w:rsidR="00477D8B">
        <w:rPr>
          <w:sz w:val="24"/>
          <w:szCs w:val="24"/>
        </w:rPr>
        <w:t xml:space="preserve">2 п.1 ст.8 Положения  </w:t>
      </w:r>
      <w:r>
        <w:rPr>
          <w:sz w:val="24"/>
          <w:szCs w:val="24"/>
        </w:rPr>
        <w:t>изложить в следующей редакции:</w:t>
      </w:r>
    </w:p>
    <w:p w:rsidR="003A3FAE" w:rsidRDefault="003A3FAE" w:rsidP="003A3FAE">
      <w:pPr>
        <w:pStyle w:val="Con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490EB5">
        <w:rPr>
          <w:sz w:val="24"/>
          <w:szCs w:val="24"/>
        </w:rPr>
        <w:t>Размер резервного фонда местной администрации устанавливается решением представительного органа о местном бюджете на очередной финансовый год</w:t>
      </w:r>
      <w:r>
        <w:rPr>
          <w:sz w:val="24"/>
          <w:szCs w:val="24"/>
        </w:rPr>
        <w:t>»;</w:t>
      </w:r>
    </w:p>
    <w:p w:rsidR="00477D8B" w:rsidRDefault="003A3FAE" w:rsidP="003A3FAE">
      <w:pPr>
        <w:pStyle w:val="ConsPlusNormal"/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7D8B">
        <w:rPr>
          <w:sz w:val="24"/>
          <w:szCs w:val="24"/>
        </w:rPr>
        <w:t>1.3.</w:t>
      </w:r>
      <w:r>
        <w:rPr>
          <w:sz w:val="24"/>
          <w:szCs w:val="24"/>
        </w:rPr>
        <w:t xml:space="preserve"> ст.14 Положения </w:t>
      </w:r>
      <w:r w:rsidR="00FC0E05">
        <w:rPr>
          <w:sz w:val="24"/>
          <w:szCs w:val="24"/>
        </w:rPr>
        <w:t xml:space="preserve"> </w:t>
      </w:r>
      <w:r w:rsidR="00332F92">
        <w:rPr>
          <w:sz w:val="24"/>
          <w:szCs w:val="24"/>
        </w:rPr>
        <w:t>признать утратившей силу.</w:t>
      </w:r>
    </w:p>
    <w:p w:rsidR="001B4878" w:rsidRPr="002F5BB2" w:rsidRDefault="003A3FAE" w:rsidP="003A3FAE">
      <w:pPr>
        <w:tabs>
          <w:tab w:val="left" w:pos="5387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1B4878" w:rsidRPr="002F5BB2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1B4878" w:rsidRPr="002F5BB2">
        <w:rPr>
          <w:rFonts w:ascii="Arial" w:hAnsi="Arial" w:cs="Arial"/>
          <w:sz w:val="24"/>
          <w:szCs w:val="24"/>
        </w:rPr>
        <w:t>Контроль за</w:t>
      </w:r>
      <w:proofErr w:type="gramEnd"/>
      <w:r w:rsidR="001B4878" w:rsidRPr="002F5BB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="001B4878">
        <w:rPr>
          <w:rFonts w:ascii="Arial" w:hAnsi="Arial" w:cs="Arial"/>
          <w:sz w:val="24"/>
          <w:szCs w:val="24"/>
        </w:rPr>
        <w:t>Межовского</w:t>
      </w:r>
      <w:proofErr w:type="spellEnd"/>
      <w:r w:rsidR="001B4878">
        <w:rPr>
          <w:rFonts w:ascii="Arial" w:hAnsi="Arial" w:cs="Arial"/>
          <w:sz w:val="24"/>
          <w:szCs w:val="24"/>
        </w:rPr>
        <w:t xml:space="preserve"> </w:t>
      </w:r>
      <w:r w:rsidR="001B4878" w:rsidRPr="002F5BB2">
        <w:rPr>
          <w:rFonts w:ascii="Arial" w:hAnsi="Arial" w:cs="Arial"/>
          <w:sz w:val="24"/>
          <w:szCs w:val="24"/>
        </w:rPr>
        <w:t xml:space="preserve"> сельсовета </w:t>
      </w:r>
      <w:r w:rsidR="001B4878">
        <w:rPr>
          <w:rFonts w:ascii="Arial" w:hAnsi="Arial" w:cs="Arial"/>
          <w:sz w:val="24"/>
          <w:szCs w:val="24"/>
        </w:rPr>
        <w:t xml:space="preserve"> Алексееву Н</w:t>
      </w:r>
      <w:r w:rsidR="00BA20C3">
        <w:rPr>
          <w:rFonts w:ascii="Arial" w:hAnsi="Arial" w:cs="Arial"/>
          <w:sz w:val="24"/>
          <w:szCs w:val="24"/>
        </w:rPr>
        <w:t>.М.</w:t>
      </w:r>
    </w:p>
    <w:p w:rsidR="001B4878" w:rsidRPr="003F1F74" w:rsidRDefault="001B4878" w:rsidP="001B4878">
      <w:pPr>
        <w:tabs>
          <w:tab w:val="num" w:pos="0"/>
          <w:tab w:val="left" w:pos="64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5BB2">
        <w:rPr>
          <w:rFonts w:ascii="Arial" w:hAnsi="Arial" w:cs="Arial"/>
          <w:sz w:val="24"/>
          <w:szCs w:val="24"/>
        </w:rPr>
        <w:t>3.</w:t>
      </w:r>
      <w:r w:rsidRPr="00C423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F1F74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Настоящее решение вступает в силу после его официального опубликования (обнародования) в установленном порядке.</w:t>
      </w:r>
    </w:p>
    <w:p w:rsidR="001B4878" w:rsidRPr="003F1F74" w:rsidRDefault="001B4878" w:rsidP="001B4878">
      <w:pPr>
        <w:tabs>
          <w:tab w:val="num" w:pos="0"/>
          <w:tab w:val="left" w:pos="64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B4878" w:rsidRPr="003F1F74" w:rsidRDefault="001B4878" w:rsidP="001B4878">
      <w:pPr>
        <w:pStyle w:val="ConsNormal"/>
        <w:tabs>
          <w:tab w:val="num" w:pos="0"/>
          <w:tab w:val="left" w:pos="644"/>
        </w:tabs>
        <w:ind w:firstLine="0"/>
        <w:jc w:val="both"/>
        <w:rPr>
          <w:sz w:val="24"/>
          <w:szCs w:val="24"/>
          <w:lang w:eastAsia="en-US"/>
        </w:rPr>
      </w:pPr>
    </w:p>
    <w:p w:rsidR="001B4878" w:rsidRDefault="001B4878" w:rsidP="001B4878">
      <w:pPr>
        <w:spacing w:after="0"/>
        <w:rPr>
          <w:rFonts w:ascii="Arial" w:hAnsi="Arial" w:cs="Arial"/>
          <w:sz w:val="24"/>
          <w:szCs w:val="24"/>
        </w:rPr>
      </w:pPr>
      <w:r w:rsidRPr="003F1F74">
        <w:rPr>
          <w:rFonts w:ascii="Arial" w:hAnsi="Arial" w:cs="Arial"/>
          <w:sz w:val="24"/>
          <w:szCs w:val="24"/>
        </w:rPr>
        <w:t xml:space="preserve">Председатель Совета депутатов:                                                      </w:t>
      </w:r>
      <w:r>
        <w:rPr>
          <w:rFonts w:ascii="Arial" w:hAnsi="Arial" w:cs="Arial"/>
          <w:sz w:val="24"/>
          <w:szCs w:val="24"/>
        </w:rPr>
        <w:t>С.В.Войтович</w:t>
      </w:r>
      <w:r w:rsidRPr="003F1F74">
        <w:rPr>
          <w:rFonts w:ascii="Arial" w:hAnsi="Arial" w:cs="Arial"/>
          <w:sz w:val="24"/>
          <w:szCs w:val="24"/>
        </w:rPr>
        <w:t>.</w:t>
      </w:r>
    </w:p>
    <w:p w:rsidR="001B4878" w:rsidRPr="003F1F74" w:rsidRDefault="001B4878" w:rsidP="001B4878">
      <w:pPr>
        <w:spacing w:after="0"/>
        <w:rPr>
          <w:rFonts w:ascii="Arial" w:hAnsi="Arial" w:cs="Arial"/>
          <w:sz w:val="24"/>
          <w:szCs w:val="24"/>
        </w:rPr>
      </w:pPr>
    </w:p>
    <w:p w:rsidR="001B4878" w:rsidRPr="003F1F74" w:rsidRDefault="001B4878" w:rsidP="001B4878">
      <w:pPr>
        <w:spacing w:after="0"/>
        <w:rPr>
          <w:rFonts w:ascii="Arial" w:hAnsi="Arial" w:cs="Arial"/>
          <w:sz w:val="24"/>
          <w:szCs w:val="24"/>
        </w:rPr>
      </w:pPr>
    </w:p>
    <w:p w:rsidR="00BA20C3" w:rsidRDefault="001B4878" w:rsidP="00927C78">
      <w:pPr>
        <w:spacing w:after="0"/>
        <w:rPr>
          <w:rFonts w:ascii="Arial" w:hAnsi="Arial" w:cs="Arial"/>
          <w:sz w:val="24"/>
          <w:szCs w:val="24"/>
        </w:rPr>
      </w:pPr>
      <w:r w:rsidRPr="003F1F74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</w:t>
      </w:r>
      <w:r w:rsidR="00332F92">
        <w:rPr>
          <w:rFonts w:ascii="Arial" w:hAnsi="Arial" w:cs="Arial"/>
          <w:sz w:val="24"/>
          <w:szCs w:val="24"/>
        </w:rPr>
        <w:t>Н.М.Алексеева</w:t>
      </w:r>
    </w:p>
    <w:p w:rsidR="00990F3C" w:rsidRDefault="00990F3C" w:rsidP="00EC3AC7">
      <w:pPr>
        <w:tabs>
          <w:tab w:val="left" w:pos="1680"/>
        </w:tabs>
        <w:rPr>
          <w:rFonts w:ascii="Arial" w:hAnsi="Arial" w:cs="Arial"/>
          <w:b/>
          <w:sz w:val="24"/>
          <w:szCs w:val="24"/>
        </w:rPr>
      </w:pPr>
      <w:bookmarkStart w:id="1" w:name="Par1"/>
      <w:bookmarkEnd w:id="1"/>
    </w:p>
    <w:p w:rsidR="00927C78" w:rsidRPr="00EC3AC7" w:rsidRDefault="00927C78" w:rsidP="00EC3AC7">
      <w:pPr>
        <w:tabs>
          <w:tab w:val="left" w:pos="1680"/>
        </w:tabs>
      </w:pPr>
    </w:p>
    <w:sectPr w:rsidR="00927C78" w:rsidRPr="00EC3AC7" w:rsidSect="00A666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2E8" w:rsidRDefault="00E362E8" w:rsidP="00B2189F">
      <w:pPr>
        <w:spacing w:after="0" w:line="240" w:lineRule="auto"/>
      </w:pPr>
      <w:r>
        <w:separator/>
      </w:r>
    </w:p>
  </w:endnote>
  <w:endnote w:type="continuationSeparator" w:id="0">
    <w:p w:rsidR="00E362E8" w:rsidRDefault="00E362E8" w:rsidP="00B2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2E8" w:rsidRDefault="00E362E8" w:rsidP="00B2189F">
      <w:pPr>
        <w:spacing w:after="0" w:line="240" w:lineRule="auto"/>
      </w:pPr>
      <w:r>
        <w:separator/>
      </w:r>
    </w:p>
  </w:footnote>
  <w:footnote w:type="continuationSeparator" w:id="0">
    <w:p w:rsidR="00E362E8" w:rsidRDefault="00E362E8" w:rsidP="00B21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164806B6">
      <w:start w:val="1"/>
      <w:numFmt w:val="decimal"/>
      <w:lvlText w:val="%2."/>
      <w:lvlJc w:val="left"/>
      <w:pPr>
        <w:tabs>
          <w:tab w:val="num" w:pos="993"/>
        </w:tabs>
        <w:ind w:left="-141" w:firstLine="709"/>
      </w:p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</w:num>
  <w:num w:numId="15">
    <w:abstractNumId w:val="3"/>
  </w:num>
  <w:num w:numId="16">
    <w:abstractNumId w:val="5"/>
  </w:num>
  <w:num w:numId="17">
    <w:abstractNumId w:val="4"/>
  </w:num>
  <w:num w:numId="18">
    <w:abstractNumId w:val="7"/>
  </w:num>
  <w:num w:numId="19">
    <w:abstractNumId w:val="9"/>
  </w:num>
  <w:num w:numId="20">
    <w:abstractNumId w:val="1"/>
  </w:num>
  <w:num w:numId="21">
    <w:abstractNumId w:val="8"/>
  </w:num>
  <w:num w:numId="22">
    <w:abstractNumId w:val="0"/>
  </w:num>
  <w:num w:numId="23">
    <w:abstractNumId w:val="10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89F"/>
    <w:rsid w:val="00013BD3"/>
    <w:rsid w:val="00033339"/>
    <w:rsid w:val="0011654D"/>
    <w:rsid w:val="00140DA6"/>
    <w:rsid w:val="001A155C"/>
    <w:rsid w:val="001A5D28"/>
    <w:rsid w:val="001B4878"/>
    <w:rsid w:val="001D3E97"/>
    <w:rsid w:val="001E5C7C"/>
    <w:rsid w:val="0020225E"/>
    <w:rsid w:val="0021756F"/>
    <w:rsid w:val="002251DD"/>
    <w:rsid w:val="002B73D7"/>
    <w:rsid w:val="00332F92"/>
    <w:rsid w:val="00391E2B"/>
    <w:rsid w:val="003A3FAE"/>
    <w:rsid w:val="003B4D28"/>
    <w:rsid w:val="004556FC"/>
    <w:rsid w:val="00467984"/>
    <w:rsid w:val="00477D8B"/>
    <w:rsid w:val="00507270"/>
    <w:rsid w:val="00523BC1"/>
    <w:rsid w:val="00552000"/>
    <w:rsid w:val="00582E70"/>
    <w:rsid w:val="005851AD"/>
    <w:rsid w:val="005A2C2E"/>
    <w:rsid w:val="005B0253"/>
    <w:rsid w:val="005F6AEB"/>
    <w:rsid w:val="0061417A"/>
    <w:rsid w:val="00654BEF"/>
    <w:rsid w:val="006B1797"/>
    <w:rsid w:val="00785381"/>
    <w:rsid w:val="007A3281"/>
    <w:rsid w:val="007C5515"/>
    <w:rsid w:val="007D021C"/>
    <w:rsid w:val="007F303D"/>
    <w:rsid w:val="0082446C"/>
    <w:rsid w:val="0087421D"/>
    <w:rsid w:val="008E7111"/>
    <w:rsid w:val="00900550"/>
    <w:rsid w:val="009142D8"/>
    <w:rsid w:val="0092238F"/>
    <w:rsid w:val="00927C78"/>
    <w:rsid w:val="00990F3C"/>
    <w:rsid w:val="00A00FCD"/>
    <w:rsid w:val="00A15856"/>
    <w:rsid w:val="00A66622"/>
    <w:rsid w:val="00B2189F"/>
    <w:rsid w:val="00B674A4"/>
    <w:rsid w:val="00B85D8B"/>
    <w:rsid w:val="00BA20C3"/>
    <w:rsid w:val="00BC250B"/>
    <w:rsid w:val="00C37C2B"/>
    <w:rsid w:val="00C90F39"/>
    <w:rsid w:val="00CA09EC"/>
    <w:rsid w:val="00CB7A47"/>
    <w:rsid w:val="00CD45B6"/>
    <w:rsid w:val="00D3763A"/>
    <w:rsid w:val="00D4783B"/>
    <w:rsid w:val="00D844CC"/>
    <w:rsid w:val="00DC6940"/>
    <w:rsid w:val="00DD084A"/>
    <w:rsid w:val="00DE5622"/>
    <w:rsid w:val="00E047C1"/>
    <w:rsid w:val="00E14905"/>
    <w:rsid w:val="00E362E8"/>
    <w:rsid w:val="00E86C02"/>
    <w:rsid w:val="00E93EBE"/>
    <w:rsid w:val="00EC3AC7"/>
    <w:rsid w:val="00F25A90"/>
    <w:rsid w:val="00F52F76"/>
    <w:rsid w:val="00F70F4C"/>
    <w:rsid w:val="00FB55D2"/>
    <w:rsid w:val="00FC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2189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8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2189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2189F"/>
    <w:rPr>
      <w:rFonts w:eastAsiaTheme="minorEastAsi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2189F"/>
    <w:pPr>
      <w:ind w:left="720"/>
      <w:contextualSpacing/>
    </w:pPr>
  </w:style>
  <w:style w:type="paragraph" w:customStyle="1" w:styleId="ConsNormal">
    <w:name w:val="ConsNormal"/>
    <w:rsid w:val="00B21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21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2189F"/>
    <w:rPr>
      <w:vertAlign w:val="superscript"/>
    </w:rPr>
  </w:style>
  <w:style w:type="character" w:customStyle="1" w:styleId="f">
    <w:name w:val="f"/>
    <w:basedOn w:val="a0"/>
    <w:rsid w:val="00B2189F"/>
  </w:style>
  <w:style w:type="character" w:customStyle="1" w:styleId="diffins">
    <w:name w:val="diff_ins"/>
    <w:basedOn w:val="a0"/>
    <w:rsid w:val="00B2189F"/>
  </w:style>
  <w:style w:type="character" w:styleId="a7">
    <w:name w:val="Strong"/>
    <w:basedOn w:val="a0"/>
    <w:uiPriority w:val="22"/>
    <w:qFormat/>
    <w:rsid w:val="00B2189F"/>
    <w:rPr>
      <w:b/>
      <w:bCs/>
    </w:rPr>
  </w:style>
  <w:style w:type="paragraph" w:styleId="a8">
    <w:name w:val="Title"/>
    <w:basedOn w:val="a"/>
    <w:link w:val="a9"/>
    <w:qFormat/>
    <w:rsid w:val="00EC3A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EC3A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1B487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1B4878"/>
    <w:rPr>
      <w:rFonts w:ascii="Calibri" w:eastAsia="Calibri" w:hAnsi="Calibri" w:cs="Times New Roman"/>
    </w:rPr>
  </w:style>
  <w:style w:type="paragraph" w:styleId="ac">
    <w:name w:val="Body Text Indent"/>
    <w:basedOn w:val="a"/>
    <w:link w:val="11"/>
    <w:unhideWhenUsed/>
    <w:rsid w:val="001B4878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B4878"/>
    <w:rPr>
      <w:rFonts w:eastAsiaTheme="minorEastAsia"/>
      <w:lang w:eastAsia="ru-RU"/>
    </w:rPr>
  </w:style>
  <w:style w:type="character" w:customStyle="1" w:styleId="12">
    <w:name w:val="Название Знак1"/>
    <w:basedOn w:val="a0"/>
    <w:locked/>
    <w:rsid w:val="001B487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11">
    <w:name w:val="Основной текст с отступом Знак1"/>
    <w:basedOn w:val="a0"/>
    <w:link w:val="ac"/>
    <w:locked/>
    <w:rsid w:val="001B48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FC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C0E05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FC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C0E05"/>
    <w:rPr>
      <w:rFonts w:eastAsiaTheme="minorEastAsia"/>
      <w:lang w:eastAsia="ru-RU"/>
    </w:rPr>
  </w:style>
  <w:style w:type="paragraph" w:customStyle="1" w:styleId="msonormalbullet3gif">
    <w:name w:val="msonormalbullet3.gif"/>
    <w:basedOn w:val="a"/>
    <w:rsid w:val="00BA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30</cp:revision>
  <cp:lastPrinted>2022-04-21T03:22:00Z</cp:lastPrinted>
  <dcterms:created xsi:type="dcterms:W3CDTF">2022-04-18T04:13:00Z</dcterms:created>
  <dcterms:modified xsi:type="dcterms:W3CDTF">2024-05-17T08:25:00Z</dcterms:modified>
</cp:coreProperties>
</file>