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F67" w:rsidRPr="008A6275" w:rsidRDefault="009A6F67" w:rsidP="009A6F67">
      <w:pPr>
        <w:ind w:right="-1" w:firstLine="709"/>
        <w:jc w:val="center"/>
        <w:rPr>
          <w:rFonts w:ascii="Arial" w:hAnsi="Arial" w:cs="Arial"/>
        </w:rPr>
      </w:pPr>
      <w:r w:rsidRPr="008A6275">
        <w:rPr>
          <w:rFonts w:ascii="Arial" w:hAnsi="Arial" w:cs="Arial"/>
          <w:color w:val="000000"/>
        </w:rPr>
        <w:t xml:space="preserve">РОССИЙСКАЯ ФЕДЕРАЦИЯ </w:t>
      </w:r>
    </w:p>
    <w:p w:rsidR="009A6F67" w:rsidRPr="008A6275" w:rsidRDefault="009E1D73" w:rsidP="009A6F67">
      <w:pPr>
        <w:ind w:right="-1" w:firstLine="709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МЕЖОВСКИЙ</w:t>
      </w:r>
      <w:r w:rsidR="009A6F67" w:rsidRPr="008A6275">
        <w:rPr>
          <w:rFonts w:ascii="Arial" w:hAnsi="Arial" w:cs="Arial"/>
          <w:color w:val="000000"/>
        </w:rPr>
        <w:t xml:space="preserve"> СЕЛЬСКИЙ</w:t>
      </w:r>
      <w:r w:rsidR="009A6F67" w:rsidRPr="008A6275">
        <w:rPr>
          <w:rFonts w:ascii="Arial" w:hAnsi="Arial" w:cs="Arial"/>
        </w:rPr>
        <w:t xml:space="preserve"> СОВЕТ ДЕПУТАТОВ</w:t>
      </w:r>
    </w:p>
    <w:p w:rsidR="009A6F67" w:rsidRPr="008A6275" w:rsidRDefault="009A6F67" w:rsidP="009A6F67">
      <w:pPr>
        <w:ind w:right="-1" w:firstLine="709"/>
        <w:jc w:val="center"/>
        <w:rPr>
          <w:rFonts w:ascii="Arial" w:hAnsi="Arial" w:cs="Arial"/>
        </w:rPr>
      </w:pPr>
      <w:r w:rsidRPr="008A6275">
        <w:rPr>
          <w:rFonts w:ascii="Arial" w:hAnsi="Arial" w:cs="Arial"/>
        </w:rPr>
        <w:t>БОЛЬШЕМУРТИНСКОГО РАЙОНА</w:t>
      </w:r>
    </w:p>
    <w:p w:rsidR="009A6F67" w:rsidRPr="008A6275" w:rsidRDefault="009A6F67" w:rsidP="009A6F67">
      <w:pPr>
        <w:ind w:right="-1" w:firstLine="709"/>
        <w:jc w:val="center"/>
        <w:rPr>
          <w:rFonts w:ascii="Arial" w:hAnsi="Arial" w:cs="Arial"/>
        </w:rPr>
      </w:pPr>
      <w:r w:rsidRPr="008A6275">
        <w:rPr>
          <w:rFonts w:ascii="Arial" w:hAnsi="Arial" w:cs="Arial"/>
        </w:rPr>
        <w:t>КРАСНОЯРСКОГО КРАЯ</w:t>
      </w:r>
    </w:p>
    <w:p w:rsidR="009A6F67" w:rsidRPr="008A6275" w:rsidRDefault="009A6F67" w:rsidP="009A6F67">
      <w:pPr>
        <w:ind w:right="-1" w:firstLine="709"/>
        <w:rPr>
          <w:rFonts w:ascii="Arial" w:hAnsi="Arial" w:cs="Arial"/>
        </w:rPr>
      </w:pPr>
    </w:p>
    <w:p w:rsidR="009A6F67" w:rsidRPr="008A6275" w:rsidRDefault="009A6F67" w:rsidP="009A6F67">
      <w:pPr>
        <w:ind w:right="-1" w:firstLine="709"/>
        <w:jc w:val="center"/>
        <w:rPr>
          <w:rFonts w:ascii="Arial" w:hAnsi="Arial" w:cs="Arial"/>
        </w:rPr>
      </w:pPr>
      <w:r w:rsidRPr="008A6275">
        <w:rPr>
          <w:rFonts w:ascii="Arial" w:hAnsi="Arial" w:cs="Arial"/>
        </w:rPr>
        <w:t>РЕШЕНИЕ</w:t>
      </w:r>
    </w:p>
    <w:p w:rsidR="009A6F67" w:rsidRPr="008A6275" w:rsidRDefault="00FE1B37" w:rsidP="009A6F67">
      <w:pPr>
        <w:rPr>
          <w:rFonts w:ascii="Arial" w:hAnsi="Arial" w:cs="Arial"/>
        </w:rPr>
      </w:pPr>
      <w:r>
        <w:rPr>
          <w:rFonts w:ascii="Arial" w:hAnsi="Arial" w:cs="Arial"/>
        </w:rPr>
        <w:t>22.05.2025</w:t>
      </w:r>
      <w:r w:rsidR="009A6F67" w:rsidRPr="008A6275">
        <w:rPr>
          <w:rFonts w:ascii="Arial" w:hAnsi="Arial" w:cs="Arial"/>
        </w:rPr>
        <w:t xml:space="preserve">                                                  </w:t>
      </w:r>
      <w:proofErr w:type="spellStart"/>
      <w:r w:rsidR="009A6F67" w:rsidRPr="008A6275">
        <w:rPr>
          <w:rFonts w:ascii="Arial" w:hAnsi="Arial" w:cs="Arial"/>
        </w:rPr>
        <w:t>с</w:t>
      </w:r>
      <w:proofErr w:type="gramStart"/>
      <w:r w:rsidR="009A6F67" w:rsidRPr="008A6275">
        <w:rPr>
          <w:rFonts w:ascii="Arial" w:hAnsi="Arial" w:cs="Arial"/>
        </w:rPr>
        <w:t>.</w:t>
      </w:r>
      <w:r w:rsidR="009E1D73">
        <w:rPr>
          <w:rFonts w:ascii="Arial" w:hAnsi="Arial" w:cs="Arial"/>
        </w:rPr>
        <w:t>М</w:t>
      </w:r>
      <w:proofErr w:type="gramEnd"/>
      <w:r w:rsidR="009E1D73">
        <w:rPr>
          <w:rFonts w:ascii="Arial" w:hAnsi="Arial" w:cs="Arial"/>
        </w:rPr>
        <w:t>ежово</w:t>
      </w:r>
      <w:proofErr w:type="spellEnd"/>
      <w:r w:rsidR="009A6F67" w:rsidRPr="008A6275">
        <w:rPr>
          <w:rFonts w:ascii="Arial" w:hAnsi="Arial" w:cs="Arial"/>
        </w:rPr>
        <w:t xml:space="preserve">                                № </w:t>
      </w:r>
      <w:r>
        <w:rPr>
          <w:rFonts w:ascii="Arial" w:hAnsi="Arial" w:cs="Arial"/>
        </w:rPr>
        <w:t>41-251</w:t>
      </w:r>
      <w:r w:rsidR="009A6F67" w:rsidRPr="008A6275">
        <w:rPr>
          <w:rFonts w:ascii="Arial" w:hAnsi="Arial" w:cs="Arial"/>
        </w:rPr>
        <w:t xml:space="preserve">   </w:t>
      </w:r>
    </w:p>
    <w:p w:rsidR="009A6F67" w:rsidRPr="008A6275" w:rsidRDefault="009A6F67" w:rsidP="009A6F67">
      <w:pPr>
        <w:rPr>
          <w:rFonts w:ascii="Arial" w:hAnsi="Arial" w:cs="Arial"/>
          <w:i/>
        </w:rPr>
      </w:pPr>
    </w:p>
    <w:p w:rsidR="009A6F67" w:rsidRPr="008A6275" w:rsidRDefault="009A6F67" w:rsidP="009A6F67">
      <w:pPr>
        <w:ind w:firstLine="567"/>
        <w:contextualSpacing/>
        <w:jc w:val="center"/>
        <w:rPr>
          <w:rFonts w:ascii="Arial" w:hAnsi="Arial" w:cs="Arial"/>
          <w:b/>
          <w:bCs/>
        </w:rPr>
      </w:pPr>
    </w:p>
    <w:p w:rsidR="009A6F67" w:rsidRPr="008A6275" w:rsidRDefault="009A6F67" w:rsidP="009A6F67">
      <w:pPr>
        <w:contextualSpacing/>
        <w:jc w:val="both"/>
        <w:rPr>
          <w:rFonts w:ascii="Arial" w:hAnsi="Arial" w:cs="Arial"/>
        </w:rPr>
      </w:pPr>
      <w:r w:rsidRPr="008A6275">
        <w:rPr>
          <w:rFonts w:ascii="Arial" w:hAnsi="Arial" w:cs="Arial"/>
          <w:bCs/>
        </w:rPr>
        <w:t xml:space="preserve">Об утверждении Положения о </w:t>
      </w:r>
      <w:r w:rsidRPr="008A6275">
        <w:rPr>
          <w:rFonts w:ascii="Arial" w:hAnsi="Arial" w:cs="Arial"/>
        </w:rPr>
        <w:t>муниципальном контроле в сфере благоустройства</w:t>
      </w:r>
    </w:p>
    <w:p w:rsidR="00425EA0" w:rsidRPr="008A6275" w:rsidRDefault="00425EA0" w:rsidP="009A6F67">
      <w:pPr>
        <w:contextualSpacing/>
        <w:jc w:val="both"/>
        <w:rPr>
          <w:rFonts w:ascii="Arial" w:hAnsi="Arial" w:cs="Arial"/>
        </w:rPr>
      </w:pPr>
    </w:p>
    <w:p w:rsidR="008A6275" w:rsidRPr="008A6275" w:rsidRDefault="008A6275" w:rsidP="008A627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8A6275">
        <w:rPr>
          <w:rFonts w:ascii="Arial" w:hAnsi="Arial" w:cs="Arial"/>
          <w:color w:val="000000"/>
        </w:rPr>
        <w:t>В соответствии с пунктом 19 части 1 статьи 14</w:t>
      </w:r>
      <w:r w:rsidRPr="008A6275">
        <w:rPr>
          <w:rFonts w:ascii="Arial" w:hAnsi="Arial" w:cs="Arial"/>
          <w:color w:val="000000"/>
          <w:shd w:val="clear" w:color="auto" w:fill="FFFFFF"/>
        </w:rPr>
        <w:t xml:space="preserve"> Федерального закона </w:t>
      </w:r>
      <w:r w:rsidR="009E1D73">
        <w:rPr>
          <w:rFonts w:ascii="Arial" w:hAnsi="Arial" w:cs="Arial"/>
          <w:color w:val="000000"/>
          <w:shd w:val="clear" w:color="auto" w:fill="FFFFFF"/>
        </w:rPr>
        <w:t xml:space="preserve">           </w:t>
      </w:r>
      <w:r w:rsidRPr="008A6275">
        <w:rPr>
          <w:rFonts w:ascii="Arial" w:hAnsi="Arial" w:cs="Arial"/>
          <w:color w:val="000000"/>
          <w:shd w:val="clear" w:color="auto" w:fill="FFFFFF"/>
        </w:rPr>
        <w:t>от 06.10.2003 № 131-ФЗ «Об общих принципах организации местного самоуправления в Российской Федерации»</w:t>
      </w:r>
      <w:r w:rsidRPr="008A6275">
        <w:rPr>
          <w:rFonts w:ascii="Arial" w:hAnsi="Arial" w:cs="Arial"/>
          <w:color w:val="000000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Pr="008A6275">
        <w:rPr>
          <w:rFonts w:ascii="Arial" w:hAnsi="Arial" w:cs="Arial"/>
        </w:rPr>
        <w:t>руководствуясь статьями 2</w:t>
      </w:r>
      <w:r w:rsidR="009E1D73">
        <w:rPr>
          <w:rFonts w:ascii="Arial" w:hAnsi="Arial" w:cs="Arial"/>
        </w:rPr>
        <w:t>1</w:t>
      </w:r>
      <w:r w:rsidRPr="008A6275">
        <w:rPr>
          <w:rFonts w:ascii="Arial" w:hAnsi="Arial" w:cs="Arial"/>
        </w:rPr>
        <w:t>, 2</w:t>
      </w:r>
      <w:r w:rsidR="009E1D73">
        <w:rPr>
          <w:rFonts w:ascii="Arial" w:hAnsi="Arial" w:cs="Arial"/>
        </w:rPr>
        <w:t>6</w:t>
      </w:r>
      <w:r w:rsidRPr="008A6275">
        <w:rPr>
          <w:rFonts w:ascii="Arial" w:hAnsi="Arial" w:cs="Arial"/>
        </w:rPr>
        <w:t xml:space="preserve"> Устава</w:t>
      </w:r>
      <w:r w:rsidRPr="008A6275">
        <w:rPr>
          <w:rFonts w:ascii="Arial" w:hAnsi="Arial" w:cs="Arial"/>
          <w:b/>
        </w:rPr>
        <w:t xml:space="preserve"> </w:t>
      </w:r>
      <w:proofErr w:type="spellStart"/>
      <w:r w:rsidR="009E1D73" w:rsidRPr="009E1D73">
        <w:rPr>
          <w:rFonts w:ascii="Arial" w:hAnsi="Arial" w:cs="Arial"/>
        </w:rPr>
        <w:t>Межовского</w:t>
      </w:r>
      <w:proofErr w:type="spellEnd"/>
      <w:r w:rsidR="009E1D73">
        <w:rPr>
          <w:rFonts w:ascii="Arial" w:hAnsi="Arial" w:cs="Arial"/>
          <w:b/>
        </w:rPr>
        <w:t xml:space="preserve"> </w:t>
      </w:r>
      <w:r w:rsidRPr="008A6275">
        <w:rPr>
          <w:rFonts w:ascii="Arial" w:hAnsi="Arial" w:cs="Arial"/>
        </w:rPr>
        <w:t xml:space="preserve"> сельсовета </w:t>
      </w:r>
      <w:proofErr w:type="spellStart"/>
      <w:r w:rsidRPr="008A6275">
        <w:rPr>
          <w:rFonts w:ascii="Arial" w:hAnsi="Arial" w:cs="Arial"/>
        </w:rPr>
        <w:t>Большемуртинского</w:t>
      </w:r>
      <w:proofErr w:type="spellEnd"/>
      <w:r w:rsidRPr="008A6275">
        <w:rPr>
          <w:rFonts w:ascii="Arial" w:hAnsi="Arial" w:cs="Arial"/>
        </w:rPr>
        <w:t xml:space="preserve"> района Красноярского края, </w:t>
      </w:r>
      <w:proofErr w:type="spellStart"/>
      <w:r w:rsidR="009E1D73">
        <w:rPr>
          <w:rFonts w:ascii="Arial" w:hAnsi="Arial" w:cs="Arial"/>
        </w:rPr>
        <w:t>Межовский</w:t>
      </w:r>
      <w:proofErr w:type="spellEnd"/>
      <w:r w:rsidR="009E1D73">
        <w:rPr>
          <w:rFonts w:ascii="Arial" w:hAnsi="Arial" w:cs="Arial"/>
        </w:rPr>
        <w:t xml:space="preserve"> </w:t>
      </w:r>
      <w:r w:rsidRPr="008A6275">
        <w:rPr>
          <w:rFonts w:ascii="Arial" w:hAnsi="Arial" w:cs="Arial"/>
        </w:rPr>
        <w:t xml:space="preserve"> сельский Совет депутатов</w:t>
      </w:r>
      <w:r w:rsidRPr="008A6275">
        <w:rPr>
          <w:rFonts w:ascii="Arial" w:hAnsi="Arial" w:cs="Arial"/>
          <w:i/>
        </w:rPr>
        <w:t xml:space="preserve"> </w:t>
      </w:r>
      <w:r w:rsidRPr="008A6275">
        <w:rPr>
          <w:rFonts w:ascii="Arial" w:hAnsi="Arial" w:cs="Arial"/>
        </w:rPr>
        <w:t xml:space="preserve">РЕШИЛ: </w:t>
      </w:r>
      <w:proofErr w:type="gramEnd"/>
    </w:p>
    <w:p w:rsidR="00F8725F" w:rsidRPr="008A6275" w:rsidRDefault="00F8725F" w:rsidP="009A6F67">
      <w:pPr>
        <w:contextualSpacing/>
        <w:jc w:val="both"/>
        <w:rPr>
          <w:rFonts w:ascii="Arial" w:hAnsi="Arial" w:cs="Arial"/>
        </w:rPr>
      </w:pPr>
    </w:p>
    <w:p w:rsidR="00F8725F" w:rsidRDefault="00F8725F" w:rsidP="00F8725F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8A6275">
        <w:rPr>
          <w:rFonts w:ascii="Arial" w:hAnsi="Arial" w:cs="Arial"/>
        </w:rPr>
        <w:t>Утвердить Положение о муниципальном контроле в сфере благоустройства согласно приложению.</w:t>
      </w:r>
    </w:p>
    <w:p w:rsidR="00A463A7" w:rsidRDefault="002A7B7C" w:rsidP="00F8725F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Признать утратившими си</w:t>
      </w:r>
      <w:r w:rsidR="00A463A7">
        <w:rPr>
          <w:rFonts w:ascii="Arial" w:hAnsi="Arial" w:cs="Arial"/>
        </w:rPr>
        <w:t>л</w:t>
      </w:r>
      <w:r>
        <w:rPr>
          <w:rFonts w:ascii="Arial" w:hAnsi="Arial" w:cs="Arial"/>
        </w:rPr>
        <w:t xml:space="preserve">у Решения </w:t>
      </w:r>
      <w:proofErr w:type="spellStart"/>
      <w:r w:rsidR="009E1D73">
        <w:rPr>
          <w:rFonts w:ascii="Arial" w:hAnsi="Arial" w:cs="Arial"/>
        </w:rPr>
        <w:t>Межовского</w:t>
      </w:r>
      <w:proofErr w:type="spellEnd"/>
      <w:r w:rsidR="009E1D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сельского Совета депутатов</w:t>
      </w:r>
      <w:r w:rsidR="00A463A7">
        <w:rPr>
          <w:rFonts w:ascii="Arial" w:hAnsi="Arial" w:cs="Arial"/>
        </w:rPr>
        <w:t>:</w:t>
      </w:r>
    </w:p>
    <w:p w:rsidR="00165E16" w:rsidRPr="00165E16" w:rsidRDefault="00A463A7" w:rsidP="00165E16">
      <w:pPr>
        <w:jc w:val="center"/>
        <w:rPr>
          <w:rFonts w:ascii="Arial" w:hAnsi="Arial" w:cs="Arial"/>
          <w:bCs/>
        </w:rPr>
      </w:pPr>
      <w:r w:rsidRPr="00165E16">
        <w:rPr>
          <w:rFonts w:ascii="Arial" w:hAnsi="Arial" w:cs="Arial"/>
        </w:rPr>
        <w:t xml:space="preserve">- </w:t>
      </w:r>
      <w:r w:rsidR="002A7B7C" w:rsidRPr="00165E16">
        <w:rPr>
          <w:rFonts w:ascii="Arial" w:hAnsi="Arial" w:cs="Arial"/>
        </w:rPr>
        <w:t xml:space="preserve"> от </w:t>
      </w:r>
      <w:r w:rsidR="00165E16" w:rsidRPr="00165E16">
        <w:rPr>
          <w:rFonts w:ascii="Arial" w:hAnsi="Arial" w:cs="Arial"/>
        </w:rPr>
        <w:t>18.11.</w:t>
      </w:r>
      <w:r w:rsidR="002A7B7C" w:rsidRPr="00165E16">
        <w:rPr>
          <w:rFonts w:ascii="Arial" w:hAnsi="Arial" w:cs="Arial"/>
        </w:rPr>
        <w:t>2021 № 1</w:t>
      </w:r>
      <w:r w:rsidR="00165E16" w:rsidRPr="00165E16">
        <w:rPr>
          <w:rFonts w:ascii="Arial" w:hAnsi="Arial" w:cs="Arial"/>
        </w:rPr>
        <w:t>2-86</w:t>
      </w:r>
      <w:r w:rsidR="002A7B7C" w:rsidRPr="00165E16">
        <w:rPr>
          <w:rFonts w:ascii="Arial" w:hAnsi="Arial" w:cs="Arial"/>
        </w:rPr>
        <w:t xml:space="preserve"> «</w:t>
      </w:r>
      <w:r w:rsidR="00165E16" w:rsidRPr="00165E16">
        <w:rPr>
          <w:rFonts w:ascii="Arial" w:hAnsi="Arial" w:cs="Arial"/>
          <w:bCs/>
        </w:rPr>
        <w:t>Об утверждении Положения о муниципальном контроле</w:t>
      </w:r>
    </w:p>
    <w:p w:rsidR="002A7B7C" w:rsidRPr="00165E16" w:rsidRDefault="00165E16" w:rsidP="00165E16">
      <w:pPr>
        <w:rPr>
          <w:rFonts w:ascii="Arial" w:hAnsi="Arial" w:cs="Arial"/>
        </w:rPr>
      </w:pPr>
      <w:r w:rsidRPr="00165E16">
        <w:rPr>
          <w:rFonts w:ascii="Arial" w:hAnsi="Arial" w:cs="Arial"/>
          <w:bCs/>
        </w:rPr>
        <w:t xml:space="preserve"> в сфере благоустройства на территории  </w:t>
      </w:r>
      <w:proofErr w:type="spellStart"/>
      <w:r w:rsidRPr="00165E16">
        <w:rPr>
          <w:rFonts w:ascii="Arial" w:hAnsi="Arial" w:cs="Arial"/>
          <w:bCs/>
        </w:rPr>
        <w:t>Межовского</w:t>
      </w:r>
      <w:proofErr w:type="spellEnd"/>
      <w:r w:rsidRPr="00165E16">
        <w:rPr>
          <w:rFonts w:ascii="Arial" w:hAnsi="Arial" w:cs="Arial"/>
          <w:bCs/>
        </w:rPr>
        <w:t xml:space="preserve">  сельсовета </w:t>
      </w:r>
      <w:proofErr w:type="spellStart"/>
      <w:r w:rsidRPr="00165E16">
        <w:rPr>
          <w:rFonts w:ascii="Arial" w:hAnsi="Arial" w:cs="Arial"/>
          <w:bCs/>
        </w:rPr>
        <w:t>Большемуртинского</w:t>
      </w:r>
      <w:proofErr w:type="spellEnd"/>
      <w:r w:rsidRPr="00165E16">
        <w:rPr>
          <w:rFonts w:ascii="Arial" w:hAnsi="Arial" w:cs="Arial"/>
          <w:bCs/>
        </w:rPr>
        <w:t xml:space="preserve"> района Красноярского края»;</w:t>
      </w:r>
    </w:p>
    <w:p w:rsidR="00165E16" w:rsidRPr="00165E16" w:rsidRDefault="00A463A7" w:rsidP="00165E16">
      <w:pPr>
        <w:jc w:val="both"/>
        <w:rPr>
          <w:rFonts w:ascii="Arial" w:hAnsi="Arial" w:cs="Arial"/>
          <w:bCs/>
        </w:rPr>
      </w:pPr>
      <w:r w:rsidRPr="00165E16">
        <w:rPr>
          <w:rFonts w:ascii="Arial" w:hAnsi="Arial" w:cs="Arial"/>
        </w:rPr>
        <w:t>- от 02.03.2022 № 2</w:t>
      </w:r>
      <w:r w:rsidR="00165E16" w:rsidRPr="00165E16">
        <w:rPr>
          <w:rFonts w:ascii="Arial" w:hAnsi="Arial" w:cs="Arial"/>
        </w:rPr>
        <w:t>3-142</w:t>
      </w:r>
      <w:r w:rsidRPr="00165E16">
        <w:rPr>
          <w:rFonts w:ascii="Arial" w:hAnsi="Arial" w:cs="Arial"/>
        </w:rPr>
        <w:t xml:space="preserve"> «</w:t>
      </w:r>
      <w:r w:rsidR="00165E16" w:rsidRPr="00165E16">
        <w:rPr>
          <w:rFonts w:ascii="Arial" w:hAnsi="Arial" w:cs="Arial"/>
        </w:rPr>
        <w:t xml:space="preserve">О внесении  изменений в решение  </w:t>
      </w:r>
      <w:proofErr w:type="spellStart"/>
      <w:r w:rsidR="00165E16" w:rsidRPr="00165E16">
        <w:rPr>
          <w:rFonts w:ascii="Arial" w:hAnsi="Arial" w:cs="Arial"/>
        </w:rPr>
        <w:t>Межовского</w:t>
      </w:r>
      <w:proofErr w:type="spellEnd"/>
      <w:r w:rsidR="00165E16" w:rsidRPr="00165E16">
        <w:rPr>
          <w:rFonts w:ascii="Arial" w:hAnsi="Arial" w:cs="Arial"/>
        </w:rPr>
        <w:t xml:space="preserve"> сельского Совета депутатов</w:t>
      </w:r>
      <w:r w:rsidR="00165E16" w:rsidRPr="00165E16">
        <w:rPr>
          <w:rFonts w:ascii="Arial" w:hAnsi="Arial" w:cs="Arial"/>
          <w:bCs/>
        </w:rPr>
        <w:t xml:space="preserve"> от 18.11.2021 № 12-86 «Об утверждении Положения  о  муниципальном контроле в сфере благоустройства на территории </w:t>
      </w:r>
      <w:proofErr w:type="spellStart"/>
      <w:r w:rsidR="00165E16" w:rsidRPr="00165E16">
        <w:rPr>
          <w:rFonts w:ascii="Arial" w:hAnsi="Arial" w:cs="Arial"/>
          <w:bCs/>
        </w:rPr>
        <w:t>Межовского</w:t>
      </w:r>
      <w:proofErr w:type="spellEnd"/>
      <w:r w:rsidR="00165E16" w:rsidRPr="00165E16">
        <w:rPr>
          <w:rFonts w:ascii="Arial" w:hAnsi="Arial" w:cs="Arial"/>
          <w:bCs/>
        </w:rPr>
        <w:t xml:space="preserve"> сельсовета </w:t>
      </w:r>
      <w:proofErr w:type="spellStart"/>
      <w:r w:rsidR="00165E16" w:rsidRPr="00165E16">
        <w:rPr>
          <w:rFonts w:ascii="Arial" w:hAnsi="Arial" w:cs="Arial"/>
          <w:bCs/>
        </w:rPr>
        <w:t>Большемуртинского</w:t>
      </w:r>
      <w:proofErr w:type="spellEnd"/>
      <w:r w:rsidR="00165E16" w:rsidRPr="00165E16">
        <w:rPr>
          <w:rFonts w:ascii="Arial" w:hAnsi="Arial" w:cs="Arial"/>
          <w:bCs/>
        </w:rPr>
        <w:t xml:space="preserve"> района Красноярского края»;</w:t>
      </w:r>
    </w:p>
    <w:p w:rsidR="00165E16" w:rsidRPr="00165E16" w:rsidRDefault="00165E16" w:rsidP="00A463A7">
      <w:pPr>
        <w:tabs>
          <w:tab w:val="left" w:pos="993"/>
        </w:tabs>
        <w:jc w:val="both"/>
        <w:rPr>
          <w:rFonts w:ascii="Arial" w:hAnsi="Arial" w:cs="Arial"/>
        </w:rPr>
      </w:pPr>
      <w:r w:rsidRPr="00165E16">
        <w:rPr>
          <w:rFonts w:ascii="Arial" w:hAnsi="Arial" w:cs="Arial"/>
        </w:rPr>
        <w:t xml:space="preserve">- от 13.03.2025  № 39-238 «О внесении  изменений в решение  </w:t>
      </w:r>
      <w:proofErr w:type="spellStart"/>
      <w:r w:rsidRPr="00165E16">
        <w:rPr>
          <w:rFonts w:ascii="Arial" w:hAnsi="Arial" w:cs="Arial"/>
        </w:rPr>
        <w:t>Межовского</w:t>
      </w:r>
      <w:proofErr w:type="spellEnd"/>
      <w:r w:rsidRPr="00165E16">
        <w:rPr>
          <w:rFonts w:ascii="Arial" w:hAnsi="Arial" w:cs="Arial"/>
        </w:rPr>
        <w:t xml:space="preserve"> сельского Совета депутатов</w:t>
      </w:r>
      <w:r w:rsidRPr="00165E16">
        <w:rPr>
          <w:rFonts w:ascii="Arial" w:hAnsi="Arial" w:cs="Arial"/>
          <w:bCs/>
        </w:rPr>
        <w:t xml:space="preserve"> от 18.11.2021 № 12-86 «Об утверждении Положения  о  муниципальном контроле в сфере благоустройства на территории </w:t>
      </w:r>
      <w:proofErr w:type="spellStart"/>
      <w:r w:rsidRPr="00165E16">
        <w:rPr>
          <w:rFonts w:ascii="Arial" w:hAnsi="Arial" w:cs="Arial"/>
          <w:bCs/>
        </w:rPr>
        <w:t>Межовского</w:t>
      </w:r>
      <w:proofErr w:type="spellEnd"/>
      <w:r w:rsidRPr="00165E16">
        <w:rPr>
          <w:rFonts w:ascii="Arial" w:hAnsi="Arial" w:cs="Arial"/>
          <w:bCs/>
        </w:rPr>
        <w:t xml:space="preserve"> сельсовета </w:t>
      </w:r>
      <w:proofErr w:type="spellStart"/>
      <w:r w:rsidRPr="00165E16">
        <w:rPr>
          <w:rFonts w:ascii="Arial" w:hAnsi="Arial" w:cs="Arial"/>
          <w:bCs/>
        </w:rPr>
        <w:t>Большемуртинского</w:t>
      </w:r>
      <w:proofErr w:type="spellEnd"/>
      <w:r w:rsidRPr="00165E16">
        <w:rPr>
          <w:rFonts w:ascii="Arial" w:hAnsi="Arial" w:cs="Arial"/>
          <w:bCs/>
        </w:rPr>
        <w:t xml:space="preserve"> района Красноярского края».</w:t>
      </w:r>
    </w:p>
    <w:p w:rsidR="00F8725F" w:rsidRPr="00A463A7" w:rsidRDefault="00F8725F" w:rsidP="00A463A7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proofErr w:type="gramStart"/>
      <w:r w:rsidRPr="00A463A7">
        <w:rPr>
          <w:rFonts w:ascii="Arial" w:hAnsi="Arial" w:cs="Arial"/>
        </w:rPr>
        <w:t>Контроль за</w:t>
      </w:r>
      <w:proofErr w:type="gramEnd"/>
      <w:r w:rsidRPr="00A463A7">
        <w:rPr>
          <w:rFonts w:ascii="Arial" w:hAnsi="Arial" w:cs="Arial"/>
        </w:rPr>
        <w:t xml:space="preserve"> исполнением настоящего Решения </w:t>
      </w:r>
      <w:r w:rsidRPr="00A463A7">
        <w:rPr>
          <w:rFonts w:ascii="Arial" w:eastAsia="Calibri" w:hAnsi="Arial" w:cs="Arial"/>
        </w:rPr>
        <w:t xml:space="preserve">возложить на </w:t>
      </w:r>
      <w:r w:rsidRPr="00A463A7">
        <w:rPr>
          <w:rFonts w:ascii="Arial" w:hAnsi="Arial" w:cs="Arial"/>
        </w:rPr>
        <w:t xml:space="preserve">главу </w:t>
      </w:r>
      <w:proofErr w:type="spellStart"/>
      <w:r w:rsidR="009E1D73">
        <w:rPr>
          <w:rFonts w:ascii="Arial" w:hAnsi="Arial" w:cs="Arial"/>
        </w:rPr>
        <w:t>Межовского</w:t>
      </w:r>
      <w:proofErr w:type="spellEnd"/>
      <w:r w:rsidR="009E1D73">
        <w:rPr>
          <w:rFonts w:ascii="Arial" w:hAnsi="Arial" w:cs="Arial"/>
        </w:rPr>
        <w:t xml:space="preserve"> </w:t>
      </w:r>
      <w:r w:rsidRPr="00A463A7">
        <w:rPr>
          <w:rFonts w:ascii="Arial" w:hAnsi="Arial" w:cs="Arial"/>
        </w:rPr>
        <w:t xml:space="preserve"> сельсовета </w:t>
      </w:r>
      <w:r w:rsidR="009E1D73">
        <w:rPr>
          <w:rFonts w:ascii="Arial" w:hAnsi="Arial" w:cs="Arial"/>
        </w:rPr>
        <w:t xml:space="preserve">  Н.М.Алексееву</w:t>
      </w:r>
      <w:r w:rsidRPr="00A463A7">
        <w:rPr>
          <w:rFonts w:ascii="Arial" w:hAnsi="Arial" w:cs="Arial"/>
        </w:rPr>
        <w:t>.</w:t>
      </w:r>
    </w:p>
    <w:p w:rsidR="00F8725F" w:rsidRPr="008A6275" w:rsidRDefault="00A463A7" w:rsidP="00F8725F">
      <w:pPr>
        <w:tabs>
          <w:tab w:val="num" w:pos="0"/>
          <w:tab w:val="left" w:pos="64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4.</w:t>
      </w:r>
      <w:r w:rsidR="00F8725F" w:rsidRPr="008A6275">
        <w:rPr>
          <w:rFonts w:ascii="Arial" w:hAnsi="Arial" w:cs="Arial"/>
        </w:rPr>
        <w:t xml:space="preserve"> Решение вступает в силу </w:t>
      </w:r>
      <w:r w:rsidR="00F8725F" w:rsidRPr="008A6275">
        <w:rPr>
          <w:rFonts w:ascii="Arial" w:hAnsi="Arial" w:cs="Arial"/>
          <w:color w:val="000000"/>
          <w:shd w:val="clear" w:color="auto" w:fill="FFFFFF"/>
        </w:rPr>
        <w:t>после его официального опубликования (обнародования) в установленном порядке.</w:t>
      </w:r>
    </w:p>
    <w:p w:rsidR="00F8725F" w:rsidRPr="008A6275" w:rsidRDefault="00F8725F" w:rsidP="00F8725F">
      <w:pPr>
        <w:tabs>
          <w:tab w:val="num" w:pos="0"/>
          <w:tab w:val="left" w:pos="64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F8725F" w:rsidRPr="008A6275" w:rsidRDefault="00F8725F" w:rsidP="00F8725F">
      <w:pPr>
        <w:ind w:firstLine="709"/>
        <w:jc w:val="both"/>
        <w:rPr>
          <w:rFonts w:ascii="Arial" w:hAnsi="Arial" w:cs="Arial"/>
        </w:rPr>
      </w:pPr>
    </w:p>
    <w:p w:rsidR="00FE1B37" w:rsidRDefault="00F8725F" w:rsidP="00F8725F">
      <w:pPr>
        <w:rPr>
          <w:rFonts w:ascii="Arial" w:hAnsi="Arial" w:cs="Arial"/>
        </w:rPr>
      </w:pPr>
      <w:r w:rsidRPr="008A6275">
        <w:rPr>
          <w:rFonts w:ascii="Arial" w:hAnsi="Arial" w:cs="Arial"/>
        </w:rPr>
        <w:t xml:space="preserve">Председатель </w:t>
      </w:r>
      <w:proofErr w:type="spellStart"/>
      <w:r w:rsidR="00C337F6">
        <w:rPr>
          <w:rFonts w:ascii="Arial" w:hAnsi="Arial" w:cs="Arial"/>
        </w:rPr>
        <w:t>Межовского</w:t>
      </w:r>
      <w:proofErr w:type="spellEnd"/>
      <w:r w:rsidR="00C337F6">
        <w:rPr>
          <w:rFonts w:ascii="Arial" w:hAnsi="Arial" w:cs="Arial"/>
        </w:rPr>
        <w:t xml:space="preserve"> </w:t>
      </w:r>
      <w:proofErr w:type="gramStart"/>
      <w:r w:rsidRPr="008A6275">
        <w:rPr>
          <w:rFonts w:ascii="Arial" w:hAnsi="Arial" w:cs="Arial"/>
        </w:rPr>
        <w:t>сельского</w:t>
      </w:r>
      <w:proofErr w:type="gramEnd"/>
    </w:p>
    <w:p w:rsidR="00F8725F" w:rsidRDefault="00F8725F" w:rsidP="00F8725F">
      <w:pPr>
        <w:rPr>
          <w:rFonts w:ascii="Arial" w:hAnsi="Arial" w:cs="Arial"/>
        </w:rPr>
      </w:pPr>
      <w:r w:rsidRPr="008A6275">
        <w:rPr>
          <w:rFonts w:ascii="Arial" w:hAnsi="Arial" w:cs="Arial"/>
        </w:rPr>
        <w:t xml:space="preserve"> Совета депутатов                                </w:t>
      </w:r>
      <w:r w:rsidR="00FE1B37">
        <w:rPr>
          <w:rFonts w:ascii="Arial" w:hAnsi="Arial" w:cs="Arial"/>
        </w:rPr>
        <w:t xml:space="preserve">                                          </w:t>
      </w:r>
      <w:r w:rsidRPr="008A6275">
        <w:rPr>
          <w:rFonts w:ascii="Arial" w:hAnsi="Arial" w:cs="Arial"/>
        </w:rPr>
        <w:t xml:space="preserve">        </w:t>
      </w:r>
      <w:r w:rsidR="009E1D73">
        <w:rPr>
          <w:rFonts w:ascii="Arial" w:hAnsi="Arial" w:cs="Arial"/>
        </w:rPr>
        <w:t>С.В.Войтович</w:t>
      </w:r>
    </w:p>
    <w:p w:rsidR="009E1D73" w:rsidRDefault="009E1D73" w:rsidP="00F8725F">
      <w:pPr>
        <w:rPr>
          <w:rFonts w:ascii="Arial" w:hAnsi="Arial" w:cs="Arial"/>
        </w:rPr>
      </w:pPr>
    </w:p>
    <w:p w:rsidR="009E1D73" w:rsidRPr="008A6275" w:rsidRDefault="009E1D73" w:rsidP="00F8725F">
      <w:pPr>
        <w:rPr>
          <w:rFonts w:ascii="Arial" w:hAnsi="Arial" w:cs="Arial"/>
        </w:rPr>
      </w:pPr>
    </w:p>
    <w:p w:rsidR="00F8725F" w:rsidRPr="008A6275" w:rsidRDefault="00F8725F" w:rsidP="00F8725F">
      <w:pPr>
        <w:rPr>
          <w:rFonts w:ascii="Arial" w:hAnsi="Arial" w:cs="Arial"/>
        </w:rPr>
      </w:pPr>
      <w:r w:rsidRPr="008A6275">
        <w:rPr>
          <w:rFonts w:ascii="Arial" w:hAnsi="Arial" w:cs="Arial"/>
        </w:rPr>
        <w:t xml:space="preserve">Глава сельсовета                                                                     </w:t>
      </w:r>
      <w:r w:rsidR="009E1D73">
        <w:rPr>
          <w:rFonts w:ascii="Arial" w:hAnsi="Arial" w:cs="Arial"/>
        </w:rPr>
        <w:t xml:space="preserve">  </w:t>
      </w:r>
      <w:r w:rsidRPr="008A6275">
        <w:rPr>
          <w:rFonts w:ascii="Arial" w:hAnsi="Arial" w:cs="Arial"/>
        </w:rPr>
        <w:t xml:space="preserve">             </w:t>
      </w:r>
      <w:r w:rsidR="009E1D73">
        <w:rPr>
          <w:rFonts w:ascii="Arial" w:hAnsi="Arial" w:cs="Arial"/>
        </w:rPr>
        <w:t>Н.М.Алексеева</w:t>
      </w:r>
    </w:p>
    <w:p w:rsidR="009A6F67" w:rsidRPr="008A6275" w:rsidRDefault="009A6F67" w:rsidP="009A6F67">
      <w:pPr>
        <w:contextualSpacing/>
        <w:jc w:val="both"/>
        <w:rPr>
          <w:rFonts w:ascii="Arial" w:hAnsi="Arial" w:cs="Arial"/>
        </w:rPr>
      </w:pPr>
    </w:p>
    <w:p w:rsidR="00F8725F" w:rsidRPr="008A6275" w:rsidRDefault="00F8725F" w:rsidP="009A6F67">
      <w:pPr>
        <w:ind w:left="4111"/>
        <w:contextualSpacing/>
        <w:rPr>
          <w:rFonts w:ascii="Arial" w:hAnsi="Arial" w:cs="Arial"/>
          <w:iCs/>
        </w:rPr>
      </w:pPr>
    </w:p>
    <w:p w:rsidR="00F8725F" w:rsidRDefault="00F8725F" w:rsidP="009A6F67">
      <w:pPr>
        <w:ind w:left="4111"/>
        <w:contextualSpacing/>
        <w:rPr>
          <w:rFonts w:ascii="Arial" w:hAnsi="Arial" w:cs="Arial"/>
          <w:iCs/>
        </w:rPr>
      </w:pPr>
    </w:p>
    <w:p w:rsidR="00F8725F" w:rsidRDefault="00F8725F" w:rsidP="009A6F67">
      <w:pPr>
        <w:ind w:left="4111"/>
        <w:contextualSpacing/>
        <w:rPr>
          <w:rFonts w:ascii="Arial" w:hAnsi="Arial" w:cs="Arial"/>
          <w:iCs/>
        </w:rPr>
      </w:pPr>
    </w:p>
    <w:p w:rsidR="00F8725F" w:rsidRDefault="00F8725F" w:rsidP="009A6F67">
      <w:pPr>
        <w:ind w:left="4111"/>
        <w:contextualSpacing/>
        <w:rPr>
          <w:rFonts w:ascii="Arial" w:hAnsi="Arial" w:cs="Arial"/>
          <w:iCs/>
        </w:rPr>
      </w:pPr>
    </w:p>
    <w:p w:rsidR="00FE1B37" w:rsidRDefault="00FE1B37" w:rsidP="009A6F67">
      <w:pPr>
        <w:ind w:left="4111"/>
        <w:contextualSpacing/>
        <w:rPr>
          <w:rFonts w:ascii="Arial" w:hAnsi="Arial" w:cs="Arial"/>
          <w:iCs/>
        </w:rPr>
      </w:pPr>
    </w:p>
    <w:p w:rsidR="00FE1B37" w:rsidRDefault="00FE1B37" w:rsidP="009A6F67">
      <w:pPr>
        <w:ind w:left="4111"/>
        <w:contextualSpacing/>
        <w:rPr>
          <w:rFonts w:ascii="Arial" w:hAnsi="Arial" w:cs="Arial"/>
          <w:iCs/>
        </w:rPr>
      </w:pPr>
    </w:p>
    <w:p w:rsidR="00425EA0" w:rsidRDefault="009A6F67" w:rsidP="00425EA0">
      <w:pPr>
        <w:ind w:left="4111"/>
        <w:contextualSpacing/>
        <w:jc w:val="right"/>
        <w:rPr>
          <w:rFonts w:ascii="Arial" w:hAnsi="Arial" w:cs="Arial"/>
          <w:iCs/>
        </w:rPr>
      </w:pPr>
      <w:r w:rsidRPr="00425EA0">
        <w:rPr>
          <w:rFonts w:ascii="Arial" w:hAnsi="Arial" w:cs="Arial"/>
          <w:iCs/>
        </w:rPr>
        <w:lastRenderedPageBreak/>
        <w:t xml:space="preserve">Приложение </w:t>
      </w:r>
    </w:p>
    <w:p w:rsidR="00425EA0" w:rsidRDefault="009A6F67" w:rsidP="00425EA0">
      <w:pPr>
        <w:ind w:left="4111"/>
        <w:contextualSpacing/>
        <w:jc w:val="right"/>
        <w:rPr>
          <w:rFonts w:ascii="Arial" w:hAnsi="Arial" w:cs="Arial"/>
        </w:rPr>
      </w:pPr>
      <w:r w:rsidRPr="00425EA0">
        <w:rPr>
          <w:rFonts w:ascii="Arial" w:hAnsi="Arial" w:cs="Arial"/>
          <w:iCs/>
        </w:rPr>
        <w:t xml:space="preserve">к Решению </w:t>
      </w:r>
      <w:proofErr w:type="spellStart"/>
      <w:r w:rsidR="009E1D73">
        <w:rPr>
          <w:rFonts w:ascii="Arial" w:hAnsi="Arial" w:cs="Arial"/>
          <w:iCs/>
        </w:rPr>
        <w:t>Межовского</w:t>
      </w:r>
      <w:proofErr w:type="spellEnd"/>
      <w:r w:rsidR="009E1D73">
        <w:rPr>
          <w:rFonts w:ascii="Arial" w:hAnsi="Arial" w:cs="Arial"/>
          <w:iCs/>
        </w:rPr>
        <w:t xml:space="preserve"> </w:t>
      </w:r>
      <w:r w:rsidR="00425EA0" w:rsidRPr="00425EA0">
        <w:rPr>
          <w:rFonts w:ascii="Arial" w:hAnsi="Arial" w:cs="Arial"/>
        </w:rPr>
        <w:t xml:space="preserve"> </w:t>
      </w:r>
    </w:p>
    <w:p w:rsidR="00425EA0" w:rsidRPr="00425EA0" w:rsidRDefault="00425EA0" w:rsidP="00425EA0">
      <w:pPr>
        <w:ind w:left="4111"/>
        <w:contextualSpacing/>
        <w:jc w:val="right"/>
        <w:rPr>
          <w:rFonts w:ascii="Arial" w:hAnsi="Arial" w:cs="Arial"/>
        </w:rPr>
      </w:pPr>
      <w:r w:rsidRPr="00425EA0">
        <w:rPr>
          <w:rFonts w:ascii="Arial" w:hAnsi="Arial" w:cs="Arial"/>
        </w:rPr>
        <w:t>сельского Совета депутатов</w:t>
      </w:r>
    </w:p>
    <w:p w:rsidR="009A6F67" w:rsidRPr="00425EA0" w:rsidRDefault="009A6F67" w:rsidP="00425EA0">
      <w:pPr>
        <w:ind w:left="4111"/>
        <w:contextualSpacing/>
        <w:jc w:val="right"/>
        <w:rPr>
          <w:rFonts w:ascii="Arial" w:hAnsi="Arial" w:cs="Arial"/>
          <w:iCs/>
        </w:rPr>
      </w:pPr>
      <w:r w:rsidRPr="00425EA0">
        <w:rPr>
          <w:rFonts w:ascii="Arial" w:hAnsi="Arial" w:cs="Arial"/>
          <w:iCs/>
        </w:rPr>
        <w:t xml:space="preserve"> от</w:t>
      </w:r>
      <w:r w:rsidR="00FE1B37">
        <w:rPr>
          <w:rFonts w:ascii="Arial" w:hAnsi="Arial" w:cs="Arial"/>
          <w:iCs/>
        </w:rPr>
        <w:t xml:space="preserve"> 22.05.</w:t>
      </w:r>
      <w:r w:rsidRPr="00425EA0">
        <w:rPr>
          <w:rFonts w:ascii="Arial" w:hAnsi="Arial" w:cs="Arial"/>
          <w:iCs/>
        </w:rPr>
        <w:t>20</w:t>
      </w:r>
      <w:r w:rsidR="00FE1B37">
        <w:rPr>
          <w:rFonts w:ascii="Arial" w:hAnsi="Arial" w:cs="Arial"/>
          <w:iCs/>
        </w:rPr>
        <w:t>25</w:t>
      </w:r>
      <w:r w:rsidRPr="00425EA0">
        <w:rPr>
          <w:rFonts w:ascii="Arial" w:hAnsi="Arial" w:cs="Arial"/>
          <w:iCs/>
        </w:rPr>
        <w:t xml:space="preserve"> г. № </w:t>
      </w:r>
      <w:r w:rsidR="00FE1B37">
        <w:rPr>
          <w:rFonts w:ascii="Arial" w:hAnsi="Arial" w:cs="Arial"/>
          <w:iCs/>
        </w:rPr>
        <w:t>41-251</w:t>
      </w:r>
    </w:p>
    <w:p w:rsidR="009A6F67" w:rsidRPr="00425EA0" w:rsidRDefault="009A6F67" w:rsidP="009A6F67">
      <w:pPr>
        <w:ind w:firstLine="567"/>
        <w:contextualSpacing/>
        <w:jc w:val="both"/>
        <w:rPr>
          <w:rFonts w:ascii="Arial" w:hAnsi="Arial" w:cs="Arial"/>
        </w:rPr>
      </w:pPr>
    </w:p>
    <w:p w:rsidR="009A6F67" w:rsidRPr="00425EA0" w:rsidRDefault="009A6F67" w:rsidP="009A6F67">
      <w:pPr>
        <w:jc w:val="center"/>
        <w:rPr>
          <w:rFonts w:ascii="Arial" w:hAnsi="Arial" w:cs="Arial"/>
          <w:bCs/>
        </w:rPr>
      </w:pPr>
      <w:r w:rsidRPr="00425EA0">
        <w:rPr>
          <w:rFonts w:ascii="Arial" w:hAnsi="Arial" w:cs="Arial"/>
        </w:rPr>
        <w:t>Положение о муниципальном контроле в сфере благоустройства</w:t>
      </w:r>
    </w:p>
    <w:p w:rsidR="009A6F67" w:rsidRPr="00425EA0" w:rsidRDefault="009A6F67" w:rsidP="009A6F67">
      <w:pPr>
        <w:contextualSpacing/>
        <w:rPr>
          <w:rFonts w:ascii="Arial" w:hAnsi="Arial" w:cs="Arial"/>
        </w:rPr>
      </w:pPr>
    </w:p>
    <w:p w:rsidR="009A6F67" w:rsidRPr="00425EA0" w:rsidRDefault="009A6F67" w:rsidP="009A6F67">
      <w:pPr>
        <w:pStyle w:val="ab"/>
        <w:ind w:left="0"/>
        <w:jc w:val="center"/>
        <w:rPr>
          <w:rFonts w:ascii="Arial" w:hAnsi="Arial" w:cs="Arial"/>
        </w:rPr>
      </w:pPr>
      <w:r w:rsidRPr="00425EA0">
        <w:rPr>
          <w:rFonts w:ascii="Arial" w:hAnsi="Arial" w:cs="Arial"/>
          <w:lang w:val="en-US"/>
        </w:rPr>
        <w:t>I</w:t>
      </w:r>
      <w:r w:rsidRPr="00425EA0">
        <w:rPr>
          <w:rFonts w:ascii="Arial" w:hAnsi="Arial" w:cs="Arial"/>
        </w:rPr>
        <w:t>. Общие положения</w:t>
      </w:r>
    </w:p>
    <w:p w:rsidR="009A6F67" w:rsidRPr="00425EA0" w:rsidRDefault="009A6F67" w:rsidP="009A6F67">
      <w:pPr>
        <w:ind w:firstLine="709"/>
        <w:contextualSpacing/>
        <w:jc w:val="center"/>
        <w:rPr>
          <w:rFonts w:ascii="Arial" w:hAnsi="Arial" w:cs="Arial"/>
        </w:rPr>
      </w:pPr>
    </w:p>
    <w:p w:rsidR="009A6F67" w:rsidRPr="008A6275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1. Настоящее Положение устанавливает порядок осуществления муниципального контроля в сфере благоустройства (далее – муниципальный контроль) на территории </w:t>
      </w:r>
      <w:proofErr w:type="spellStart"/>
      <w:r w:rsidR="009E1D73">
        <w:rPr>
          <w:rFonts w:ascii="Arial" w:hAnsi="Arial" w:cs="Arial"/>
        </w:rPr>
        <w:t>Межовского</w:t>
      </w:r>
      <w:proofErr w:type="spellEnd"/>
      <w:r w:rsidR="009E1D73">
        <w:rPr>
          <w:rFonts w:ascii="Arial" w:hAnsi="Arial" w:cs="Arial"/>
        </w:rPr>
        <w:t xml:space="preserve"> </w:t>
      </w:r>
      <w:r w:rsidR="008A6275" w:rsidRPr="008A6275">
        <w:rPr>
          <w:rFonts w:ascii="Arial" w:hAnsi="Arial" w:cs="Arial"/>
        </w:rPr>
        <w:t xml:space="preserve">сельсовета </w:t>
      </w:r>
      <w:proofErr w:type="spellStart"/>
      <w:r w:rsidR="008A6275" w:rsidRPr="008A6275">
        <w:rPr>
          <w:rFonts w:ascii="Arial" w:hAnsi="Arial" w:cs="Arial"/>
        </w:rPr>
        <w:t>Большемуртинского</w:t>
      </w:r>
      <w:proofErr w:type="spellEnd"/>
      <w:r w:rsidR="008A6275" w:rsidRPr="008A6275">
        <w:rPr>
          <w:rFonts w:ascii="Arial" w:hAnsi="Arial" w:cs="Arial"/>
        </w:rPr>
        <w:t xml:space="preserve"> района Красноярского края.</w:t>
      </w:r>
      <w:r w:rsidRPr="008A6275">
        <w:rPr>
          <w:rFonts w:ascii="Arial" w:hAnsi="Arial" w:cs="Arial"/>
        </w:rPr>
        <w:t xml:space="preserve"> 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принятия,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2. </w:t>
      </w:r>
      <w:r w:rsidRPr="009A6F67">
        <w:rPr>
          <w:rFonts w:ascii="Arial" w:hAnsi="Arial" w:cs="Arial"/>
          <w:color w:val="000000"/>
        </w:rPr>
        <w:t xml:space="preserve">Предметом муниципального контроля является соблюдение юридическими лицами, индивидуальными предпринимателями, гражданами (далее – контролируемые лица) </w:t>
      </w:r>
      <w:r w:rsidRPr="009A6F67">
        <w:rPr>
          <w:rFonts w:ascii="Arial" w:hAnsi="Arial" w:cs="Arial"/>
          <w:color w:val="000000"/>
          <w:shd w:val="clear" w:color="auto" w:fill="FFFFFF"/>
        </w:rPr>
        <w:t xml:space="preserve">Правил благоустройства территории </w:t>
      </w:r>
      <w:proofErr w:type="spellStart"/>
      <w:r w:rsidR="009E1D73">
        <w:rPr>
          <w:rFonts w:ascii="Arial" w:hAnsi="Arial" w:cs="Arial"/>
          <w:color w:val="000000"/>
          <w:shd w:val="clear" w:color="auto" w:fill="FFFFFF"/>
        </w:rPr>
        <w:t>Межовского</w:t>
      </w:r>
      <w:proofErr w:type="spellEnd"/>
      <w:r w:rsidR="009E1D73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A6275" w:rsidRPr="008A6275">
        <w:rPr>
          <w:rFonts w:ascii="Arial" w:hAnsi="Arial" w:cs="Arial"/>
          <w:iCs/>
          <w:color w:val="000000"/>
        </w:rPr>
        <w:t xml:space="preserve"> сельсовета </w:t>
      </w:r>
      <w:proofErr w:type="spellStart"/>
      <w:r w:rsidR="008A6275" w:rsidRPr="008A6275">
        <w:rPr>
          <w:rFonts w:ascii="Arial" w:hAnsi="Arial" w:cs="Arial"/>
          <w:iCs/>
          <w:color w:val="000000"/>
        </w:rPr>
        <w:t>Большемуртинского</w:t>
      </w:r>
      <w:proofErr w:type="spellEnd"/>
      <w:r w:rsidR="008A6275" w:rsidRPr="008A6275">
        <w:rPr>
          <w:rFonts w:ascii="Arial" w:hAnsi="Arial" w:cs="Arial"/>
          <w:iCs/>
          <w:color w:val="000000"/>
        </w:rPr>
        <w:t xml:space="preserve"> района Красноярского края</w:t>
      </w:r>
      <w:r w:rsidRPr="008A6275">
        <w:rPr>
          <w:rFonts w:ascii="Arial" w:hAnsi="Arial" w:cs="Arial"/>
          <w:iCs/>
          <w:color w:val="000000"/>
        </w:rPr>
        <w:t xml:space="preserve"> </w:t>
      </w:r>
      <w:r w:rsidRPr="009A6F67">
        <w:rPr>
          <w:rFonts w:ascii="Arial" w:hAnsi="Arial" w:cs="Arial"/>
          <w:color w:val="000000"/>
        </w:rPr>
        <w:t>(далее – Правила благоустройства)</w:t>
      </w:r>
      <w:r w:rsidRPr="009A6F67">
        <w:rPr>
          <w:rFonts w:ascii="Arial" w:hAnsi="Arial" w:cs="Arial"/>
          <w:color w:val="000000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8A6275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3. Муниципальный контроль осуществляется </w:t>
      </w:r>
      <w:r w:rsidR="009E1D73">
        <w:rPr>
          <w:rFonts w:ascii="Arial" w:hAnsi="Arial" w:cs="Arial"/>
        </w:rPr>
        <w:t xml:space="preserve">администрацией </w:t>
      </w:r>
      <w:proofErr w:type="spellStart"/>
      <w:r w:rsidR="009E1D73">
        <w:rPr>
          <w:rFonts w:ascii="Arial" w:hAnsi="Arial" w:cs="Arial"/>
        </w:rPr>
        <w:t>Межовского</w:t>
      </w:r>
      <w:proofErr w:type="spellEnd"/>
      <w:r w:rsidR="009E1D73">
        <w:rPr>
          <w:rFonts w:ascii="Arial" w:hAnsi="Arial" w:cs="Arial"/>
        </w:rPr>
        <w:t xml:space="preserve"> </w:t>
      </w:r>
      <w:r w:rsidR="008A6275">
        <w:rPr>
          <w:rFonts w:ascii="Arial" w:hAnsi="Arial" w:cs="Arial"/>
        </w:rPr>
        <w:t xml:space="preserve">сельсовета </w:t>
      </w:r>
      <w:proofErr w:type="spellStart"/>
      <w:r w:rsidR="008A6275">
        <w:rPr>
          <w:rFonts w:ascii="Arial" w:hAnsi="Arial" w:cs="Arial"/>
        </w:rPr>
        <w:t>Большемуртинского</w:t>
      </w:r>
      <w:proofErr w:type="spellEnd"/>
      <w:r w:rsidR="008A6275">
        <w:rPr>
          <w:rFonts w:ascii="Arial" w:hAnsi="Arial" w:cs="Arial"/>
        </w:rPr>
        <w:t xml:space="preserve"> района Красноярского края</w:t>
      </w:r>
      <w:r w:rsidRPr="009A6F67">
        <w:rPr>
          <w:rFonts w:ascii="Arial" w:hAnsi="Arial" w:cs="Arial"/>
        </w:rPr>
        <w:t xml:space="preserve"> (далее – </w:t>
      </w:r>
      <w:r w:rsidRPr="008A6275">
        <w:rPr>
          <w:rFonts w:ascii="Arial" w:hAnsi="Arial" w:cs="Arial"/>
        </w:rPr>
        <w:t>местная администрация</w:t>
      </w:r>
      <w:r w:rsidRPr="009A6F67">
        <w:rPr>
          <w:rFonts w:ascii="Arial" w:hAnsi="Arial" w:cs="Arial"/>
        </w:rPr>
        <w:t>)</w:t>
      </w:r>
      <w:r w:rsidR="008A6275">
        <w:rPr>
          <w:rFonts w:ascii="Arial" w:hAnsi="Arial" w:cs="Arial"/>
        </w:rPr>
        <w:t>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4.  От имени </w:t>
      </w:r>
      <w:r w:rsidRPr="008A6275">
        <w:rPr>
          <w:rFonts w:ascii="Arial" w:hAnsi="Arial" w:cs="Arial"/>
        </w:rPr>
        <w:t>местной администрации</w:t>
      </w:r>
      <w:r w:rsidRPr="009A6F67">
        <w:rPr>
          <w:rFonts w:ascii="Arial" w:hAnsi="Arial" w:cs="Arial"/>
        </w:rPr>
        <w:t>, муниципальный контроль вправе осуществлять следующие должностные лица: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1) </w:t>
      </w:r>
      <w:r w:rsidR="009E1D73">
        <w:rPr>
          <w:rFonts w:ascii="Arial" w:hAnsi="Arial" w:cs="Arial"/>
        </w:rPr>
        <w:t xml:space="preserve">глава    </w:t>
      </w:r>
      <w:proofErr w:type="spellStart"/>
      <w:r w:rsidR="009E1D73">
        <w:rPr>
          <w:rFonts w:ascii="Arial" w:hAnsi="Arial" w:cs="Arial"/>
        </w:rPr>
        <w:t>Межовского</w:t>
      </w:r>
      <w:proofErr w:type="spellEnd"/>
      <w:r w:rsidR="009E1D73">
        <w:rPr>
          <w:rFonts w:ascii="Arial" w:hAnsi="Arial" w:cs="Arial"/>
        </w:rPr>
        <w:t xml:space="preserve"> сельсовета, заместитель главы </w:t>
      </w:r>
      <w:proofErr w:type="spellStart"/>
      <w:r w:rsidR="009E1D73">
        <w:rPr>
          <w:rFonts w:ascii="Arial" w:hAnsi="Arial" w:cs="Arial"/>
        </w:rPr>
        <w:t>Межовского</w:t>
      </w:r>
      <w:proofErr w:type="spellEnd"/>
      <w:r w:rsidR="009E1D73">
        <w:rPr>
          <w:rFonts w:ascii="Arial" w:hAnsi="Arial" w:cs="Arial"/>
        </w:rPr>
        <w:t xml:space="preserve"> </w:t>
      </w:r>
      <w:r w:rsidR="008A6275">
        <w:rPr>
          <w:rFonts w:ascii="Arial" w:hAnsi="Arial" w:cs="Arial"/>
        </w:rPr>
        <w:t xml:space="preserve"> сельсовета</w:t>
      </w:r>
      <w:r w:rsidRPr="009A6F67">
        <w:rPr>
          <w:rFonts w:ascii="Arial" w:hAnsi="Arial" w:cs="Arial"/>
        </w:rPr>
        <w:t xml:space="preserve">; 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2) должностное лицо </w:t>
      </w:r>
      <w:r w:rsidRPr="008A6275">
        <w:rPr>
          <w:rFonts w:ascii="Arial" w:hAnsi="Arial" w:cs="Arial"/>
        </w:rPr>
        <w:t>местной администрации</w:t>
      </w:r>
      <w:r w:rsidRPr="009A6F67">
        <w:rPr>
          <w:rFonts w:ascii="Arial" w:hAnsi="Arial" w:cs="Arial"/>
        </w:rPr>
        <w:t xml:space="preserve">, в должностные обязанности которого в соответствии с настоящим Положением о виде контроля, должностным регламентом или должностной инструкцией входит осуществление полномочий по контролю в сфере благоустройства, в том числе проведение профилактических мероприятий и контрольных мероприятий (далее также - </w:t>
      </w:r>
      <w:r w:rsidRPr="008A6275">
        <w:rPr>
          <w:rFonts w:ascii="Arial" w:hAnsi="Arial" w:cs="Arial"/>
        </w:rPr>
        <w:t>Инспектор)</w:t>
      </w:r>
      <w:r w:rsidRPr="009A6F67">
        <w:rPr>
          <w:rFonts w:ascii="Arial" w:hAnsi="Arial" w:cs="Arial"/>
        </w:rPr>
        <w:t xml:space="preserve">. </w:t>
      </w:r>
    </w:p>
    <w:p w:rsidR="009A6F67" w:rsidRPr="009E1D73" w:rsidRDefault="009A6F67" w:rsidP="009A6F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Должностными лицами </w:t>
      </w:r>
      <w:r w:rsidRPr="008A6275">
        <w:rPr>
          <w:rFonts w:ascii="Arial" w:hAnsi="Arial" w:cs="Arial"/>
        </w:rPr>
        <w:t>местной администрации</w:t>
      </w:r>
      <w:r w:rsidRPr="009A6F67">
        <w:rPr>
          <w:rFonts w:ascii="Arial" w:hAnsi="Arial" w:cs="Arial"/>
        </w:rPr>
        <w:t>, уполномоченными на принятие решения о проведении контрольных мероприятий, явля</w:t>
      </w:r>
      <w:r w:rsidR="008A6275">
        <w:rPr>
          <w:rFonts w:ascii="Arial" w:hAnsi="Arial" w:cs="Arial"/>
        </w:rPr>
        <w:t>е</w:t>
      </w:r>
      <w:r w:rsidRPr="009A6F67">
        <w:rPr>
          <w:rFonts w:ascii="Arial" w:hAnsi="Arial" w:cs="Arial"/>
        </w:rPr>
        <w:t>тся:</w:t>
      </w:r>
      <w:r w:rsidRPr="009A6F67">
        <w:rPr>
          <w:rFonts w:ascii="Arial" w:hAnsi="Arial" w:cs="Arial"/>
          <w:i/>
        </w:rPr>
        <w:t xml:space="preserve"> </w:t>
      </w:r>
      <w:r w:rsidR="008A6275" w:rsidRPr="009E1D73">
        <w:rPr>
          <w:rFonts w:ascii="Arial" w:hAnsi="Arial" w:cs="Arial"/>
        </w:rPr>
        <w:t xml:space="preserve">глава </w:t>
      </w:r>
      <w:proofErr w:type="spellStart"/>
      <w:r w:rsidR="009E1D73" w:rsidRPr="009E1D73">
        <w:rPr>
          <w:rFonts w:ascii="Arial" w:hAnsi="Arial" w:cs="Arial"/>
        </w:rPr>
        <w:t>Межовского</w:t>
      </w:r>
      <w:proofErr w:type="spellEnd"/>
      <w:r w:rsidR="009E1D73" w:rsidRPr="009E1D73">
        <w:rPr>
          <w:rFonts w:ascii="Arial" w:hAnsi="Arial" w:cs="Arial"/>
        </w:rPr>
        <w:t xml:space="preserve"> </w:t>
      </w:r>
      <w:r w:rsidR="008A6275" w:rsidRPr="009E1D73">
        <w:rPr>
          <w:rFonts w:ascii="Arial" w:hAnsi="Arial" w:cs="Arial"/>
        </w:rPr>
        <w:t xml:space="preserve"> сельсовета.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5. </w:t>
      </w:r>
      <w:r w:rsidRPr="008A6275">
        <w:rPr>
          <w:rFonts w:ascii="Arial" w:hAnsi="Arial" w:cs="Arial"/>
        </w:rPr>
        <w:t>Инспекторы,</w:t>
      </w:r>
      <w:r w:rsidRPr="009A6F67">
        <w:rPr>
          <w:rFonts w:ascii="Arial" w:hAnsi="Arial" w:cs="Arial"/>
        </w:rPr>
        <w:t xml:space="preserve"> при осуществлении муниципального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9A6F67" w:rsidRPr="00CE0244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B2159B">
        <w:rPr>
          <w:rFonts w:ascii="Arial" w:hAnsi="Arial" w:cs="Arial"/>
        </w:rPr>
        <w:t>Инспекторы,</w:t>
      </w:r>
      <w:r w:rsidRPr="009A6F67">
        <w:rPr>
          <w:rFonts w:ascii="Arial" w:hAnsi="Arial" w:cs="Arial"/>
        </w:rPr>
        <w:t xml:space="preserve"> наряду с правами, установленными Федеральным законом от 31.07.2020 № 248-ФЗ «О государственном контроле (надзоре) и муниципальном контроле в Российской Федерации», имеют </w:t>
      </w:r>
      <w:r w:rsidR="00B2159B">
        <w:rPr>
          <w:rFonts w:ascii="Arial" w:hAnsi="Arial" w:cs="Arial"/>
        </w:rPr>
        <w:t>дополнительные права установленных п.8 ч.2 ст.29</w:t>
      </w:r>
      <w:r w:rsidR="00CE0244" w:rsidRPr="00CE0244">
        <w:rPr>
          <w:rFonts w:ascii="Arial" w:hAnsi="Arial" w:cs="Arial"/>
          <w:i/>
        </w:rPr>
        <w:t xml:space="preserve"> </w:t>
      </w:r>
      <w:r w:rsidR="00CE0244" w:rsidRPr="00CE0244">
        <w:rPr>
          <w:rFonts w:ascii="Arial" w:hAnsi="Arial" w:cs="Arial"/>
        </w:rPr>
        <w:t>ФЗ № 248-ФЗ</w:t>
      </w:r>
      <w:r w:rsidR="00CE0244">
        <w:rPr>
          <w:rFonts w:ascii="Arial" w:hAnsi="Arial" w:cs="Arial"/>
        </w:rPr>
        <w:t>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  <w:i/>
        </w:rPr>
      </w:pPr>
      <w:r w:rsidRPr="009A6F67">
        <w:rPr>
          <w:rFonts w:ascii="Arial" w:hAnsi="Arial" w:cs="Arial"/>
        </w:rPr>
        <w:t>6. Муниципальный контроль осуществляется в отношении юридических лиц, индивидуальных предпринимателей и граждан (далее - контролируемые лица).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7. Объектами муниципального контроля являются:</w:t>
      </w:r>
    </w:p>
    <w:p w:rsidR="009A6F67" w:rsidRPr="00C15ACA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C15ACA">
        <w:rPr>
          <w:rFonts w:ascii="Arial" w:hAnsi="Arial" w:cs="Arial"/>
        </w:rPr>
        <w:lastRenderedPageBreak/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9A6F67" w:rsidRPr="00C15ACA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C15ACA">
        <w:rPr>
          <w:rFonts w:ascii="Arial" w:hAnsi="Arial" w:cs="Arial"/>
        </w:rPr>
        <w:t>2) результаты деятельности контролируемых лиц, в том числе работы             и услуги, к которым предъявляются обязательные требования;</w:t>
      </w:r>
    </w:p>
    <w:p w:rsidR="009A6F67" w:rsidRPr="009A6F67" w:rsidRDefault="009A6F67" w:rsidP="00C15ACA">
      <w:pPr>
        <w:pStyle w:val="western"/>
        <w:spacing w:before="0" w:beforeAutospacing="0" w:after="0" w:line="240" w:lineRule="auto"/>
        <w:ind w:firstLine="709"/>
        <w:jc w:val="both"/>
        <w:rPr>
          <w:rFonts w:ascii="Arial" w:hAnsi="Arial" w:cs="Arial"/>
          <w:i/>
        </w:rPr>
      </w:pPr>
      <w:proofErr w:type="gramStart"/>
      <w:r w:rsidRPr="009A6F67">
        <w:rPr>
          <w:rFonts w:ascii="Arial" w:hAnsi="Arial" w:cs="Arial"/>
        </w:rPr>
        <w:t xml:space="preserve"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 и к которым предъявляются обязательные требования. </w:t>
      </w:r>
      <w:proofErr w:type="gramEnd"/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8. </w:t>
      </w:r>
      <w:r w:rsidRPr="00C15ACA">
        <w:rPr>
          <w:rFonts w:ascii="Arial" w:hAnsi="Arial" w:cs="Arial"/>
        </w:rPr>
        <w:t>Местная администрация</w:t>
      </w:r>
      <w:r w:rsidRPr="009A6F67">
        <w:rPr>
          <w:rFonts w:ascii="Arial" w:hAnsi="Arial" w:cs="Arial"/>
        </w:rPr>
        <w:t xml:space="preserve"> осуществляет учет объектов муниципального контроля. </w:t>
      </w:r>
      <w:r w:rsidRPr="009A6F67">
        <w:rPr>
          <w:rFonts w:ascii="Arial" w:hAnsi="Arial" w:cs="Arial"/>
          <w:bCs/>
        </w:rPr>
        <w:t>Учет объектов контроля осуществляется путем ведения журнала учета объектов контроля, оформляемого в</w:t>
      </w:r>
      <w:r w:rsidR="00C15ACA">
        <w:rPr>
          <w:rFonts w:ascii="Arial" w:hAnsi="Arial" w:cs="Arial"/>
          <w:bCs/>
        </w:rPr>
        <w:t xml:space="preserve"> соответствии </w:t>
      </w:r>
      <w:r w:rsidRPr="009A6F67">
        <w:rPr>
          <w:rFonts w:ascii="Arial" w:hAnsi="Arial" w:cs="Arial"/>
          <w:bCs/>
        </w:rPr>
        <w:t xml:space="preserve">с типовой формой, </w:t>
      </w:r>
      <w:r w:rsidRPr="009A6F67">
        <w:rPr>
          <w:rFonts w:ascii="Arial" w:hAnsi="Arial" w:cs="Arial"/>
        </w:rPr>
        <w:t xml:space="preserve">утверждаемой </w:t>
      </w:r>
      <w:r w:rsidRPr="00C15ACA">
        <w:rPr>
          <w:rFonts w:ascii="Arial" w:hAnsi="Arial" w:cs="Arial"/>
        </w:rPr>
        <w:t>местной администрацией</w:t>
      </w:r>
      <w:r w:rsidRPr="00C15ACA">
        <w:rPr>
          <w:rFonts w:ascii="Arial" w:hAnsi="Arial" w:cs="Arial"/>
          <w:bCs/>
        </w:rPr>
        <w:t>.</w:t>
      </w:r>
      <w:r w:rsidRPr="009A6F67">
        <w:rPr>
          <w:rFonts w:ascii="Arial" w:hAnsi="Arial" w:cs="Arial"/>
          <w:bCs/>
          <w:i/>
        </w:rPr>
        <w:t xml:space="preserve"> </w:t>
      </w:r>
      <w:r w:rsidRPr="00C15ACA">
        <w:rPr>
          <w:rFonts w:ascii="Arial" w:hAnsi="Arial" w:cs="Arial"/>
        </w:rPr>
        <w:t>Местная администрация</w:t>
      </w:r>
      <w:r w:rsidRPr="009A6F67">
        <w:rPr>
          <w:rFonts w:ascii="Arial" w:hAnsi="Arial" w:cs="Arial"/>
          <w:i/>
        </w:rPr>
        <w:t xml:space="preserve"> </w:t>
      </w:r>
      <w:r w:rsidRPr="009A6F67">
        <w:rPr>
          <w:rFonts w:ascii="Arial" w:hAnsi="Arial" w:cs="Arial"/>
        </w:rPr>
        <w:t xml:space="preserve">обеспечивает актуальность сведений об </w:t>
      </w:r>
      <w:r w:rsidR="00C15ACA">
        <w:rPr>
          <w:rFonts w:ascii="Arial" w:hAnsi="Arial" w:cs="Arial"/>
        </w:rPr>
        <w:t xml:space="preserve">объектах контроля </w:t>
      </w:r>
      <w:r w:rsidRPr="009A6F67">
        <w:rPr>
          <w:rFonts w:ascii="Arial" w:hAnsi="Arial" w:cs="Arial"/>
        </w:rPr>
        <w:t xml:space="preserve">в журнале учета объектов контроля. </w:t>
      </w:r>
    </w:p>
    <w:p w:rsidR="009A6F67" w:rsidRPr="009A6F67" w:rsidRDefault="009A6F67" w:rsidP="009A6F6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6F67">
        <w:rPr>
          <w:rFonts w:ascii="Arial" w:hAnsi="Arial" w:cs="Arial"/>
          <w:sz w:val="24"/>
          <w:szCs w:val="24"/>
        </w:rPr>
        <w:t xml:space="preserve">При сборе, обработке, анализе и учете сведений об объектах контроля для целей их учета </w:t>
      </w:r>
      <w:r w:rsidRPr="00C15ACA">
        <w:rPr>
          <w:rFonts w:ascii="Arial" w:hAnsi="Arial" w:cs="Arial"/>
          <w:sz w:val="24"/>
          <w:szCs w:val="24"/>
        </w:rPr>
        <w:t>местная администрация</w:t>
      </w:r>
      <w:r w:rsidRPr="009A6F67">
        <w:rPr>
          <w:rFonts w:ascii="Arial" w:hAnsi="Arial" w:cs="Arial"/>
          <w:sz w:val="24"/>
          <w:szCs w:val="24"/>
        </w:rPr>
        <w:t xml:space="preserve">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9A6F67" w:rsidRPr="009A6F67" w:rsidRDefault="009A6F67" w:rsidP="009A6F6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6F67">
        <w:rPr>
          <w:rFonts w:ascii="Arial" w:hAnsi="Arial" w:cs="Arial"/>
          <w:sz w:val="24"/>
          <w:szCs w:val="24"/>
        </w:rPr>
        <w:t xml:space="preserve"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proofErr w:type="gramStart"/>
      <w:r w:rsidRPr="009A6F67">
        <w:rPr>
          <w:rFonts w:ascii="Arial" w:hAnsi="Arial" w:cs="Arial"/>
          <w:sz w:val="24"/>
          <w:szCs w:val="24"/>
        </w:rPr>
        <w:t>также</w:t>
      </w:r>
      <w:proofErr w:type="gramEnd"/>
      <w:r w:rsidRPr="009A6F67">
        <w:rPr>
          <w:rFonts w:ascii="Arial" w:hAnsi="Arial" w:cs="Arial"/>
          <w:sz w:val="24"/>
          <w:szCs w:val="24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9A6F67" w:rsidRPr="00E95AC6" w:rsidRDefault="009A6F67" w:rsidP="009A6F6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5AC6">
        <w:rPr>
          <w:rFonts w:ascii="Arial" w:hAnsi="Arial" w:cs="Arial"/>
          <w:sz w:val="24"/>
          <w:szCs w:val="24"/>
        </w:rPr>
        <w:t>В целях обеспечения учета объектов контроля, местной администрацией создается информационная система.</w:t>
      </w:r>
    </w:p>
    <w:p w:rsidR="009A6F67" w:rsidRPr="00E95AC6" w:rsidRDefault="009A6F67" w:rsidP="009A6F6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5AC6">
        <w:rPr>
          <w:rFonts w:ascii="Arial" w:hAnsi="Arial" w:cs="Arial"/>
          <w:sz w:val="24"/>
          <w:szCs w:val="24"/>
        </w:rPr>
        <w:t>Порядок создания и функционирования информационной системы, порядок сбора, обработки, анализа и учета сведений об объектах контроля в информационных системах утверждаются местной администрацией.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9. К отношениям, связанным с осуществлением муниципального контроля, организацией и проведением профилактических мероприятий, контрольных мероприятий применяются положения Федерального </w:t>
      </w:r>
      <w:hyperlink r:id="rId8">
        <w:r w:rsidRPr="009A6F67">
          <w:rPr>
            <w:rFonts w:ascii="Arial" w:hAnsi="Arial" w:cs="Arial"/>
          </w:rPr>
          <w:t>закона</w:t>
        </w:r>
      </w:hyperlink>
      <w:r w:rsidRPr="009A6F67">
        <w:rPr>
          <w:rFonts w:ascii="Arial" w:hAnsi="Arial" w:cs="Arial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</w:p>
    <w:p w:rsidR="009A6F67" w:rsidRPr="00E95AC6" w:rsidRDefault="009A6F67" w:rsidP="00C163BD">
      <w:pPr>
        <w:pStyle w:val="ab"/>
        <w:numPr>
          <w:ilvl w:val="0"/>
          <w:numId w:val="3"/>
        </w:numPr>
        <w:outlineLvl w:val="0"/>
        <w:rPr>
          <w:rFonts w:ascii="Arial" w:hAnsi="Arial" w:cs="Arial"/>
          <w:bCs/>
        </w:rPr>
      </w:pPr>
      <w:r w:rsidRPr="00E95AC6">
        <w:rPr>
          <w:rFonts w:ascii="Arial" w:hAnsi="Arial" w:cs="Arial"/>
          <w:bCs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:rsidR="009A6F67" w:rsidRPr="009A6F67" w:rsidRDefault="009A6F67" w:rsidP="009A6F67">
      <w:pPr>
        <w:jc w:val="center"/>
        <w:outlineLvl w:val="0"/>
        <w:rPr>
          <w:rFonts w:ascii="Arial" w:hAnsi="Arial" w:cs="Arial"/>
          <w:b/>
          <w:bCs/>
        </w:rPr>
      </w:pPr>
    </w:p>
    <w:p w:rsidR="009A6F67" w:rsidRPr="009A6F67" w:rsidRDefault="009A6F67" w:rsidP="00E95AC6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10.</w:t>
      </w:r>
      <w:r w:rsidR="00C163BD">
        <w:rPr>
          <w:rFonts w:ascii="Arial" w:hAnsi="Arial" w:cs="Arial"/>
        </w:rPr>
        <w:t xml:space="preserve"> </w:t>
      </w:r>
      <w:r w:rsidRPr="009A6F67">
        <w:rPr>
          <w:rFonts w:ascii="Arial" w:hAnsi="Arial" w:cs="Arial"/>
        </w:rPr>
        <w:t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9A6F67" w:rsidRPr="009A6F67" w:rsidRDefault="009A6F67" w:rsidP="009A6F67">
      <w:pPr>
        <w:ind w:firstLine="709"/>
        <w:jc w:val="both"/>
        <w:rPr>
          <w:rFonts w:ascii="Arial" w:hAnsi="Arial" w:cs="Arial"/>
          <w:i/>
        </w:rPr>
      </w:pPr>
      <w:r w:rsidRPr="009A6F67">
        <w:rPr>
          <w:rFonts w:ascii="Arial" w:hAnsi="Arial" w:cs="Arial"/>
        </w:rPr>
        <w:t xml:space="preserve">11. </w:t>
      </w:r>
      <w:proofErr w:type="gramStart"/>
      <w:r w:rsidRPr="009A6F67">
        <w:rPr>
          <w:rFonts w:ascii="Arial" w:hAnsi="Arial" w:cs="Arial"/>
        </w:rPr>
        <w:t>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</w:t>
      </w:r>
      <w:r w:rsidR="008934E8">
        <w:rPr>
          <w:rFonts w:ascii="Arial" w:hAnsi="Arial" w:cs="Arial"/>
        </w:rPr>
        <w:t>:</w:t>
      </w:r>
      <w:r w:rsidRPr="009A6F67">
        <w:rPr>
          <w:rFonts w:ascii="Arial" w:hAnsi="Arial" w:cs="Arial"/>
          <w:i/>
        </w:rPr>
        <w:t xml:space="preserve"> </w:t>
      </w:r>
      <w:r w:rsidR="008934E8" w:rsidRPr="008934E8">
        <w:rPr>
          <w:rFonts w:ascii="Arial" w:hAnsi="Arial" w:cs="Arial"/>
        </w:rPr>
        <w:t>высокий риск;</w:t>
      </w:r>
      <w:r w:rsidR="008934E8" w:rsidRPr="008934E8">
        <w:rPr>
          <w:rFonts w:ascii="Arial" w:hAnsi="Arial" w:cs="Arial"/>
          <w:i/>
        </w:rPr>
        <w:t xml:space="preserve"> </w:t>
      </w:r>
      <w:r w:rsidR="008934E8" w:rsidRPr="008934E8">
        <w:rPr>
          <w:rFonts w:ascii="Arial" w:hAnsi="Arial" w:cs="Arial"/>
        </w:rPr>
        <w:t>средний риск</w:t>
      </w:r>
      <w:r w:rsidR="008934E8" w:rsidRPr="009A6F67">
        <w:rPr>
          <w:rFonts w:ascii="Arial" w:hAnsi="Arial" w:cs="Arial"/>
          <w:i/>
        </w:rPr>
        <w:t>;</w:t>
      </w:r>
      <w:r w:rsidR="008934E8" w:rsidRPr="008934E8">
        <w:rPr>
          <w:rFonts w:ascii="Arial" w:hAnsi="Arial" w:cs="Arial"/>
        </w:rPr>
        <w:t xml:space="preserve"> </w:t>
      </w:r>
      <w:r w:rsidR="008934E8" w:rsidRPr="009A6F67">
        <w:rPr>
          <w:rFonts w:ascii="Arial" w:hAnsi="Arial" w:cs="Arial"/>
        </w:rPr>
        <w:t>низкий риск.</w:t>
      </w:r>
      <w:proofErr w:type="gramEnd"/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12. Критерии отнесения объектов контроля к категориям риска в рамках осуществления муниципального контроля установлены приложением № 1 к </w:t>
      </w:r>
      <w:r w:rsidRPr="009A6F67">
        <w:rPr>
          <w:rFonts w:ascii="Arial" w:hAnsi="Arial" w:cs="Arial"/>
        </w:rPr>
        <w:lastRenderedPageBreak/>
        <w:t xml:space="preserve">настоящему Положению. </w:t>
      </w:r>
      <w:bookmarkStart w:id="0" w:name="_Hlk77588532"/>
      <w:r w:rsidRPr="009A6F67">
        <w:rPr>
          <w:rFonts w:ascii="Arial" w:hAnsi="Arial" w:cs="Arial"/>
        </w:rPr>
        <w:t xml:space="preserve">Отнесение объектов муниципального контроля к категориям риска осуществляется </w:t>
      </w:r>
      <w:r w:rsidRPr="00CA0657">
        <w:rPr>
          <w:rFonts w:ascii="Arial" w:hAnsi="Arial" w:cs="Arial"/>
          <w:iCs/>
        </w:rPr>
        <w:t>решением</w:t>
      </w:r>
      <w:r w:rsidRPr="00CA0657">
        <w:rPr>
          <w:rFonts w:ascii="Arial" w:hAnsi="Arial" w:cs="Arial"/>
        </w:rPr>
        <w:t xml:space="preserve"> местной администрации</w:t>
      </w:r>
      <w:r w:rsidRPr="009A6F67">
        <w:rPr>
          <w:rFonts w:ascii="Arial" w:hAnsi="Arial" w:cs="Arial"/>
        </w:rPr>
        <w:t>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В случае</w:t>
      </w:r>
      <w:proofErr w:type="gramStart"/>
      <w:r w:rsidRPr="009A6F67">
        <w:rPr>
          <w:rFonts w:ascii="Arial" w:hAnsi="Arial" w:cs="Arial"/>
        </w:rPr>
        <w:t>,</w:t>
      </w:r>
      <w:proofErr w:type="gramEnd"/>
      <w:r w:rsidRPr="009A6F67">
        <w:rPr>
          <w:rFonts w:ascii="Arial" w:hAnsi="Arial" w:cs="Arial"/>
        </w:rPr>
        <w:t xml:space="preserve"> если объект контроля не отнесен к определенной категории риска, он считается отнесенным к категории низкого риска.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Р</w:t>
      </w:r>
      <w:r w:rsidRPr="009A6F67">
        <w:rPr>
          <w:rFonts w:ascii="Arial" w:hAnsi="Arial" w:cs="Arial"/>
          <w:iCs/>
        </w:rPr>
        <w:t xml:space="preserve">ешение </w:t>
      </w:r>
      <w:r w:rsidRPr="009A6F67">
        <w:rPr>
          <w:rFonts w:ascii="Arial" w:hAnsi="Arial" w:cs="Arial"/>
        </w:rPr>
        <w:t xml:space="preserve">об отнесении объекта муниципального контроля к категории риска, </w:t>
      </w:r>
      <w:r w:rsidRPr="009A6F67">
        <w:rPr>
          <w:rFonts w:ascii="Arial" w:hAnsi="Arial" w:cs="Arial"/>
          <w:iCs/>
        </w:rPr>
        <w:t>решение</w:t>
      </w:r>
      <w:r w:rsidRPr="009A6F67">
        <w:rPr>
          <w:rFonts w:ascii="Arial" w:hAnsi="Arial" w:cs="Arial"/>
        </w:rPr>
        <w:t xml:space="preserve"> об изменении категории принимается должностным лицом, уполномоченным на принятие </w:t>
      </w:r>
      <w:r w:rsidRPr="009A6F67">
        <w:rPr>
          <w:rFonts w:ascii="Arial" w:hAnsi="Arial" w:cs="Arial"/>
          <w:iCs/>
        </w:rPr>
        <w:t>решения</w:t>
      </w:r>
      <w:r w:rsidRPr="009A6F67">
        <w:rPr>
          <w:rFonts w:ascii="Arial" w:hAnsi="Arial" w:cs="Arial"/>
        </w:rPr>
        <w:t xml:space="preserve"> об отнесении объекта муниципального контроля к соответствующей категории риска.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  <w:iCs/>
        </w:rPr>
      </w:pPr>
      <w:r w:rsidRPr="008934E8">
        <w:rPr>
          <w:rFonts w:ascii="Arial" w:hAnsi="Arial" w:cs="Arial"/>
          <w:iCs/>
        </w:rPr>
        <w:t>Местная администрация</w:t>
      </w:r>
      <w:r w:rsidRPr="009A6F67">
        <w:rPr>
          <w:rFonts w:ascii="Arial" w:hAnsi="Arial" w:cs="Arial"/>
          <w:iCs/>
        </w:rPr>
        <w:t xml:space="preserve">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13</w:t>
      </w:r>
      <w:r w:rsidRPr="009A6F67">
        <w:rPr>
          <w:rFonts w:ascii="Arial" w:hAnsi="Arial" w:cs="Arial"/>
          <w:i/>
        </w:rPr>
        <w:t xml:space="preserve">. </w:t>
      </w:r>
      <w:r w:rsidRPr="008934E8">
        <w:rPr>
          <w:rFonts w:ascii="Arial" w:hAnsi="Arial" w:cs="Arial"/>
        </w:rPr>
        <w:t>Местная администрация</w:t>
      </w:r>
      <w:r w:rsidRPr="009A6F67">
        <w:rPr>
          <w:rFonts w:ascii="Arial" w:hAnsi="Arial" w:cs="Arial"/>
          <w:i/>
        </w:rPr>
        <w:t xml:space="preserve"> </w:t>
      </w:r>
      <w:r w:rsidRPr="009A6F67">
        <w:rPr>
          <w:rFonts w:ascii="Arial" w:hAnsi="Arial" w:cs="Arial"/>
        </w:rPr>
        <w:t xml:space="preserve">ведет перечень объектов муниципального контроля, которым присвоены категории риска (далее - перечень). Включение объектов муниципального контроля в перечень осуществляется на основе </w:t>
      </w:r>
      <w:r w:rsidRPr="009A6F67">
        <w:rPr>
          <w:rFonts w:ascii="Arial" w:hAnsi="Arial" w:cs="Arial"/>
          <w:iCs/>
        </w:rPr>
        <w:t xml:space="preserve">решения </w:t>
      </w:r>
      <w:r w:rsidRPr="009A6F67">
        <w:rPr>
          <w:rFonts w:ascii="Arial" w:hAnsi="Arial" w:cs="Arial"/>
        </w:rPr>
        <w:t>об отнесении объектов муниципального контроля к соответствующим категориям риска.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Перечень содержит следующую информацию:</w:t>
      </w:r>
    </w:p>
    <w:p w:rsidR="009A6F67" w:rsidRPr="008934E8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8934E8">
        <w:rPr>
          <w:rFonts w:ascii="Arial" w:hAnsi="Arial" w:cs="Arial"/>
        </w:rPr>
        <w:t>1) полное наименование юридического лица, фамилия, имя и отчество (при наличии) индивидуального предпринимателя, деятельности и (или) производственным объектам которых присвоена категория риска;</w:t>
      </w:r>
    </w:p>
    <w:p w:rsidR="009A6F67" w:rsidRPr="008934E8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8934E8">
        <w:rPr>
          <w:rFonts w:ascii="Arial" w:hAnsi="Arial" w:cs="Arial"/>
        </w:rPr>
        <w:t>2) основной государственный регистрационный номер;</w:t>
      </w:r>
    </w:p>
    <w:p w:rsidR="009A6F67" w:rsidRPr="008934E8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8934E8">
        <w:rPr>
          <w:rFonts w:ascii="Arial" w:hAnsi="Arial" w:cs="Arial"/>
        </w:rPr>
        <w:t>3) идентификационный номер налогоплательщика;</w:t>
      </w:r>
    </w:p>
    <w:p w:rsidR="009A6F67" w:rsidRPr="008934E8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8934E8">
        <w:rPr>
          <w:rFonts w:ascii="Arial" w:hAnsi="Arial" w:cs="Arial"/>
        </w:rPr>
        <w:t>4) наименование объекта муниципального контроля (при наличии);</w:t>
      </w:r>
    </w:p>
    <w:p w:rsidR="009A6F67" w:rsidRPr="008934E8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8934E8">
        <w:rPr>
          <w:rFonts w:ascii="Arial" w:hAnsi="Arial" w:cs="Arial"/>
        </w:rPr>
        <w:t>5) место нахождения объекта муниципального контроля;</w:t>
      </w:r>
    </w:p>
    <w:p w:rsidR="009A6F67" w:rsidRPr="008934E8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8934E8">
        <w:rPr>
          <w:rFonts w:ascii="Arial" w:hAnsi="Arial" w:cs="Arial"/>
        </w:rPr>
        <w:t>6) дата и номер решения о присвоении объекту муниципального контроля категории риска, указание на категорию риска, а также сведения, на основании которых было принято решение об отнесении объекта муниципального контроля к категории риска.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Размещение информации, указанной в настоящем пункте, осуществляется с учетом законодательства Российской Федерации о защите государственной тайны.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На официальном сайте </w:t>
      </w:r>
      <w:r w:rsidR="008934E8">
        <w:rPr>
          <w:rFonts w:ascii="Arial" w:hAnsi="Arial" w:cs="Arial"/>
        </w:rPr>
        <w:t xml:space="preserve">администрации </w:t>
      </w:r>
      <w:proofErr w:type="spellStart"/>
      <w:r w:rsidR="008934E8">
        <w:rPr>
          <w:rFonts w:ascii="Arial" w:hAnsi="Arial" w:cs="Arial"/>
        </w:rPr>
        <w:t>Большемуртинского</w:t>
      </w:r>
      <w:proofErr w:type="spellEnd"/>
      <w:r w:rsidR="008934E8">
        <w:rPr>
          <w:rFonts w:ascii="Arial" w:hAnsi="Arial" w:cs="Arial"/>
        </w:rPr>
        <w:t xml:space="preserve"> района </w:t>
      </w:r>
      <w:r w:rsidRPr="009A6F67">
        <w:rPr>
          <w:rFonts w:ascii="Arial" w:hAnsi="Arial" w:cs="Arial"/>
        </w:rPr>
        <w:t>в сети «Интернет» размещается и поддерживается в актуальном состоянии перечень объектов контроля, учитываемых в рамках формирования ежегодного плана контрольных (надзорных) мероприятий, с указанием категории риска.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14. По запросам контролируемых лиц </w:t>
      </w:r>
      <w:r w:rsidRPr="008934E8">
        <w:rPr>
          <w:rFonts w:ascii="Arial" w:hAnsi="Arial" w:cs="Arial"/>
        </w:rPr>
        <w:t>местная администрация</w:t>
      </w:r>
      <w:r w:rsidRPr="009A6F67">
        <w:rPr>
          <w:rFonts w:ascii="Arial" w:hAnsi="Arial" w:cs="Arial"/>
          <w:i/>
        </w:rPr>
        <w:t xml:space="preserve"> </w:t>
      </w:r>
      <w:r w:rsidRPr="009A6F67">
        <w:rPr>
          <w:rFonts w:ascii="Arial" w:hAnsi="Arial" w:cs="Arial"/>
        </w:rPr>
        <w:t>предоставляет им информацию о присвоенной их объектам муниципального контроля категории риска, а также сведения, на основании которых принято решение об отнесении к категории риска их объектов муниципального контроля.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15. Контролируемые лица, в том числе с использованием единого портала государственных и муниципальных услуг (функций), вправе подать в </w:t>
      </w:r>
      <w:r w:rsidRPr="00CA0657">
        <w:rPr>
          <w:rFonts w:ascii="Arial" w:hAnsi="Arial" w:cs="Arial"/>
        </w:rPr>
        <w:t>местную администрацию</w:t>
      </w:r>
      <w:r w:rsidRPr="009A6F67">
        <w:rPr>
          <w:rFonts w:ascii="Arial" w:hAnsi="Arial" w:cs="Arial"/>
          <w:i/>
        </w:rPr>
        <w:t xml:space="preserve"> </w:t>
      </w:r>
      <w:r w:rsidRPr="009A6F67">
        <w:rPr>
          <w:rFonts w:ascii="Arial" w:hAnsi="Arial" w:cs="Arial"/>
        </w:rPr>
        <w:t>в соответствии с их компетенцией заявление об изменении присвоенной ранее категории риска.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Отнесение объектов муниципального контроля к определенной категории риска, в том числе изменение ранее присвоенной объекту муниципального контроля категории риска, осуществляется соответствующим </w:t>
      </w:r>
      <w:r w:rsidRPr="009A6F67">
        <w:rPr>
          <w:rFonts w:ascii="Arial" w:hAnsi="Arial" w:cs="Arial"/>
          <w:iCs/>
        </w:rPr>
        <w:t>решением</w:t>
      </w:r>
      <w:r w:rsidRPr="009A6F67">
        <w:rPr>
          <w:rFonts w:ascii="Arial" w:hAnsi="Arial" w:cs="Arial"/>
        </w:rPr>
        <w:t xml:space="preserve"> в соответствии с критериями отнесения объектов контроля к категориям риска согласно </w:t>
      </w:r>
      <w:hyperlink w:anchor="P409">
        <w:r w:rsidRPr="009A6F67">
          <w:rPr>
            <w:rFonts w:ascii="Arial" w:hAnsi="Arial" w:cs="Arial"/>
          </w:rPr>
          <w:t>приложению № 1</w:t>
        </w:r>
      </w:hyperlink>
      <w:r w:rsidRPr="009A6F67">
        <w:rPr>
          <w:rFonts w:ascii="Arial" w:hAnsi="Arial" w:cs="Arial"/>
        </w:rPr>
        <w:t xml:space="preserve"> к настоящему Положению.</w:t>
      </w:r>
    </w:p>
    <w:p w:rsidR="009A6F67" w:rsidRPr="00CA0657" w:rsidRDefault="009A6F67" w:rsidP="00CA0657">
      <w:pPr>
        <w:ind w:firstLine="709"/>
        <w:contextualSpacing/>
        <w:jc w:val="both"/>
        <w:rPr>
          <w:rFonts w:ascii="Arial" w:hAnsi="Arial" w:cs="Arial"/>
          <w:i/>
        </w:rPr>
      </w:pPr>
      <w:r w:rsidRPr="009A6F67">
        <w:rPr>
          <w:rFonts w:ascii="Arial" w:hAnsi="Arial" w:cs="Arial"/>
        </w:rPr>
        <w:lastRenderedPageBreak/>
        <w:t>16. В целях оценки риска причинения вреда (ущерба) при принятии решения о проведении и выборе вида внепланового контрольного (надзорного) мероприятия применяются индикаторы риска нарушений обязательных требований муниципального контроля согласно приложению № 2 к настоящему Положению.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</w:p>
    <w:p w:rsidR="009A6F67" w:rsidRPr="00CA0657" w:rsidRDefault="009A6F67" w:rsidP="009A6F67">
      <w:pPr>
        <w:pStyle w:val="ab"/>
        <w:numPr>
          <w:ilvl w:val="0"/>
          <w:numId w:val="3"/>
        </w:numPr>
        <w:jc w:val="center"/>
        <w:rPr>
          <w:rFonts w:ascii="Arial" w:hAnsi="Arial" w:cs="Arial"/>
        </w:rPr>
      </w:pPr>
      <w:r w:rsidRPr="00CA0657">
        <w:rPr>
          <w:rFonts w:ascii="Arial" w:hAnsi="Arial" w:cs="Arial"/>
        </w:rPr>
        <w:t>Профилактика рисков причинения вреда (ущерба) охраняемым законом ценностям при осуществлении муниципального контроля</w:t>
      </w:r>
    </w:p>
    <w:p w:rsidR="009A6F67" w:rsidRPr="009A6F67" w:rsidRDefault="009A6F67" w:rsidP="009A6F67">
      <w:pPr>
        <w:ind w:firstLine="709"/>
        <w:contextualSpacing/>
        <w:jc w:val="center"/>
        <w:rPr>
          <w:rFonts w:ascii="Arial" w:hAnsi="Arial" w:cs="Arial"/>
          <w:b/>
        </w:rPr>
      </w:pP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17. Профилактические мероприятия проводятся </w:t>
      </w:r>
      <w:r w:rsidRPr="00CA0657">
        <w:rPr>
          <w:rFonts w:ascii="Arial" w:hAnsi="Arial" w:cs="Arial"/>
        </w:rPr>
        <w:t>местной администрацией</w:t>
      </w:r>
      <w:r w:rsidRPr="009A6F67">
        <w:rPr>
          <w:rFonts w:ascii="Arial" w:hAnsi="Arial" w:cs="Arial"/>
        </w:rPr>
        <w:t xml:space="preserve">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приоритетными по отношению к проведению контрольных мероприятий.</w:t>
      </w:r>
    </w:p>
    <w:p w:rsidR="002A7B7C" w:rsidRDefault="009A6F67" w:rsidP="009A6F67">
      <w:pPr>
        <w:ind w:firstLine="709"/>
        <w:contextualSpacing/>
        <w:jc w:val="both"/>
        <w:rPr>
          <w:rFonts w:ascii="Arial" w:hAnsi="Arial" w:cs="Arial"/>
          <w:i/>
        </w:rPr>
      </w:pPr>
      <w:r w:rsidRPr="009A6F67">
        <w:rPr>
          <w:rFonts w:ascii="Arial" w:hAnsi="Arial" w:cs="Arial"/>
        </w:rPr>
        <w:t xml:space="preserve">18.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</w:t>
      </w:r>
      <w:r w:rsidRPr="009A6F67">
        <w:rPr>
          <w:rFonts w:ascii="Arial" w:hAnsi="Arial" w:cs="Arial"/>
          <w:iCs/>
        </w:rPr>
        <w:t>решением</w:t>
      </w:r>
      <w:r w:rsidRPr="009A6F67">
        <w:rPr>
          <w:rFonts w:ascii="Arial" w:hAnsi="Arial" w:cs="Arial"/>
          <w:i/>
        </w:rPr>
        <w:t xml:space="preserve"> </w:t>
      </w:r>
      <w:r w:rsidRPr="00CA0657">
        <w:rPr>
          <w:rFonts w:ascii="Arial" w:hAnsi="Arial" w:cs="Arial"/>
        </w:rPr>
        <w:t>местной администрации</w:t>
      </w:r>
      <w:r w:rsidRPr="009A6F67">
        <w:rPr>
          <w:rFonts w:ascii="Arial" w:hAnsi="Arial" w:cs="Arial"/>
          <w:i/>
        </w:rPr>
        <w:t xml:space="preserve"> </w:t>
      </w:r>
      <w:r w:rsidRPr="009A6F67">
        <w:rPr>
          <w:rFonts w:ascii="Arial" w:hAnsi="Arial" w:cs="Arial"/>
        </w:rPr>
        <w:t xml:space="preserve">в соответствии с законодательством </w:t>
      </w:r>
      <w:bookmarkStart w:id="1" w:name="P85"/>
      <w:bookmarkEnd w:id="1"/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19. При осуществлении муниципального контроля могут проводиться следующие виды профилактических мероприятий</w:t>
      </w:r>
      <w:r w:rsidR="00A463A7">
        <w:rPr>
          <w:rFonts w:ascii="Arial" w:hAnsi="Arial" w:cs="Arial"/>
        </w:rPr>
        <w:t>:</w:t>
      </w:r>
    </w:p>
    <w:p w:rsidR="009A6F67" w:rsidRPr="002A7B7C" w:rsidRDefault="009A6F67" w:rsidP="009A6F67">
      <w:pPr>
        <w:ind w:firstLine="709"/>
        <w:contextualSpacing/>
        <w:jc w:val="both"/>
        <w:rPr>
          <w:rFonts w:ascii="Arial" w:hAnsi="Arial" w:cs="Arial"/>
          <w:iCs/>
        </w:rPr>
      </w:pPr>
      <w:r w:rsidRPr="002A7B7C">
        <w:rPr>
          <w:rFonts w:ascii="Arial" w:hAnsi="Arial" w:cs="Arial"/>
          <w:iCs/>
        </w:rPr>
        <w:t>1) информирование;</w:t>
      </w:r>
    </w:p>
    <w:p w:rsidR="009A6F67" w:rsidRPr="002A7B7C" w:rsidRDefault="009A6F67" w:rsidP="009A6F67">
      <w:pPr>
        <w:ind w:firstLine="709"/>
        <w:contextualSpacing/>
        <w:jc w:val="both"/>
        <w:rPr>
          <w:rFonts w:ascii="Arial" w:hAnsi="Arial" w:cs="Arial"/>
          <w:iCs/>
        </w:rPr>
      </w:pPr>
      <w:r w:rsidRPr="002A7B7C">
        <w:rPr>
          <w:rFonts w:ascii="Arial" w:hAnsi="Arial" w:cs="Arial"/>
          <w:i/>
          <w:iCs/>
        </w:rPr>
        <w:t xml:space="preserve">2) </w:t>
      </w:r>
      <w:r w:rsidRPr="002A7B7C">
        <w:rPr>
          <w:rFonts w:ascii="Arial" w:hAnsi="Arial" w:cs="Arial"/>
          <w:iCs/>
        </w:rPr>
        <w:t>обобщение правоприменительной практики;</w:t>
      </w:r>
    </w:p>
    <w:p w:rsidR="009A6F67" w:rsidRPr="002A7B7C" w:rsidRDefault="002A7B7C" w:rsidP="009A6F67">
      <w:pPr>
        <w:ind w:firstLine="709"/>
        <w:contextualSpacing/>
        <w:jc w:val="both"/>
        <w:rPr>
          <w:rFonts w:ascii="Arial" w:hAnsi="Arial" w:cs="Arial"/>
          <w:iCs/>
        </w:rPr>
      </w:pPr>
      <w:r w:rsidRPr="002A7B7C">
        <w:rPr>
          <w:rFonts w:ascii="Arial" w:hAnsi="Arial" w:cs="Arial"/>
          <w:iCs/>
        </w:rPr>
        <w:t>3</w:t>
      </w:r>
      <w:r w:rsidR="009A6F67" w:rsidRPr="002A7B7C">
        <w:rPr>
          <w:rFonts w:ascii="Arial" w:hAnsi="Arial" w:cs="Arial"/>
          <w:iCs/>
        </w:rPr>
        <w:t>) объявление предостережения;</w:t>
      </w:r>
    </w:p>
    <w:p w:rsidR="009A6F67" w:rsidRPr="002A7B7C" w:rsidRDefault="002A7B7C" w:rsidP="009A6F67">
      <w:pPr>
        <w:ind w:firstLine="709"/>
        <w:contextualSpacing/>
        <w:jc w:val="both"/>
        <w:rPr>
          <w:rFonts w:ascii="Arial" w:hAnsi="Arial" w:cs="Arial"/>
          <w:iCs/>
        </w:rPr>
      </w:pPr>
      <w:r w:rsidRPr="002A7B7C">
        <w:rPr>
          <w:rFonts w:ascii="Arial" w:hAnsi="Arial" w:cs="Arial"/>
          <w:iCs/>
        </w:rPr>
        <w:t>4</w:t>
      </w:r>
      <w:r w:rsidR="009A6F67" w:rsidRPr="002A7B7C">
        <w:rPr>
          <w:rFonts w:ascii="Arial" w:hAnsi="Arial" w:cs="Arial"/>
          <w:iCs/>
        </w:rPr>
        <w:t>) консультирование;</w:t>
      </w:r>
    </w:p>
    <w:p w:rsidR="009A6F67" w:rsidRPr="009A6F67" w:rsidRDefault="002A7B7C" w:rsidP="009A6F67">
      <w:pPr>
        <w:ind w:firstLine="709"/>
        <w:contextualSpacing/>
        <w:jc w:val="both"/>
        <w:rPr>
          <w:rFonts w:ascii="Arial" w:hAnsi="Arial" w:cs="Arial"/>
          <w:i/>
          <w:iCs/>
        </w:rPr>
      </w:pPr>
      <w:r w:rsidRPr="002A7B7C">
        <w:rPr>
          <w:rFonts w:ascii="Arial" w:hAnsi="Arial" w:cs="Arial"/>
          <w:iCs/>
        </w:rPr>
        <w:t>5</w:t>
      </w:r>
      <w:r w:rsidR="009A6F67" w:rsidRPr="002A7B7C">
        <w:rPr>
          <w:rFonts w:ascii="Arial" w:hAnsi="Arial" w:cs="Arial"/>
          <w:iCs/>
        </w:rPr>
        <w:t>) профилактический визи</w:t>
      </w:r>
      <w:r>
        <w:rPr>
          <w:rFonts w:ascii="Arial" w:hAnsi="Arial" w:cs="Arial"/>
          <w:iCs/>
        </w:rPr>
        <w:t>т.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20. </w:t>
      </w:r>
      <w:proofErr w:type="gramStart"/>
      <w:r w:rsidRPr="009A6F67">
        <w:rPr>
          <w:rFonts w:ascii="Arial" w:hAnsi="Arial" w:cs="Arial"/>
        </w:rPr>
        <w:t xml:space="preserve">Информирование осуществляется посредством размещения сведений, предусмотренных </w:t>
      </w:r>
      <w:hyperlink r:id="rId9">
        <w:r w:rsidRPr="009A6F67">
          <w:rPr>
            <w:rFonts w:ascii="Arial" w:hAnsi="Arial" w:cs="Arial"/>
          </w:rPr>
          <w:t>частью 3 статьи 46</w:t>
        </w:r>
      </w:hyperlink>
      <w:r w:rsidRPr="009A6F67">
        <w:rPr>
          <w:rFonts w:ascii="Arial" w:hAnsi="Arial" w:cs="Arial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</w:t>
      </w:r>
      <w:r w:rsidR="002A7B7C">
        <w:rPr>
          <w:rFonts w:ascii="Arial" w:hAnsi="Arial" w:cs="Arial"/>
        </w:rPr>
        <w:t xml:space="preserve">администрации </w:t>
      </w:r>
      <w:proofErr w:type="spellStart"/>
      <w:r w:rsidR="002A7B7C">
        <w:rPr>
          <w:rFonts w:ascii="Arial" w:hAnsi="Arial" w:cs="Arial"/>
        </w:rPr>
        <w:t>Большемуртинского</w:t>
      </w:r>
      <w:proofErr w:type="spellEnd"/>
      <w:r w:rsidR="002A7B7C">
        <w:rPr>
          <w:rFonts w:ascii="Arial" w:hAnsi="Arial" w:cs="Arial"/>
        </w:rPr>
        <w:t xml:space="preserve"> района </w:t>
      </w:r>
      <w:r w:rsidRPr="009A6F67">
        <w:rPr>
          <w:rFonts w:ascii="Arial" w:hAnsi="Arial" w:cs="Arial"/>
        </w:rPr>
        <w:t>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  <w:i/>
        </w:rPr>
      </w:pPr>
      <w:r w:rsidRPr="009A6F67">
        <w:rPr>
          <w:rFonts w:ascii="Arial" w:hAnsi="Arial" w:cs="Arial"/>
        </w:rPr>
        <w:t xml:space="preserve">Должностные лица, ответственные за размещение информации, предусмотренной настоящим Положением, определяются </w:t>
      </w:r>
      <w:r w:rsidRPr="002A7B7C">
        <w:rPr>
          <w:rFonts w:ascii="Arial" w:hAnsi="Arial" w:cs="Arial"/>
        </w:rPr>
        <w:t xml:space="preserve">распоряжением </w:t>
      </w:r>
      <w:r w:rsidR="009E1D73">
        <w:rPr>
          <w:rFonts w:ascii="Arial" w:hAnsi="Arial" w:cs="Arial"/>
        </w:rPr>
        <w:t xml:space="preserve">главы </w:t>
      </w:r>
      <w:proofErr w:type="spellStart"/>
      <w:r w:rsidR="009E1D73">
        <w:rPr>
          <w:rFonts w:ascii="Arial" w:hAnsi="Arial" w:cs="Arial"/>
        </w:rPr>
        <w:t>Межовского</w:t>
      </w:r>
      <w:proofErr w:type="spellEnd"/>
      <w:r w:rsidR="009E1D73">
        <w:rPr>
          <w:rFonts w:ascii="Arial" w:hAnsi="Arial" w:cs="Arial"/>
        </w:rPr>
        <w:t xml:space="preserve"> </w:t>
      </w:r>
      <w:r w:rsidR="002A7B7C" w:rsidRPr="002A7B7C">
        <w:rPr>
          <w:rFonts w:ascii="Arial" w:hAnsi="Arial" w:cs="Arial"/>
        </w:rPr>
        <w:t xml:space="preserve"> сельсовета</w:t>
      </w:r>
      <w:r w:rsidRPr="002A7B7C">
        <w:rPr>
          <w:rFonts w:ascii="Arial" w:hAnsi="Arial" w:cs="Arial"/>
        </w:rPr>
        <w:t>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bookmarkStart w:id="2" w:name="P146"/>
      <w:bookmarkEnd w:id="2"/>
      <w:r w:rsidRPr="009A6F67">
        <w:rPr>
          <w:rFonts w:ascii="Arial" w:hAnsi="Arial" w:cs="Arial"/>
        </w:rPr>
        <w:t xml:space="preserve">21. Обобщение правоприменительной практики осуществляется должностными лицами </w:t>
      </w:r>
      <w:r w:rsidRPr="002A7B7C">
        <w:rPr>
          <w:rFonts w:ascii="Arial" w:hAnsi="Arial" w:cs="Arial"/>
        </w:rPr>
        <w:t>местной администрации</w:t>
      </w:r>
      <w:r w:rsidRPr="009A6F67">
        <w:rPr>
          <w:rFonts w:ascii="Arial" w:hAnsi="Arial" w:cs="Arial"/>
          <w:i/>
        </w:rPr>
        <w:t xml:space="preserve"> </w:t>
      </w:r>
      <w:r w:rsidRPr="009A6F67">
        <w:rPr>
          <w:rFonts w:ascii="Arial" w:hAnsi="Arial" w:cs="Arial"/>
        </w:rPr>
        <w:t xml:space="preserve">путем сбора и анализа данных о проведенных контрольных мероприятиях и их результатах, поступивших в </w:t>
      </w:r>
      <w:r w:rsidRPr="002A7B7C">
        <w:rPr>
          <w:rFonts w:ascii="Arial" w:hAnsi="Arial" w:cs="Arial"/>
        </w:rPr>
        <w:t>местную администрацию</w:t>
      </w:r>
      <w:r w:rsidRPr="009A6F67">
        <w:rPr>
          <w:rFonts w:ascii="Arial" w:hAnsi="Arial" w:cs="Arial"/>
        </w:rPr>
        <w:t xml:space="preserve"> обращений.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По итогам обобщения правоприменительной практики </w:t>
      </w:r>
      <w:r w:rsidRPr="002A7B7C">
        <w:rPr>
          <w:rFonts w:ascii="Arial" w:hAnsi="Arial" w:cs="Arial"/>
        </w:rPr>
        <w:t>местной администрацией</w:t>
      </w:r>
      <w:r w:rsidRPr="009A6F67">
        <w:rPr>
          <w:rFonts w:ascii="Arial" w:hAnsi="Arial" w:cs="Arial"/>
        </w:rPr>
        <w:t xml:space="preserve"> ежегодно готовится проект доклада, содержащий результаты обобщения правоприменительной практики по осуществлению муниципального контроля, который в обязательном порядке проходит публичное обсуждение. 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2A7B7C">
        <w:rPr>
          <w:rFonts w:ascii="Arial" w:hAnsi="Arial" w:cs="Arial"/>
          <w:iCs/>
        </w:rPr>
        <w:t>Местная администрация</w:t>
      </w:r>
      <w:r w:rsidRPr="009A6F67">
        <w:rPr>
          <w:rFonts w:ascii="Arial" w:hAnsi="Arial" w:cs="Arial"/>
        </w:rPr>
        <w:t xml:space="preserve"> обеспечивает публичное обсуждение проекта доклада о правоприменительной практике осуществления муниципального контроля путем размещения сроком на </w:t>
      </w:r>
      <w:r w:rsidRPr="002A7B7C">
        <w:rPr>
          <w:rFonts w:ascii="Arial" w:hAnsi="Arial" w:cs="Arial"/>
          <w:iCs/>
        </w:rPr>
        <w:t>14 календарных дней</w:t>
      </w:r>
      <w:r w:rsidRPr="009A6F67">
        <w:rPr>
          <w:rFonts w:ascii="Arial" w:hAnsi="Arial" w:cs="Arial"/>
        </w:rPr>
        <w:t xml:space="preserve"> официальном сайте </w:t>
      </w:r>
      <w:r w:rsidR="002A7B7C">
        <w:rPr>
          <w:rFonts w:ascii="Arial" w:hAnsi="Arial" w:cs="Arial"/>
        </w:rPr>
        <w:t xml:space="preserve">администрации </w:t>
      </w:r>
      <w:proofErr w:type="spellStart"/>
      <w:r w:rsidR="002A7B7C">
        <w:rPr>
          <w:rFonts w:ascii="Arial" w:hAnsi="Arial" w:cs="Arial"/>
        </w:rPr>
        <w:t>Большемуртинского</w:t>
      </w:r>
      <w:proofErr w:type="spellEnd"/>
      <w:r w:rsidR="002A7B7C">
        <w:rPr>
          <w:rFonts w:ascii="Arial" w:hAnsi="Arial" w:cs="Arial"/>
        </w:rPr>
        <w:t xml:space="preserve"> </w:t>
      </w:r>
      <w:proofErr w:type="spellStart"/>
      <w:r w:rsidR="002A7B7C">
        <w:rPr>
          <w:rFonts w:ascii="Arial" w:hAnsi="Arial" w:cs="Arial"/>
        </w:rPr>
        <w:t>района</w:t>
      </w:r>
      <w:r w:rsidRPr="009A6F67">
        <w:rPr>
          <w:rFonts w:ascii="Arial" w:hAnsi="Arial" w:cs="Arial"/>
        </w:rPr>
        <w:t>в</w:t>
      </w:r>
      <w:proofErr w:type="spellEnd"/>
      <w:r w:rsidRPr="009A6F67">
        <w:rPr>
          <w:rFonts w:ascii="Arial" w:hAnsi="Arial" w:cs="Arial"/>
        </w:rPr>
        <w:t xml:space="preserve"> сети «Интернет» в срок, </w:t>
      </w:r>
      <w:r w:rsidRPr="002A7B7C">
        <w:rPr>
          <w:rFonts w:ascii="Arial" w:hAnsi="Arial" w:cs="Arial"/>
          <w:iCs/>
        </w:rPr>
        <w:t>не позднее 15 февраля года</w:t>
      </w:r>
      <w:r w:rsidRPr="009A6F67">
        <w:rPr>
          <w:rFonts w:ascii="Arial" w:hAnsi="Arial" w:cs="Arial"/>
        </w:rPr>
        <w:t xml:space="preserve">, следующего </w:t>
      </w:r>
      <w:proofErr w:type="gramStart"/>
      <w:r w:rsidRPr="009A6F67">
        <w:rPr>
          <w:rFonts w:ascii="Arial" w:hAnsi="Arial" w:cs="Arial"/>
        </w:rPr>
        <w:t>за</w:t>
      </w:r>
      <w:proofErr w:type="gramEnd"/>
      <w:r w:rsidRPr="009A6F67">
        <w:rPr>
          <w:rFonts w:ascii="Arial" w:hAnsi="Arial" w:cs="Arial"/>
        </w:rPr>
        <w:t xml:space="preserve"> отчетным.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proofErr w:type="gramStart"/>
      <w:r w:rsidRPr="009A6F67">
        <w:rPr>
          <w:rFonts w:ascii="Arial" w:hAnsi="Arial" w:cs="Arial"/>
        </w:rPr>
        <w:lastRenderedPageBreak/>
        <w:t xml:space="preserve">После рассмотрения предложений и замечаний, полученных в ходе публичного обсуждения, указанного в абзаце третьем настоящего пункта, доклад о правоприменительной практике осуществления муниципального контроля дорабатывается, утверждается решением </w:t>
      </w:r>
      <w:r w:rsidRPr="002A7B7C">
        <w:rPr>
          <w:rFonts w:ascii="Arial" w:hAnsi="Arial" w:cs="Arial"/>
          <w:iCs/>
        </w:rPr>
        <w:t>местной администрации</w:t>
      </w:r>
      <w:r w:rsidRPr="009A6F67">
        <w:rPr>
          <w:rFonts w:ascii="Arial" w:hAnsi="Arial" w:cs="Arial"/>
        </w:rPr>
        <w:t xml:space="preserve"> до 15 марта года, следующего за отчетным, и размещается на официальном сайте </w:t>
      </w:r>
      <w:r w:rsidR="00A463A7">
        <w:rPr>
          <w:rFonts w:ascii="Arial" w:hAnsi="Arial" w:cs="Arial"/>
        </w:rPr>
        <w:t xml:space="preserve">администрации </w:t>
      </w:r>
      <w:proofErr w:type="spellStart"/>
      <w:r w:rsidR="00A463A7">
        <w:rPr>
          <w:rFonts w:ascii="Arial" w:hAnsi="Arial" w:cs="Arial"/>
        </w:rPr>
        <w:t>Большемуртинского</w:t>
      </w:r>
      <w:proofErr w:type="spellEnd"/>
      <w:r w:rsidR="00A463A7">
        <w:rPr>
          <w:rFonts w:ascii="Arial" w:hAnsi="Arial" w:cs="Arial"/>
        </w:rPr>
        <w:t xml:space="preserve"> района </w:t>
      </w:r>
      <w:r w:rsidRPr="009A6F67">
        <w:rPr>
          <w:rFonts w:ascii="Arial" w:hAnsi="Arial" w:cs="Arial"/>
        </w:rPr>
        <w:t>в сети «Интернет» в течение 5 рабочих дней после его утверждения.</w:t>
      </w:r>
      <w:proofErr w:type="gramEnd"/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22. </w:t>
      </w:r>
      <w:proofErr w:type="gramStart"/>
      <w:r w:rsidRPr="00A463A7">
        <w:rPr>
          <w:rFonts w:ascii="Arial" w:hAnsi="Arial" w:cs="Arial"/>
          <w:iCs/>
        </w:rPr>
        <w:t>Местная администрация</w:t>
      </w:r>
      <w:r w:rsidRPr="009A6F67">
        <w:rPr>
          <w:rFonts w:ascii="Arial" w:hAnsi="Arial" w:cs="Arial"/>
        </w:rPr>
        <w:t xml:space="preserve"> объявляет контролируемому лицу предостережение о недопустимости нарушения обязательных требований (далее - предостережение) в случае наличия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и предлагает принять меры по</w:t>
      </w:r>
      <w:proofErr w:type="gramEnd"/>
      <w:r w:rsidRPr="009A6F67">
        <w:rPr>
          <w:rFonts w:ascii="Arial" w:hAnsi="Arial" w:cs="Arial"/>
        </w:rPr>
        <w:t xml:space="preserve"> обеспечению соблюдения обязательных требований.</w:t>
      </w:r>
    </w:p>
    <w:p w:rsidR="009A6F67" w:rsidRPr="009A6F67" w:rsidRDefault="009A6F67" w:rsidP="009A6F67">
      <w:pPr>
        <w:ind w:firstLine="709"/>
        <w:jc w:val="both"/>
        <w:rPr>
          <w:rFonts w:ascii="Arial" w:hAnsi="Arial" w:cs="Arial"/>
        </w:rPr>
      </w:pPr>
      <w:proofErr w:type="gramStart"/>
      <w:r w:rsidRPr="009A6F67">
        <w:rPr>
          <w:rFonts w:ascii="Arial" w:hAnsi="Arial" w:cs="Arial"/>
        </w:rPr>
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документов, сроки для устранения</w:t>
      </w:r>
      <w:proofErr w:type="gramEnd"/>
      <w:r w:rsidRPr="009A6F67">
        <w:rPr>
          <w:rFonts w:ascii="Arial" w:hAnsi="Arial" w:cs="Arial"/>
        </w:rPr>
        <w:t xml:space="preserve">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A463A7">
        <w:rPr>
          <w:rFonts w:ascii="Arial" w:hAnsi="Arial" w:cs="Arial"/>
        </w:rPr>
        <w:t>Инспектор</w:t>
      </w:r>
      <w:r w:rsidRPr="009A6F67">
        <w:rPr>
          <w:rFonts w:ascii="Arial" w:hAnsi="Arial" w:cs="Arial"/>
        </w:rPr>
        <w:t xml:space="preserve"> регистрирует предостережение в журнале учета объявленных предостережений с присвоением регистрационного номера, форма которого утверждается </w:t>
      </w:r>
      <w:r w:rsidRPr="00A463A7">
        <w:rPr>
          <w:rFonts w:ascii="Arial" w:hAnsi="Arial" w:cs="Arial"/>
        </w:rPr>
        <w:t>местной администрацией</w:t>
      </w:r>
      <w:r w:rsidRPr="009A6F67">
        <w:rPr>
          <w:rFonts w:ascii="Arial" w:hAnsi="Arial" w:cs="Arial"/>
        </w:rPr>
        <w:t>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Возражение направляется </w:t>
      </w:r>
      <w:r w:rsidRPr="00A463A7">
        <w:rPr>
          <w:rFonts w:ascii="Arial" w:hAnsi="Arial" w:cs="Arial"/>
        </w:rPr>
        <w:t>Инспектору</w:t>
      </w:r>
      <w:r w:rsidRPr="009A6F67">
        <w:rPr>
          <w:rFonts w:ascii="Arial" w:hAnsi="Arial" w:cs="Arial"/>
        </w:rPr>
        <w:t>, объявившему предостережение,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Возражение составляется контролируемым лицом в произвольной форме, но должно содержать в себе следующую информацию: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1) наименование органа, в который направляется возражение;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proofErr w:type="gramStart"/>
      <w:r w:rsidRPr="009A6F67">
        <w:rPr>
          <w:rFonts w:ascii="Arial" w:hAnsi="Arial" w:cs="Arial"/>
        </w:rPr>
        <w:t xml:space="preserve">2) 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 </w:t>
      </w:r>
      <w:proofErr w:type="gramEnd"/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3) дату и номер предостережения;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4) доводы, на основании которых контролируемое лицо </w:t>
      </w:r>
      <w:proofErr w:type="gramStart"/>
      <w:r w:rsidRPr="009A6F67">
        <w:rPr>
          <w:rFonts w:ascii="Arial" w:hAnsi="Arial" w:cs="Arial"/>
        </w:rPr>
        <w:t>не согласно</w:t>
      </w:r>
      <w:proofErr w:type="gramEnd"/>
      <w:r w:rsidRPr="009A6F67">
        <w:rPr>
          <w:rFonts w:ascii="Arial" w:hAnsi="Arial" w:cs="Arial"/>
        </w:rPr>
        <w:t xml:space="preserve"> с объявленным предостережением;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5) дату получения предостережения контролируемым лицом;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6) личную подпись и дату.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lastRenderedPageBreak/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При поступлении возражения на предостережение </w:t>
      </w:r>
      <w:r w:rsidRPr="00A463A7">
        <w:rPr>
          <w:rFonts w:ascii="Arial" w:hAnsi="Arial" w:cs="Arial"/>
          <w:iCs/>
        </w:rPr>
        <w:t>местная администрация</w:t>
      </w:r>
      <w:r w:rsidRPr="009A6F67">
        <w:rPr>
          <w:rFonts w:ascii="Arial" w:hAnsi="Arial" w:cs="Arial"/>
        </w:rPr>
        <w:t xml:space="preserve">: 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1) обеспечивает объективное, всестороннее и своевременное рассмотрение возражения, в случае необходимости - с участием контролируемого лица, направившего возражение, или его уполномоченного представителя;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2) при необходимости запрашивает документы и материалы в других государственных органах, органах местного самоуправления и у иных лиц;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A82551">
        <w:rPr>
          <w:rFonts w:ascii="Arial" w:hAnsi="Arial" w:cs="Arial"/>
          <w:iCs/>
        </w:rPr>
        <w:t>Местная администрация</w:t>
      </w:r>
      <w:r w:rsidRPr="009A6F67">
        <w:rPr>
          <w:rFonts w:ascii="Arial" w:hAnsi="Arial" w:cs="Arial"/>
        </w:rPr>
        <w:t xml:space="preserve">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решений, указанных в данном пункте Положения, в письменной форме посредством почтовой связи и (или) по электронной почте. В случае отмены объявленного предостережения также направляется копия решения </w:t>
      </w:r>
      <w:r w:rsidRPr="00A82551">
        <w:rPr>
          <w:rFonts w:ascii="Arial" w:hAnsi="Arial" w:cs="Arial"/>
          <w:iCs/>
        </w:rPr>
        <w:t>местной администрации</w:t>
      </w:r>
      <w:r w:rsidRPr="009A6F67">
        <w:rPr>
          <w:rFonts w:ascii="Arial" w:hAnsi="Arial" w:cs="Arial"/>
        </w:rPr>
        <w:t xml:space="preserve"> об отмене объявленного предостережения.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По результатам рассмотрения возражения </w:t>
      </w:r>
      <w:r w:rsidRPr="00A82551">
        <w:rPr>
          <w:rFonts w:ascii="Arial" w:hAnsi="Arial" w:cs="Arial"/>
          <w:iCs/>
        </w:rPr>
        <w:t>местная администрация</w:t>
      </w:r>
      <w:r w:rsidRPr="009A6F67">
        <w:rPr>
          <w:rFonts w:ascii="Arial" w:hAnsi="Arial" w:cs="Arial"/>
        </w:rPr>
        <w:t xml:space="preserve"> принимает одно из следующих решений: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1) об удовлетворении возражения и отмене полностью или частично объявленного предостережения;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2) об отказе в удовлетворении возражения.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Повторное направление возражения по тем же основаниям не допускается.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23. </w:t>
      </w:r>
      <w:r w:rsidR="00A82551" w:rsidRPr="00A82551">
        <w:rPr>
          <w:rFonts w:ascii="Arial" w:hAnsi="Arial" w:cs="Arial"/>
        </w:rPr>
        <w:t>Инспектор/</w:t>
      </w:r>
      <w:proofErr w:type="gramStart"/>
      <w:r w:rsidRPr="00A82551">
        <w:rPr>
          <w:rFonts w:ascii="Arial" w:hAnsi="Arial" w:cs="Arial"/>
        </w:rPr>
        <w:t xml:space="preserve">должностные лица местной администрации, уполномоченные от ее имени осуществлять муниципальный контроль </w:t>
      </w:r>
      <w:r w:rsidRPr="00A82551">
        <w:rPr>
          <w:rFonts w:ascii="Arial" w:hAnsi="Arial" w:cs="Arial"/>
          <w:iCs/>
        </w:rPr>
        <w:t>местной администрации</w:t>
      </w:r>
      <w:r w:rsidRPr="009A6F67">
        <w:rPr>
          <w:rFonts w:ascii="Arial" w:hAnsi="Arial" w:cs="Arial"/>
        </w:rPr>
        <w:t xml:space="preserve"> по обращениям контролируемых лиц и их представителей осуществляют</w:t>
      </w:r>
      <w:proofErr w:type="gramEnd"/>
      <w:r w:rsidRPr="009A6F67">
        <w:rPr>
          <w:rFonts w:ascii="Arial" w:hAnsi="Arial" w:cs="Arial"/>
        </w:rPr>
        <w:t xml:space="preserve"> консультирование в устной или письменной форме.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Консультирование осуществляется без взимания платы.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Устное консультирование осуществляется по телефону, посредством </w:t>
      </w:r>
      <w:proofErr w:type="spellStart"/>
      <w:r w:rsidRPr="009A6F67">
        <w:rPr>
          <w:rFonts w:ascii="Arial" w:hAnsi="Arial" w:cs="Arial"/>
        </w:rPr>
        <w:t>видео-конференц-связи</w:t>
      </w:r>
      <w:proofErr w:type="spellEnd"/>
      <w:r w:rsidRPr="009A6F67">
        <w:rPr>
          <w:rFonts w:ascii="Arial" w:hAnsi="Arial" w:cs="Arial"/>
        </w:rPr>
        <w:t>, на личном приеме, либо в ходе проведения профилактического визита, контрольного мероприятия, публичного консультирования.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Личный прием контролируемых лиц проводится </w:t>
      </w:r>
      <w:r w:rsidR="00A82551" w:rsidRPr="00A82551">
        <w:rPr>
          <w:rFonts w:ascii="Arial" w:hAnsi="Arial" w:cs="Arial"/>
          <w:iCs/>
        </w:rPr>
        <w:t xml:space="preserve">главой </w:t>
      </w:r>
      <w:proofErr w:type="spellStart"/>
      <w:r w:rsidR="009E1D73">
        <w:rPr>
          <w:rFonts w:ascii="Arial" w:hAnsi="Arial" w:cs="Arial"/>
          <w:iCs/>
        </w:rPr>
        <w:t>Межовского</w:t>
      </w:r>
      <w:proofErr w:type="spellEnd"/>
      <w:r w:rsidR="009E1D73">
        <w:rPr>
          <w:rFonts w:ascii="Arial" w:hAnsi="Arial" w:cs="Arial"/>
          <w:iCs/>
        </w:rPr>
        <w:t xml:space="preserve"> </w:t>
      </w:r>
      <w:r w:rsidR="00A82551" w:rsidRPr="00A82551">
        <w:rPr>
          <w:rFonts w:ascii="Arial" w:hAnsi="Arial" w:cs="Arial"/>
          <w:iCs/>
        </w:rPr>
        <w:t xml:space="preserve"> сельсовета</w:t>
      </w:r>
      <w:proofErr w:type="gramStart"/>
      <w:r w:rsidR="00A82551">
        <w:rPr>
          <w:rFonts w:ascii="Arial" w:hAnsi="Arial" w:cs="Arial"/>
          <w:i/>
          <w:iCs/>
        </w:rPr>
        <w:t>.</w:t>
      </w:r>
      <w:r w:rsidRPr="009A6F67">
        <w:rPr>
          <w:rFonts w:ascii="Arial" w:hAnsi="Arial" w:cs="Arial"/>
          <w:i/>
          <w:iCs/>
        </w:rPr>
        <w:t xml:space="preserve">. </w:t>
      </w:r>
      <w:proofErr w:type="gramEnd"/>
      <w:r w:rsidRPr="009A6F67">
        <w:rPr>
          <w:rFonts w:ascii="Arial" w:hAnsi="Arial" w:cs="Arial"/>
        </w:rPr>
        <w:t xml:space="preserve">Информация о месте приема, а также об установленных для приема днях и часах размещается на официальном сайте </w:t>
      </w:r>
      <w:r w:rsidR="00A82551">
        <w:rPr>
          <w:rFonts w:ascii="Arial" w:hAnsi="Arial" w:cs="Arial"/>
        </w:rPr>
        <w:t xml:space="preserve">администрации </w:t>
      </w:r>
      <w:proofErr w:type="spellStart"/>
      <w:r w:rsidR="00A82551">
        <w:rPr>
          <w:rFonts w:ascii="Arial" w:hAnsi="Arial" w:cs="Arial"/>
        </w:rPr>
        <w:t>Большемуртинского</w:t>
      </w:r>
      <w:proofErr w:type="spellEnd"/>
      <w:r w:rsidR="00A82551">
        <w:rPr>
          <w:rFonts w:ascii="Arial" w:hAnsi="Arial" w:cs="Arial"/>
        </w:rPr>
        <w:t xml:space="preserve"> района </w:t>
      </w:r>
      <w:r w:rsidRPr="009A6F67">
        <w:rPr>
          <w:rFonts w:ascii="Arial" w:hAnsi="Arial" w:cs="Arial"/>
        </w:rPr>
        <w:t>в сети «Интернет».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При устном и письменном консультировании </w:t>
      </w:r>
      <w:r w:rsidRPr="00A82551">
        <w:rPr>
          <w:rFonts w:ascii="Arial" w:hAnsi="Arial" w:cs="Arial"/>
        </w:rPr>
        <w:t xml:space="preserve">Инспекторы </w:t>
      </w:r>
      <w:r w:rsidRPr="00A82551">
        <w:rPr>
          <w:rFonts w:ascii="Arial" w:hAnsi="Arial" w:cs="Arial"/>
          <w:iCs/>
        </w:rPr>
        <w:t>местной администрации</w:t>
      </w:r>
      <w:r w:rsidRPr="00A82551">
        <w:rPr>
          <w:rFonts w:ascii="Arial" w:hAnsi="Arial" w:cs="Arial"/>
        </w:rPr>
        <w:t xml:space="preserve"> </w:t>
      </w:r>
      <w:r w:rsidRPr="009A6F67">
        <w:rPr>
          <w:rFonts w:ascii="Arial" w:hAnsi="Arial" w:cs="Arial"/>
        </w:rPr>
        <w:t>обязаны предоставлять информацию по следующим вопросам: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1) о нормативных правовых актах (их отдельных положениях), содержащих обязательные требования, оценка соблюдения которых осуществляется в рамках муниципального контроля;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2) о нормативных правовых актах, регламентирующих порядок осуществления муниципального контроля;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3) о порядке обжалования действий или бездействия должностных лиц </w:t>
      </w:r>
      <w:r w:rsidRPr="00A82551">
        <w:rPr>
          <w:rFonts w:ascii="Arial" w:hAnsi="Arial" w:cs="Arial"/>
          <w:iCs/>
        </w:rPr>
        <w:t>местной администрации</w:t>
      </w:r>
      <w:r w:rsidRPr="009A6F67">
        <w:rPr>
          <w:rFonts w:ascii="Arial" w:hAnsi="Arial" w:cs="Arial"/>
        </w:rPr>
        <w:t>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4) о месте нахождения и графике работы </w:t>
      </w:r>
      <w:r w:rsidRPr="00A82551">
        <w:rPr>
          <w:rFonts w:ascii="Arial" w:hAnsi="Arial" w:cs="Arial"/>
          <w:iCs/>
        </w:rPr>
        <w:t>местной администрации</w:t>
      </w:r>
      <w:r w:rsidRPr="009A6F67">
        <w:rPr>
          <w:rFonts w:ascii="Arial" w:hAnsi="Arial" w:cs="Arial"/>
        </w:rPr>
        <w:t>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5) о справочных телефонах структурных подразделений </w:t>
      </w:r>
      <w:r w:rsidRPr="00A82551">
        <w:rPr>
          <w:rFonts w:ascii="Arial" w:hAnsi="Arial" w:cs="Arial"/>
          <w:iCs/>
        </w:rPr>
        <w:t>местной администрации</w:t>
      </w:r>
      <w:r w:rsidRPr="009A6F67">
        <w:rPr>
          <w:rFonts w:ascii="Arial" w:hAnsi="Arial" w:cs="Arial"/>
        </w:rPr>
        <w:t>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6) об адресе официального сайта, а также электронной почты </w:t>
      </w:r>
      <w:r w:rsidRPr="00A82551">
        <w:rPr>
          <w:rFonts w:ascii="Arial" w:hAnsi="Arial" w:cs="Arial"/>
          <w:iCs/>
        </w:rPr>
        <w:t>местной администрации</w:t>
      </w:r>
      <w:r w:rsidRPr="009A6F67">
        <w:rPr>
          <w:rFonts w:ascii="Arial" w:hAnsi="Arial" w:cs="Arial"/>
        </w:rPr>
        <w:t xml:space="preserve">; 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7) об организации и осуществлении муниципального контроля;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8) о порядке осуществления профилактических, контрольных (надзорных) мероприятий, установленных Положением.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lastRenderedPageBreak/>
        <w:t xml:space="preserve">Консультирование при личном приеме контролируемых лиц проводится </w:t>
      </w:r>
      <w:r w:rsidRPr="00A82551">
        <w:rPr>
          <w:rFonts w:ascii="Arial" w:hAnsi="Arial" w:cs="Arial"/>
        </w:rPr>
        <w:t xml:space="preserve">Инспекторами </w:t>
      </w:r>
      <w:r w:rsidRPr="00A82551">
        <w:rPr>
          <w:rFonts w:ascii="Arial" w:hAnsi="Arial" w:cs="Arial"/>
          <w:iCs/>
        </w:rPr>
        <w:t>местной администрации</w:t>
      </w:r>
      <w:r w:rsidRPr="009A6F67">
        <w:rPr>
          <w:rFonts w:ascii="Arial" w:hAnsi="Arial" w:cs="Arial"/>
        </w:rPr>
        <w:t xml:space="preserve"> в соответствии с графиком приема контролируемых лиц по предварительной записи.</w:t>
      </w:r>
    </w:p>
    <w:p w:rsidR="009A6F67" w:rsidRPr="00A82551" w:rsidRDefault="009A6F67" w:rsidP="009A6F67">
      <w:pPr>
        <w:ind w:firstLine="709"/>
        <w:contextualSpacing/>
        <w:jc w:val="both"/>
        <w:rPr>
          <w:rFonts w:ascii="Arial" w:hAnsi="Arial" w:cs="Arial"/>
          <w:iCs/>
        </w:rPr>
      </w:pPr>
      <w:r w:rsidRPr="00A82551">
        <w:rPr>
          <w:rFonts w:ascii="Arial" w:hAnsi="Arial" w:cs="Arial"/>
          <w:iCs/>
        </w:rPr>
        <w:t>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A82551">
        <w:rPr>
          <w:rFonts w:ascii="Arial" w:hAnsi="Arial" w:cs="Arial"/>
          <w:iCs/>
        </w:rPr>
        <w:t>Индивидуальное консультирование на личном приеме контролируемого лица и его представителя должностными лицами местной администрации не может превышать 10 минут.</w:t>
      </w:r>
      <w:r w:rsidRPr="009A6F67">
        <w:rPr>
          <w:rFonts w:ascii="Arial" w:hAnsi="Arial" w:cs="Arial"/>
        </w:rPr>
        <w:t xml:space="preserve"> Консультации о месте нахождения и графике работы </w:t>
      </w:r>
      <w:r w:rsidRPr="00A82551">
        <w:rPr>
          <w:rFonts w:ascii="Arial" w:hAnsi="Arial" w:cs="Arial"/>
          <w:iCs/>
        </w:rPr>
        <w:t>местной администрации</w:t>
      </w:r>
      <w:r w:rsidRPr="009A6F67">
        <w:rPr>
          <w:rFonts w:ascii="Arial" w:hAnsi="Arial" w:cs="Arial"/>
        </w:rPr>
        <w:t xml:space="preserve">, о справочных телефонах структурных подразделений </w:t>
      </w:r>
      <w:r w:rsidRPr="00A82551">
        <w:rPr>
          <w:rFonts w:ascii="Arial" w:hAnsi="Arial" w:cs="Arial"/>
          <w:iCs/>
        </w:rPr>
        <w:t>местной администрации</w:t>
      </w:r>
      <w:r w:rsidRPr="009A6F67">
        <w:rPr>
          <w:rFonts w:ascii="Arial" w:hAnsi="Arial" w:cs="Arial"/>
        </w:rPr>
        <w:t xml:space="preserve">, об адресе официального сайта, а также электронной почты </w:t>
      </w:r>
      <w:r w:rsidRPr="00A82551">
        <w:rPr>
          <w:rFonts w:ascii="Arial" w:hAnsi="Arial" w:cs="Arial"/>
          <w:iCs/>
        </w:rPr>
        <w:t>местной администрации</w:t>
      </w:r>
      <w:r w:rsidRPr="009A6F67">
        <w:rPr>
          <w:rFonts w:ascii="Arial" w:hAnsi="Arial" w:cs="Arial"/>
        </w:rPr>
        <w:t xml:space="preserve"> могут предоставляться с использованием средств </w:t>
      </w:r>
      <w:proofErr w:type="spellStart"/>
      <w:r w:rsidRPr="009A6F67">
        <w:rPr>
          <w:rFonts w:ascii="Arial" w:hAnsi="Arial" w:cs="Arial"/>
        </w:rPr>
        <w:t>автоинформирования</w:t>
      </w:r>
      <w:proofErr w:type="spellEnd"/>
      <w:r w:rsidRPr="009A6F67">
        <w:rPr>
          <w:rFonts w:ascii="Arial" w:hAnsi="Arial" w:cs="Arial"/>
        </w:rPr>
        <w:t xml:space="preserve">. При </w:t>
      </w:r>
      <w:proofErr w:type="spellStart"/>
      <w:r w:rsidRPr="009A6F67">
        <w:rPr>
          <w:rFonts w:ascii="Arial" w:hAnsi="Arial" w:cs="Arial"/>
        </w:rPr>
        <w:t>автоинформировании</w:t>
      </w:r>
      <w:proofErr w:type="spellEnd"/>
      <w:r w:rsidRPr="009A6F67">
        <w:rPr>
          <w:rFonts w:ascii="Arial" w:hAnsi="Arial" w:cs="Arial"/>
        </w:rPr>
        <w:t xml:space="preserve"> обеспечивается круглосуточное предоставление справочной информации.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Публичное письменное консультирование осуществляется путем размещения информационных материалов на информационных стендах </w:t>
      </w:r>
      <w:r w:rsidRPr="00A82551">
        <w:rPr>
          <w:rFonts w:ascii="Arial" w:hAnsi="Arial" w:cs="Arial"/>
          <w:iCs/>
        </w:rPr>
        <w:t>местной администрации</w:t>
      </w:r>
      <w:r w:rsidRPr="009A6F67">
        <w:rPr>
          <w:rFonts w:ascii="Arial" w:hAnsi="Arial" w:cs="Arial"/>
        </w:rPr>
        <w:t xml:space="preserve">, размещения на официальном сайте </w:t>
      </w:r>
      <w:r w:rsidR="00A82551">
        <w:rPr>
          <w:rFonts w:ascii="Arial" w:hAnsi="Arial" w:cs="Arial"/>
        </w:rPr>
        <w:t xml:space="preserve">администрации </w:t>
      </w:r>
      <w:proofErr w:type="spellStart"/>
      <w:r w:rsidR="00A82551">
        <w:rPr>
          <w:rFonts w:ascii="Arial" w:hAnsi="Arial" w:cs="Arial"/>
        </w:rPr>
        <w:t>Большемуртинского</w:t>
      </w:r>
      <w:proofErr w:type="spellEnd"/>
      <w:r w:rsidR="00A82551">
        <w:rPr>
          <w:rFonts w:ascii="Arial" w:hAnsi="Arial" w:cs="Arial"/>
        </w:rPr>
        <w:t xml:space="preserve"> района </w:t>
      </w:r>
      <w:r w:rsidRPr="009A6F67">
        <w:rPr>
          <w:rFonts w:ascii="Arial" w:hAnsi="Arial" w:cs="Arial"/>
        </w:rPr>
        <w:t>в сети «Интернет» письменного разъяснения в случае поступления в течени</w:t>
      </w:r>
      <w:proofErr w:type="gramStart"/>
      <w:r w:rsidRPr="009A6F67">
        <w:rPr>
          <w:rFonts w:ascii="Arial" w:hAnsi="Arial" w:cs="Arial"/>
        </w:rPr>
        <w:t>и</w:t>
      </w:r>
      <w:proofErr w:type="gramEnd"/>
      <w:r w:rsidRPr="009A6F67">
        <w:rPr>
          <w:rFonts w:ascii="Arial" w:hAnsi="Arial" w:cs="Arial"/>
        </w:rPr>
        <w:t xml:space="preserve"> 2 месяцев более 5 однотипных обращений контролируемых лиц и их представителей, подписанного уполномоченным должностным лицом </w:t>
      </w:r>
      <w:r w:rsidRPr="00A82551">
        <w:rPr>
          <w:rFonts w:ascii="Arial" w:hAnsi="Arial" w:cs="Arial"/>
          <w:iCs/>
        </w:rPr>
        <w:t>местной администрации</w:t>
      </w:r>
      <w:r w:rsidRPr="009A6F67">
        <w:rPr>
          <w:rFonts w:ascii="Arial" w:hAnsi="Arial" w:cs="Arial"/>
        </w:rPr>
        <w:t>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Публичное устное консультирование осуществляется </w:t>
      </w:r>
      <w:r w:rsidRPr="00594B8F">
        <w:rPr>
          <w:rFonts w:ascii="Arial" w:hAnsi="Arial" w:cs="Arial"/>
        </w:rPr>
        <w:t>уполномоченным должностным лицом</w:t>
      </w:r>
      <w:r w:rsidRPr="009A6F67">
        <w:rPr>
          <w:rFonts w:ascii="Arial" w:hAnsi="Arial" w:cs="Arial"/>
        </w:rPr>
        <w:t xml:space="preserve"> с привлечением средств массовой информации - радио, телевидения.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При устном обращении контролируемого лица и его представителя (по телефону или лично) должностные лица </w:t>
      </w:r>
      <w:r w:rsidRPr="00594B8F">
        <w:rPr>
          <w:rFonts w:ascii="Arial" w:hAnsi="Arial" w:cs="Arial"/>
          <w:iCs/>
        </w:rPr>
        <w:t>местной администрации</w:t>
      </w:r>
      <w:r w:rsidRPr="009A6F67">
        <w:rPr>
          <w:rFonts w:ascii="Arial" w:hAnsi="Arial" w:cs="Arial"/>
        </w:rPr>
        <w:t xml:space="preserve">, осуществляющие консультирование, должны давать ответ самостоятельно. </w:t>
      </w:r>
      <w:proofErr w:type="gramStart"/>
      <w:r w:rsidRPr="009A6F67">
        <w:rPr>
          <w:rFonts w:ascii="Arial" w:hAnsi="Arial" w:cs="Arial"/>
        </w:rPr>
        <w:t xml:space="preserve">Если должностное лицо, к которому обратилось контролируемое лицо и его представитель, не может ответить на вопрос самостоятельно, то оно может предложить контролируемому лицу и его представителю обратиться письменно или назначить другое удобное для него время </w:t>
      </w:r>
      <w:r w:rsidR="00594B8F" w:rsidRPr="009A6F67">
        <w:rPr>
          <w:rFonts w:ascii="Arial" w:hAnsi="Arial" w:cs="Arial"/>
        </w:rPr>
        <w:t>консультации,</w:t>
      </w:r>
      <w:r w:rsidRPr="009A6F67">
        <w:rPr>
          <w:rFonts w:ascii="Arial" w:hAnsi="Arial" w:cs="Arial"/>
        </w:rPr>
        <w:t xml:space="preserve"> либо переадресовать (перевести) на другое должностное лицо, структурное подразделение, организацию или сообщить телефонный номер, по которому можно получить необходимую информацию.</w:t>
      </w:r>
      <w:proofErr w:type="gramEnd"/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Консультирование в письменной форме осуществляется в следующих случаях:</w:t>
      </w:r>
    </w:p>
    <w:p w:rsidR="009A6F67" w:rsidRPr="009A6F67" w:rsidRDefault="009A6F67" w:rsidP="009A6F67">
      <w:pPr>
        <w:numPr>
          <w:ilvl w:val="0"/>
          <w:numId w:val="2"/>
        </w:numPr>
        <w:ind w:left="0" w:firstLine="709"/>
        <w:contextualSpacing/>
        <w:jc w:val="both"/>
        <w:rPr>
          <w:rFonts w:ascii="Arial" w:hAnsi="Arial" w:cs="Arial"/>
          <w:iCs/>
        </w:rPr>
      </w:pPr>
      <w:r w:rsidRPr="009A6F67">
        <w:rPr>
          <w:rFonts w:ascii="Arial" w:hAnsi="Arial" w:cs="Arial"/>
          <w:iCs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9A6F67" w:rsidRPr="009A6F67" w:rsidRDefault="009A6F67" w:rsidP="009A6F67">
      <w:pPr>
        <w:numPr>
          <w:ilvl w:val="0"/>
          <w:numId w:val="2"/>
        </w:numPr>
        <w:ind w:left="0" w:firstLine="709"/>
        <w:contextualSpacing/>
        <w:jc w:val="both"/>
        <w:rPr>
          <w:rFonts w:ascii="Arial" w:hAnsi="Arial" w:cs="Arial"/>
          <w:iCs/>
        </w:rPr>
      </w:pPr>
      <w:r w:rsidRPr="009A6F67">
        <w:rPr>
          <w:rFonts w:ascii="Arial" w:hAnsi="Arial" w:cs="Arial"/>
          <w:iCs/>
        </w:rPr>
        <w:t>если при личном обращении предоставить ответ на поставленные вопросы не представляется возможным;</w:t>
      </w:r>
    </w:p>
    <w:p w:rsidR="009A6F67" w:rsidRPr="009A6F67" w:rsidRDefault="009A6F67" w:rsidP="009A6F67">
      <w:pPr>
        <w:numPr>
          <w:ilvl w:val="0"/>
          <w:numId w:val="2"/>
        </w:numPr>
        <w:ind w:left="0" w:firstLine="709"/>
        <w:contextualSpacing/>
        <w:jc w:val="both"/>
        <w:rPr>
          <w:rFonts w:ascii="Arial" w:hAnsi="Arial" w:cs="Arial"/>
          <w:iCs/>
        </w:rPr>
      </w:pPr>
      <w:r w:rsidRPr="009A6F67">
        <w:rPr>
          <w:rFonts w:ascii="Arial" w:hAnsi="Arial" w:cs="Arial"/>
          <w:iCs/>
        </w:rPr>
        <w:t>ответ на поставленные вопросы требует получения дополнительных сведений и информации.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Ответы на письменные обращения даются в четкой и понятной форме в письменном виде и должны содержать: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1) ответы на поставленные вопросы;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2) должность, фамилию и инициалы лица, подписавшего ответ;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3) фамилию и инициалы исполнителя;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4) номер телефона исполнителя.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Ответы на письменные обращения предоставляются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lastRenderedPageBreak/>
        <w:t xml:space="preserve">Должностные лица </w:t>
      </w:r>
      <w:r w:rsidRPr="00594B8F">
        <w:rPr>
          <w:rFonts w:ascii="Arial" w:hAnsi="Arial" w:cs="Arial"/>
          <w:iCs/>
        </w:rPr>
        <w:t>местной администрации</w:t>
      </w:r>
      <w:r w:rsidRPr="009A6F67">
        <w:rPr>
          <w:rFonts w:ascii="Arial" w:hAnsi="Arial" w:cs="Arial"/>
        </w:rPr>
        <w:t xml:space="preserve"> не вправе осуществлять консультирование контролируемых лиц и их представителей, выходящее за рамки информирования.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Информация, ставшая известной должностному лицу </w:t>
      </w:r>
      <w:r w:rsidRPr="00594B8F">
        <w:rPr>
          <w:rFonts w:ascii="Arial" w:hAnsi="Arial" w:cs="Arial"/>
          <w:iCs/>
        </w:rPr>
        <w:t>местной администрации</w:t>
      </w:r>
      <w:r w:rsidRPr="009A6F67">
        <w:rPr>
          <w:rFonts w:ascii="Arial" w:hAnsi="Arial" w:cs="Arial"/>
        </w:rPr>
        <w:t xml:space="preserve"> в ходе консультирования, не может быть использована </w:t>
      </w:r>
      <w:r w:rsidRPr="00594B8F">
        <w:rPr>
          <w:rFonts w:ascii="Arial" w:hAnsi="Arial" w:cs="Arial"/>
          <w:iCs/>
        </w:rPr>
        <w:t>местной администрацией</w:t>
      </w:r>
      <w:r w:rsidRPr="009A6F67">
        <w:rPr>
          <w:rFonts w:ascii="Arial" w:hAnsi="Arial" w:cs="Arial"/>
        </w:rPr>
        <w:t xml:space="preserve"> в целях оценки контролируемого лица по вопросам соблюдения обязательных требований.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594B8F">
        <w:rPr>
          <w:rFonts w:ascii="Arial" w:hAnsi="Arial" w:cs="Arial"/>
        </w:rPr>
        <w:t>Местная администрация</w:t>
      </w:r>
      <w:r w:rsidRPr="009A6F67">
        <w:rPr>
          <w:rFonts w:ascii="Arial" w:hAnsi="Arial" w:cs="Arial"/>
          <w:i/>
        </w:rPr>
        <w:t xml:space="preserve"> </w:t>
      </w:r>
      <w:r w:rsidRPr="009A6F67">
        <w:rPr>
          <w:rFonts w:ascii="Arial" w:hAnsi="Arial" w:cs="Arial"/>
        </w:rPr>
        <w:t xml:space="preserve">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</w:t>
      </w:r>
      <w:r w:rsidRPr="00594B8F">
        <w:rPr>
          <w:rFonts w:ascii="Arial" w:hAnsi="Arial" w:cs="Arial"/>
        </w:rPr>
        <w:t>местной администрацией</w:t>
      </w:r>
      <w:r w:rsidRPr="009A6F67">
        <w:rPr>
          <w:rFonts w:ascii="Arial" w:hAnsi="Arial" w:cs="Arial"/>
        </w:rPr>
        <w:t>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При проведении консультирования во время профилактического визита, контрольных мероприятий запись о проведенной консультации отражается в акте профилактического виза, контрольного мероприятия.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24. Профилактический визит проводится </w:t>
      </w:r>
      <w:r w:rsidRPr="00594B8F">
        <w:rPr>
          <w:rFonts w:ascii="Arial" w:hAnsi="Arial" w:cs="Arial"/>
        </w:rPr>
        <w:t>Инспектором</w:t>
      </w:r>
      <w:r w:rsidRPr="009A6F67">
        <w:rPr>
          <w:rFonts w:ascii="Arial" w:hAnsi="Arial" w:cs="Arial"/>
        </w:rPr>
        <w:t xml:space="preserve">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9A6F67">
        <w:rPr>
          <w:rFonts w:ascii="Arial" w:hAnsi="Arial" w:cs="Arial"/>
        </w:rPr>
        <w:t>видео-конференц-связи</w:t>
      </w:r>
      <w:proofErr w:type="spellEnd"/>
      <w:r w:rsidRPr="009A6F67">
        <w:rPr>
          <w:rFonts w:ascii="Arial" w:hAnsi="Arial" w:cs="Arial"/>
        </w:rPr>
        <w:t xml:space="preserve"> или мобильного приложения «Инспектор».              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proofErr w:type="gramStart"/>
      <w:r w:rsidRPr="009A6F67">
        <w:rPr>
          <w:rFonts w:ascii="Arial" w:hAnsi="Arial" w:cs="Arial"/>
        </w:rPr>
        <w:t>В ходе профилактического визита контролируемое лицо информируется                 об обязательных требованиях, предъявляемых к его деятельности либо                        к принадлежащим ему объектам контроля, их соответствии критериям риска, основаниях и о рекомендуемых способах снижения категории риска, а также  о видах, содержании и об интенсивности контрольных мероприятий, проводимых в отношении объекта контроля исходя из его отне</w:t>
      </w:r>
      <w:r w:rsidR="00594B8F">
        <w:rPr>
          <w:rFonts w:ascii="Arial" w:hAnsi="Arial" w:cs="Arial"/>
        </w:rPr>
        <w:t>сения</w:t>
      </w:r>
      <w:r w:rsidR="00BF7F06">
        <w:rPr>
          <w:rFonts w:ascii="Arial" w:hAnsi="Arial" w:cs="Arial"/>
        </w:rPr>
        <w:t xml:space="preserve"> </w:t>
      </w:r>
      <w:r w:rsidR="00594B8F">
        <w:rPr>
          <w:rFonts w:ascii="Arial" w:hAnsi="Arial" w:cs="Arial"/>
        </w:rPr>
        <w:t xml:space="preserve">к </w:t>
      </w:r>
      <w:r w:rsidRPr="009A6F67">
        <w:rPr>
          <w:rFonts w:ascii="Arial" w:hAnsi="Arial" w:cs="Arial"/>
        </w:rPr>
        <w:t xml:space="preserve">соответствующей категории риска, а </w:t>
      </w:r>
      <w:r w:rsidRPr="00594B8F">
        <w:rPr>
          <w:rFonts w:ascii="Arial" w:hAnsi="Arial" w:cs="Arial"/>
        </w:rPr>
        <w:t>Инспектор</w:t>
      </w:r>
      <w:r w:rsidRPr="009A6F67">
        <w:rPr>
          <w:rFonts w:ascii="Arial" w:hAnsi="Arial" w:cs="Arial"/>
        </w:rPr>
        <w:t xml:space="preserve"> осуществляет ознакомление с</w:t>
      </w:r>
      <w:proofErr w:type="gramEnd"/>
      <w:r w:rsidRPr="009A6F67">
        <w:rPr>
          <w:rFonts w:ascii="Arial" w:hAnsi="Arial" w:cs="Arial"/>
        </w:rPr>
        <w:t xml:space="preserve">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9A6F67" w:rsidRPr="009A6F67" w:rsidRDefault="009A6F67" w:rsidP="009A6F67">
      <w:pPr>
        <w:ind w:firstLine="539"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Профилактический визит проводится по инициативе </w:t>
      </w:r>
      <w:r w:rsidRPr="00594B8F">
        <w:rPr>
          <w:rFonts w:ascii="Arial" w:hAnsi="Arial" w:cs="Arial"/>
        </w:rPr>
        <w:t xml:space="preserve">местной администрации </w:t>
      </w:r>
      <w:r w:rsidRPr="009A6F67">
        <w:rPr>
          <w:rFonts w:ascii="Arial" w:hAnsi="Arial" w:cs="Arial"/>
        </w:rPr>
        <w:t>(обязательный профилактический визит) или по инициативе контролируемого лица.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594B8F">
        <w:rPr>
          <w:rFonts w:ascii="Arial" w:hAnsi="Arial" w:cs="Arial"/>
        </w:rPr>
        <w:t>Инспектор</w:t>
      </w:r>
      <w:r w:rsidRPr="009A6F67">
        <w:rPr>
          <w:rFonts w:ascii="Arial" w:hAnsi="Arial" w:cs="Arial"/>
        </w:rPr>
        <w:t xml:space="preserve"> проводит обязательный профилактический визит                               в отношении: 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 частью 2 статьи 25 Федерального закона от 31.07.2020 № 248-ФЗ «О государственном контроле (надзоре) и муниципальном контроле</w:t>
      </w:r>
      <w:r w:rsidR="00594B8F">
        <w:rPr>
          <w:rFonts w:ascii="Arial" w:hAnsi="Arial" w:cs="Arial"/>
        </w:rPr>
        <w:t xml:space="preserve">  в Российской </w:t>
      </w:r>
      <w:r w:rsidRPr="009A6F67">
        <w:rPr>
          <w:rFonts w:ascii="Arial" w:hAnsi="Arial" w:cs="Arial"/>
        </w:rPr>
        <w:t xml:space="preserve">Федерации»; 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2) в отношении контролируемых лиц,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26.12.2008 года № 294-ФЗ </w:t>
      </w:r>
      <w:r w:rsidR="00BF7F06">
        <w:rPr>
          <w:rFonts w:ascii="Arial" w:hAnsi="Arial" w:cs="Arial"/>
        </w:rPr>
        <w:t xml:space="preserve">          </w:t>
      </w:r>
      <w:r w:rsidRPr="009A6F67">
        <w:rPr>
          <w:rFonts w:ascii="Arial" w:hAnsi="Arial" w:cs="Arial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 согласно приложению № 3 к настоящему Положению.  Обязательный профилактический визит в указанном случае проводится не позднее шести месяцев </w:t>
      </w:r>
      <w:proofErr w:type="gramStart"/>
      <w:r w:rsidRPr="009A6F67">
        <w:rPr>
          <w:rFonts w:ascii="Arial" w:hAnsi="Arial" w:cs="Arial"/>
        </w:rPr>
        <w:t>с даты представления</w:t>
      </w:r>
      <w:proofErr w:type="gramEnd"/>
      <w:r w:rsidRPr="009A6F67">
        <w:rPr>
          <w:rFonts w:ascii="Arial" w:hAnsi="Arial" w:cs="Arial"/>
        </w:rPr>
        <w:t xml:space="preserve"> такого уведомления; 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3) 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проведен на основании программы проверок; 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4) по поручению: 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а) Президента Российской Федерации; 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lastRenderedPageBreak/>
        <w:t xml:space="preserve">б) Председателя Правительства Российской Федерации или Заместителя Председателя Правительства Российской Федерации, </w:t>
      </w:r>
      <w:proofErr w:type="gramStart"/>
      <w:r w:rsidRPr="009A6F67">
        <w:rPr>
          <w:rFonts w:ascii="Arial" w:hAnsi="Arial" w:cs="Arial"/>
        </w:rPr>
        <w:t>согласованному</w:t>
      </w:r>
      <w:proofErr w:type="gramEnd"/>
      <w:r w:rsidRPr="009A6F67">
        <w:rPr>
          <w:rFonts w:ascii="Arial" w:hAnsi="Arial" w:cs="Arial"/>
        </w:rPr>
        <w:t xml:space="preserve"> с Заместителем Председателя Правительства Российской Федерации - Руководителем Аппарата Правительства Российской Федерации.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Решение в форме </w:t>
      </w:r>
      <w:r w:rsidRPr="001927C3">
        <w:rPr>
          <w:rFonts w:ascii="Arial" w:hAnsi="Arial" w:cs="Arial"/>
          <w:iCs/>
        </w:rPr>
        <w:t>распоряжения</w:t>
      </w:r>
      <w:r w:rsidRPr="009A6F67">
        <w:rPr>
          <w:rFonts w:ascii="Arial" w:hAnsi="Arial" w:cs="Arial"/>
        </w:rPr>
        <w:t xml:space="preserve"> о проведении обязательного профилактического визита принимается </w:t>
      </w:r>
      <w:r w:rsidRPr="001927C3">
        <w:rPr>
          <w:rFonts w:ascii="Arial" w:hAnsi="Arial" w:cs="Arial"/>
          <w:iCs/>
        </w:rPr>
        <w:t>местной администрацией</w:t>
      </w:r>
      <w:r w:rsidRPr="009A6F67">
        <w:rPr>
          <w:rFonts w:ascii="Arial" w:hAnsi="Arial" w:cs="Arial"/>
        </w:rPr>
        <w:t xml:space="preserve"> не </w:t>
      </w:r>
      <w:proofErr w:type="gramStart"/>
      <w:r w:rsidRPr="009A6F67">
        <w:rPr>
          <w:rFonts w:ascii="Arial" w:hAnsi="Arial" w:cs="Arial"/>
        </w:rPr>
        <w:t>позднее</w:t>
      </w:r>
      <w:proofErr w:type="gramEnd"/>
      <w:r w:rsidRPr="009A6F67">
        <w:rPr>
          <w:rFonts w:ascii="Arial" w:hAnsi="Arial" w:cs="Arial"/>
        </w:rPr>
        <w:t xml:space="preserve"> чем за 7 рабочих дней до даты его проведения.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О проведении обязательного профилактического визита контролируемое лицо должно быть уведомлено не </w:t>
      </w:r>
      <w:proofErr w:type="gramStart"/>
      <w:r w:rsidRPr="009A6F67">
        <w:rPr>
          <w:rFonts w:ascii="Arial" w:hAnsi="Arial" w:cs="Arial"/>
        </w:rPr>
        <w:t>позднее</w:t>
      </w:r>
      <w:proofErr w:type="gramEnd"/>
      <w:r w:rsidRPr="009A6F67">
        <w:rPr>
          <w:rFonts w:ascii="Arial" w:hAnsi="Arial" w:cs="Arial"/>
        </w:rPr>
        <w:t xml:space="preserve"> чем за 5 рабочих дней до даты его проведения способами, предусмотренными статьей 21 Федерального закона                № 248-ФЗ.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Уведомление о проведении обязательного профилактического визита составляется в письменной форме или в форме электронного документа                   и содержит следующие сведения: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1) дата, время и место составления уведомления;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2) наименование контрольного органа;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3) полное наименование контролируемого лица;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4) фамилия, имя, отчество (при наличии) </w:t>
      </w:r>
      <w:r w:rsidRPr="001927C3">
        <w:rPr>
          <w:rFonts w:ascii="Arial" w:hAnsi="Arial" w:cs="Arial"/>
        </w:rPr>
        <w:t>Инспектора</w:t>
      </w:r>
      <w:r w:rsidRPr="009A6F67">
        <w:rPr>
          <w:rFonts w:ascii="Arial" w:hAnsi="Arial" w:cs="Arial"/>
        </w:rPr>
        <w:t>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5) дата, время и место обязательного профилактического визита;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6) подпись </w:t>
      </w:r>
      <w:r w:rsidRPr="001927C3">
        <w:rPr>
          <w:rFonts w:ascii="Arial" w:hAnsi="Arial" w:cs="Arial"/>
        </w:rPr>
        <w:t>Инспектора</w:t>
      </w:r>
      <w:r w:rsidRPr="009A6F67">
        <w:rPr>
          <w:rFonts w:ascii="Arial" w:hAnsi="Arial" w:cs="Arial"/>
        </w:rPr>
        <w:t>.</w:t>
      </w:r>
    </w:p>
    <w:p w:rsidR="009A6F67" w:rsidRPr="009A6F67" w:rsidRDefault="009A6F67" w:rsidP="009A6F67">
      <w:pPr>
        <w:ind w:firstLine="709"/>
        <w:jc w:val="both"/>
        <w:rPr>
          <w:rFonts w:ascii="Arial" w:eastAsia="Calibri" w:hAnsi="Arial" w:cs="Arial"/>
        </w:rPr>
      </w:pPr>
      <w:proofErr w:type="gramStart"/>
      <w:r w:rsidRPr="009A6F67">
        <w:rPr>
          <w:rFonts w:ascii="Arial" w:hAnsi="Arial" w:cs="Arial"/>
        </w:rP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испытаний.24.1.</w:t>
      </w:r>
      <w:r w:rsidRPr="009A6F67">
        <w:rPr>
          <w:rFonts w:ascii="Arial" w:eastAsia="Calibri" w:hAnsi="Arial" w:cs="Arial"/>
        </w:rPr>
        <w:t>Контролируемое лицо,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учреждением, вправе обратиться посредством единого портала государственных и муниципальных услуг</w:t>
      </w:r>
      <w:r w:rsidR="00C2406E">
        <w:rPr>
          <w:rFonts w:ascii="Arial" w:eastAsia="Calibri" w:hAnsi="Arial" w:cs="Arial"/>
        </w:rPr>
        <w:t xml:space="preserve"> </w:t>
      </w:r>
      <w:r w:rsidRPr="009A6F67">
        <w:rPr>
          <w:rFonts w:ascii="Arial" w:eastAsia="Calibri" w:hAnsi="Arial" w:cs="Arial"/>
        </w:rPr>
        <w:t>в орган муниципального контроля с заявлением о проведении</w:t>
      </w:r>
      <w:proofErr w:type="gramEnd"/>
      <w:r w:rsidRPr="009A6F67">
        <w:rPr>
          <w:rFonts w:ascii="Arial" w:eastAsia="Calibri" w:hAnsi="Arial" w:cs="Arial"/>
        </w:rPr>
        <w:t xml:space="preserve"> в отношении него профилактического визита (далее также в настоящем пункте - заявление контролируемого лица).</w:t>
      </w:r>
    </w:p>
    <w:p w:rsidR="009A6F67" w:rsidRPr="009A6F67" w:rsidRDefault="009A6F67" w:rsidP="009A6F67">
      <w:pPr>
        <w:ind w:firstLine="709"/>
        <w:jc w:val="both"/>
        <w:rPr>
          <w:rFonts w:ascii="Arial" w:eastAsia="Calibri" w:hAnsi="Arial" w:cs="Arial"/>
        </w:rPr>
      </w:pPr>
      <w:r w:rsidRPr="009A6F67">
        <w:rPr>
          <w:rFonts w:ascii="Arial" w:eastAsia="Calibri" w:hAnsi="Arial" w:cs="Arial"/>
        </w:rPr>
        <w:t xml:space="preserve">24.2. </w:t>
      </w:r>
      <w:r w:rsidRPr="001927C3">
        <w:rPr>
          <w:rFonts w:ascii="Arial" w:eastAsia="Calibri" w:hAnsi="Arial" w:cs="Arial"/>
        </w:rPr>
        <w:t>Местная администрация</w:t>
      </w:r>
      <w:r w:rsidRPr="009A6F67">
        <w:rPr>
          <w:rFonts w:ascii="Arial" w:eastAsia="Calibri" w:hAnsi="Arial" w:cs="Arial"/>
        </w:rPr>
        <w:t xml:space="preserve"> рассматривает заявление контролируемого лица в течение десяти рабочих дней </w:t>
      </w:r>
      <w:proofErr w:type="gramStart"/>
      <w:r w:rsidRPr="009A6F67">
        <w:rPr>
          <w:rFonts w:ascii="Arial" w:eastAsia="Calibri" w:hAnsi="Arial" w:cs="Arial"/>
        </w:rPr>
        <w:t>с даты регистрации</w:t>
      </w:r>
      <w:proofErr w:type="gramEnd"/>
      <w:r w:rsidRPr="009A6F67">
        <w:rPr>
          <w:rFonts w:ascii="Arial" w:eastAsia="Calibri" w:hAnsi="Arial" w:cs="Arial"/>
        </w:rPr>
        <w:t xml:space="preserve"> указанного заявления и принимает решение о проведении профилактического визита либо об отказе в его проведении, о чем уведомляет контролируемое лицо.</w:t>
      </w:r>
    </w:p>
    <w:p w:rsidR="009A6F67" w:rsidRPr="009A6F67" w:rsidRDefault="009A6F67" w:rsidP="009A6F67">
      <w:pPr>
        <w:ind w:firstLine="709"/>
        <w:jc w:val="both"/>
        <w:rPr>
          <w:rFonts w:ascii="Arial" w:eastAsia="Calibri" w:hAnsi="Arial" w:cs="Arial"/>
        </w:rPr>
      </w:pPr>
      <w:r w:rsidRPr="009A6F67">
        <w:rPr>
          <w:rFonts w:ascii="Arial" w:eastAsia="Calibri" w:hAnsi="Arial" w:cs="Arial"/>
        </w:rPr>
        <w:t xml:space="preserve">24.3. </w:t>
      </w:r>
      <w:r w:rsidRPr="001927C3">
        <w:rPr>
          <w:rFonts w:ascii="Arial" w:eastAsia="Calibri" w:hAnsi="Arial" w:cs="Arial"/>
        </w:rPr>
        <w:t>Местная администрация</w:t>
      </w:r>
      <w:r w:rsidRPr="009A6F67">
        <w:rPr>
          <w:rFonts w:ascii="Arial" w:eastAsia="Calibri" w:hAnsi="Arial" w:cs="Arial"/>
        </w:rPr>
        <w:t xml:space="preserve"> принимает решение </w:t>
      </w:r>
      <w:proofErr w:type="gramStart"/>
      <w:r w:rsidRPr="009A6F67">
        <w:rPr>
          <w:rFonts w:ascii="Arial" w:eastAsia="Calibri" w:hAnsi="Arial" w:cs="Arial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9A6F67">
        <w:rPr>
          <w:rFonts w:ascii="Arial" w:eastAsia="Calibri" w:hAnsi="Arial" w:cs="Arial"/>
        </w:rPr>
        <w:t>:</w:t>
      </w:r>
    </w:p>
    <w:p w:rsidR="009A6F67" w:rsidRPr="009A6F67" w:rsidRDefault="009A6F67" w:rsidP="009A6F67">
      <w:pPr>
        <w:ind w:firstLine="709"/>
        <w:jc w:val="both"/>
        <w:rPr>
          <w:rFonts w:ascii="Arial" w:eastAsia="Calibri" w:hAnsi="Arial" w:cs="Arial"/>
        </w:rPr>
      </w:pPr>
      <w:r w:rsidRPr="009A6F67">
        <w:rPr>
          <w:rFonts w:ascii="Arial" w:eastAsia="Calibri" w:hAnsi="Arial" w:cs="Arial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9A6F67" w:rsidRPr="009A6F67" w:rsidRDefault="009A6F67" w:rsidP="009A6F67">
      <w:pPr>
        <w:ind w:firstLine="709"/>
        <w:jc w:val="both"/>
        <w:rPr>
          <w:rFonts w:ascii="Arial" w:eastAsia="Calibri" w:hAnsi="Arial" w:cs="Arial"/>
        </w:rPr>
      </w:pPr>
      <w:r w:rsidRPr="009A6F67">
        <w:rPr>
          <w:rFonts w:ascii="Arial" w:eastAsia="Calibri" w:hAnsi="Arial" w:cs="Arial"/>
        </w:rPr>
        <w:t>2)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9A6F67" w:rsidRPr="009A6F67" w:rsidRDefault="009A6F67" w:rsidP="009A6F67">
      <w:pPr>
        <w:ind w:firstLine="709"/>
        <w:jc w:val="both"/>
        <w:rPr>
          <w:rFonts w:ascii="Arial" w:eastAsia="Calibri" w:hAnsi="Arial" w:cs="Arial"/>
        </w:rPr>
      </w:pPr>
      <w:r w:rsidRPr="009A6F67">
        <w:rPr>
          <w:rFonts w:ascii="Arial" w:eastAsia="Calibri" w:hAnsi="Arial" w:cs="Arial"/>
        </w:rPr>
        <w:t xml:space="preserve">3) в течение года до даты подачи заявления </w:t>
      </w:r>
      <w:r w:rsidRPr="001927C3">
        <w:rPr>
          <w:rFonts w:ascii="Arial" w:eastAsia="Calibri" w:hAnsi="Arial" w:cs="Arial"/>
        </w:rPr>
        <w:t>местной администрацией</w:t>
      </w:r>
      <w:r w:rsidRPr="009A6F67">
        <w:rPr>
          <w:rFonts w:ascii="Arial" w:eastAsia="Calibri" w:hAnsi="Arial" w:cs="Arial"/>
        </w:rPr>
        <w:t xml:space="preserve"> проведен профилактический визит по ранее поданному заявлению;</w:t>
      </w:r>
    </w:p>
    <w:p w:rsidR="009A6F67" w:rsidRPr="009A6F67" w:rsidRDefault="009A6F67" w:rsidP="009A6F67">
      <w:pPr>
        <w:ind w:firstLine="709"/>
        <w:jc w:val="both"/>
        <w:rPr>
          <w:rFonts w:ascii="Arial" w:eastAsia="Calibri" w:hAnsi="Arial" w:cs="Arial"/>
        </w:rPr>
      </w:pPr>
      <w:r w:rsidRPr="009A6F67">
        <w:rPr>
          <w:rFonts w:ascii="Arial" w:eastAsia="Calibri" w:hAnsi="Arial" w:cs="Arial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органа муниципального контроля либо членов их семей.</w:t>
      </w:r>
    </w:p>
    <w:p w:rsidR="009A6F67" w:rsidRPr="009A6F67" w:rsidRDefault="009A6F67" w:rsidP="009A6F67">
      <w:pPr>
        <w:ind w:firstLine="709"/>
        <w:jc w:val="both"/>
        <w:rPr>
          <w:rFonts w:ascii="Arial" w:eastAsia="Calibri" w:hAnsi="Arial" w:cs="Arial"/>
        </w:rPr>
      </w:pPr>
      <w:r w:rsidRPr="009A6F67">
        <w:rPr>
          <w:rFonts w:ascii="Arial" w:eastAsia="Calibri" w:hAnsi="Arial" w:cs="Arial"/>
        </w:rPr>
        <w:t>24.4. В случае принятия решения о проведении профилактического визита местная администрация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:rsidR="009A6F67" w:rsidRPr="009A6F67" w:rsidRDefault="009A6F67" w:rsidP="009A6F67">
      <w:pPr>
        <w:ind w:firstLine="709"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lastRenderedPageBreak/>
        <w:t>24.5. Решение об отказе в проведении профилактического визита может быть обжаловано контролируемым лицом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24.6. Контролируемое лицо вправе отозвать заявление либо направить отказ от проведения профилактического визита, уведомив об этом местную администрацию орган не </w:t>
      </w:r>
      <w:proofErr w:type="gramStart"/>
      <w:r w:rsidRPr="009A6F67">
        <w:rPr>
          <w:rFonts w:ascii="Arial" w:hAnsi="Arial" w:cs="Arial"/>
        </w:rPr>
        <w:t>позднее</w:t>
      </w:r>
      <w:proofErr w:type="gramEnd"/>
      <w:r w:rsidRPr="009A6F67">
        <w:rPr>
          <w:rFonts w:ascii="Arial" w:hAnsi="Arial" w:cs="Arial"/>
        </w:rPr>
        <w:t xml:space="preserve"> чем за пять рабочих дней до даты его проведения. 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24.7. В рамках профилактического визита при согласии контролируемого лица </w:t>
      </w:r>
      <w:r w:rsidRPr="00C2406E">
        <w:rPr>
          <w:rFonts w:ascii="Arial" w:hAnsi="Arial" w:cs="Arial"/>
        </w:rPr>
        <w:t xml:space="preserve">Инспектор </w:t>
      </w:r>
      <w:r w:rsidRPr="009A6F67">
        <w:rPr>
          <w:rFonts w:ascii="Arial" w:hAnsi="Arial" w:cs="Arial"/>
        </w:rPr>
        <w:t xml:space="preserve">проводит отбор проб (образцов), инструментальное обследование, испытание. 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24.8. Разъяснения и рекомендации, полученные контролируемым лицом в ходе профилактического визита, носят рекомендательный характер. 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24.9. Предписания об устранении выявленных в ходе профилактического визита нарушений обязательных требований контролируемым лицам не могут выдаваться. 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Pr="00C2406E">
        <w:rPr>
          <w:rFonts w:ascii="Arial" w:hAnsi="Arial" w:cs="Arial"/>
        </w:rPr>
        <w:t>Инспектор</w:t>
      </w:r>
      <w:r w:rsidRPr="009A6F67">
        <w:rPr>
          <w:rFonts w:ascii="Arial" w:hAnsi="Arial" w:cs="Arial"/>
        </w:rPr>
        <w:t xml:space="preserve"> незамедлительно направляет информацию об этом уполномоченному должностному лицу местной администрации для принятия решения о проведении контрольных мероприятий.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</w:p>
    <w:p w:rsidR="009A6F67" w:rsidRPr="00C2406E" w:rsidRDefault="009A6F67" w:rsidP="009A6F67">
      <w:pPr>
        <w:pStyle w:val="ab"/>
        <w:numPr>
          <w:ilvl w:val="0"/>
          <w:numId w:val="3"/>
        </w:numPr>
        <w:jc w:val="center"/>
        <w:rPr>
          <w:rFonts w:ascii="Arial" w:hAnsi="Arial" w:cs="Arial"/>
        </w:rPr>
      </w:pPr>
      <w:r w:rsidRPr="00C2406E">
        <w:rPr>
          <w:rFonts w:ascii="Arial" w:hAnsi="Arial" w:cs="Arial"/>
        </w:rPr>
        <w:t>Контрольные мероприятия, проводимые в рамках</w:t>
      </w:r>
    </w:p>
    <w:p w:rsidR="009A6F67" w:rsidRPr="00C2406E" w:rsidRDefault="009A6F67" w:rsidP="009A6F67">
      <w:pPr>
        <w:ind w:firstLine="709"/>
        <w:contextualSpacing/>
        <w:jc w:val="center"/>
        <w:rPr>
          <w:rFonts w:ascii="Arial" w:hAnsi="Arial" w:cs="Arial"/>
        </w:rPr>
      </w:pPr>
      <w:r w:rsidRPr="00C2406E">
        <w:rPr>
          <w:rFonts w:ascii="Arial" w:hAnsi="Arial" w:cs="Arial"/>
        </w:rPr>
        <w:t xml:space="preserve">муниципального контроля </w:t>
      </w:r>
    </w:p>
    <w:p w:rsidR="009A6F67" w:rsidRPr="009A6F67" w:rsidRDefault="009A6F67" w:rsidP="009A6F67">
      <w:pPr>
        <w:ind w:firstLine="709"/>
        <w:contextualSpacing/>
        <w:jc w:val="center"/>
        <w:rPr>
          <w:rFonts w:ascii="Arial" w:hAnsi="Arial" w:cs="Arial"/>
          <w:b/>
        </w:rPr>
      </w:pP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25. Муниципальный контроль осуществляется в виде плановых                        и внеплановых контрольных мероприятий. 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26. В рамках осуществления муниципального контроля                                   при взаимодействии с контролируемым лицом проводятся следующие контрольные мероприятия: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1) инспекционный визит;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2) документарная проверка;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3) выездная проверка.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Без взаимодействия с контролируемым лицом проводятся следующие контрольные мероприятия: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1) наблюдение за соблюдением обязательных требований (мониторинг безопасности);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2) выездное обследование.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27. Плановые контрольные мероприятия осуществляются в отношении юридических лиц, индивидуальных предпринимателей.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Плановые контрольные мероприятия осуществляются </w:t>
      </w:r>
      <w:r w:rsidR="00BF7F06">
        <w:rPr>
          <w:rFonts w:ascii="Arial" w:hAnsi="Arial" w:cs="Arial"/>
        </w:rPr>
        <w:t>в</w:t>
      </w:r>
      <w:r w:rsidR="00C2406E">
        <w:rPr>
          <w:rFonts w:ascii="Arial" w:hAnsi="Arial" w:cs="Arial"/>
        </w:rPr>
        <w:t xml:space="preserve"> </w:t>
      </w:r>
      <w:r w:rsidRPr="009A6F67">
        <w:rPr>
          <w:rFonts w:ascii="Arial" w:hAnsi="Arial" w:cs="Arial"/>
        </w:rPr>
        <w:t>соответствии с ежегодными планами проведения плановых контрольных мероприятий.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proofErr w:type="gramStart"/>
      <w:r w:rsidRPr="009A6F67">
        <w:rPr>
          <w:rFonts w:ascii="Arial" w:hAnsi="Arial" w:cs="Arial"/>
        </w:rPr>
        <w:t xml:space="preserve">План проведения плановых контрольных мероприятий разрабатывается                   в соответствии с Правилами формирования плана проведения плановых контрольных (надзорных) мероприятий на очередной календарный год,                   его согласования с органами прокуратуры, включения в него и исключения            из него контрольных (надзорных) мероприятий в течение года, утвержденными постановлением Правительства Российской Федерации  от 31.12.2020 № 2428, </w:t>
      </w:r>
      <w:r w:rsidR="00BF7F06">
        <w:rPr>
          <w:rFonts w:ascii="Arial" w:hAnsi="Arial" w:cs="Arial"/>
        </w:rPr>
        <w:t xml:space="preserve">           </w:t>
      </w:r>
      <w:r w:rsidRPr="009A6F67">
        <w:rPr>
          <w:rFonts w:ascii="Arial" w:hAnsi="Arial" w:cs="Arial"/>
        </w:rPr>
        <w:t xml:space="preserve">с </w:t>
      </w:r>
      <w:r w:rsidR="00BF7F06">
        <w:rPr>
          <w:rFonts w:ascii="Arial" w:hAnsi="Arial" w:cs="Arial"/>
        </w:rPr>
        <w:t xml:space="preserve"> </w:t>
      </w:r>
      <w:r w:rsidRPr="009A6F67">
        <w:rPr>
          <w:rFonts w:ascii="Arial" w:hAnsi="Arial" w:cs="Arial"/>
        </w:rPr>
        <w:t>учетом особенностей, установленных настоящим Положением.</w:t>
      </w:r>
      <w:proofErr w:type="gramEnd"/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Перечень плановых контрольных мероприятий и допустимых контрольных действий в составе каждого контрольного мероприятия: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lastRenderedPageBreak/>
        <w:t>1. Документарная проверка.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В ходе документарной проверки рассматриваются документы контролируемых лиц, имеющиеся в распоряжении </w:t>
      </w:r>
      <w:r w:rsidRPr="00443277">
        <w:rPr>
          <w:rFonts w:ascii="Arial" w:hAnsi="Arial" w:cs="Arial"/>
          <w:iCs/>
        </w:rPr>
        <w:t>местной администрации</w:t>
      </w:r>
      <w:r w:rsidRPr="009A6F67">
        <w:rPr>
          <w:rFonts w:ascii="Arial" w:hAnsi="Arial" w:cs="Arial"/>
        </w:rPr>
        <w:t>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proofErr w:type="gramStart"/>
      <w:r w:rsidRPr="009A6F67">
        <w:rPr>
          <w:rFonts w:ascii="Arial" w:hAnsi="Arial" w:cs="Arial"/>
        </w:rPr>
        <w:t xml:space="preserve">В случае если в ходе документарной проверки выявлены ошибки                    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</w:t>
      </w:r>
      <w:r w:rsidRPr="00443277">
        <w:rPr>
          <w:rFonts w:ascii="Arial" w:hAnsi="Arial" w:cs="Arial"/>
          <w:iCs/>
        </w:rPr>
        <w:t>местной администрации</w:t>
      </w:r>
      <w:r w:rsidRPr="009A6F67">
        <w:rPr>
          <w:rFonts w:ascii="Arial" w:hAnsi="Arial" w:cs="Arial"/>
        </w:rPr>
        <w:t xml:space="preserve">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 в течение 10 рабочих дней </w:t>
      </w:r>
      <w:r w:rsidRPr="009A6F67">
        <w:rPr>
          <w:rFonts w:ascii="Arial" w:eastAsia="Calibri" w:hAnsi="Arial" w:cs="Arial"/>
        </w:rPr>
        <w:t>необходимые</w:t>
      </w:r>
      <w:proofErr w:type="gramEnd"/>
      <w:r w:rsidRPr="009A6F67">
        <w:rPr>
          <w:rFonts w:ascii="Arial" w:eastAsia="Calibri" w:hAnsi="Arial" w:cs="Arial"/>
        </w:rPr>
        <w:t xml:space="preserve"> письменные объяснения</w:t>
      </w:r>
      <w:r w:rsidRPr="009A6F67">
        <w:rPr>
          <w:rFonts w:ascii="Arial" w:hAnsi="Arial" w:cs="Arial"/>
        </w:rPr>
        <w:t xml:space="preserve">. 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proofErr w:type="gramStart"/>
      <w:r w:rsidRPr="009A6F67">
        <w:rPr>
          <w:rFonts w:ascii="Arial" w:eastAsia="Calibri" w:hAnsi="Arial" w:cs="Arial"/>
        </w:rPr>
        <w:t xml:space="preserve">Контролируемое лицо, представляющее в контрольный (надзорный) </w:t>
      </w:r>
      <w:r w:rsidRPr="00443277">
        <w:rPr>
          <w:rFonts w:ascii="Arial" w:eastAsia="Calibri" w:hAnsi="Arial" w:cs="Arial"/>
        </w:rPr>
        <w:t>местную администрацию</w:t>
      </w:r>
      <w:r w:rsidRPr="009A6F67">
        <w:rPr>
          <w:rFonts w:ascii="Arial" w:eastAsia="Calibri" w:hAnsi="Arial" w:cs="Arial"/>
          <w:i/>
        </w:rPr>
        <w:t xml:space="preserve"> </w:t>
      </w:r>
      <w:r w:rsidRPr="009A6F67">
        <w:rPr>
          <w:rFonts w:ascii="Arial" w:eastAsia="Calibri" w:hAnsi="Arial" w:cs="Arial"/>
        </w:rPr>
        <w:t xml:space="preserve">письменные объяснения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</w:t>
      </w:r>
      <w:r w:rsidRPr="00443277">
        <w:rPr>
          <w:rFonts w:ascii="Arial" w:eastAsia="Calibri" w:hAnsi="Arial" w:cs="Arial"/>
        </w:rPr>
        <w:t>местной администрации</w:t>
      </w:r>
      <w:r w:rsidRPr="009A6F67">
        <w:rPr>
          <w:rFonts w:ascii="Arial" w:eastAsia="Calibri" w:hAnsi="Arial" w:cs="Arial"/>
        </w:rPr>
        <w:t xml:space="preserve"> документах и (или) полученным при осуществлении муниципального контроля, вправе дополнительно представить в контрольный (надзорный) орган документы, подтверждающие достоверность ранее представленных документов</w:t>
      </w:r>
      <w:proofErr w:type="gramEnd"/>
    </w:p>
    <w:p w:rsidR="009A6F67" w:rsidRPr="009A6F67" w:rsidRDefault="009A6F67" w:rsidP="009A6F67">
      <w:pPr>
        <w:ind w:firstLine="709"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Срок проведения документарной проверки не может превышать 10 рабочих дней. </w:t>
      </w:r>
      <w:proofErr w:type="gramStart"/>
      <w:r w:rsidRPr="009A6F67">
        <w:rPr>
          <w:rFonts w:ascii="Arial" w:hAnsi="Arial" w:cs="Arial"/>
        </w:rPr>
        <w:t xml:space="preserve">На период с момента направления </w:t>
      </w:r>
      <w:r w:rsidRPr="00443277">
        <w:rPr>
          <w:rFonts w:ascii="Arial" w:hAnsi="Arial" w:cs="Arial"/>
          <w:bCs/>
        </w:rPr>
        <w:t>местной администрацией</w:t>
      </w:r>
      <w:r w:rsidRPr="009A6F67">
        <w:rPr>
          <w:rFonts w:ascii="Arial" w:hAnsi="Arial" w:cs="Arial"/>
        </w:rPr>
        <w:t xml:space="preserve"> контролируемому лицу требования представить необходимые для рассмотрения в ходе документарной проверки документы  до момента представления указанных в требовании документов в </w:t>
      </w:r>
      <w:r w:rsidRPr="00443277">
        <w:rPr>
          <w:rFonts w:ascii="Arial" w:hAnsi="Arial" w:cs="Arial"/>
          <w:bCs/>
        </w:rPr>
        <w:t>местную администрацию</w:t>
      </w:r>
      <w:r w:rsidRPr="009A6F67">
        <w:rPr>
          <w:rFonts w:ascii="Arial" w:hAnsi="Arial" w:cs="Arial"/>
        </w:rPr>
        <w:t xml:space="preserve">, а также период с момента направления контролируемому лицу информации </w:t>
      </w:r>
      <w:r w:rsidRPr="00443277">
        <w:rPr>
          <w:rFonts w:ascii="Arial" w:hAnsi="Arial" w:cs="Arial"/>
          <w:bCs/>
        </w:rPr>
        <w:t>местной администрации</w:t>
      </w:r>
      <w:r w:rsidRPr="009A6F67">
        <w:rPr>
          <w:rFonts w:ascii="Arial" w:hAnsi="Arial" w:cs="Arial"/>
        </w:rPr>
        <w:t>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</w:t>
      </w:r>
      <w:proofErr w:type="gramEnd"/>
      <w:r w:rsidRPr="009A6F67">
        <w:rPr>
          <w:rFonts w:ascii="Arial" w:hAnsi="Arial" w:cs="Arial"/>
        </w:rPr>
        <w:t xml:space="preserve">, содержащимся в имеющихся у </w:t>
      </w:r>
      <w:r w:rsidRPr="00443277">
        <w:rPr>
          <w:rFonts w:ascii="Arial" w:hAnsi="Arial" w:cs="Arial"/>
          <w:bCs/>
        </w:rPr>
        <w:t>местной администрации</w:t>
      </w:r>
      <w:r w:rsidRPr="009A6F67">
        <w:rPr>
          <w:rFonts w:ascii="Arial" w:hAnsi="Arial" w:cs="Arial"/>
        </w:rPr>
        <w:t xml:space="preserve">, документах и (или) полученным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в </w:t>
      </w:r>
      <w:r w:rsidRPr="00443277">
        <w:rPr>
          <w:rFonts w:ascii="Arial" w:hAnsi="Arial" w:cs="Arial"/>
          <w:bCs/>
        </w:rPr>
        <w:t>местную администрацию</w:t>
      </w:r>
      <w:r w:rsidRPr="009A6F67">
        <w:rPr>
          <w:rFonts w:ascii="Arial" w:hAnsi="Arial" w:cs="Arial"/>
          <w:bCs/>
          <w:i/>
        </w:rPr>
        <w:t xml:space="preserve"> </w:t>
      </w:r>
      <w:r w:rsidRPr="009A6F67">
        <w:rPr>
          <w:rFonts w:ascii="Arial" w:hAnsi="Arial" w:cs="Arial"/>
          <w:bCs/>
        </w:rPr>
        <w:t>исчисление срока проведения документарной проверки приостанавливается</w:t>
      </w:r>
      <w:r w:rsidRPr="009A6F67">
        <w:rPr>
          <w:rFonts w:ascii="Arial" w:hAnsi="Arial" w:cs="Arial"/>
        </w:rPr>
        <w:t>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31.07.2020 № 248-ФЗ «О государственном контроле (надзоре) и муниципальном контроле в Российской Федерации».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В ходе документарной проверки могут совершаться следующие действия: 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а) получение письменных объяснений;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б) истребование документов;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в) экспертиза. 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2. Выездная проверка.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Выездная проверка проводится посредством взаимодействия                        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</w:t>
      </w:r>
      <w:r w:rsidRPr="00443277">
        <w:rPr>
          <w:rFonts w:ascii="Arial" w:hAnsi="Arial" w:cs="Arial"/>
          <w:iCs/>
        </w:rPr>
        <w:t>местной администрации</w:t>
      </w:r>
      <w:r w:rsidRPr="009A6F67">
        <w:rPr>
          <w:rFonts w:ascii="Arial" w:hAnsi="Arial" w:cs="Arial"/>
        </w:rPr>
        <w:t>.</w:t>
      </w:r>
    </w:p>
    <w:p w:rsidR="009A6F67" w:rsidRPr="009A6F67" w:rsidRDefault="009A6F67" w:rsidP="009A6F67">
      <w:pPr>
        <w:suppressAutoHyphens w:val="0"/>
        <w:ind w:firstLine="709"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lastRenderedPageBreak/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Выездная проверка может быть проведена с использованием средств дистанционного взаимодействия, в том числе посредством </w:t>
      </w:r>
      <w:proofErr w:type="spellStart"/>
      <w:r w:rsidRPr="009A6F67">
        <w:rPr>
          <w:rFonts w:ascii="Arial" w:hAnsi="Arial" w:cs="Arial"/>
        </w:rPr>
        <w:t>видео-конференц-связи</w:t>
      </w:r>
      <w:proofErr w:type="spellEnd"/>
      <w:r w:rsidRPr="009A6F67">
        <w:rPr>
          <w:rFonts w:ascii="Arial" w:hAnsi="Arial" w:cs="Arial"/>
        </w:rPr>
        <w:t>, а также с использованием мобильного приложения «</w:t>
      </w:r>
      <w:r w:rsidRPr="009A6F67">
        <w:rPr>
          <w:rFonts w:ascii="Arial" w:hAnsi="Arial" w:cs="Arial"/>
          <w:i/>
        </w:rPr>
        <w:t>Инспектор</w:t>
      </w:r>
      <w:r w:rsidRPr="009A6F67">
        <w:rPr>
          <w:rFonts w:ascii="Arial" w:hAnsi="Arial" w:cs="Arial"/>
        </w:rPr>
        <w:t>». Совершение отдельных контрольных действий при проведении выездной проверки в отношении контролируемых лиц, отнесенных к определенным категориям риска причинения вреда (ущерба) охраняемым законом ценностям в сокращенном объеме, не предусматривается.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Ограничений проведения выездных проверок в отношении объектов контроля, отнесенных к определенным категориям риска причинения вреда (ущерба) охраняемым законом ценностям, не предусматривается.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Срок проведения выездной проверки не может превышать 10 рабочих дней. В отношении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9A6F67">
        <w:rPr>
          <w:rFonts w:ascii="Arial" w:hAnsi="Arial" w:cs="Arial"/>
        </w:rPr>
        <w:t>микропредприятия</w:t>
      </w:r>
      <w:proofErr w:type="spellEnd"/>
      <w:r w:rsidRPr="009A6F67">
        <w:rPr>
          <w:rFonts w:ascii="Arial" w:hAnsi="Arial" w:cs="Arial"/>
        </w:rPr>
        <w:t>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9A6F67" w:rsidRPr="0044327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443277">
        <w:rPr>
          <w:rFonts w:ascii="Arial" w:hAnsi="Arial" w:cs="Arial"/>
        </w:rPr>
        <w:t xml:space="preserve">(Сроки проведения выездной проверки устанавливаются в пределах сроков, установленных </w:t>
      </w:r>
      <w:proofErr w:type="gramStart"/>
      <w:r w:rsidRPr="00443277">
        <w:rPr>
          <w:rFonts w:ascii="Arial" w:hAnsi="Arial" w:cs="Arial"/>
        </w:rPr>
        <w:t>ч</w:t>
      </w:r>
      <w:proofErr w:type="gramEnd"/>
      <w:r w:rsidRPr="00443277">
        <w:rPr>
          <w:rFonts w:ascii="Arial" w:hAnsi="Arial" w:cs="Arial"/>
        </w:rPr>
        <w:t>. 7 ст. 73 ФЗ № 248-ФЗ).</w:t>
      </w:r>
    </w:p>
    <w:p w:rsidR="009A6F67" w:rsidRPr="00833AFF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В ходе выездной проверки могут совершаться следующие действия </w:t>
      </w:r>
      <w:r w:rsidRPr="00833AFF">
        <w:rPr>
          <w:rFonts w:ascii="Arial" w:hAnsi="Arial" w:cs="Arial"/>
        </w:rPr>
        <w:t>(набор действий может быть изменен в рамках действий, установленных п.8 ст. 73 ФЗ № 248-ФЗ):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а) осмотр;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б) опрос;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в) получение письменных объяснений;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г) истребование документов;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proofErr w:type="spellStart"/>
      <w:r w:rsidRPr="009A6F67">
        <w:rPr>
          <w:rFonts w:ascii="Arial" w:hAnsi="Arial" w:cs="Arial"/>
        </w:rPr>
        <w:t>д</w:t>
      </w:r>
      <w:proofErr w:type="spellEnd"/>
      <w:r w:rsidRPr="009A6F67">
        <w:rPr>
          <w:rFonts w:ascii="Arial" w:hAnsi="Arial" w:cs="Arial"/>
        </w:rPr>
        <w:t xml:space="preserve">) инструментальное обследование; 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е) экспертиза.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Проведение плановых проверок юридических лиц, индивидуальных предпринимателей в зависимости от присвоенной их деятельности                                     категории риска осуществляется со следующей периодичностью: 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1) для категории высокого риска одно из следующих контрольных (надзорных) мероприятий: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документарная проверка или выездная проверка – один раз в 2 года либо один обязательный профилактический визит в год;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2) для категории среднего риска одно из следующих контрольных (надзорных) мероприятий: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обязательный профилактический визит – периодичность </w:t>
      </w:r>
      <w:r w:rsidR="00EF22A6">
        <w:rPr>
          <w:rFonts w:ascii="Arial" w:hAnsi="Arial" w:cs="Arial"/>
        </w:rPr>
        <w:t>указывается</w:t>
      </w:r>
      <w:r w:rsidRPr="009A6F67">
        <w:rPr>
          <w:rFonts w:ascii="Arial" w:hAnsi="Arial" w:cs="Arial"/>
        </w:rPr>
        <w:t xml:space="preserve"> в соответствии с правовыми актами Правительства Российской Федерации по соответствующему виду контроля</w:t>
      </w:r>
      <w:r w:rsidRPr="009A6F67">
        <w:rPr>
          <w:rFonts w:ascii="Arial" w:hAnsi="Arial" w:cs="Arial"/>
          <w:i/>
          <w:iCs/>
        </w:rPr>
        <w:t>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3) для категории умеренного риска одно из следующих контрольных (надзорных) мероприятий: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обязательный профилактический визит – периодичность ука</w:t>
      </w:r>
      <w:r w:rsidR="0034591E">
        <w:rPr>
          <w:rFonts w:ascii="Arial" w:hAnsi="Arial" w:cs="Arial"/>
        </w:rPr>
        <w:t>з</w:t>
      </w:r>
      <w:r w:rsidR="009E4970">
        <w:rPr>
          <w:rFonts w:ascii="Arial" w:hAnsi="Arial" w:cs="Arial"/>
        </w:rPr>
        <w:t>ывается</w:t>
      </w:r>
      <w:r w:rsidRPr="009A6F67">
        <w:rPr>
          <w:rFonts w:ascii="Arial" w:hAnsi="Arial" w:cs="Arial"/>
        </w:rPr>
        <w:t xml:space="preserve"> в соответствии с правовыми актами Правительства Российской Федерации по соответствующему виду контроля 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В отношении юридических лиц, индивидуальных </w:t>
      </w:r>
      <w:proofErr w:type="gramStart"/>
      <w:r w:rsidRPr="009A6F67">
        <w:rPr>
          <w:rFonts w:ascii="Arial" w:hAnsi="Arial" w:cs="Arial"/>
        </w:rPr>
        <w:t>предпринимателей</w:t>
      </w:r>
      <w:proofErr w:type="gramEnd"/>
      <w:r w:rsidRPr="009A6F67">
        <w:rPr>
          <w:rFonts w:ascii="Arial" w:hAnsi="Arial" w:cs="Arial"/>
        </w:rPr>
        <w:t xml:space="preserve"> чья деятельность отнесена к категории низкого риска, плановые проверки                              не проводятся.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lastRenderedPageBreak/>
        <w:t>27. Внеплановые контрольные мероприятия проводятся при наличии оснований, предусмотренных пунктами 1, 3, 4, 5, 7, 8, 9 части 1 статьи 57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Перечень внеплановых контрольных мероприятий и допустимых контрольных действий в составе каждого контрольного мероприятия: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1. Инспекционный визит.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9A6F67">
        <w:rPr>
          <w:rFonts w:ascii="Arial" w:hAnsi="Arial" w:cs="Arial"/>
          <w:color w:val="000000"/>
        </w:rPr>
        <w:t xml:space="preserve">Инспекционный визит может быть проведен с использованием средств дистанционного взаимодействия, в том числе посредством </w:t>
      </w:r>
      <w:proofErr w:type="spellStart"/>
      <w:r w:rsidRPr="009A6F67">
        <w:rPr>
          <w:rFonts w:ascii="Arial" w:hAnsi="Arial" w:cs="Arial"/>
          <w:color w:val="000000"/>
        </w:rPr>
        <w:t>видео-конференц-связи</w:t>
      </w:r>
      <w:proofErr w:type="spellEnd"/>
      <w:r w:rsidRPr="009A6F67">
        <w:rPr>
          <w:rFonts w:ascii="Arial" w:hAnsi="Arial" w:cs="Arial"/>
          <w:color w:val="000000"/>
        </w:rPr>
        <w:t>, а также с использованием мобильного приложения «Инспектор».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В ходе инспекционного визита могут совершаться следующие действия: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а) осмотр;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б) опрос;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в) получение письменных объяснений;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г)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от 31.07.2020 № 248-ФЗ «О государственном контроле (надзоре) и муниципальном контроле в Российской Федерации.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2. Документарная проверка.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В ходе документарной проверки могут совершаться следующие действия: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а) получение письменных объяснений;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б) истребование документов;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в) экспертиза.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3. Выездная проверка.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В ходе выездной проверки могут совершаться следующие действия: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а) осмотр;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б) опрос;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в) получение письменных объяснений;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г) истребование документов;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proofErr w:type="spellStart"/>
      <w:r w:rsidRPr="009A6F67">
        <w:rPr>
          <w:rFonts w:ascii="Arial" w:hAnsi="Arial" w:cs="Arial"/>
        </w:rPr>
        <w:t>д</w:t>
      </w:r>
      <w:proofErr w:type="spellEnd"/>
      <w:r w:rsidRPr="009A6F67">
        <w:rPr>
          <w:rFonts w:ascii="Arial" w:hAnsi="Arial" w:cs="Arial"/>
        </w:rPr>
        <w:t>) инструментальное обследование;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е) экспертиза. 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4. Наблюдение за соблюдением обязательных требований (мониторинг безопасности).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5. Выездное обследование.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Под выездным обследованием понимается контрольное мероприятие, проводимое в целях оценки соблюдения контролируемыми лицами обязательных требований.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В ходе выездного обследования могут совершаться следующие контрольные (надзорные) действия: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а) осмотр;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б) инструментальное обследование (с применением видеозаписи); 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в) экспертиза.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Выездное обследование может проводиться </w:t>
      </w:r>
      <w:r w:rsidRPr="009E4970">
        <w:rPr>
          <w:rFonts w:ascii="Arial" w:hAnsi="Arial" w:cs="Arial"/>
        </w:rPr>
        <w:t>Инспектором</w:t>
      </w:r>
      <w:r w:rsidRPr="009A6F67">
        <w:rPr>
          <w:rFonts w:ascii="Arial" w:hAnsi="Arial" w:cs="Arial"/>
        </w:rPr>
        <w:t xml:space="preserve"> по месту нахождения (осуществления деятельности) организации (ее филиалов, </w:t>
      </w:r>
      <w:r w:rsidRPr="009A6F67">
        <w:rPr>
          <w:rFonts w:ascii="Arial" w:hAnsi="Arial" w:cs="Arial"/>
        </w:rPr>
        <w:lastRenderedPageBreak/>
        <w:t>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Срок проведения выездного обследования одного объекта (нескольких объектов, расположенных в непосредственной близости друг от друга) определяется </w:t>
      </w:r>
      <w:r w:rsidRPr="009E4970">
        <w:rPr>
          <w:rFonts w:ascii="Arial" w:hAnsi="Arial" w:cs="Arial"/>
        </w:rPr>
        <w:t>Инспектором</w:t>
      </w:r>
      <w:r w:rsidRPr="009A6F67">
        <w:rPr>
          <w:rFonts w:ascii="Arial" w:hAnsi="Arial" w:cs="Arial"/>
        </w:rPr>
        <w:t xml:space="preserve"> самостоятельно и не может превышать 1 рабочий день.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По результатам проведения выездного обследования не может быть принято решение, предусмотренное пунктом 2 части 2 статьи 90 Федерального закона № 248-ФЗ, за исключением случаев, установленных федеральным законом о виде контроля.28. Случаи, при наступлении которых индивидуальный предприниматель, гражданин, являющиеся контролируемыми лицами, вправе представить в </w:t>
      </w:r>
      <w:r w:rsidRPr="009E4970">
        <w:rPr>
          <w:rFonts w:ascii="Arial" w:hAnsi="Arial" w:cs="Arial"/>
          <w:iCs/>
        </w:rPr>
        <w:t>местную администрацию</w:t>
      </w:r>
      <w:r w:rsidRPr="009A6F67">
        <w:rPr>
          <w:rFonts w:ascii="Arial" w:hAnsi="Arial" w:cs="Arial"/>
        </w:rPr>
        <w:t xml:space="preserve"> информацию о невозможности присутствия при проведении контрольного мероприятия: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1) болезнь;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2) нахождение за пределами Российской Федерации;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3) административный арест;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4) при наступлении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29. Для фиксации </w:t>
      </w:r>
      <w:r w:rsidRPr="009E4970">
        <w:rPr>
          <w:rFonts w:ascii="Arial" w:hAnsi="Arial" w:cs="Arial"/>
        </w:rPr>
        <w:t>Инспекторами</w:t>
      </w:r>
      <w:r w:rsidRPr="009A6F67">
        <w:rPr>
          <w:rFonts w:ascii="Arial" w:hAnsi="Arial" w:cs="Arial"/>
          <w:i/>
        </w:rPr>
        <w:t>,</w:t>
      </w:r>
      <w:r w:rsidRPr="009A6F67">
        <w:rPr>
          <w:rFonts w:ascii="Arial" w:hAnsi="Arial" w:cs="Arial"/>
        </w:rPr>
        <w:t xml:space="preserve"> и лицами, привлекаемыми                              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1) сведений, отнесенных законодательством Российской Федерации                  к государственной тайне;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2) объектов, которые законодательством Российской Федерации отнесены к режимным и особо важным объектам.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Решение о необходимости использования фотосъемки, ауди</w:t>
      </w:r>
      <w:proofErr w:type="gramStart"/>
      <w:r w:rsidRPr="009A6F67">
        <w:rPr>
          <w:rFonts w:ascii="Arial" w:hAnsi="Arial" w:cs="Arial"/>
        </w:rPr>
        <w:t>о-</w:t>
      </w:r>
      <w:proofErr w:type="gramEnd"/>
      <w:r w:rsidRPr="009A6F67">
        <w:rPr>
          <w:rFonts w:ascii="Arial" w:hAnsi="Arial" w:cs="Arial"/>
        </w:rPr>
        <w:t xml:space="preserve">                        и видеозаписи, иных способов фиксации доказательств нарушений обязательных требований при осуществлении контрольных мероприятий, принимается </w:t>
      </w:r>
      <w:r w:rsidRPr="009E4970">
        <w:rPr>
          <w:rFonts w:ascii="Arial" w:hAnsi="Arial" w:cs="Arial"/>
        </w:rPr>
        <w:t>Инспекторами</w:t>
      </w:r>
      <w:r w:rsidRPr="009A6F67">
        <w:rPr>
          <w:rFonts w:ascii="Arial" w:hAnsi="Arial" w:cs="Arial"/>
        </w:rPr>
        <w:t xml:space="preserve"> самостоятельно. В обязательном порядке фотосъемка или видеозапись доказательств нарушений обязательных требований осуществляется в следующих случаях: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при проведении выездной проверки в отсутствие контролируемого лица;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при проведении выездной проверки, в ходе которой осуществлялись препятствия в ее проведении и совершении контрольных действий.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Информация о проведении фотосъемки, аудио- и видеозаписи и использованных для этих целей технических средствах отражается в акте по результатам контрольного мероприятия.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Результаты проведения фотосъемки, аудио- и видеозаписи являются приложением к акту контрольного мероприятия.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lastRenderedPageBreak/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30. Результаты контрольного мероприятия оформляются в порядке, установленном Федеральным законом от 31.07.2020 № 248-ФЗ                                «О государственном контроле (надзоре) и муниципальном контроле                         в Российской Федерации».</w:t>
      </w:r>
    </w:p>
    <w:p w:rsidR="009A6F67" w:rsidRPr="009A6F67" w:rsidRDefault="009A6F67" w:rsidP="009A6F67">
      <w:pPr>
        <w:ind w:firstLine="709"/>
        <w:jc w:val="both"/>
        <w:rPr>
          <w:rFonts w:ascii="Arial" w:hAnsi="Arial" w:cs="Arial"/>
          <w:iCs/>
        </w:rPr>
      </w:pPr>
      <w:r w:rsidRPr="009A6F67">
        <w:rPr>
          <w:rFonts w:ascii="Arial" w:hAnsi="Arial" w:cs="Arial"/>
        </w:rPr>
        <w:t xml:space="preserve">31. </w:t>
      </w:r>
      <w:r w:rsidRPr="009A6F67">
        <w:rPr>
          <w:rFonts w:ascii="Arial" w:hAnsi="Arial" w:cs="Arial"/>
          <w:iCs/>
        </w:rPr>
        <w:t xml:space="preserve">В случае выявления при проведении контрольного мероприятия нарушений обязательных требований контролируемым лицом </w:t>
      </w:r>
      <w:r w:rsidRPr="009E4970">
        <w:rPr>
          <w:rFonts w:ascii="Arial" w:hAnsi="Arial" w:cs="Arial"/>
          <w:iCs/>
        </w:rPr>
        <w:t>местная администрация</w:t>
      </w:r>
      <w:r w:rsidRPr="009A6F67">
        <w:rPr>
          <w:rFonts w:ascii="Arial" w:hAnsi="Arial" w:cs="Arial"/>
          <w:iCs/>
        </w:rPr>
        <w:t xml:space="preserve"> в пределах полномочий, предусмотренных законодательством Российской Федерации, обязана предпринять меры, предусмотренные частью 2 статьи 90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32. </w:t>
      </w:r>
      <w:proofErr w:type="gramStart"/>
      <w:r w:rsidRPr="009A6F67">
        <w:rPr>
          <w:rFonts w:ascii="Arial" w:hAnsi="Arial" w:cs="Arial"/>
        </w:rPr>
        <w:t xml:space="preserve">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(или) в установленный                               в предписании срок, меры, предусмотренные пунктом 3 части 2 Федерального закона от 31.07.2020 № 248-ФЗ «О государственном контроле (надзоре)                                и муниципальном контроле в Российской Федерации», не принимаются                  (в части административных правонарушений). </w:t>
      </w:r>
      <w:proofErr w:type="gramEnd"/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33. </w:t>
      </w:r>
      <w:r w:rsidRPr="009E4970">
        <w:rPr>
          <w:rFonts w:ascii="Arial" w:hAnsi="Arial" w:cs="Arial"/>
        </w:rPr>
        <w:t>Местная администрация</w:t>
      </w:r>
      <w:r w:rsidRPr="009A6F67">
        <w:rPr>
          <w:rFonts w:ascii="Arial" w:hAnsi="Arial" w:cs="Arial"/>
        </w:rPr>
        <w:t xml:space="preserve"> осуществляет </w:t>
      </w:r>
      <w:proofErr w:type="gramStart"/>
      <w:r w:rsidRPr="009A6F67">
        <w:rPr>
          <w:rFonts w:ascii="Arial" w:hAnsi="Arial" w:cs="Arial"/>
        </w:rPr>
        <w:t>контроль за</w:t>
      </w:r>
      <w:proofErr w:type="gramEnd"/>
      <w:r w:rsidRPr="009A6F67">
        <w:rPr>
          <w:rFonts w:ascii="Arial" w:hAnsi="Arial" w:cs="Arial"/>
        </w:rPr>
        <w:t xml:space="preserve"> исполнением предписаний, иных принятых решений в рамках муниципального контроля.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Оценка исполнения контролируемым лицом решений, принятых                      в соответствии с п. 33 настоящего Положения осуществляется </w:t>
      </w:r>
      <w:r w:rsidRPr="009E4970">
        <w:rPr>
          <w:rFonts w:ascii="Arial" w:hAnsi="Arial" w:cs="Arial"/>
          <w:iCs/>
        </w:rPr>
        <w:t>местной администрацией</w:t>
      </w:r>
      <w:r w:rsidRPr="009A6F67">
        <w:rPr>
          <w:rFonts w:ascii="Arial" w:hAnsi="Arial" w:cs="Arial"/>
        </w:rPr>
        <w:t xml:space="preserve"> в порядке, установленном Федеральным законом                               от 31.07.2020 № 248-ФЗ «О государственном контроле (надзоре)                                и муниципальном контроле в Российской Федерации». </w:t>
      </w:r>
    </w:p>
    <w:p w:rsidR="009A6F67" w:rsidRPr="009A6F67" w:rsidRDefault="009A6F67" w:rsidP="009A6F67">
      <w:pPr>
        <w:contextualSpacing/>
        <w:jc w:val="both"/>
        <w:rPr>
          <w:rFonts w:ascii="Arial" w:hAnsi="Arial" w:cs="Arial"/>
        </w:rPr>
      </w:pPr>
    </w:p>
    <w:p w:rsidR="009A6F67" w:rsidRPr="009E4970" w:rsidRDefault="009A6F67" w:rsidP="009A6F67">
      <w:pPr>
        <w:pStyle w:val="ab"/>
        <w:numPr>
          <w:ilvl w:val="0"/>
          <w:numId w:val="3"/>
        </w:numPr>
        <w:jc w:val="center"/>
        <w:outlineLvl w:val="0"/>
        <w:rPr>
          <w:rFonts w:ascii="Arial" w:hAnsi="Arial" w:cs="Arial"/>
          <w:bCs/>
        </w:rPr>
      </w:pPr>
      <w:r w:rsidRPr="009E4970">
        <w:rPr>
          <w:rFonts w:ascii="Arial" w:hAnsi="Arial" w:cs="Arial"/>
          <w:bCs/>
        </w:rPr>
        <w:t xml:space="preserve">Обжалование решений </w:t>
      </w:r>
      <w:r w:rsidRPr="009E4970">
        <w:rPr>
          <w:rFonts w:ascii="Arial" w:hAnsi="Arial" w:cs="Arial"/>
          <w:bCs/>
          <w:i/>
        </w:rPr>
        <w:t>местной администрации</w:t>
      </w:r>
      <w:r w:rsidRPr="009E4970">
        <w:rPr>
          <w:rFonts w:ascii="Arial" w:hAnsi="Arial" w:cs="Arial"/>
          <w:bCs/>
        </w:rPr>
        <w:t>, действий (бездействия) её должностных лиц</w:t>
      </w:r>
    </w:p>
    <w:p w:rsidR="009A6F67" w:rsidRPr="009A6F67" w:rsidRDefault="009A6F67" w:rsidP="009A6F67">
      <w:pPr>
        <w:jc w:val="center"/>
        <w:outlineLvl w:val="0"/>
        <w:rPr>
          <w:rFonts w:ascii="Arial" w:hAnsi="Arial" w:cs="Arial"/>
          <w:b/>
          <w:bCs/>
        </w:rPr>
      </w:pP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34.</w:t>
      </w:r>
      <w:r w:rsidRPr="009A6F67">
        <w:rPr>
          <w:rFonts w:ascii="Arial" w:eastAsia="Calibri" w:hAnsi="Arial" w:cs="Arial"/>
          <w:lang w:eastAsia="en-US"/>
        </w:rPr>
        <w:t xml:space="preserve">Досудебный порядок подачи жалоб при осуществлении муниципального контроля не применяется. 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  <w:i/>
          <w:u w:val="single"/>
        </w:rPr>
      </w:pPr>
    </w:p>
    <w:p w:rsidR="009A6F67" w:rsidRPr="00833AFF" w:rsidRDefault="009A6F67" w:rsidP="009A6F67">
      <w:pPr>
        <w:pStyle w:val="ab"/>
        <w:numPr>
          <w:ilvl w:val="0"/>
          <w:numId w:val="3"/>
        </w:numPr>
        <w:jc w:val="center"/>
        <w:outlineLvl w:val="0"/>
        <w:rPr>
          <w:rFonts w:ascii="Arial" w:hAnsi="Arial" w:cs="Arial"/>
          <w:bCs/>
        </w:rPr>
      </w:pPr>
      <w:r w:rsidRPr="00833AFF">
        <w:rPr>
          <w:rFonts w:ascii="Arial" w:hAnsi="Arial" w:cs="Arial"/>
          <w:bCs/>
        </w:rPr>
        <w:t xml:space="preserve">Оценка результативности и эффективности деятельности </w:t>
      </w:r>
      <w:r w:rsidRPr="00B30B56">
        <w:rPr>
          <w:rFonts w:ascii="Arial" w:hAnsi="Arial" w:cs="Arial"/>
          <w:bCs/>
        </w:rPr>
        <w:t xml:space="preserve">местной администрации </w:t>
      </w:r>
      <w:r w:rsidRPr="00833AFF">
        <w:rPr>
          <w:rFonts w:ascii="Arial" w:hAnsi="Arial" w:cs="Arial"/>
          <w:bCs/>
        </w:rPr>
        <w:t>при осуществлении муниципального контроля</w:t>
      </w:r>
    </w:p>
    <w:p w:rsidR="009A6F67" w:rsidRPr="009A6F67" w:rsidRDefault="009A6F67" w:rsidP="009A6F67">
      <w:pPr>
        <w:jc w:val="center"/>
        <w:outlineLvl w:val="0"/>
        <w:rPr>
          <w:rFonts w:ascii="Arial" w:hAnsi="Arial" w:cs="Arial"/>
          <w:b/>
          <w:bCs/>
        </w:rPr>
      </w:pPr>
    </w:p>
    <w:p w:rsidR="009A6F67" w:rsidRPr="009A6F67" w:rsidRDefault="009A6F67" w:rsidP="009A6F67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9A6F67">
        <w:rPr>
          <w:rFonts w:ascii="Arial" w:hAnsi="Arial" w:cs="Arial"/>
          <w:sz w:val="24"/>
          <w:szCs w:val="24"/>
        </w:rPr>
        <w:t xml:space="preserve">35. Оценка результативности и эффективности деятельности </w:t>
      </w:r>
      <w:r w:rsidRPr="00833AFF">
        <w:rPr>
          <w:rFonts w:ascii="Arial" w:hAnsi="Arial" w:cs="Arial"/>
          <w:iCs/>
          <w:sz w:val="24"/>
          <w:szCs w:val="24"/>
        </w:rPr>
        <w:t>местной администрации</w:t>
      </w:r>
      <w:r w:rsidRPr="009A6F67">
        <w:rPr>
          <w:rFonts w:ascii="Arial" w:hAnsi="Arial" w:cs="Arial"/>
          <w:sz w:val="24"/>
          <w:szCs w:val="24"/>
        </w:rPr>
        <w:t xml:space="preserve"> и должностных лиц </w:t>
      </w:r>
      <w:r w:rsidRPr="00833AFF">
        <w:rPr>
          <w:rFonts w:ascii="Arial" w:hAnsi="Arial" w:cs="Arial"/>
          <w:iCs/>
          <w:sz w:val="24"/>
          <w:szCs w:val="24"/>
        </w:rPr>
        <w:t>местной администрации</w:t>
      </w:r>
      <w:r w:rsidR="00833AFF">
        <w:rPr>
          <w:rFonts w:ascii="Arial" w:hAnsi="Arial" w:cs="Arial"/>
          <w:sz w:val="24"/>
          <w:szCs w:val="24"/>
        </w:rPr>
        <w:t xml:space="preserve">    </w:t>
      </w:r>
      <w:r w:rsidRPr="009A6F67">
        <w:rPr>
          <w:rFonts w:ascii="Arial" w:hAnsi="Arial" w:cs="Arial"/>
          <w:sz w:val="24"/>
          <w:szCs w:val="24"/>
        </w:rPr>
        <w:t xml:space="preserve">по муниципальному контролю осуществляется на основе системы показателей результативности и эффективности деятельности </w:t>
      </w:r>
      <w:r w:rsidRPr="00833AFF">
        <w:rPr>
          <w:rFonts w:ascii="Arial" w:hAnsi="Arial" w:cs="Arial"/>
          <w:sz w:val="24"/>
          <w:szCs w:val="24"/>
        </w:rPr>
        <w:t>местной администрации</w:t>
      </w:r>
      <w:r w:rsidRPr="009A6F67">
        <w:rPr>
          <w:rFonts w:ascii="Arial" w:hAnsi="Arial" w:cs="Arial"/>
          <w:sz w:val="24"/>
          <w:szCs w:val="24"/>
        </w:rPr>
        <w:t>.</w:t>
      </w:r>
    </w:p>
    <w:p w:rsidR="009A6F67" w:rsidRPr="009A6F67" w:rsidRDefault="009A6F67" w:rsidP="009A6F67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9A6F67">
        <w:rPr>
          <w:rFonts w:ascii="Arial" w:hAnsi="Arial" w:cs="Arial"/>
          <w:sz w:val="24"/>
          <w:szCs w:val="24"/>
        </w:rPr>
        <w:t xml:space="preserve">В систему показателей результативности и эффективности деятельности </w:t>
      </w:r>
      <w:r w:rsidRPr="00833AFF">
        <w:rPr>
          <w:rFonts w:ascii="Arial" w:hAnsi="Arial" w:cs="Arial"/>
          <w:iCs/>
          <w:sz w:val="24"/>
          <w:szCs w:val="24"/>
        </w:rPr>
        <w:t>местной администрации</w:t>
      </w:r>
      <w:r w:rsidRPr="009A6F67">
        <w:rPr>
          <w:rFonts w:ascii="Arial" w:hAnsi="Arial" w:cs="Arial"/>
          <w:sz w:val="24"/>
          <w:szCs w:val="24"/>
        </w:rPr>
        <w:t xml:space="preserve"> при осуществлении муниципального контроля входят:</w:t>
      </w:r>
    </w:p>
    <w:p w:rsidR="009A6F67" w:rsidRPr="009A6F67" w:rsidRDefault="009A6F67" w:rsidP="009A6F67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9A6F67">
        <w:rPr>
          <w:rFonts w:ascii="Arial" w:hAnsi="Arial" w:cs="Arial"/>
          <w:sz w:val="24"/>
          <w:szCs w:val="24"/>
        </w:rPr>
        <w:t>1) ключевые показатели муниципального контроля и их целевые значения, отражающие уровень минимизации вреда (ущерба) охраняемым законом ценностям, уровень устранения риска пр</w:t>
      </w:r>
      <w:r w:rsidR="00B30B56">
        <w:rPr>
          <w:rFonts w:ascii="Arial" w:hAnsi="Arial" w:cs="Arial"/>
          <w:sz w:val="24"/>
          <w:szCs w:val="24"/>
        </w:rPr>
        <w:t xml:space="preserve">ичинения вреда (ущерба) </w:t>
      </w:r>
      <w:r w:rsidRPr="009A6F67">
        <w:rPr>
          <w:rFonts w:ascii="Arial" w:hAnsi="Arial" w:cs="Arial"/>
          <w:sz w:val="24"/>
          <w:szCs w:val="24"/>
        </w:rPr>
        <w:t>в соответствующей сфере деятельности, по которым устанавливаются целевые (плановые) значения</w:t>
      </w:r>
      <w:r w:rsidR="00833AFF">
        <w:rPr>
          <w:rFonts w:ascii="Arial" w:hAnsi="Arial" w:cs="Arial"/>
          <w:sz w:val="24"/>
          <w:szCs w:val="24"/>
        </w:rPr>
        <w:t xml:space="preserve"> </w:t>
      </w:r>
      <w:r w:rsidRPr="009A6F67">
        <w:rPr>
          <w:rFonts w:ascii="Arial" w:hAnsi="Arial" w:cs="Arial"/>
          <w:sz w:val="24"/>
          <w:szCs w:val="24"/>
        </w:rPr>
        <w:t xml:space="preserve">и достижение которых должна обеспечить </w:t>
      </w:r>
      <w:r w:rsidRPr="00833AFF">
        <w:rPr>
          <w:rFonts w:ascii="Arial" w:hAnsi="Arial" w:cs="Arial"/>
          <w:iCs/>
          <w:sz w:val="24"/>
          <w:szCs w:val="24"/>
        </w:rPr>
        <w:t>местная администрация</w:t>
      </w:r>
      <w:r w:rsidRPr="009A6F67">
        <w:rPr>
          <w:rFonts w:ascii="Arial" w:hAnsi="Arial" w:cs="Arial"/>
          <w:sz w:val="24"/>
          <w:szCs w:val="24"/>
        </w:rPr>
        <w:t xml:space="preserve">; </w:t>
      </w:r>
    </w:p>
    <w:p w:rsidR="009A6F67" w:rsidRPr="009A6F67" w:rsidRDefault="009A6F67" w:rsidP="009A6F67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9A6F67">
        <w:rPr>
          <w:rFonts w:ascii="Arial" w:hAnsi="Arial" w:cs="Arial"/>
          <w:sz w:val="24"/>
          <w:szCs w:val="24"/>
        </w:rPr>
        <w:t>2) индикативные показатели муниципального контроля, применяемые для мониторинга контрольной деятельности, ее анализа,</w:t>
      </w:r>
      <w:r w:rsidR="00B30B56">
        <w:rPr>
          <w:rFonts w:ascii="Arial" w:hAnsi="Arial" w:cs="Arial"/>
          <w:sz w:val="24"/>
          <w:szCs w:val="24"/>
        </w:rPr>
        <w:t xml:space="preserve"> выявления проблем, возникающих </w:t>
      </w:r>
      <w:r w:rsidRPr="009A6F67">
        <w:rPr>
          <w:rFonts w:ascii="Arial" w:hAnsi="Arial" w:cs="Arial"/>
          <w:sz w:val="24"/>
          <w:szCs w:val="24"/>
        </w:rPr>
        <w:t xml:space="preserve">при ее осуществлении, и определения причин                                      </w:t>
      </w:r>
      <w:r w:rsidRPr="009A6F67">
        <w:rPr>
          <w:rFonts w:ascii="Arial" w:hAnsi="Arial" w:cs="Arial"/>
          <w:sz w:val="24"/>
          <w:szCs w:val="24"/>
        </w:rPr>
        <w:lastRenderedPageBreak/>
        <w:t>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</w:t>
      </w:r>
      <w:r w:rsidR="00B30B56">
        <w:rPr>
          <w:rFonts w:ascii="Arial" w:hAnsi="Arial" w:cs="Arial"/>
          <w:sz w:val="24"/>
          <w:szCs w:val="24"/>
        </w:rPr>
        <w:t xml:space="preserve">мешательства </w:t>
      </w:r>
      <w:r w:rsidRPr="009A6F67">
        <w:rPr>
          <w:rFonts w:ascii="Arial" w:hAnsi="Arial" w:cs="Arial"/>
          <w:sz w:val="24"/>
          <w:szCs w:val="24"/>
        </w:rPr>
        <w:t>в деятельность контролируемых лиц.</w:t>
      </w:r>
    </w:p>
    <w:p w:rsidR="009A6F67" w:rsidRPr="009A6F67" w:rsidRDefault="009A6F67" w:rsidP="009A6F67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833AFF">
        <w:rPr>
          <w:rFonts w:ascii="Arial" w:hAnsi="Arial" w:cs="Arial"/>
          <w:iCs/>
          <w:sz w:val="24"/>
          <w:szCs w:val="24"/>
        </w:rPr>
        <w:t>Местная администрация</w:t>
      </w:r>
      <w:r w:rsidRPr="009A6F67">
        <w:rPr>
          <w:rFonts w:ascii="Arial" w:hAnsi="Arial" w:cs="Arial"/>
          <w:sz w:val="24"/>
          <w:szCs w:val="24"/>
        </w:rPr>
        <w:t xml:space="preserve"> ежегодно осуществляют подготовку доклада              о муниципальном контроле с указанием сведений о достижении ключевых показателей и сведений об индикативных показателях муниципального контроля, в том числе о влиянии профилактических мероприя</w:t>
      </w:r>
      <w:r w:rsidR="00B30B56">
        <w:rPr>
          <w:rFonts w:ascii="Arial" w:hAnsi="Arial" w:cs="Arial"/>
          <w:sz w:val="24"/>
          <w:szCs w:val="24"/>
        </w:rPr>
        <w:t xml:space="preserve">тий </w:t>
      </w:r>
      <w:r w:rsidRPr="009A6F67">
        <w:rPr>
          <w:rFonts w:ascii="Arial" w:hAnsi="Arial" w:cs="Arial"/>
          <w:sz w:val="24"/>
          <w:szCs w:val="24"/>
        </w:rPr>
        <w:t>и контрольных мероприятий на достижение ключевых показателей.</w:t>
      </w:r>
    </w:p>
    <w:p w:rsidR="009A6F67" w:rsidRPr="009A6F67" w:rsidRDefault="009A6F67" w:rsidP="009A6F67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9A6F67">
        <w:rPr>
          <w:rFonts w:ascii="Arial" w:hAnsi="Arial" w:cs="Arial"/>
          <w:sz w:val="24"/>
          <w:szCs w:val="24"/>
        </w:rPr>
        <w:t xml:space="preserve">Перечень показателей результативности и эффективности деятельности </w:t>
      </w:r>
      <w:r w:rsidRPr="00833AFF">
        <w:rPr>
          <w:rFonts w:ascii="Arial" w:hAnsi="Arial" w:cs="Arial"/>
          <w:iCs/>
          <w:sz w:val="24"/>
          <w:szCs w:val="24"/>
        </w:rPr>
        <w:t>местной администрации</w:t>
      </w:r>
      <w:r w:rsidRPr="009A6F67">
        <w:rPr>
          <w:rFonts w:ascii="Arial" w:hAnsi="Arial" w:cs="Arial"/>
          <w:sz w:val="24"/>
          <w:szCs w:val="24"/>
        </w:rPr>
        <w:t xml:space="preserve"> при осуществлении муниципального контроля установлен приложением № 4 к настоящему Положению.</w:t>
      </w:r>
      <w:bookmarkEnd w:id="0"/>
    </w:p>
    <w:p w:rsidR="009A6F67" w:rsidRPr="009A6F67" w:rsidRDefault="009A6F67" w:rsidP="009A6F67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9A6F67" w:rsidRPr="00833AFF" w:rsidRDefault="009A6F67" w:rsidP="009A6F67">
      <w:pPr>
        <w:pStyle w:val="ab"/>
        <w:numPr>
          <w:ilvl w:val="0"/>
          <w:numId w:val="3"/>
        </w:numPr>
        <w:ind w:left="0" w:firstLine="0"/>
        <w:jc w:val="center"/>
        <w:rPr>
          <w:rFonts w:ascii="Arial" w:hAnsi="Arial" w:cs="Arial"/>
        </w:rPr>
      </w:pPr>
      <w:r w:rsidRPr="00833AFF">
        <w:rPr>
          <w:rFonts w:ascii="Arial" w:hAnsi="Arial" w:cs="Arial"/>
        </w:rPr>
        <w:t xml:space="preserve">Заключительные положения </w:t>
      </w:r>
    </w:p>
    <w:p w:rsidR="009A6F67" w:rsidRPr="009A6F67" w:rsidRDefault="009A6F67" w:rsidP="009A6F67">
      <w:pPr>
        <w:contextualSpacing/>
        <w:jc w:val="center"/>
        <w:rPr>
          <w:rFonts w:ascii="Arial" w:hAnsi="Arial" w:cs="Arial"/>
          <w:b/>
        </w:rPr>
      </w:pP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36. 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могут </w:t>
      </w:r>
      <w:proofErr w:type="gramStart"/>
      <w:r w:rsidRPr="009A6F67">
        <w:rPr>
          <w:rFonts w:ascii="Arial" w:hAnsi="Arial" w:cs="Arial"/>
        </w:rPr>
        <w:t>осуществляться</w:t>
      </w:r>
      <w:proofErr w:type="gramEnd"/>
      <w:r w:rsidRPr="009A6F67">
        <w:rPr>
          <w:rFonts w:ascii="Arial" w:hAnsi="Arial" w:cs="Arial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  <w:i/>
        </w:rPr>
      </w:pPr>
      <w:r w:rsidRPr="009A6F67">
        <w:rPr>
          <w:rFonts w:ascii="Arial" w:hAnsi="Arial" w:cs="Arial"/>
        </w:rPr>
        <w:t xml:space="preserve">38. Контрольный орган при проведении контрольных мероприятий, использует типовые формы документов, утвержденные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органом». Иные формы документов, предусмотренные Положением, утверждаются муниципальным правовым актом контрольного органа. </w:t>
      </w: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  <w:i/>
        </w:rPr>
      </w:pP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  <w:i/>
        </w:rPr>
      </w:pP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  <w:i/>
        </w:rPr>
      </w:pP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  <w:i/>
        </w:rPr>
      </w:pP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  <w:i/>
        </w:rPr>
      </w:pP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  <w:i/>
        </w:rPr>
      </w:pP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  <w:i/>
        </w:rPr>
      </w:pP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  <w:i/>
        </w:rPr>
      </w:pP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  <w:i/>
        </w:rPr>
      </w:pP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  <w:i/>
        </w:rPr>
      </w:pP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  <w:i/>
        </w:rPr>
      </w:pP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  <w:i/>
        </w:rPr>
      </w:pP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  <w:i/>
        </w:rPr>
      </w:pP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  <w:i/>
        </w:rPr>
      </w:pP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  <w:i/>
        </w:rPr>
      </w:pP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  <w:i/>
        </w:rPr>
      </w:pP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  <w:i/>
        </w:rPr>
      </w:pP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  <w:i/>
        </w:rPr>
      </w:pP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  <w:i/>
        </w:rPr>
      </w:pP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  <w:i/>
        </w:rPr>
      </w:pP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  <w:i/>
        </w:rPr>
      </w:pPr>
    </w:p>
    <w:p w:rsidR="009A6F67" w:rsidRPr="009A6F67" w:rsidRDefault="009A6F67" w:rsidP="009A6F67">
      <w:pPr>
        <w:ind w:firstLine="709"/>
        <w:contextualSpacing/>
        <w:jc w:val="both"/>
        <w:rPr>
          <w:rFonts w:ascii="Arial" w:hAnsi="Arial" w:cs="Arial"/>
          <w:i/>
        </w:rPr>
      </w:pPr>
    </w:p>
    <w:p w:rsidR="009A6F67" w:rsidRDefault="009A6F67" w:rsidP="009A6F67">
      <w:pPr>
        <w:ind w:firstLine="709"/>
        <w:contextualSpacing/>
        <w:jc w:val="both"/>
        <w:rPr>
          <w:rFonts w:ascii="Arial" w:hAnsi="Arial" w:cs="Arial"/>
          <w:i/>
        </w:rPr>
      </w:pPr>
    </w:p>
    <w:p w:rsidR="00B30B56" w:rsidRPr="009A6F67" w:rsidRDefault="00B30B56" w:rsidP="009A6F67">
      <w:pPr>
        <w:ind w:firstLine="709"/>
        <w:contextualSpacing/>
        <w:jc w:val="both"/>
        <w:rPr>
          <w:rFonts w:ascii="Arial" w:hAnsi="Arial" w:cs="Arial"/>
          <w:i/>
        </w:rPr>
      </w:pPr>
    </w:p>
    <w:p w:rsidR="009A6F67" w:rsidRPr="009A6F67" w:rsidRDefault="00B30B56" w:rsidP="009A6F67">
      <w:pPr>
        <w:ind w:firstLine="709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</w:t>
      </w:r>
      <w:r w:rsidR="009A6F67" w:rsidRPr="009A6F67">
        <w:rPr>
          <w:rFonts w:ascii="Arial" w:hAnsi="Arial" w:cs="Arial"/>
        </w:rPr>
        <w:t>риложение № 1</w:t>
      </w:r>
    </w:p>
    <w:p w:rsidR="009A6F67" w:rsidRPr="009A6F67" w:rsidRDefault="009A6F67" w:rsidP="009A6F67">
      <w:pPr>
        <w:ind w:firstLine="709"/>
        <w:contextualSpacing/>
        <w:jc w:val="right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к Положению о </w:t>
      </w:r>
      <w:proofErr w:type="gramStart"/>
      <w:r w:rsidRPr="009A6F67">
        <w:rPr>
          <w:rFonts w:ascii="Arial" w:hAnsi="Arial" w:cs="Arial"/>
        </w:rPr>
        <w:t>муниципальном</w:t>
      </w:r>
      <w:proofErr w:type="gramEnd"/>
      <w:r w:rsidRPr="009A6F67">
        <w:rPr>
          <w:rFonts w:ascii="Arial" w:hAnsi="Arial" w:cs="Arial"/>
        </w:rPr>
        <w:t xml:space="preserve"> </w:t>
      </w:r>
    </w:p>
    <w:p w:rsidR="009A6F67" w:rsidRPr="009A6F67" w:rsidRDefault="009A6F67" w:rsidP="009A6F67">
      <w:pPr>
        <w:ind w:firstLine="709"/>
        <w:contextualSpacing/>
        <w:jc w:val="right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 </w:t>
      </w:r>
      <w:proofErr w:type="gramStart"/>
      <w:r w:rsidRPr="009A6F67">
        <w:rPr>
          <w:rFonts w:ascii="Arial" w:hAnsi="Arial" w:cs="Arial"/>
        </w:rPr>
        <w:t>контроле</w:t>
      </w:r>
      <w:proofErr w:type="gramEnd"/>
      <w:r w:rsidRPr="009A6F67">
        <w:rPr>
          <w:rFonts w:ascii="Arial" w:hAnsi="Arial" w:cs="Arial"/>
        </w:rPr>
        <w:t xml:space="preserve"> в сфере благоустройства</w:t>
      </w:r>
    </w:p>
    <w:p w:rsidR="009A6F67" w:rsidRPr="009A6F67" w:rsidRDefault="009A6F67" w:rsidP="009A6F67">
      <w:pPr>
        <w:contextualSpacing/>
        <w:jc w:val="center"/>
        <w:rPr>
          <w:rFonts w:ascii="Arial" w:hAnsi="Arial" w:cs="Arial"/>
        </w:rPr>
      </w:pPr>
      <w:bookmarkStart w:id="3" w:name="P409"/>
      <w:bookmarkEnd w:id="3"/>
    </w:p>
    <w:p w:rsidR="009A6F67" w:rsidRPr="00B30B56" w:rsidRDefault="009A6F67" w:rsidP="009A6F6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bookmarkStart w:id="4" w:name="Par381"/>
      <w:bookmarkEnd w:id="4"/>
      <w:r w:rsidRPr="00B30B56">
        <w:rPr>
          <w:rFonts w:ascii="Arial" w:hAnsi="Arial" w:cs="Arial"/>
          <w:b w:val="0"/>
          <w:color w:val="000000"/>
          <w:sz w:val="24"/>
          <w:szCs w:val="24"/>
        </w:rPr>
        <w:t>Критерии</w:t>
      </w:r>
    </w:p>
    <w:p w:rsidR="009A6F67" w:rsidRPr="00B30B56" w:rsidRDefault="009A6F67" w:rsidP="009A6F67">
      <w:pPr>
        <w:pStyle w:val="ConsPlusTitle"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r w:rsidRPr="00B30B56">
        <w:rPr>
          <w:rFonts w:ascii="Arial" w:hAnsi="Arial" w:cs="Arial"/>
          <w:b w:val="0"/>
          <w:color w:val="000000"/>
          <w:sz w:val="24"/>
          <w:szCs w:val="24"/>
        </w:rPr>
        <w:t xml:space="preserve">отнесения объектов контроля в сфере благоустройства к определенной категории риска при осуществлении администрацией </w:t>
      </w:r>
      <w:proofErr w:type="spellStart"/>
      <w:r w:rsidR="00ED2089">
        <w:rPr>
          <w:rFonts w:ascii="Arial" w:hAnsi="Arial" w:cs="Arial"/>
          <w:b w:val="0"/>
          <w:color w:val="000000"/>
          <w:sz w:val="24"/>
          <w:szCs w:val="24"/>
        </w:rPr>
        <w:t>Межовского</w:t>
      </w:r>
      <w:proofErr w:type="spellEnd"/>
      <w:r w:rsidR="00ED2089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B30B56" w:rsidRPr="00B30B56">
        <w:rPr>
          <w:rFonts w:ascii="Arial" w:hAnsi="Arial" w:cs="Arial"/>
          <w:b w:val="0"/>
          <w:color w:val="000000"/>
          <w:sz w:val="24"/>
          <w:szCs w:val="24"/>
        </w:rPr>
        <w:t xml:space="preserve"> сельсовета </w:t>
      </w:r>
      <w:proofErr w:type="spellStart"/>
      <w:r w:rsidR="00B30B56" w:rsidRPr="00B30B56">
        <w:rPr>
          <w:rFonts w:ascii="Arial" w:hAnsi="Arial" w:cs="Arial"/>
          <w:b w:val="0"/>
          <w:color w:val="000000"/>
          <w:sz w:val="24"/>
          <w:szCs w:val="24"/>
        </w:rPr>
        <w:t>Большемуртинского</w:t>
      </w:r>
      <w:proofErr w:type="spellEnd"/>
      <w:r w:rsidR="00B30B56" w:rsidRPr="00B30B56">
        <w:rPr>
          <w:rFonts w:ascii="Arial" w:hAnsi="Arial" w:cs="Arial"/>
          <w:b w:val="0"/>
          <w:color w:val="000000"/>
          <w:sz w:val="24"/>
          <w:szCs w:val="24"/>
        </w:rPr>
        <w:t xml:space="preserve"> района</w:t>
      </w:r>
      <w:r w:rsidRPr="00B30B56">
        <w:rPr>
          <w:rFonts w:ascii="Arial" w:hAnsi="Arial" w:cs="Arial"/>
          <w:b w:val="0"/>
          <w:color w:val="000000"/>
          <w:sz w:val="24"/>
          <w:szCs w:val="24"/>
        </w:rPr>
        <w:t xml:space="preserve"> контроля в сфере благоустройства</w:t>
      </w:r>
    </w:p>
    <w:p w:rsidR="009A6F67" w:rsidRPr="009A6F67" w:rsidRDefault="009A6F67" w:rsidP="009A6F67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9A6F67" w:rsidRPr="009A6F67" w:rsidRDefault="009A6F67" w:rsidP="009A6F6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A6F67">
        <w:rPr>
          <w:rFonts w:ascii="Arial" w:hAnsi="Arial" w:cs="Arial"/>
          <w:color w:val="000000"/>
          <w:sz w:val="24"/>
          <w:szCs w:val="24"/>
        </w:rPr>
        <w:t xml:space="preserve">1. К категории высокого риска относятся </w:t>
      </w:r>
    </w:p>
    <w:p w:rsidR="009A6F67" w:rsidRPr="009A6F67" w:rsidRDefault="009A6F67" w:rsidP="009A6F6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A6F67">
        <w:rPr>
          <w:rFonts w:ascii="Arial" w:hAnsi="Arial" w:cs="Arial"/>
          <w:sz w:val="24"/>
          <w:szCs w:val="24"/>
        </w:rPr>
        <w:t>прилегающие территории</w:t>
      </w:r>
      <w:proofErr w:type="gramStart"/>
      <w:r w:rsidRPr="009A6F67">
        <w:rPr>
          <w:rFonts w:ascii="Arial" w:hAnsi="Arial" w:cs="Arial"/>
          <w:sz w:val="24"/>
          <w:szCs w:val="24"/>
        </w:rPr>
        <w:t>.</w:t>
      </w:r>
      <w:proofErr w:type="gramEnd"/>
      <w:r w:rsidRPr="009A6F6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A6F67">
        <w:rPr>
          <w:rFonts w:ascii="Arial" w:hAnsi="Arial" w:cs="Arial"/>
          <w:sz w:val="24"/>
          <w:szCs w:val="24"/>
        </w:rPr>
        <w:t>т</w:t>
      </w:r>
      <w:proofErr w:type="gramEnd"/>
      <w:r w:rsidRPr="009A6F67">
        <w:rPr>
          <w:rFonts w:ascii="Arial" w:hAnsi="Arial" w:cs="Arial"/>
          <w:sz w:val="24"/>
          <w:szCs w:val="24"/>
        </w:rPr>
        <w:t xml:space="preserve">ерритории, </w:t>
      </w:r>
      <w:r w:rsidRPr="009A6F67">
        <w:rPr>
          <w:rFonts w:ascii="Arial" w:hAnsi="Arial" w:cs="Arial"/>
          <w:color w:val="000000"/>
          <w:sz w:val="24"/>
          <w:szCs w:val="24"/>
        </w:rPr>
        <w:t>прилегающие к зданиям, строениям, сооружениям, земельным участкам (прилегающие территории), расположенным:</w:t>
      </w:r>
    </w:p>
    <w:p w:rsidR="009A6F67" w:rsidRPr="00EF188F" w:rsidRDefault="009A6F67" w:rsidP="009A6F6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F188F">
        <w:rPr>
          <w:rFonts w:ascii="Arial" w:hAnsi="Arial" w:cs="Arial"/>
          <w:sz w:val="24"/>
          <w:szCs w:val="24"/>
        </w:rPr>
        <w:t xml:space="preserve">а) в </w:t>
      </w:r>
      <w:proofErr w:type="spellStart"/>
      <w:r w:rsidR="00A23FB9" w:rsidRPr="00EF188F">
        <w:rPr>
          <w:rFonts w:ascii="Arial" w:hAnsi="Arial" w:cs="Arial"/>
          <w:sz w:val="24"/>
          <w:szCs w:val="24"/>
        </w:rPr>
        <w:t>с</w:t>
      </w:r>
      <w:proofErr w:type="gramStart"/>
      <w:r w:rsidR="00A23FB9" w:rsidRPr="00EF188F">
        <w:rPr>
          <w:rFonts w:ascii="Arial" w:hAnsi="Arial" w:cs="Arial"/>
          <w:sz w:val="24"/>
          <w:szCs w:val="24"/>
        </w:rPr>
        <w:t>.</w:t>
      </w:r>
      <w:r w:rsidR="00ED2089" w:rsidRPr="00EF188F">
        <w:rPr>
          <w:rFonts w:ascii="Arial" w:hAnsi="Arial" w:cs="Arial"/>
          <w:sz w:val="24"/>
          <w:szCs w:val="24"/>
        </w:rPr>
        <w:t>М</w:t>
      </w:r>
      <w:proofErr w:type="gramEnd"/>
      <w:r w:rsidR="00ED2089" w:rsidRPr="00EF188F">
        <w:rPr>
          <w:rFonts w:ascii="Arial" w:hAnsi="Arial" w:cs="Arial"/>
          <w:sz w:val="24"/>
          <w:szCs w:val="24"/>
        </w:rPr>
        <w:t>ежово</w:t>
      </w:r>
      <w:proofErr w:type="spellEnd"/>
      <w:r w:rsidR="00ED2089" w:rsidRPr="00EF188F">
        <w:rPr>
          <w:rFonts w:ascii="Arial" w:hAnsi="Arial" w:cs="Arial"/>
          <w:sz w:val="24"/>
          <w:szCs w:val="24"/>
        </w:rPr>
        <w:t xml:space="preserve">, </w:t>
      </w:r>
      <w:r w:rsidRPr="00EF188F">
        <w:rPr>
          <w:rFonts w:ascii="Arial" w:hAnsi="Arial" w:cs="Arial"/>
          <w:sz w:val="24"/>
          <w:szCs w:val="24"/>
        </w:rPr>
        <w:t xml:space="preserve"> на улиц</w:t>
      </w:r>
      <w:r w:rsidR="00A23FB9" w:rsidRPr="00EF188F">
        <w:rPr>
          <w:rFonts w:ascii="Arial" w:hAnsi="Arial" w:cs="Arial"/>
          <w:sz w:val="24"/>
          <w:szCs w:val="24"/>
        </w:rPr>
        <w:t>е</w:t>
      </w:r>
      <w:r w:rsidRPr="00EF188F">
        <w:rPr>
          <w:rFonts w:ascii="Arial" w:hAnsi="Arial" w:cs="Arial"/>
          <w:sz w:val="24"/>
          <w:szCs w:val="24"/>
        </w:rPr>
        <w:t xml:space="preserve"> </w:t>
      </w:r>
      <w:r w:rsidR="00FA4894" w:rsidRPr="00EF188F">
        <w:rPr>
          <w:rFonts w:ascii="Arial" w:hAnsi="Arial" w:cs="Arial"/>
          <w:sz w:val="24"/>
          <w:szCs w:val="24"/>
        </w:rPr>
        <w:t xml:space="preserve">Якова </w:t>
      </w:r>
      <w:proofErr w:type="spellStart"/>
      <w:r w:rsidR="00FA4894" w:rsidRPr="00EF188F">
        <w:rPr>
          <w:rFonts w:ascii="Arial" w:hAnsi="Arial" w:cs="Arial"/>
          <w:sz w:val="24"/>
          <w:szCs w:val="24"/>
        </w:rPr>
        <w:t>Стаценко</w:t>
      </w:r>
      <w:proofErr w:type="spellEnd"/>
      <w:r w:rsidRPr="00EF188F">
        <w:rPr>
          <w:rFonts w:ascii="Arial" w:hAnsi="Arial" w:cs="Arial"/>
          <w:sz w:val="24"/>
          <w:szCs w:val="24"/>
        </w:rPr>
        <w:t>/ в границах улиц</w:t>
      </w:r>
      <w:r w:rsidR="00E64984" w:rsidRPr="00EF188F">
        <w:rPr>
          <w:rFonts w:ascii="Arial" w:hAnsi="Arial" w:cs="Arial"/>
          <w:sz w:val="24"/>
          <w:szCs w:val="24"/>
        </w:rPr>
        <w:t>:</w:t>
      </w:r>
      <w:r w:rsidRPr="00EF188F">
        <w:rPr>
          <w:rFonts w:ascii="Arial" w:hAnsi="Arial" w:cs="Arial"/>
          <w:sz w:val="24"/>
          <w:szCs w:val="24"/>
        </w:rPr>
        <w:t xml:space="preserve"> </w:t>
      </w:r>
      <w:r w:rsidR="003F58F7" w:rsidRPr="00EF188F">
        <w:rPr>
          <w:rFonts w:ascii="Arial" w:hAnsi="Arial" w:cs="Arial"/>
          <w:sz w:val="24"/>
          <w:szCs w:val="24"/>
        </w:rPr>
        <w:t xml:space="preserve">ул.Зеленая, пер.Центральный,  </w:t>
      </w:r>
      <w:r w:rsidR="0018266F" w:rsidRPr="00EF18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266F" w:rsidRPr="00EF188F">
        <w:rPr>
          <w:rFonts w:ascii="Arial" w:hAnsi="Arial" w:cs="Arial"/>
          <w:sz w:val="24"/>
          <w:szCs w:val="24"/>
        </w:rPr>
        <w:t>ул.Моложежная</w:t>
      </w:r>
      <w:proofErr w:type="spellEnd"/>
      <w:r w:rsidR="007F2AF8" w:rsidRPr="00EF188F">
        <w:rPr>
          <w:rFonts w:ascii="Arial" w:hAnsi="Arial" w:cs="Arial"/>
          <w:sz w:val="24"/>
          <w:szCs w:val="24"/>
        </w:rPr>
        <w:t>, ул.Октябрьская, ул.</w:t>
      </w:r>
      <w:r w:rsidR="00EF188F" w:rsidRPr="00EF188F">
        <w:rPr>
          <w:rFonts w:ascii="Arial" w:hAnsi="Arial" w:cs="Arial"/>
          <w:sz w:val="24"/>
          <w:szCs w:val="24"/>
        </w:rPr>
        <w:t>П</w:t>
      </w:r>
      <w:r w:rsidR="007F2AF8" w:rsidRPr="00EF188F">
        <w:rPr>
          <w:rFonts w:ascii="Arial" w:hAnsi="Arial" w:cs="Arial"/>
          <w:sz w:val="24"/>
          <w:szCs w:val="24"/>
        </w:rPr>
        <w:t>ервомайская.</w:t>
      </w:r>
    </w:p>
    <w:p w:rsidR="00E64984" w:rsidRPr="00EF188F" w:rsidRDefault="009A6F67" w:rsidP="007F2A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F188F">
        <w:rPr>
          <w:rFonts w:ascii="Arial" w:hAnsi="Arial" w:cs="Arial"/>
          <w:sz w:val="24"/>
          <w:szCs w:val="24"/>
        </w:rPr>
        <w:t xml:space="preserve">б) в </w:t>
      </w:r>
      <w:proofErr w:type="spellStart"/>
      <w:r w:rsidR="00A23FB9" w:rsidRPr="00EF188F">
        <w:rPr>
          <w:rFonts w:ascii="Arial" w:hAnsi="Arial" w:cs="Arial"/>
          <w:sz w:val="24"/>
          <w:szCs w:val="24"/>
        </w:rPr>
        <w:t>д</w:t>
      </w:r>
      <w:proofErr w:type="gramStart"/>
      <w:r w:rsidR="00A23FB9" w:rsidRPr="00EF188F">
        <w:rPr>
          <w:rFonts w:ascii="Arial" w:hAnsi="Arial" w:cs="Arial"/>
          <w:sz w:val="24"/>
          <w:szCs w:val="24"/>
        </w:rPr>
        <w:t>.</w:t>
      </w:r>
      <w:r w:rsidR="00FA4894" w:rsidRPr="00EF188F">
        <w:rPr>
          <w:rFonts w:ascii="Arial" w:hAnsi="Arial" w:cs="Arial"/>
          <w:sz w:val="24"/>
          <w:szCs w:val="24"/>
        </w:rPr>
        <w:t>Л</w:t>
      </w:r>
      <w:proofErr w:type="gramEnd"/>
      <w:r w:rsidR="00FA4894" w:rsidRPr="00EF188F">
        <w:rPr>
          <w:rFonts w:ascii="Arial" w:hAnsi="Arial" w:cs="Arial"/>
          <w:sz w:val="24"/>
          <w:szCs w:val="24"/>
        </w:rPr>
        <w:t>акино</w:t>
      </w:r>
      <w:proofErr w:type="spellEnd"/>
      <w:r w:rsidRPr="00EF188F">
        <w:rPr>
          <w:rFonts w:ascii="Arial" w:hAnsi="Arial" w:cs="Arial"/>
          <w:sz w:val="24"/>
          <w:szCs w:val="24"/>
        </w:rPr>
        <w:t xml:space="preserve"> на улиц</w:t>
      </w:r>
      <w:r w:rsidR="00E64984" w:rsidRPr="00EF188F">
        <w:rPr>
          <w:rFonts w:ascii="Arial" w:hAnsi="Arial" w:cs="Arial"/>
          <w:sz w:val="24"/>
          <w:szCs w:val="24"/>
        </w:rPr>
        <w:t>е</w:t>
      </w:r>
      <w:r w:rsidRPr="00EF188F">
        <w:rPr>
          <w:rFonts w:ascii="Arial" w:hAnsi="Arial" w:cs="Arial"/>
          <w:sz w:val="24"/>
          <w:szCs w:val="24"/>
        </w:rPr>
        <w:t xml:space="preserve"> </w:t>
      </w:r>
      <w:r w:rsidR="00FA4894" w:rsidRPr="00EF188F">
        <w:rPr>
          <w:rFonts w:ascii="Arial" w:hAnsi="Arial" w:cs="Arial"/>
          <w:sz w:val="24"/>
          <w:szCs w:val="24"/>
        </w:rPr>
        <w:t>Мира</w:t>
      </w:r>
      <w:r w:rsidRPr="00EF188F">
        <w:rPr>
          <w:rFonts w:ascii="Arial" w:hAnsi="Arial" w:cs="Arial"/>
          <w:sz w:val="24"/>
          <w:szCs w:val="24"/>
        </w:rPr>
        <w:t xml:space="preserve"> в границах улиц</w:t>
      </w:r>
      <w:r w:rsidR="00E64984" w:rsidRPr="00EF188F">
        <w:rPr>
          <w:rFonts w:ascii="Arial" w:hAnsi="Arial" w:cs="Arial"/>
          <w:sz w:val="24"/>
          <w:szCs w:val="24"/>
        </w:rPr>
        <w:t>:</w:t>
      </w:r>
      <w:r w:rsidRPr="00EF188F">
        <w:rPr>
          <w:rFonts w:ascii="Arial" w:hAnsi="Arial" w:cs="Arial"/>
          <w:sz w:val="24"/>
          <w:szCs w:val="24"/>
        </w:rPr>
        <w:t xml:space="preserve"> </w:t>
      </w:r>
      <w:r w:rsidR="007F2AF8" w:rsidRPr="00EF188F">
        <w:rPr>
          <w:rFonts w:ascii="Arial" w:hAnsi="Arial" w:cs="Arial"/>
          <w:sz w:val="24"/>
          <w:szCs w:val="24"/>
        </w:rPr>
        <w:t xml:space="preserve"> ул.Комсомольская, </w:t>
      </w:r>
      <w:proofErr w:type="spellStart"/>
      <w:r w:rsidR="007F2AF8" w:rsidRPr="00EF188F">
        <w:rPr>
          <w:rFonts w:ascii="Arial" w:hAnsi="Arial" w:cs="Arial"/>
          <w:sz w:val="24"/>
          <w:szCs w:val="24"/>
        </w:rPr>
        <w:t>ул.Н.Г.Тупеко</w:t>
      </w:r>
      <w:proofErr w:type="spellEnd"/>
      <w:r w:rsidR="007F2AF8" w:rsidRPr="00EF188F">
        <w:rPr>
          <w:rFonts w:ascii="Arial" w:hAnsi="Arial" w:cs="Arial"/>
          <w:sz w:val="24"/>
          <w:szCs w:val="24"/>
        </w:rPr>
        <w:t>, пер.Мирный.</w:t>
      </w:r>
    </w:p>
    <w:p w:rsidR="0018266F" w:rsidRPr="00EF188F" w:rsidRDefault="003F58F7" w:rsidP="001826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F188F">
        <w:rPr>
          <w:rFonts w:ascii="Arial" w:hAnsi="Arial" w:cs="Arial"/>
          <w:sz w:val="24"/>
          <w:szCs w:val="24"/>
        </w:rPr>
        <w:t>в</w:t>
      </w:r>
      <w:r w:rsidR="00FA4894" w:rsidRPr="00EF188F">
        <w:rPr>
          <w:rFonts w:ascii="Arial" w:hAnsi="Arial" w:cs="Arial"/>
          <w:sz w:val="24"/>
          <w:szCs w:val="24"/>
        </w:rPr>
        <w:t xml:space="preserve">) в </w:t>
      </w:r>
      <w:proofErr w:type="spellStart"/>
      <w:r w:rsidR="00FA4894" w:rsidRPr="00EF188F">
        <w:rPr>
          <w:rFonts w:ascii="Arial" w:hAnsi="Arial" w:cs="Arial"/>
          <w:sz w:val="24"/>
          <w:szCs w:val="24"/>
        </w:rPr>
        <w:t>д</w:t>
      </w:r>
      <w:proofErr w:type="gramStart"/>
      <w:r w:rsidR="00FA4894" w:rsidRPr="00EF188F">
        <w:rPr>
          <w:rFonts w:ascii="Arial" w:hAnsi="Arial" w:cs="Arial"/>
          <w:sz w:val="24"/>
          <w:szCs w:val="24"/>
        </w:rPr>
        <w:t>.М</w:t>
      </w:r>
      <w:proofErr w:type="gramEnd"/>
      <w:r w:rsidR="00FA4894" w:rsidRPr="00EF188F">
        <w:rPr>
          <w:rFonts w:ascii="Arial" w:hAnsi="Arial" w:cs="Arial"/>
          <w:sz w:val="24"/>
          <w:szCs w:val="24"/>
        </w:rPr>
        <w:t>остовское</w:t>
      </w:r>
      <w:proofErr w:type="spellEnd"/>
      <w:r w:rsidR="00FA4894" w:rsidRPr="00EF188F">
        <w:rPr>
          <w:rFonts w:ascii="Arial" w:hAnsi="Arial" w:cs="Arial"/>
          <w:sz w:val="24"/>
          <w:szCs w:val="24"/>
        </w:rPr>
        <w:t xml:space="preserve"> на улице Чуева в границах улиц: </w:t>
      </w:r>
      <w:r w:rsidR="0018266F" w:rsidRPr="00EF188F">
        <w:rPr>
          <w:rFonts w:ascii="Arial" w:hAnsi="Arial" w:cs="Arial"/>
          <w:sz w:val="24"/>
          <w:szCs w:val="24"/>
        </w:rPr>
        <w:t>пер.Школьный,  ул.</w:t>
      </w:r>
      <w:r w:rsidR="007F2AF8" w:rsidRPr="00EF188F">
        <w:rPr>
          <w:rFonts w:ascii="Arial" w:hAnsi="Arial" w:cs="Arial"/>
          <w:sz w:val="24"/>
          <w:szCs w:val="24"/>
        </w:rPr>
        <w:t>Молодежная, ул.Первомайская, ул.Молодежная.</w:t>
      </w:r>
    </w:p>
    <w:p w:rsidR="00FA4894" w:rsidRPr="00EF188F" w:rsidRDefault="003F58F7" w:rsidP="009A6F6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F188F">
        <w:rPr>
          <w:rFonts w:ascii="Arial" w:hAnsi="Arial" w:cs="Arial"/>
          <w:sz w:val="24"/>
          <w:szCs w:val="24"/>
        </w:rPr>
        <w:t>г</w:t>
      </w:r>
      <w:r w:rsidR="00FA4894" w:rsidRPr="00EF188F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FA4894" w:rsidRPr="00EF188F">
        <w:rPr>
          <w:rFonts w:ascii="Arial" w:hAnsi="Arial" w:cs="Arial"/>
          <w:sz w:val="24"/>
          <w:szCs w:val="24"/>
        </w:rPr>
        <w:t>д</w:t>
      </w:r>
      <w:proofErr w:type="gramStart"/>
      <w:r w:rsidR="00FA4894" w:rsidRPr="00EF188F">
        <w:rPr>
          <w:rFonts w:ascii="Arial" w:hAnsi="Arial" w:cs="Arial"/>
          <w:sz w:val="24"/>
          <w:szCs w:val="24"/>
        </w:rPr>
        <w:t>.В</w:t>
      </w:r>
      <w:proofErr w:type="gramEnd"/>
      <w:r w:rsidR="00FA4894" w:rsidRPr="00EF188F">
        <w:rPr>
          <w:rFonts w:ascii="Arial" w:hAnsi="Arial" w:cs="Arial"/>
          <w:sz w:val="24"/>
          <w:szCs w:val="24"/>
        </w:rPr>
        <w:t>ерхобродово</w:t>
      </w:r>
      <w:proofErr w:type="spellEnd"/>
      <w:r w:rsidR="00FA4894" w:rsidRPr="00EF188F">
        <w:rPr>
          <w:rFonts w:ascii="Arial" w:hAnsi="Arial" w:cs="Arial"/>
          <w:sz w:val="24"/>
          <w:szCs w:val="24"/>
        </w:rPr>
        <w:t xml:space="preserve"> на ул. Центральная</w:t>
      </w:r>
      <w:r w:rsidRPr="00EF188F">
        <w:rPr>
          <w:rFonts w:ascii="Arial" w:hAnsi="Arial" w:cs="Arial"/>
          <w:sz w:val="24"/>
          <w:szCs w:val="24"/>
        </w:rPr>
        <w:t>, ул.Молодежная;</w:t>
      </w:r>
    </w:p>
    <w:p w:rsidR="009A6F67" w:rsidRPr="00EF188F" w:rsidRDefault="003F58F7" w:rsidP="00E64984">
      <w:pPr>
        <w:pStyle w:val="ConsPlusNormal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 w:rsidRPr="00EF188F">
        <w:rPr>
          <w:rFonts w:ascii="Arial" w:hAnsi="Arial" w:cs="Arial"/>
          <w:sz w:val="24"/>
          <w:szCs w:val="24"/>
        </w:rPr>
        <w:t>д</w:t>
      </w:r>
      <w:proofErr w:type="spellEnd"/>
      <w:r w:rsidR="009A6F67" w:rsidRPr="00EF188F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E64984" w:rsidRPr="00EF188F">
        <w:rPr>
          <w:rFonts w:ascii="Arial" w:hAnsi="Arial" w:cs="Arial"/>
          <w:sz w:val="24"/>
          <w:szCs w:val="24"/>
        </w:rPr>
        <w:t>д</w:t>
      </w:r>
      <w:proofErr w:type="gramStart"/>
      <w:r w:rsidR="00E64984" w:rsidRPr="00EF188F">
        <w:rPr>
          <w:rFonts w:ascii="Arial" w:hAnsi="Arial" w:cs="Arial"/>
          <w:sz w:val="24"/>
          <w:szCs w:val="24"/>
        </w:rPr>
        <w:t>.</w:t>
      </w:r>
      <w:r w:rsidR="00FA4894" w:rsidRPr="00EF188F">
        <w:rPr>
          <w:rFonts w:ascii="Arial" w:hAnsi="Arial" w:cs="Arial"/>
          <w:sz w:val="24"/>
          <w:szCs w:val="24"/>
        </w:rPr>
        <w:t>Х</w:t>
      </w:r>
      <w:proofErr w:type="gramEnd"/>
      <w:r w:rsidR="00FA4894" w:rsidRPr="00EF188F">
        <w:rPr>
          <w:rFonts w:ascii="Arial" w:hAnsi="Arial" w:cs="Arial"/>
          <w:sz w:val="24"/>
          <w:szCs w:val="24"/>
        </w:rPr>
        <w:t>мелево</w:t>
      </w:r>
      <w:proofErr w:type="spellEnd"/>
      <w:r w:rsidR="00E64984" w:rsidRPr="00EF188F">
        <w:rPr>
          <w:rFonts w:ascii="Arial" w:hAnsi="Arial" w:cs="Arial"/>
          <w:sz w:val="24"/>
          <w:szCs w:val="24"/>
        </w:rPr>
        <w:t xml:space="preserve"> на ул.</w:t>
      </w:r>
      <w:r w:rsidR="00FA4894" w:rsidRPr="00EF188F">
        <w:rPr>
          <w:rFonts w:ascii="Arial" w:hAnsi="Arial" w:cs="Arial"/>
          <w:sz w:val="24"/>
          <w:szCs w:val="24"/>
        </w:rPr>
        <w:t xml:space="preserve"> Центральная</w:t>
      </w:r>
      <w:r w:rsidR="00E64984" w:rsidRPr="00EF188F">
        <w:rPr>
          <w:rFonts w:ascii="Arial" w:hAnsi="Arial" w:cs="Arial"/>
          <w:sz w:val="24"/>
          <w:szCs w:val="24"/>
        </w:rPr>
        <w:t>.</w:t>
      </w:r>
    </w:p>
    <w:p w:rsidR="009A6F67" w:rsidRPr="00EF188F" w:rsidRDefault="009A6F67" w:rsidP="009A6F6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F188F">
        <w:rPr>
          <w:rFonts w:ascii="Arial" w:hAnsi="Arial" w:cs="Arial"/>
          <w:sz w:val="24"/>
          <w:szCs w:val="24"/>
        </w:rPr>
        <w:t>2. К категории среднего риска относятся</w:t>
      </w:r>
    </w:p>
    <w:p w:rsidR="009A6F67" w:rsidRPr="00EF188F" w:rsidRDefault="009A6F67" w:rsidP="009A6F6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F188F">
        <w:rPr>
          <w:rFonts w:ascii="Arial" w:hAnsi="Arial" w:cs="Arial"/>
          <w:sz w:val="24"/>
          <w:szCs w:val="24"/>
        </w:rPr>
        <w:t xml:space="preserve">вывески, фасады зданий, строений, сооружений, малые архитектурные формы, некапитальные нестационарные строения и сооружения, информационные щиты и указатели, ограждающие устройства, расположенные: </w:t>
      </w:r>
    </w:p>
    <w:p w:rsidR="003F58F7" w:rsidRPr="00EF188F" w:rsidRDefault="009A6F67" w:rsidP="003F58F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F188F">
        <w:rPr>
          <w:rFonts w:ascii="Arial" w:hAnsi="Arial" w:cs="Arial"/>
          <w:sz w:val="24"/>
          <w:szCs w:val="24"/>
        </w:rPr>
        <w:t xml:space="preserve">а) в </w:t>
      </w:r>
      <w:proofErr w:type="spellStart"/>
      <w:r w:rsidR="004D47DD" w:rsidRPr="00EF188F">
        <w:rPr>
          <w:rFonts w:ascii="Arial" w:hAnsi="Arial" w:cs="Arial"/>
          <w:sz w:val="24"/>
          <w:szCs w:val="24"/>
        </w:rPr>
        <w:t>с</w:t>
      </w:r>
      <w:proofErr w:type="gramStart"/>
      <w:r w:rsidR="004D47DD" w:rsidRPr="00EF188F">
        <w:rPr>
          <w:rFonts w:ascii="Arial" w:hAnsi="Arial" w:cs="Arial"/>
          <w:sz w:val="24"/>
          <w:szCs w:val="24"/>
        </w:rPr>
        <w:t>.</w:t>
      </w:r>
      <w:r w:rsidR="003F58F7" w:rsidRPr="00EF188F">
        <w:rPr>
          <w:rFonts w:ascii="Arial" w:hAnsi="Arial" w:cs="Arial"/>
          <w:sz w:val="24"/>
          <w:szCs w:val="24"/>
        </w:rPr>
        <w:t>М</w:t>
      </w:r>
      <w:proofErr w:type="gramEnd"/>
      <w:r w:rsidR="003F58F7" w:rsidRPr="00EF188F">
        <w:rPr>
          <w:rFonts w:ascii="Arial" w:hAnsi="Arial" w:cs="Arial"/>
          <w:sz w:val="24"/>
          <w:szCs w:val="24"/>
        </w:rPr>
        <w:t>ежово</w:t>
      </w:r>
      <w:proofErr w:type="spellEnd"/>
      <w:r w:rsidR="004D47DD" w:rsidRPr="00EF188F">
        <w:rPr>
          <w:rFonts w:ascii="Arial" w:hAnsi="Arial" w:cs="Arial"/>
          <w:sz w:val="24"/>
          <w:szCs w:val="24"/>
        </w:rPr>
        <w:t xml:space="preserve"> на улицах</w:t>
      </w:r>
      <w:r w:rsidR="009D29B6" w:rsidRPr="00EF188F">
        <w:rPr>
          <w:rFonts w:ascii="Arial" w:hAnsi="Arial" w:cs="Arial"/>
          <w:sz w:val="24"/>
          <w:szCs w:val="24"/>
        </w:rPr>
        <w:t>:</w:t>
      </w:r>
      <w:r w:rsidR="004D47DD" w:rsidRPr="00EF188F">
        <w:rPr>
          <w:rFonts w:ascii="Arial" w:hAnsi="Arial" w:cs="Arial"/>
          <w:sz w:val="24"/>
          <w:szCs w:val="24"/>
        </w:rPr>
        <w:t xml:space="preserve"> ул.</w:t>
      </w:r>
      <w:r w:rsidR="003F58F7" w:rsidRPr="00EF188F">
        <w:rPr>
          <w:rFonts w:ascii="Arial" w:hAnsi="Arial" w:cs="Arial"/>
          <w:sz w:val="24"/>
          <w:szCs w:val="24"/>
        </w:rPr>
        <w:t xml:space="preserve">Якова </w:t>
      </w:r>
      <w:proofErr w:type="spellStart"/>
      <w:r w:rsidR="003F58F7" w:rsidRPr="00EF188F">
        <w:rPr>
          <w:rFonts w:ascii="Arial" w:hAnsi="Arial" w:cs="Arial"/>
          <w:sz w:val="24"/>
          <w:szCs w:val="24"/>
        </w:rPr>
        <w:t>Стаценко</w:t>
      </w:r>
      <w:proofErr w:type="spellEnd"/>
      <w:r w:rsidR="003F58F7" w:rsidRPr="00EF188F">
        <w:rPr>
          <w:rFonts w:ascii="Arial" w:hAnsi="Arial" w:cs="Arial"/>
          <w:sz w:val="24"/>
          <w:szCs w:val="24"/>
        </w:rPr>
        <w:t xml:space="preserve">, ул.Зеленая, пер.Центральный,  </w:t>
      </w:r>
      <w:proofErr w:type="spellStart"/>
      <w:r w:rsidR="003F58F7" w:rsidRPr="00EF188F">
        <w:rPr>
          <w:rFonts w:ascii="Arial" w:hAnsi="Arial" w:cs="Arial"/>
          <w:sz w:val="24"/>
          <w:szCs w:val="24"/>
        </w:rPr>
        <w:t>ул.Моложежная</w:t>
      </w:r>
      <w:proofErr w:type="spellEnd"/>
      <w:r w:rsidR="003F58F7" w:rsidRPr="00EF188F">
        <w:rPr>
          <w:rFonts w:ascii="Arial" w:hAnsi="Arial" w:cs="Arial"/>
          <w:sz w:val="24"/>
          <w:szCs w:val="24"/>
        </w:rPr>
        <w:t>, ул.Октябрьская, ул.Набережная, ул.Первомайская, ул.Ветеранов.</w:t>
      </w:r>
    </w:p>
    <w:p w:rsidR="009A6F67" w:rsidRPr="00EF188F" w:rsidRDefault="009A6F67" w:rsidP="009A6F6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F188F">
        <w:rPr>
          <w:rFonts w:ascii="Arial" w:hAnsi="Arial" w:cs="Arial"/>
          <w:sz w:val="24"/>
          <w:szCs w:val="24"/>
        </w:rPr>
        <w:t xml:space="preserve">б) в </w:t>
      </w:r>
      <w:proofErr w:type="spellStart"/>
      <w:r w:rsidR="009D29B6" w:rsidRPr="00EF188F">
        <w:rPr>
          <w:rFonts w:ascii="Arial" w:hAnsi="Arial" w:cs="Arial"/>
          <w:sz w:val="24"/>
          <w:szCs w:val="24"/>
        </w:rPr>
        <w:t>д</w:t>
      </w:r>
      <w:proofErr w:type="gramStart"/>
      <w:r w:rsidR="009D29B6" w:rsidRPr="00EF188F">
        <w:rPr>
          <w:rFonts w:ascii="Arial" w:hAnsi="Arial" w:cs="Arial"/>
          <w:sz w:val="24"/>
          <w:szCs w:val="24"/>
        </w:rPr>
        <w:t>.</w:t>
      </w:r>
      <w:r w:rsidR="003F58F7" w:rsidRPr="00EF188F">
        <w:rPr>
          <w:rFonts w:ascii="Arial" w:hAnsi="Arial" w:cs="Arial"/>
          <w:sz w:val="24"/>
          <w:szCs w:val="24"/>
        </w:rPr>
        <w:t>Л</w:t>
      </w:r>
      <w:proofErr w:type="gramEnd"/>
      <w:r w:rsidR="003F58F7" w:rsidRPr="00EF188F">
        <w:rPr>
          <w:rFonts w:ascii="Arial" w:hAnsi="Arial" w:cs="Arial"/>
          <w:sz w:val="24"/>
          <w:szCs w:val="24"/>
        </w:rPr>
        <w:t>акино</w:t>
      </w:r>
      <w:proofErr w:type="spellEnd"/>
      <w:r w:rsidRPr="00EF188F">
        <w:rPr>
          <w:rFonts w:ascii="Arial" w:hAnsi="Arial" w:cs="Arial"/>
          <w:sz w:val="24"/>
          <w:szCs w:val="24"/>
        </w:rPr>
        <w:t xml:space="preserve"> на улицах</w:t>
      </w:r>
      <w:r w:rsidR="009D29B6" w:rsidRPr="00EF188F">
        <w:rPr>
          <w:rFonts w:ascii="Arial" w:hAnsi="Arial" w:cs="Arial"/>
          <w:sz w:val="24"/>
          <w:szCs w:val="24"/>
        </w:rPr>
        <w:t>: ул.</w:t>
      </w:r>
      <w:r w:rsidR="003F58F7" w:rsidRPr="00EF188F">
        <w:rPr>
          <w:rFonts w:ascii="Arial" w:hAnsi="Arial" w:cs="Arial"/>
          <w:sz w:val="24"/>
          <w:szCs w:val="24"/>
        </w:rPr>
        <w:t xml:space="preserve">Мира, ул.Интернациональная, ул.Комсомольская, </w:t>
      </w:r>
      <w:proofErr w:type="spellStart"/>
      <w:r w:rsidR="007F2AF8" w:rsidRPr="00EF188F">
        <w:rPr>
          <w:rFonts w:ascii="Arial" w:hAnsi="Arial" w:cs="Arial"/>
          <w:sz w:val="24"/>
          <w:szCs w:val="24"/>
        </w:rPr>
        <w:t>ул.Н.Г.Тупеко</w:t>
      </w:r>
      <w:proofErr w:type="spellEnd"/>
      <w:r w:rsidR="007F2AF8" w:rsidRPr="00EF188F">
        <w:rPr>
          <w:rFonts w:ascii="Arial" w:hAnsi="Arial" w:cs="Arial"/>
          <w:sz w:val="24"/>
          <w:szCs w:val="24"/>
        </w:rPr>
        <w:t>, ул.В.Лях, пер.Мирный</w:t>
      </w:r>
      <w:r w:rsidR="00EF188F" w:rsidRPr="00EF188F">
        <w:rPr>
          <w:rFonts w:ascii="Arial" w:hAnsi="Arial" w:cs="Arial"/>
          <w:sz w:val="24"/>
          <w:szCs w:val="24"/>
        </w:rPr>
        <w:t>.</w:t>
      </w:r>
      <w:r w:rsidR="003F58F7" w:rsidRPr="00EF188F">
        <w:rPr>
          <w:rFonts w:ascii="Arial" w:hAnsi="Arial" w:cs="Arial"/>
          <w:sz w:val="24"/>
          <w:szCs w:val="24"/>
        </w:rPr>
        <w:t xml:space="preserve"> </w:t>
      </w:r>
    </w:p>
    <w:p w:rsidR="0018266F" w:rsidRDefault="003F58F7" w:rsidP="003F58F7">
      <w:pPr>
        <w:pStyle w:val="ConsPlusNormal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F188F">
        <w:rPr>
          <w:rFonts w:ascii="Arial" w:hAnsi="Arial" w:cs="Arial"/>
          <w:sz w:val="24"/>
          <w:szCs w:val="24"/>
        </w:rPr>
        <w:t xml:space="preserve">в) в </w:t>
      </w:r>
      <w:proofErr w:type="spellStart"/>
      <w:r w:rsidRPr="00EF188F">
        <w:rPr>
          <w:rFonts w:ascii="Arial" w:hAnsi="Arial" w:cs="Arial"/>
          <w:sz w:val="24"/>
          <w:szCs w:val="24"/>
        </w:rPr>
        <w:t>д</w:t>
      </w:r>
      <w:proofErr w:type="gramStart"/>
      <w:r w:rsidRPr="00EF188F">
        <w:rPr>
          <w:rFonts w:ascii="Arial" w:hAnsi="Arial" w:cs="Arial"/>
          <w:sz w:val="24"/>
          <w:szCs w:val="24"/>
        </w:rPr>
        <w:t>.М</w:t>
      </w:r>
      <w:proofErr w:type="gramEnd"/>
      <w:r w:rsidRPr="00EF188F">
        <w:rPr>
          <w:rFonts w:ascii="Arial" w:hAnsi="Arial" w:cs="Arial"/>
          <w:sz w:val="24"/>
          <w:szCs w:val="24"/>
        </w:rPr>
        <w:t>остовское</w:t>
      </w:r>
      <w:proofErr w:type="spellEnd"/>
      <w:r w:rsidRPr="00EF188F">
        <w:rPr>
          <w:rFonts w:ascii="Arial" w:hAnsi="Arial" w:cs="Arial"/>
          <w:sz w:val="24"/>
          <w:szCs w:val="24"/>
        </w:rPr>
        <w:t xml:space="preserve"> на улице Чуева в границах улиц: </w:t>
      </w:r>
      <w:r w:rsidR="0018266F" w:rsidRPr="00EF188F">
        <w:rPr>
          <w:rFonts w:ascii="Arial" w:hAnsi="Arial" w:cs="Arial"/>
          <w:sz w:val="24"/>
          <w:szCs w:val="24"/>
        </w:rPr>
        <w:t xml:space="preserve">пер.Школьный, </w:t>
      </w:r>
      <w:r w:rsidRPr="00EF188F">
        <w:rPr>
          <w:rFonts w:ascii="Arial" w:hAnsi="Arial" w:cs="Arial"/>
          <w:sz w:val="24"/>
          <w:szCs w:val="24"/>
        </w:rPr>
        <w:t xml:space="preserve"> ул.Молодежная, </w:t>
      </w:r>
      <w:r w:rsidR="0018266F" w:rsidRPr="00EF188F">
        <w:rPr>
          <w:rFonts w:ascii="Arial" w:hAnsi="Arial" w:cs="Arial"/>
          <w:sz w:val="24"/>
          <w:szCs w:val="24"/>
        </w:rPr>
        <w:t>ул.П</w:t>
      </w:r>
      <w:r w:rsidR="007F2AF8" w:rsidRPr="00EF188F">
        <w:rPr>
          <w:rFonts w:ascii="Arial" w:hAnsi="Arial" w:cs="Arial"/>
          <w:sz w:val="24"/>
          <w:szCs w:val="24"/>
        </w:rPr>
        <w:t xml:space="preserve">ервомайская, </w:t>
      </w:r>
      <w:r w:rsidRPr="00EF188F">
        <w:rPr>
          <w:rFonts w:ascii="Arial" w:hAnsi="Arial" w:cs="Arial"/>
          <w:sz w:val="24"/>
          <w:szCs w:val="24"/>
        </w:rPr>
        <w:t xml:space="preserve"> ул.Молодежная, </w:t>
      </w:r>
      <w:r w:rsidR="0018266F" w:rsidRPr="00EF188F">
        <w:rPr>
          <w:rFonts w:ascii="Arial" w:hAnsi="Arial" w:cs="Arial"/>
          <w:sz w:val="24"/>
          <w:szCs w:val="24"/>
        </w:rPr>
        <w:t>ул.Лесная</w:t>
      </w:r>
      <w:r w:rsidR="007F2AF8" w:rsidRPr="00EF188F">
        <w:rPr>
          <w:rFonts w:ascii="Arial" w:hAnsi="Arial" w:cs="Arial"/>
          <w:sz w:val="24"/>
          <w:szCs w:val="24"/>
        </w:rPr>
        <w:t>, ул.Механ</w:t>
      </w:r>
      <w:r w:rsidR="00EF188F" w:rsidRPr="00EF188F">
        <w:rPr>
          <w:rFonts w:ascii="Arial" w:hAnsi="Arial" w:cs="Arial"/>
          <w:sz w:val="24"/>
          <w:szCs w:val="24"/>
        </w:rPr>
        <w:t>изаторов</w:t>
      </w:r>
      <w:r w:rsidR="0018266F">
        <w:rPr>
          <w:rFonts w:ascii="Arial" w:hAnsi="Arial" w:cs="Arial"/>
          <w:color w:val="FF0000"/>
          <w:sz w:val="24"/>
          <w:szCs w:val="24"/>
        </w:rPr>
        <w:t>.</w:t>
      </w:r>
    </w:p>
    <w:p w:rsidR="003F58F7" w:rsidRPr="003F58F7" w:rsidRDefault="003F58F7" w:rsidP="003F58F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3F58F7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3F58F7">
        <w:rPr>
          <w:rFonts w:ascii="Arial" w:hAnsi="Arial" w:cs="Arial"/>
          <w:sz w:val="24"/>
          <w:szCs w:val="24"/>
        </w:rPr>
        <w:t>д</w:t>
      </w:r>
      <w:proofErr w:type="gramStart"/>
      <w:r w:rsidRPr="003F58F7">
        <w:rPr>
          <w:rFonts w:ascii="Arial" w:hAnsi="Arial" w:cs="Arial"/>
          <w:sz w:val="24"/>
          <w:szCs w:val="24"/>
        </w:rPr>
        <w:t>.В</w:t>
      </w:r>
      <w:proofErr w:type="gramEnd"/>
      <w:r w:rsidRPr="003F58F7">
        <w:rPr>
          <w:rFonts w:ascii="Arial" w:hAnsi="Arial" w:cs="Arial"/>
          <w:sz w:val="24"/>
          <w:szCs w:val="24"/>
        </w:rPr>
        <w:t>ерхобродово</w:t>
      </w:r>
      <w:proofErr w:type="spellEnd"/>
      <w:r w:rsidRPr="003F58F7">
        <w:rPr>
          <w:rFonts w:ascii="Arial" w:hAnsi="Arial" w:cs="Arial"/>
          <w:sz w:val="24"/>
          <w:szCs w:val="24"/>
        </w:rPr>
        <w:t xml:space="preserve"> на ул. Центральная, ул.Молодежная;</w:t>
      </w:r>
    </w:p>
    <w:p w:rsidR="00432E2B" w:rsidRDefault="003F58F7" w:rsidP="003F58F7">
      <w:pPr>
        <w:pStyle w:val="ConsPlusNormal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</w:t>
      </w:r>
      <w:proofErr w:type="spellEnd"/>
      <w:r w:rsidRPr="003F58F7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3F58F7">
        <w:rPr>
          <w:rFonts w:ascii="Arial" w:hAnsi="Arial" w:cs="Arial"/>
          <w:sz w:val="24"/>
          <w:szCs w:val="24"/>
        </w:rPr>
        <w:t>д</w:t>
      </w:r>
      <w:proofErr w:type="gramStart"/>
      <w:r w:rsidRPr="003F58F7">
        <w:rPr>
          <w:rFonts w:ascii="Arial" w:hAnsi="Arial" w:cs="Arial"/>
          <w:sz w:val="24"/>
          <w:szCs w:val="24"/>
        </w:rPr>
        <w:t>.Х</w:t>
      </w:r>
      <w:proofErr w:type="gramEnd"/>
      <w:r w:rsidRPr="003F58F7">
        <w:rPr>
          <w:rFonts w:ascii="Arial" w:hAnsi="Arial" w:cs="Arial"/>
          <w:sz w:val="24"/>
          <w:szCs w:val="24"/>
        </w:rPr>
        <w:t>мелево</w:t>
      </w:r>
      <w:proofErr w:type="spellEnd"/>
      <w:r w:rsidRPr="003F58F7">
        <w:rPr>
          <w:rFonts w:ascii="Arial" w:hAnsi="Arial" w:cs="Arial"/>
          <w:sz w:val="24"/>
          <w:szCs w:val="24"/>
        </w:rPr>
        <w:t xml:space="preserve"> на ул. Центральная</w:t>
      </w:r>
      <w:r>
        <w:rPr>
          <w:rFonts w:ascii="Arial" w:hAnsi="Arial" w:cs="Arial"/>
          <w:color w:val="FF0000"/>
          <w:sz w:val="24"/>
          <w:szCs w:val="24"/>
        </w:rPr>
        <w:t>.</w:t>
      </w:r>
    </w:p>
    <w:p w:rsidR="009A6F67" w:rsidRPr="00432E2B" w:rsidRDefault="009A6F67" w:rsidP="009A6F6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32E2B">
        <w:rPr>
          <w:rFonts w:ascii="Arial" w:hAnsi="Arial" w:cs="Arial"/>
          <w:i/>
          <w:iCs/>
          <w:sz w:val="24"/>
          <w:szCs w:val="24"/>
        </w:rPr>
        <w:t xml:space="preserve"> </w:t>
      </w:r>
      <w:r w:rsidRPr="00432E2B">
        <w:rPr>
          <w:rFonts w:ascii="Arial" w:hAnsi="Arial" w:cs="Arial"/>
          <w:sz w:val="24"/>
          <w:szCs w:val="24"/>
        </w:rPr>
        <w:t>3. К категории низкого риска относятся все иные</w:t>
      </w:r>
      <w:r w:rsidRPr="00432E2B">
        <w:rPr>
          <w:rFonts w:ascii="Arial" w:hAnsi="Arial" w:cs="Arial"/>
          <w:bCs/>
          <w:sz w:val="24"/>
          <w:szCs w:val="24"/>
        </w:rPr>
        <w:t xml:space="preserve"> объекты </w:t>
      </w:r>
      <w:r w:rsidRPr="00432E2B">
        <w:rPr>
          <w:rFonts w:ascii="Arial" w:hAnsi="Arial" w:cs="Arial"/>
          <w:sz w:val="24"/>
          <w:szCs w:val="24"/>
        </w:rPr>
        <w:t>контроля в сфере благоустройства.</w:t>
      </w:r>
    </w:p>
    <w:p w:rsidR="009A6F67" w:rsidRPr="009A6F67" w:rsidRDefault="009A6F67" w:rsidP="009A6F6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A6F67">
        <w:rPr>
          <w:rFonts w:ascii="Arial" w:hAnsi="Arial" w:cs="Arial"/>
          <w:sz w:val="24"/>
          <w:szCs w:val="24"/>
        </w:rPr>
        <w:br w:type="page"/>
      </w:r>
    </w:p>
    <w:p w:rsidR="009A6F67" w:rsidRPr="009A6F67" w:rsidRDefault="009A6F67" w:rsidP="009A6F67">
      <w:pPr>
        <w:ind w:left="5387"/>
        <w:contextualSpacing/>
        <w:rPr>
          <w:rFonts w:ascii="Arial" w:hAnsi="Arial" w:cs="Arial"/>
        </w:rPr>
      </w:pPr>
      <w:r w:rsidRPr="009A6F67">
        <w:rPr>
          <w:rFonts w:ascii="Arial" w:hAnsi="Arial" w:cs="Arial"/>
        </w:rPr>
        <w:lastRenderedPageBreak/>
        <w:t>Приложение № 2</w:t>
      </w:r>
    </w:p>
    <w:p w:rsidR="009A6F67" w:rsidRPr="009A6F67" w:rsidRDefault="009A6F67" w:rsidP="009A6F67">
      <w:pPr>
        <w:ind w:left="5387"/>
        <w:contextualSpacing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к Положению о </w:t>
      </w:r>
      <w:proofErr w:type="gramStart"/>
      <w:r w:rsidRPr="009A6F67">
        <w:rPr>
          <w:rFonts w:ascii="Arial" w:hAnsi="Arial" w:cs="Arial"/>
        </w:rPr>
        <w:t>муниципальном</w:t>
      </w:r>
      <w:proofErr w:type="gramEnd"/>
      <w:r w:rsidRPr="009A6F67">
        <w:rPr>
          <w:rFonts w:ascii="Arial" w:hAnsi="Arial" w:cs="Arial"/>
        </w:rPr>
        <w:t xml:space="preserve"> </w:t>
      </w:r>
    </w:p>
    <w:p w:rsidR="009A6F67" w:rsidRPr="009A6F67" w:rsidRDefault="009A6F67" w:rsidP="009A6F67">
      <w:pPr>
        <w:ind w:left="5387"/>
        <w:contextualSpacing/>
        <w:rPr>
          <w:rFonts w:ascii="Arial" w:hAnsi="Arial" w:cs="Arial"/>
        </w:rPr>
      </w:pPr>
      <w:proofErr w:type="gramStart"/>
      <w:r w:rsidRPr="009A6F67">
        <w:rPr>
          <w:rFonts w:ascii="Arial" w:hAnsi="Arial" w:cs="Arial"/>
        </w:rPr>
        <w:t>контроле</w:t>
      </w:r>
      <w:proofErr w:type="gramEnd"/>
      <w:r w:rsidRPr="009A6F67">
        <w:rPr>
          <w:rFonts w:ascii="Arial" w:hAnsi="Arial" w:cs="Arial"/>
        </w:rPr>
        <w:t xml:space="preserve"> в сфере благоустройства</w:t>
      </w:r>
    </w:p>
    <w:p w:rsidR="009A6F67" w:rsidRPr="009A6F67" w:rsidRDefault="009A6F67" w:rsidP="009A6F67">
      <w:pPr>
        <w:ind w:firstLine="709"/>
        <w:contextualSpacing/>
        <w:jc w:val="right"/>
        <w:rPr>
          <w:rFonts w:ascii="Arial" w:hAnsi="Arial" w:cs="Arial"/>
          <w:shd w:val="clear" w:color="auto" w:fill="FFFF00"/>
        </w:rPr>
      </w:pPr>
    </w:p>
    <w:p w:rsidR="009A6F67" w:rsidRPr="009A6F67" w:rsidRDefault="009A6F67" w:rsidP="009A6F67">
      <w:pPr>
        <w:pStyle w:val="ConsPlusNormal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9A6F67" w:rsidRPr="009D29B6" w:rsidRDefault="009A6F67" w:rsidP="009A6F67">
      <w:pPr>
        <w:pStyle w:val="s1"/>
        <w:shd w:val="clear" w:color="auto" w:fill="FFFFFF"/>
        <w:tabs>
          <w:tab w:val="left" w:pos="1200"/>
        </w:tabs>
        <w:jc w:val="center"/>
        <w:rPr>
          <w:sz w:val="24"/>
          <w:szCs w:val="24"/>
        </w:rPr>
      </w:pPr>
      <w:r w:rsidRPr="009D29B6">
        <w:rPr>
          <w:sz w:val="24"/>
          <w:szCs w:val="24"/>
        </w:rPr>
        <w:t>Индикаторы  риска нарушения обязательных требований, используемые для определения необходимости проведения внеплановых</w:t>
      </w:r>
    </w:p>
    <w:p w:rsidR="009A6F67" w:rsidRDefault="009A6F67" w:rsidP="009A6F67">
      <w:pPr>
        <w:pStyle w:val="s1"/>
        <w:shd w:val="clear" w:color="auto" w:fill="FFFFFF"/>
        <w:tabs>
          <w:tab w:val="left" w:pos="1200"/>
        </w:tabs>
        <w:jc w:val="center"/>
        <w:rPr>
          <w:sz w:val="24"/>
          <w:szCs w:val="24"/>
        </w:rPr>
      </w:pPr>
      <w:r w:rsidRPr="009D29B6">
        <w:rPr>
          <w:sz w:val="24"/>
          <w:szCs w:val="24"/>
        </w:rPr>
        <w:t>проверок при осуществлении администрацией наименование муниципального образования контроля в сфере благоустройства</w:t>
      </w:r>
    </w:p>
    <w:p w:rsidR="00FC7CD1" w:rsidRDefault="00FC7CD1" w:rsidP="009A6F67">
      <w:pPr>
        <w:pStyle w:val="s1"/>
        <w:shd w:val="clear" w:color="auto" w:fill="FFFFFF"/>
        <w:tabs>
          <w:tab w:val="left" w:pos="1200"/>
        </w:tabs>
        <w:jc w:val="center"/>
        <w:rPr>
          <w:sz w:val="24"/>
          <w:szCs w:val="24"/>
        </w:rPr>
      </w:pPr>
    </w:p>
    <w:p w:rsidR="00FC7CD1" w:rsidRPr="006F472C" w:rsidRDefault="00FC7CD1" w:rsidP="00ED2089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F472C">
        <w:rPr>
          <w:rFonts w:ascii="Arial" w:hAnsi="Arial" w:cs="Arial"/>
          <w:color w:val="000000"/>
        </w:rPr>
        <w:t>1. Наличие у контрольного органа сведений о причинении вреда (ущерба) или об угрозе причинения вреда (ущерба) охраняемым законом ценностям либо выявление несоответствия или отклонения объекта контроля от параметров установленных правилами благоустройства по сооружению, эксплуатации и содержанию элементов благоустройства и земельных участков, на которых они расположены, в том числе:</w:t>
      </w:r>
    </w:p>
    <w:p w:rsidR="00FC7CD1" w:rsidRPr="006F472C" w:rsidRDefault="00FC7CD1" w:rsidP="00ED2089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F472C">
        <w:rPr>
          <w:rFonts w:ascii="Arial" w:hAnsi="Arial" w:cs="Arial"/>
          <w:color w:val="000000"/>
        </w:rPr>
        <w:t>1) 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FC7CD1" w:rsidRPr="006F472C" w:rsidRDefault="00FC7CD1" w:rsidP="00ED2089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F472C">
        <w:rPr>
          <w:rFonts w:ascii="Arial" w:hAnsi="Arial" w:cs="Arial"/>
          <w:color w:val="000000"/>
        </w:rPr>
        <w:t>2)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FC7CD1" w:rsidRPr="006F472C" w:rsidRDefault="00FC7CD1" w:rsidP="00ED2089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F472C">
        <w:rPr>
          <w:rFonts w:ascii="Arial" w:hAnsi="Arial" w:cs="Arial"/>
          <w:color w:val="000000"/>
        </w:rPr>
        <w:t>3) Наличие препятствующей свободному и безопасному проходу граждан наледи на прилегающих территориях.</w:t>
      </w:r>
    </w:p>
    <w:p w:rsidR="00FC7CD1" w:rsidRPr="006F472C" w:rsidRDefault="00FC7CD1" w:rsidP="00ED2089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F472C">
        <w:rPr>
          <w:rFonts w:ascii="Arial" w:hAnsi="Arial" w:cs="Arial"/>
          <w:color w:val="000000"/>
        </w:rPr>
        <w:t xml:space="preserve">4) Наличие ограждений, препятствующих свободному доступу </w:t>
      </w:r>
      <w:proofErr w:type="spellStart"/>
      <w:r w:rsidRPr="006F472C">
        <w:rPr>
          <w:rFonts w:ascii="Arial" w:hAnsi="Arial" w:cs="Arial"/>
          <w:color w:val="000000"/>
        </w:rPr>
        <w:t>маломобильных</w:t>
      </w:r>
      <w:proofErr w:type="spellEnd"/>
      <w:r w:rsidRPr="006F472C">
        <w:rPr>
          <w:rFonts w:ascii="Arial" w:hAnsi="Arial" w:cs="Arial"/>
          <w:color w:val="000000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FC7CD1" w:rsidRPr="006F472C" w:rsidRDefault="00FC7CD1" w:rsidP="00ED2089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F472C">
        <w:rPr>
          <w:rFonts w:ascii="Arial" w:hAnsi="Arial" w:cs="Arial"/>
          <w:color w:val="000000"/>
        </w:rPr>
        <w:t>5)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FC7CD1" w:rsidRPr="006F472C" w:rsidRDefault="00FC7CD1" w:rsidP="00ED2089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F472C">
        <w:rPr>
          <w:rFonts w:ascii="Arial" w:hAnsi="Arial" w:cs="Arial"/>
          <w:color w:val="000000"/>
        </w:rPr>
        <w:t>6) Осуществление земляных работ без разрешения на их осуществление либо с превышением срока действия такого разрешения.</w:t>
      </w:r>
    </w:p>
    <w:p w:rsidR="00FC7CD1" w:rsidRPr="006F472C" w:rsidRDefault="00FC7CD1" w:rsidP="00ED2089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F472C">
        <w:rPr>
          <w:rFonts w:ascii="Arial" w:hAnsi="Arial" w:cs="Arial"/>
          <w:color w:val="000000"/>
        </w:rPr>
        <w:t xml:space="preserve">7)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</w:t>
      </w:r>
      <w:proofErr w:type="spellStart"/>
      <w:r w:rsidRPr="006F472C">
        <w:rPr>
          <w:rFonts w:ascii="Arial" w:hAnsi="Arial" w:cs="Arial"/>
          <w:color w:val="000000"/>
        </w:rPr>
        <w:t>маломобильные</w:t>
      </w:r>
      <w:proofErr w:type="spellEnd"/>
      <w:r w:rsidRPr="006F472C">
        <w:rPr>
          <w:rFonts w:ascii="Arial" w:hAnsi="Arial" w:cs="Arial"/>
          <w:color w:val="000000"/>
        </w:rPr>
        <w:t xml:space="preserve"> группы населения, при осуществлении земляных работ.</w:t>
      </w:r>
    </w:p>
    <w:p w:rsidR="00FC7CD1" w:rsidRPr="006F472C" w:rsidRDefault="00FC7CD1" w:rsidP="00ED2089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F472C">
        <w:rPr>
          <w:rFonts w:ascii="Arial" w:hAnsi="Arial" w:cs="Arial"/>
          <w:color w:val="000000"/>
        </w:rPr>
        <w:t>8) Удаление (снос), пересадка деревьев и кустарников без порубочного билета.</w:t>
      </w:r>
    </w:p>
    <w:p w:rsidR="00FC7CD1" w:rsidRPr="006F472C" w:rsidRDefault="00FC7CD1" w:rsidP="00ED2089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F472C">
        <w:rPr>
          <w:rFonts w:ascii="Arial" w:hAnsi="Arial" w:cs="Arial"/>
          <w:color w:val="000000"/>
        </w:rPr>
        <w:t>9) Выпас сельскохозяйственных животных и птиц на территориях общего пользования в неустановленных местах.</w:t>
      </w:r>
    </w:p>
    <w:p w:rsidR="00FC7CD1" w:rsidRPr="006F472C" w:rsidRDefault="00FC7CD1" w:rsidP="00ED2089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F472C">
        <w:rPr>
          <w:rFonts w:ascii="Arial" w:hAnsi="Arial" w:cs="Arial"/>
          <w:color w:val="000000"/>
        </w:rPr>
        <w:t>2.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9A6F67" w:rsidRPr="009A6F67" w:rsidRDefault="009A6F67" w:rsidP="009A6F67">
      <w:pPr>
        <w:pStyle w:val="s1"/>
        <w:shd w:val="clear" w:color="auto" w:fill="FFFFFF"/>
        <w:tabs>
          <w:tab w:val="left" w:pos="1200"/>
        </w:tabs>
        <w:jc w:val="center"/>
        <w:rPr>
          <w:sz w:val="24"/>
          <w:szCs w:val="24"/>
        </w:rPr>
        <w:sectPr w:rsidR="009A6F67" w:rsidRPr="009A6F67" w:rsidSect="009A6F67">
          <w:pgSz w:w="11906" w:h="16838"/>
          <w:pgMar w:top="1134" w:right="851" w:bottom="1134" w:left="1701" w:header="709" w:footer="709" w:gutter="0"/>
          <w:cols w:space="720"/>
          <w:formProt w:val="0"/>
          <w:titlePg/>
          <w:docGrid w:linePitch="360"/>
        </w:sectPr>
      </w:pPr>
    </w:p>
    <w:p w:rsidR="009A6F67" w:rsidRPr="009A6F67" w:rsidRDefault="009A6F67" w:rsidP="009A6F67">
      <w:pPr>
        <w:ind w:firstLine="709"/>
        <w:contextualSpacing/>
        <w:jc w:val="right"/>
        <w:rPr>
          <w:rFonts w:ascii="Arial" w:hAnsi="Arial" w:cs="Arial"/>
        </w:rPr>
      </w:pPr>
      <w:r w:rsidRPr="009A6F67">
        <w:rPr>
          <w:rFonts w:ascii="Arial" w:hAnsi="Arial" w:cs="Arial"/>
        </w:rPr>
        <w:lastRenderedPageBreak/>
        <w:t>Приложение № 3</w:t>
      </w:r>
    </w:p>
    <w:p w:rsidR="009A6F67" w:rsidRPr="009A6F67" w:rsidRDefault="009A6F67" w:rsidP="009A6F67">
      <w:pPr>
        <w:ind w:firstLine="709"/>
        <w:contextualSpacing/>
        <w:jc w:val="right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к Положению о </w:t>
      </w:r>
      <w:proofErr w:type="gramStart"/>
      <w:r w:rsidRPr="009A6F67">
        <w:rPr>
          <w:rFonts w:ascii="Arial" w:hAnsi="Arial" w:cs="Arial"/>
        </w:rPr>
        <w:t>муниципальном</w:t>
      </w:r>
      <w:proofErr w:type="gramEnd"/>
      <w:r w:rsidRPr="009A6F67">
        <w:rPr>
          <w:rFonts w:ascii="Arial" w:hAnsi="Arial" w:cs="Arial"/>
        </w:rPr>
        <w:t xml:space="preserve"> </w:t>
      </w:r>
    </w:p>
    <w:p w:rsidR="009A6F67" w:rsidRPr="009A6F67" w:rsidRDefault="009A6F67" w:rsidP="009A6F67">
      <w:pPr>
        <w:ind w:firstLine="709"/>
        <w:contextualSpacing/>
        <w:jc w:val="right"/>
        <w:rPr>
          <w:rFonts w:ascii="Arial" w:hAnsi="Arial" w:cs="Arial"/>
        </w:rPr>
      </w:pPr>
      <w:proofErr w:type="gramStart"/>
      <w:r w:rsidRPr="009A6F67">
        <w:rPr>
          <w:rFonts w:ascii="Arial" w:hAnsi="Arial" w:cs="Arial"/>
        </w:rPr>
        <w:t>контроле</w:t>
      </w:r>
      <w:proofErr w:type="gramEnd"/>
      <w:r w:rsidRPr="009A6F67">
        <w:rPr>
          <w:rFonts w:ascii="Arial" w:hAnsi="Arial" w:cs="Arial"/>
        </w:rPr>
        <w:t xml:space="preserve"> в сфере благоустройства</w:t>
      </w:r>
    </w:p>
    <w:p w:rsidR="009A6F67" w:rsidRPr="009A6F67" w:rsidRDefault="009A6F67" w:rsidP="009A6F67">
      <w:pPr>
        <w:ind w:firstLine="709"/>
        <w:contextualSpacing/>
        <w:jc w:val="right"/>
        <w:rPr>
          <w:rFonts w:ascii="Arial" w:hAnsi="Arial" w:cs="Arial"/>
        </w:rPr>
      </w:pPr>
    </w:p>
    <w:p w:rsidR="009A6F67" w:rsidRPr="009A6F67" w:rsidRDefault="009A6F67" w:rsidP="009A6F67">
      <w:pPr>
        <w:ind w:firstLine="709"/>
        <w:contextualSpacing/>
        <w:jc w:val="right"/>
        <w:rPr>
          <w:rFonts w:ascii="Arial" w:hAnsi="Arial" w:cs="Arial"/>
        </w:rPr>
      </w:pPr>
    </w:p>
    <w:p w:rsidR="009A6F67" w:rsidRPr="009A6F67" w:rsidRDefault="009A6F67" w:rsidP="009A6F67">
      <w:pPr>
        <w:ind w:firstLine="709"/>
        <w:contextualSpacing/>
        <w:jc w:val="right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Перечень видов предпринимательской деятельности, в отношении которых представляются уведомления о начале осуществления предпринимательской деятельности в целях осуществления муниципального контроля   </w:t>
      </w:r>
    </w:p>
    <w:p w:rsidR="009A6F67" w:rsidRPr="009A6F67" w:rsidRDefault="009A6F67" w:rsidP="009A6F67">
      <w:pPr>
        <w:ind w:firstLine="709"/>
        <w:contextualSpacing/>
        <w:jc w:val="right"/>
        <w:rPr>
          <w:rFonts w:ascii="Arial" w:hAnsi="Arial" w:cs="Arial"/>
        </w:rPr>
      </w:pPr>
    </w:p>
    <w:p w:rsidR="009A6F67" w:rsidRPr="009A6F67" w:rsidRDefault="009A6F67" w:rsidP="009A6F67">
      <w:pPr>
        <w:ind w:firstLine="709"/>
        <w:contextualSpacing/>
        <w:jc w:val="right"/>
        <w:rPr>
          <w:rFonts w:ascii="Arial" w:hAnsi="Arial" w:cs="Arial"/>
        </w:rPr>
      </w:pPr>
    </w:p>
    <w:p w:rsidR="00063158" w:rsidRPr="00063158" w:rsidRDefault="00063158" w:rsidP="00063158">
      <w:pPr>
        <w:suppressAutoHyphens w:val="0"/>
        <w:spacing w:before="90" w:after="210"/>
        <w:jc w:val="center"/>
        <w:rPr>
          <w:rFonts w:ascii="Arial" w:hAnsi="Arial" w:cs="Arial"/>
        </w:rPr>
      </w:pPr>
      <w:r w:rsidRPr="00063158">
        <w:rPr>
          <w:rFonts w:ascii="Arial" w:hAnsi="Arial" w:cs="Arial"/>
          <w:bCs/>
        </w:rPr>
        <w:t>Предприятия и организаци</w:t>
      </w:r>
      <w:r w:rsidR="00ED2089">
        <w:rPr>
          <w:rFonts w:ascii="Arial" w:hAnsi="Arial" w:cs="Arial"/>
          <w:bCs/>
        </w:rPr>
        <w:t xml:space="preserve">и, работающие на территории    </w:t>
      </w:r>
      <w:proofErr w:type="spellStart"/>
      <w:r w:rsidR="00ED2089">
        <w:rPr>
          <w:rFonts w:ascii="Arial" w:hAnsi="Arial" w:cs="Arial"/>
          <w:bCs/>
        </w:rPr>
        <w:t>Межовского</w:t>
      </w:r>
      <w:proofErr w:type="spellEnd"/>
      <w:r w:rsidR="00ED2089">
        <w:rPr>
          <w:rFonts w:ascii="Arial" w:hAnsi="Arial" w:cs="Arial"/>
          <w:bCs/>
        </w:rPr>
        <w:t xml:space="preserve">   </w:t>
      </w:r>
      <w:r w:rsidRPr="00063158">
        <w:rPr>
          <w:rFonts w:ascii="Arial" w:hAnsi="Arial" w:cs="Arial"/>
          <w:bCs/>
        </w:rPr>
        <w:t>сельсовета</w:t>
      </w:r>
    </w:p>
    <w:p w:rsidR="00063158" w:rsidRPr="00C5791A" w:rsidRDefault="00063158" w:rsidP="00063158">
      <w:pPr>
        <w:suppressAutoHyphens w:val="0"/>
        <w:jc w:val="both"/>
        <w:rPr>
          <w:rFonts w:ascii="Arial" w:hAnsi="Arial" w:cs="Arial"/>
        </w:rPr>
      </w:pPr>
      <w:r w:rsidRPr="00C5791A">
        <w:rPr>
          <w:rFonts w:ascii="Arial" w:hAnsi="Arial" w:cs="Arial"/>
          <w:bCs/>
          <w:i/>
          <w:iCs/>
        </w:rPr>
        <w:t>Сельское и лесное хозяйство:</w:t>
      </w:r>
    </w:p>
    <w:p w:rsidR="00063158" w:rsidRPr="00C5791A" w:rsidRDefault="00C5791A" w:rsidP="00063158">
      <w:pPr>
        <w:suppressAutoHyphens w:val="0"/>
        <w:jc w:val="both"/>
        <w:rPr>
          <w:rFonts w:ascii="Arial" w:hAnsi="Arial" w:cs="Arial"/>
        </w:rPr>
      </w:pPr>
      <w:r w:rsidRPr="00C5791A">
        <w:rPr>
          <w:rFonts w:ascii="Arial" w:hAnsi="Arial" w:cs="Arial"/>
        </w:rPr>
        <w:t xml:space="preserve">СПК « </w:t>
      </w:r>
      <w:proofErr w:type="spellStart"/>
      <w:r w:rsidRPr="00C5791A">
        <w:rPr>
          <w:rFonts w:ascii="Arial" w:hAnsi="Arial" w:cs="Arial"/>
        </w:rPr>
        <w:t>Юилейный</w:t>
      </w:r>
      <w:proofErr w:type="spellEnd"/>
      <w:r w:rsidRPr="00C5791A">
        <w:rPr>
          <w:rFonts w:ascii="Arial" w:hAnsi="Arial" w:cs="Arial"/>
        </w:rPr>
        <w:t xml:space="preserve">» </w:t>
      </w:r>
      <w:r w:rsidR="00063158" w:rsidRPr="00C5791A">
        <w:rPr>
          <w:rFonts w:ascii="Arial" w:hAnsi="Arial" w:cs="Arial"/>
        </w:rPr>
        <w:t xml:space="preserve"> - растениеводство, животноводство</w:t>
      </w:r>
    </w:p>
    <w:p w:rsidR="00063158" w:rsidRPr="00C5791A" w:rsidRDefault="00C5791A" w:rsidP="00063158">
      <w:pPr>
        <w:suppressAutoHyphens w:val="0"/>
        <w:jc w:val="both"/>
        <w:rPr>
          <w:rFonts w:ascii="Arial" w:hAnsi="Arial" w:cs="Arial"/>
        </w:rPr>
      </w:pPr>
      <w:r w:rsidRPr="00C5791A">
        <w:rPr>
          <w:rFonts w:ascii="Arial" w:hAnsi="Arial" w:cs="Arial"/>
        </w:rPr>
        <w:t xml:space="preserve">КФК Титов И.П.  - растениеводством </w:t>
      </w:r>
    </w:p>
    <w:p w:rsidR="00063158" w:rsidRPr="00C5791A" w:rsidRDefault="00063158" w:rsidP="00063158">
      <w:pPr>
        <w:suppressAutoHyphens w:val="0"/>
        <w:jc w:val="both"/>
        <w:rPr>
          <w:rFonts w:ascii="Arial" w:hAnsi="Arial" w:cs="Arial"/>
        </w:rPr>
      </w:pPr>
    </w:p>
    <w:p w:rsidR="003E05AF" w:rsidRPr="00C5791A" w:rsidRDefault="003E05AF" w:rsidP="00063158">
      <w:pPr>
        <w:suppressAutoHyphens w:val="0"/>
        <w:jc w:val="both"/>
        <w:rPr>
          <w:rFonts w:ascii="Arial" w:hAnsi="Arial" w:cs="Arial"/>
        </w:rPr>
      </w:pPr>
    </w:p>
    <w:p w:rsidR="00C5791A" w:rsidRPr="00C5791A" w:rsidRDefault="00C5791A" w:rsidP="00063158">
      <w:pPr>
        <w:suppressAutoHyphens w:val="0"/>
        <w:jc w:val="both"/>
        <w:rPr>
          <w:rFonts w:ascii="Arial" w:hAnsi="Arial" w:cs="Arial"/>
        </w:rPr>
      </w:pPr>
    </w:p>
    <w:p w:rsidR="00063158" w:rsidRPr="00C5791A" w:rsidRDefault="00063158" w:rsidP="00063158">
      <w:pPr>
        <w:suppressAutoHyphens w:val="0"/>
        <w:jc w:val="both"/>
        <w:rPr>
          <w:rFonts w:ascii="Arial" w:hAnsi="Arial" w:cs="Arial"/>
        </w:rPr>
      </w:pPr>
      <w:r w:rsidRPr="00C5791A">
        <w:rPr>
          <w:rFonts w:ascii="Arial" w:hAnsi="Arial" w:cs="Arial"/>
          <w:bCs/>
          <w:i/>
          <w:iCs/>
        </w:rPr>
        <w:t>Оптовая и розничная торговля:</w:t>
      </w:r>
    </w:p>
    <w:p w:rsidR="00C5791A" w:rsidRPr="00C5791A" w:rsidRDefault="00C5791A" w:rsidP="00063158">
      <w:pPr>
        <w:suppressAutoHyphens w:val="0"/>
        <w:jc w:val="both"/>
        <w:rPr>
          <w:rFonts w:ascii="Arial" w:hAnsi="Arial" w:cs="Arial"/>
        </w:rPr>
      </w:pPr>
      <w:r w:rsidRPr="00C5791A">
        <w:rPr>
          <w:rFonts w:ascii="Arial" w:hAnsi="Arial" w:cs="Arial"/>
        </w:rPr>
        <w:t>ИП Иванова Л.Н.</w:t>
      </w:r>
    </w:p>
    <w:p w:rsidR="00063158" w:rsidRPr="00C5791A" w:rsidRDefault="00C5791A" w:rsidP="00063158">
      <w:pPr>
        <w:suppressAutoHyphens w:val="0"/>
        <w:jc w:val="both"/>
        <w:rPr>
          <w:rFonts w:ascii="Arial" w:hAnsi="Arial" w:cs="Arial"/>
        </w:rPr>
      </w:pPr>
      <w:r w:rsidRPr="00C5791A">
        <w:rPr>
          <w:rFonts w:ascii="Arial" w:hAnsi="Arial" w:cs="Arial"/>
        </w:rPr>
        <w:t xml:space="preserve">ИП Демидов РН </w:t>
      </w:r>
    </w:p>
    <w:p w:rsidR="00063158" w:rsidRPr="00C5791A" w:rsidRDefault="00C5791A" w:rsidP="00063158">
      <w:pPr>
        <w:suppressAutoHyphens w:val="0"/>
        <w:jc w:val="both"/>
        <w:rPr>
          <w:rFonts w:ascii="Arial" w:hAnsi="Arial" w:cs="Arial"/>
        </w:rPr>
      </w:pPr>
      <w:r w:rsidRPr="00C5791A">
        <w:rPr>
          <w:rFonts w:ascii="Arial" w:hAnsi="Arial" w:cs="Arial"/>
        </w:rPr>
        <w:t>ИП Казённый С.П.</w:t>
      </w:r>
    </w:p>
    <w:p w:rsidR="00063158" w:rsidRPr="00C5791A" w:rsidRDefault="00C5791A" w:rsidP="00063158">
      <w:pPr>
        <w:suppressAutoHyphens w:val="0"/>
        <w:jc w:val="both"/>
        <w:rPr>
          <w:rFonts w:ascii="Arial" w:hAnsi="Arial" w:cs="Arial"/>
        </w:rPr>
      </w:pPr>
      <w:r w:rsidRPr="00C5791A">
        <w:rPr>
          <w:rFonts w:ascii="Arial" w:hAnsi="Arial" w:cs="Arial"/>
        </w:rPr>
        <w:t>ИП Казённый В.С.</w:t>
      </w:r>
    </w:p>
    <w:p w:rsidR="00063158" w:rsidRPr="00C5791A" w:rsidRDefault="00C5791A" w:rsidP="00063158">
      <w:pPr>
        <w:suppressAutoHyphens w:val="0"/>
        <w:jc w:val="both"/>
        <w:rPr>
          <w:rFonts w:ascii="Arial" w:hAnsi="Arial" w:cs="Arial"/>
        </w:rPr>
      </w:pPr>
      <w:r w:rsidRPr="00C5791A">
        <w:rPr>
          <w:rFonts w:ascii="Arial" w:hAnsi="Arial" w:cs="Arial"/>
        </w:rPr>
        <w:t xml:space="preserve">ИП </w:t>
      </w:r>
      <w:proofErr w:type="spellStart"/>
      <w:r w:rsidRPr="00C5791A">
        <w:rPr>
          <w:rFonts w:ascii="Arial" w:hAnsi="Arial" w:cs="Arial"/>
        </w:rPr>
        <w:t>Лихман</w:t>
      </w:r>
      <w:proofErr w:type="spellEnd"/>
      <w:r w:rsidRPr="00C5791A">
        <w:rPr>
          <w:rFonts w:ascii="Arial" w:hAnsi="Arial" w:cs="Arial"/>
        </w:rPr>
        <w:t xml:space="preserve"> Евгений Валерьевич </w:t>
      </w:r>
    </w:p>
    <w:p w:rsidR="00C5791A" w:rsidRPr="00C5791A" w:rsidRDefault="00C5791A" w:rsidP="00063158">
      <w:pPr>
        <w:suppressAutoHyphens w:val="0"/>
        <w:jc w:val="both"/>
        <w:rPr>
          <w:rFonts w:ascii="Arial" w:hAnsi="Arial" w:cs="Arial"/>
        </w:rPr>
      </w:pPr>
      <w:r w:rsidRPr="00C5791A">
        <w:rPr>
          <w:rFonts w:ascii="Arial" w:hAnsi="Arial" w:cs="Arial"/>
        </w:rPr>
        <w:t xml:space="preserve">ИП </w:t>
      </w:r>
      <w:proofErr w:type="spellStart"/>
      <w:r w:rsidRPr="00C5791A">
        <w:rPr>
          <w:rFonts w:ascii="Arial" w:hAnsi="Arial" w:cs="Arial"/>
        </w:rPr>
        <w:t>Райц</w:t>
      </w:r>
      <w:proofErr w:type="spellEnd"/>
      <w:r w:rsidRPr="00C5791A">
        <w:rPr>
          <w:rFonts w:ascii="Arial" w:hAnsi="Arial" w:cs="Arial"/>
        </w:rPr>
        <w:t xml:space="preserve"> Т.В.</w:t>
      </w:r>
    </w:p>
    <w:p w:rsidR="00063158" w:rsidRPr="00C5791A" w:rsidRDefault="00C5791A" w:rsidP="00063158">
      <w:pPr>
        <w:suppressAutoHyphens w:val="0"/>
        <w:jc w:val="both"/>
        <w:rPr>
          <w:rFonts w:ascii="Arial" w:hAnsi="Arial" w:cs="Arial"/>
        </w:rPr>
      </w:pPr>
      <w:r w:rsidRPr="00C5791A">
        <w:rPr>
          <w:rFonts w:ascii="Arial" w:hAnsi="Arial" w:cs="Arial"/>
        </w:rPr>
        <w:t>ИП "Куклин В.В.</w:t>
      </w:r>
    </w:p>
    <w:p w:rsidR="00063158" w:rsidRPr="00C5791A" w:rsidRDefault="00C5791A" w:rsidP="00063158">
      <w:pPr>
        <w:suppressAutoHyphens w:val="0"/>
        <w:jc w:val="both"/>
        <w:rPr>
          <w:rFonts w:ascii="Arial" w:hAnsi="Arial" w:cs="Arial"/>
        </w:rPr>
      </w:pPr>
      <w:r w:rsidRPr="00C5791A">
        <w:rPr>
          <w:rFonts w:ascii="Arial" w:hAnsi="Arial" w:cs="Arial"/>
        </w:rPr>
        <w:t xml:space="preserve">ИП </w:t>
      </w:r>
      <w:proofErr w:type="spellStart"/>
      <w:r w:rsidRPr="00C5791A">
        <w:rPr>
          <w:rFonts w:ascii="Arial" w:hAnsi="Arial" w:cs="Arial"/>
        </w:rPr>
        <w:t>Марушинец</w:t>
      </w:r>
      <w:proofErr w:type="spellEnd"/>
      <w:r w:rsidRPr="00C5791A">
        <w:rPr>
          <w:rFonts w:ascii="Arial" w:hAnsi="Arial" w:cs="Arial"/>
        </w:rPr>
        <w:t xml:space="preserve"> М.М.</w:t>
      </w:r>
    </w:p>
    <w:p w:rsidR="009A6F67" w:rsidRPr="00C5791A" w:rsidRDefault="00C5791A" w:rsidP="00C5791A">
      <w:pPr>
        <w:contextualSpacing/>
        <w:rPr>
          <w:rFonts w:ascii="Arial" w:hAnsi="Arial" w:cs="Arial"/>
        </w:rPr>
      </w:pPr>
      <w:r w:rsidRPr="00C5791A">
        <w:rPr>
          <w:rFonts w:ascii="Arial" w:hAnsi="Arial" w:cs="Arial"/>
        </w:rPr>
        <w:t>СПК "Юбилейный"</w:t>
      </w:r>
    </w:p>
    <w:p w:rsidR="009A6F67" w:rsidRDefault="009A6F67" w:rsidP="00C5791A">
      <w:pPr>
        <w:contextualSpacing/>
        <w:rPr>
          <w:rFonts w:ascii="Arial" w:hAnsi="Arial" w:cs="Arial"/>
        </w:rPr>
      </w:pPr>
    </w:p>
    <w:p w:rsidR="00C5791A" w:rsidRDefault="00C5791A" w:rsidP="009A6F67">
      <w:pPr>
        <w:ind w:firstLine="709"/>
        <w:contextualSpacing/>
        <w:jc w:val="right"/>
        <w:rPr>
          <w:rFonts w:ascii="Arial" w:hAnsi="Arial" w:cs="Arial"/>
        </w:rPr>
      </w:pPr>
    </w:p>
    <w:p w:rsidR="00C5791A" w:rsidRDefault="00C5791A" w:rsidP="009A6F67">
      <w:pPr>
        <w:ind w:firstLine="709"/>
        <w:contextualSpacing/>
        <w:jc w:val="right"/>
        <w:rPr>
          <w:rFonts w:ascii="Arial" w:hAnsi="Arial" w:cs="Arial"/>
        </w:rPr>
      </w:pPr>
    </w:p>
    <w:p w:rsidR="00C5791A" w:rsidRPr="009A6F67" w:rsidRDefault="00C5791A" w:rsidP="009A6F67">
      <w:pPr>
        <w:ind w:firstLine="709"/>
        <w:contextualSpacing/>
        <w:jc w:val="right"/>
        <w:rPr>
          <w:rFonts w:ascii="Arial" w:hAnsi="Arial" w:cs="Arial"/>
        </w:rPr>
      </w:pPr>
    </w:p>
    <w:p w:rsidR="009A6F67" w:rsidRPr="009A6F67" w:rsidRDefault="009A6F67" w:rsidP="009A6F67">
      <w:pPr>
        <w:ind w:firstLine="709"/>
        <w:contextualSpacing/>
        <w:jc w:val="right"/>
        <w:rPr>
          <w:rFonts w:ascii="Arial" w:hAnsi="Arial" w:cs="Arial"/>
        </w:rPr>
      </w:pPr>
    </w:p>
    <w:p w:rsidR="009A6F67" w:rsidRPr="009A6F67" w:rsidRDefault="009A6F67" w:rsidP="009A6F67">
      <w:pPr>
        <w:ind w:firstLine="709"/>
        <w:contextualSpacing/>
        <w:jc w:val="right"/>
        <w:rPr>
          <w:rFonts w:ascii="Arial" w:hAnsi="Arial" w:cs="Arial"/>
        </w:rPr>
      </w:pPr>
    </w:p>
    <w:p w:rsidR="009A6F67" w:rsidRPr="009A6F67" w:rsidRDefault="009A6F67" w:rsidP="009A6F67">
      <w:pPr>
        <w:ind w:firstLine="709"/>
        <w:contextualSpacing/>
        <w:jc w:val="right"/>
        <w:rPr>
          <w:rFonts w:ascii="Arial" w:hAnsi="Arial" w:cs="Arial"/>
        </w:rPr>
      </w:pPr>
    </w:p>
    <w:p w:rsidR="009A6F67" w:rsidRDefault="009A6F67" w:rsidP="009A6F67">
      <w:pPr>
        <w:ind w:firstLine="709"/>
        <w:contextualSpacing/>
        <w:jc w:val="right"/>
        <w:rPr>
          <w:rFonts w:ascii="Arial" w:hAnsi="Arial" w:cs="Arial"/>
        </w:rPr>
      </w:pPr>
    </w:p>
    <w:p w:rsidR="009A6F67" w:rsidRPr="009A6F67" w:rsidRDefault="009A6F67" w:rsidP="009A6F67">
      <w:pPr>
        <w:ind w:firstLine="709"/>
        <w:contextualSpacing/>
        <w:jc w:val="right"/>
        <w:rPr>
          <w:rFonts w:ascii="Arial" w:hAnsi="Arial" w:cs="Arial"/>
        </w:rPr>
      </w:pPr>
      <w:r w:rsidRPr="009A6F67">
        <w:rPr>
          <w:rFonts w:ascii="Arial" w:hAnsi="Arial" w:cs="Arial"/>
        </w:rPr>
        <w:t>Приложение № 4</w:t>
      </w:r>
    </w:p>
    <w:p w:rsidR="009A6F67" w:rsidRPr="009A6F67" w:rsidRDefault="009A6F67" w:rsidP="009A6F67">
      <w:pPr>
        <w:ind w:firstLine="709"/>
        <w:contextualSpacing/>
        <w:jc w:val="right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к Положению о </w:t>
      </w:r>
      <w:proofErr w:type="gramStart"/>
      <w:r w:rsidRPr="009A6F67">
        <w:rPr>
          <w:rFonts w:ascii="Arial" w:hAnsi="Arial" w:cs="Arial"/>
        </w:rPr>
        <w:t>муниципальном</w:t>
      </w:r>
      <w:proofErr w:type="gramEnd"/>
      <w:r w:rsidRPr="009A6F67">
        <w:rPr>
          <w:rFonts w:ascii="Arial" w:hAnsi="Arial" w:cs="Arial"/>
        </w:rPr>
        <w:t xml:space="preserve"> </w:t>
      </w:r>
    </w:p>
    <w:p w:rsidR="009A6F67" w:rsidRPr="009A6F67" w:rsidRDefault="009A6F67" w:rsidP="009A6F67">
      <w:pPr>
        <w:ind w:firstLine="709"/>
        <w:contextualSpacing/>
        <w:jc w:val="right"/>
        <w:rPr>
          <w:rFonts w:ascii="Arial" w:hAnsi="Arial" w:cs="Arial"/>
        </w:rPr>
      </w:pPr>
      <w:r w:rsidRPr="009A6F67">
        <w:rPr>
          <w:rFonts w:ascii="Arial" w:hAnsi="Arial" w:cs="Arial"/>
        </w:rPr>
        <w:t xml:space="preserve"> </w:t>
      </w:r>
      <w:proofErr w:type="gramStart"/>
      <w:r w:rsidRPr="009A6F67">
        <w:rPr>
          <w:rFonts w:ascii="Arial" w:hAnsi="Arial" w:cs="Arial"/>
        </w:rPr>
        <w:t>контроле</w:t>
      </w:r>
      <w:proofErr w:type="gramEnd"/>
      <w:r w:rsidRPr="009A6F67">
        <w:rPr>
          <w:rFonts w:ascii="Arial" w:hAnsi="Arial" w:cs="Arial"/>
        </w:rPr>
        <w:t xml:space="preserve"> в сфере благоустройства</w:t>
      </w:r>
    </w:p>
    <w:p w:rsidR="009A6F67" w:rsidRPr="009A6F67" w:rsidRDefault="009A6F67" w:rsidP="009A6F67">
      <w:pPr>
        <w:jc w:val="center"/>
        <w:rPr>
          <w:rFonts w:ascii="Arial" w:eastAsia="Calibri" w:hAnsi="Arial" w:cs="Arial"/>
          <w:bCs/>
          <w:lang w:eastAsia="en-US"/>
        </w:rPr>
      </w:pPr>
    </w:p>
    <w:p w:rsidR="009A6F67" w:rsidRPr="009A6F67" w:rsidRDefault="009A6F67" w:rsidP="009A6F67">
      <w:pPr>
        <w:jc w:val="center"/>
        <w:rPr>
          <w:rFonts w:ascii="Arial" w:eastAsia="Calibri" w:hAnsi="Arial" w:cs="Arial"/>
          <w:bCs/>
          <w:lang w:eastAsia="en-US"/>
        </w:rPr>
      </w:pPr>
    </w:p>
    <w:p w:rsidR="009A6F67" w:rsidRPr="009A6F67" w:rsidRDefault="009A6F67" w:rsidP="009A6F67">
      <w:pPr>
        <w:jc w:val="center"/>
        <w:rPr>
          <w:rFonts w:ascii="Arial" w:hAnsi="Arial" w:cs="Arial"/>
        </w:rPr>
      </w:pPr>
      <w:r w:rsidRPr="009A6F67">
        <w:rPr>
          <w:rFonts w:ascii="Arial" w:eastAsia="Calibri" w:hAnsi="Arial" w:cs="Arial"/>
          <w:bCs/>
          <w:lang w:eastAsia="en-US"/>
        </w:rPr>
        <w:t xml:space="preserve">Перечень показателей результативности и эффективности деятельности </w:t>
      </w:r>
      <w:r w:rsidR="003E05AF">
        <w:rPr>
          <w:rFonts w:ascii="Arial" w:eastAsia="Calibri" w:hAnsi="Arial" w:cs="Arial"/>
          <w:bCs/>
          <w:lang w:eastAsia="en-US"/>
        </w:rPr>
        <w:t xml:space="preserve">администрации </w:t>
      </w:r>
      <w:proofErr w:type="spellStart"/>
      <w:r w:rsidR="00ED2089">
        <w:rPr>
          <w:rFonts w:ascii="Arial" w:eastAsia="Calibri" w:hAnsi="Arial" w:cs="Arial"/>
          <w:bCs/>
          <w:lang w:eastAsia="en-US"/>
        </w:rPr>
        <w:t>Межовского</w:t>
      </w:r>
      <w:proofErr w:type="spellEnd"/>
      <w:r w:rsidR="00ED2089">
        <w:rPr>
          <w:rFonts w:ascii="Arial" w:eastAsia="Calibri" w:hAnsi="Arial" w:cs="Arial"/>
          <w:bCs/>
          <w:lang w:eastAsia="en-US"/>
        </w:rPr>
        <w:t xml:space="preserve"> </w:t>
      </w:r>
      <w:r w:rsidR="003E05AF">
        <w:rPr>
          <w:rFonts w:ascii="Arial" w:eastAsia="Calibri" w:hAnsi="Arial" w:cs="Arial"/>
          <w:bCs/>
          <w:lang w:eastAsia="en-US"/>
        </w:rPr>
        <w:t xml:space="preserve"> сельсовета </w:t>
      </w:r>
      <w:proofErr w:type="spellStart"/>
      <w:r w:rsidR="003E05AF">
        <w:rPr>
          <w:rFonts w:ascii="Arial" w:eastAsia="Calibri" w:hAnsi="Arial" w:cs="Arial"/>
          <w:bCs/>
          <w:lang w:eastAsia="en-US"/>
        </w:rPr>
        <w:t>Большемуртинского</w:t>
      </w:r>
      <w:proofErr w:type="spellEnd"/>
      <w:r w:rsidR="003E05AF">
        <w:rPr>
          <w:rFonts w:ascii="Arial" w:eastAsia="Calibri" w:hAnsi="Arial" w:cs="Arial"/>
          <w:bCs/>
          <w:lang w:eastAsia="en-US"/>
        </w:rPr>
        <w:t xml:space="preserve"> района </w:t>
      </w:r>
    </w:p>
    <w:p w:rsidR="009A6F67" w:rsidRPr="009A6F67" w:rsidRDefault="009A6F67" w:rsidP="009A6F67">
      <w:pPr>
        <w:jc w:val="both"/>
        <w:rPr>
          <w:rFonts w:ascii="Arial" w:eastAsia="Calibri" w:hAnsi="Arial" w:cs="Arial"/>
          <w:bCs/>
          <w:lang w:eastAsia="en-US"/>
        </w:rPr>
      </w:pPr>
    </w:p>
    <w:tbl>
      <w:tblPr>
        <w:tblW w:w="14785" w:type="dxa"/>
        <w:tblLayout w:type="fixed"/>
        <w:tblLook w:val="04A0"/>
      </w:tblPr>
      <w:tblGrid>
        <w:gridCol w:w="846"/>
        <w:gridCol w:w="4820"/>
        <w:gridCol w:w="1984"/>
        <w:gridCol w:w="3544"/>
        <w:gridCol w:w="1390"/>
        <w:gridCol w:w="1063"/>
        <w:gridCol w:w="145"/>
        <w:gridCol w:w="993"/>
      </w:tblGrid>
      <w:tr w:rsidR="009A6F67" w:rsidRPr="009A6F67" w:rsidTr="008A6275">
        <w:trPr>
          <w:trHeight w:val="390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F67" w:rsidRPr="009A6F67" w:rsidRDefault="009A6F67" w:rsidP="009A6F67">
            <w:pPr>
              <w:jc w:val="center"/>
              <w:rPr>
                <w:rFonts w:ascii="Arial" w:hAnsi="Arial" w:cs="Arial"/>
              </w:rPr>
            </w:pPr>
            <w:r w:rsidRPr="009A6F67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9A6F67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9A6F67">
              <w:rPr>
                <w:rFonts w:ascii="Arial" w:hAnsi="Arial" w:cs="Arial"/>
              </w:rPr>
              <w:t>/</w:t>
            </w:r>
            <w:proofErr w:type="spellStart"/>
            <w:r w:rsidRPr="009A6F67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F67" w:rsidRPr="009A6F67" w:rsidRDefault="009A6F67" w:rsidP="009A6F67">
            <w:pPr>
              <w:jc w:val="center"/>
              <w:rPr>
                <w:rFonts w:ascii="Arial" w:hAnsi="Arial" w:cs="Arial"/>
              </w:rPr>
            </w:pPr>
            <w:r w:rsidRPr="009A6F67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F67" w:rsidRPr="009A6F67" w:rsidRDefault="009A6F67" w:rsidP="009A6F67">
            <w:pPr>
              <w:jc w:val="center"/>
              <w:rPr>
                <w:rFonts w:ascii="Arial" w:hAnsi="Arial" w:cs="Arial"/>
              </w:rPr>
            </w:pPr>
            <w:r w:rsidRPr="009A6F67">
              <w:rPr>
                <w:rFonts w:ascii="Arial" w:hAnsi="Arial" w:cs="Arial"/>
              </w:rPr>
              <w:t>Формула расчета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F67" w:rsidRPr="009A6F67" w:rsidRDefault="009A6F67" w:rsidP="009A6F67">
            <w:pPr>
              <w:jc w:val="center"/>
              <w:rPr>
                <w:rFonts w:ascii="Arial" w:hAnsi="Arial" w:cs="Arial"/>
              </w:rPr>
            </w:pPr>
            <w:r w:rsidRPr="009A6F67">
              <w:rPr>
                <w:rFonts w:ascii="Arial" w:hAnsi="Arial" w:cs="Arial"/>
              </w:rPr>
              <w:t>Комментарии                           (интерпретация значений)</w:t>
            </w:r>
          </w:p>
        </w:tc>
        <w:tc>
          <w:tcPr>
            <w:tcW w:w="3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jc w:val="center"/>
              <w:rPr>
                <w:rFonts w:ascii="Arial" w:hAnsi="Arial" w:cs="Arial"/>
              </w:rPr>
            </w:pPr>
            <w:r w:rsidRPr="009A6F67">
              <w:rPr>
                <w:rFonts w:ascii="Arial" w:hAnsi="Arial" w:cs="Arial"/>
              </w:rPr>
              <w:t>Целевые значения показателей</w:t>
            </w:r>
          </w:p>
          <w:p w:rsidR="009A6F67" w:rsidRPr="009A6F67" w:rsidRDefault="009A6F67" w:rsidP="009A6F67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</w:tc>
      </w:tr>
      <w:tr w:rsidR="009A6F67" w:rsidRPr="009A6F67" w:rsidTr="008A6275">
        <w:trPr>
          <w:trHeight w:val="411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F67" w:rsidRPr="009A6F67" w:rsidRDefault="009A6F67" w:rsidP="009A6F67">
            <w:pPr>
              <w:snapToGrid w:val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F67" w:rsidRPr="009A6F67" w:rsidRDefault="009A6F67" w:rsidP="009A6F6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F67" w:rsidRPr="009A6F67" w:rsidRDefault="009A6F67" w:rsidP="009A6F6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F67" w:rsidRPr="009A6F67" w:rsidRDefault="009A6F67" w:rsidP="009A6F6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jc w:val="center"/>
              <w:rPr>
                <w:rFonts w:ascii="Arial" w:hAnsi="Arial" w:cs="Arial"/>
              </w:rPr>
            </w:pPr>
            <w:r w:rsidRPr="009A6F67">
              <w:rPr>
                <w:rFonts w:ascii="Arial" w:hAnsi="Arial" w:cs="Arial"/>
              </w:rPr>
              <w:t>год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jc w:val="center"/>
              <w:rPr>
                <w:rFonts w:ascii="Arial" w:hAnsi="Arial" w:cs="Arial"/>
              </w:rPr>
            </w:pPr>
            <w:r w:rsidRPr="009A6F67">
              <w:rPr>
                <w:rFonts w:ascii="Arial" w:hAnsi="Arial" w:cs="Arial"/>
              </w:rPr>
              <w:t>год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jc w:val="center"/>
              <w:rPr>
                <w:rFonts w:ascii="Arial" w:hAnsi="Arial" w:cs="Arial"/>
              </w:rPr>
            </w:pPr>
            <w:r w:rsidRPr="009A6F67">
              <w:rPr>
                <w:rFonts w:ascii="Arial" w:hAnsi="Arial" w:cs="Arial"/>
              </w:rPr>
              <w:t>год</w:t>
            </w:r>
          </w:p>
        </w:tc>
      </w:tr>
      <w:tr w:rsidR="009A6F67" w:rsidRPr="009A6F67" w:rsidTr="008A6275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F67" w:rsidRPr="009A6F67" w:rsidRDefault="009A6F67" w:rsidP="009A6F67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9A6F67">
              <w:rPr>
                <w:rFonts w:ascii="Arial" w:eastAsia="Calibri" w:hAnsi="Arial" w:cs="Arial"/>
                <w:bCs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F67" w:rsidRPr="009A6F67" w:rsidRDefault="009A6F67" w:rsidP="009A6F67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9A6F67">
              <w:rPr>
                <w:rFonts w:ascii="Arial" w:eastAsia="Calibri" w:hAnsi="Arial" w:cs="Arial"/>
                <w:bCs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F67" w:rsidRPr="009A6F67" w:rsidRDefault="009A6F67" w:rsidP="009A6F67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9A6F67">
              <w:rPr>
                <w:rFonts w:ascii="Arial" w:eastAsia="Calibri" w:hAnsi="Arial" w:cs="Arial"/>
                <w:bCs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F67" w:rsidRPr="009A6F67" w:rsidRDefault="009A6F67" w:rsidP="009A6F67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9A6F67">
              <w:rPr>
                <w:rFonts w:ascii="Arial" w:eastAsia="Calibri" w:hAnsi="Arial" w:cs="Arial"/>
                <w:bCs/>
                <w:lang w:eastAsia="en-US"/>
              </w:rPr>
              <w:t>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F67" w:rsidRPr="009A6F67" w:rsidRDefault="009A6F67" w:rsidP="009A6F67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9A6F67">
              <w:rPr>
                <w:rFonts w:ascii="Arial" w:eastAsia="Calibri" w:hAnsi="Arial" w:cs="Arial"/>
                <w:bCs/>
                <w:lang w:eastAsia="en-US"/>
              </w:rPr>
              <w:t>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F67" w:rsidRPr="009A6F67" w:rsidRDefault="009A6F67" w:rsidP="009A6F67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9A6F67">
              <w:rPr>
                <w:rFonts w:ascii="Arial" w:eastAsia="Calibri" w:hAnsi="Arial" w:cs="Arial"/>
                <w:bCs/>
                <w:lang w:eastAsia="en-US"/>
              </w:rPr>
              <w:t>6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F67" w:rsidRPr="009A6F67" w:rsidRDefault="009A6F67" w:rsidP="009A6F67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9A6F67">
              <w:rPr>
                <w:rFonts w:ascii="Arial" w:eastAsia="Calibri" w:hAnsi="Arial" w:cs="Arial"/>
                <w:bCs/>
                <w:lang w:eastAsia="en-US"/>
              </w:rPr>
              <w:t>7</w:t>
            </w:r>
          </w:p>
        </w:tc>
      </w:tr>
      <w:tr w:rsidR="009A6F67" w:rsidRPr="009A6F67" w:rsidTr="008A6275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F67" w:rsidRPr="009A6F67" w:rsidRDefault="009A6F67" w:rsidP="009A6F67">
            <w:pPr>
              <w:snapToGrid w:val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13939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F67" w:rsidRPr="003E05AF" w:rsidRDefault="009A6F67" w:rsidP="009A6F6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E05AF">
              <w:rPr>
                <w:rFonts w:ascii="Arial" w:eastAsia="Calibri" w:hAnsi="Arial" w:cs="Arial"/>
                <w:lang w:eastAsia="en-US"/>
              </w:rPr>
              <w:t>КЛЮЧЕВЫЕ ПОКАЗАТЕЛИ</w:t>
            </w:r>
          </w:p>
        </w:tc>
      </w:tr>
      <w:tr w:rsidR="009A6F67" w:rsidRPr="009A6F67" w:rsidTr="008A6275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9A6F67">
              <w:rPr>
                <w:rFonts w:ascii="Arial" w:eastAsia="Calibri" w:hAnsi="Arial" w:cs="Arial"/>
                <w:b/>
                <w:lang w:eastAsia="en-US"/>
              </w:rPr>
              <w:t>1</w:t>
            </w:r>
          </w:p>
        </w:tc>
        <w:tc>
          <w:tcPr>
            <w:tcW w:w="13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3E05AF" w:rsidRDefault="009A6F67" w:rsidP="009A6F6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E05AF">
              <w:rPr>
                <w:rFonts w:ascii="Arial" w:eastAsia="Calibri" w:hAnsi="Arial" w:cs="Arial"/>
                <w:lang w:eastAsia="en-US"/>
              </w:rPr>
              <w:t>Показатели,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9A6F67" w:rsidRPr="009A6F67" w:rsidTr="008A6275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9A6F67">
              <w:rPr>
                <w:rFonts w:ascii="Arial" w:eastAsia="Calibri" w:hAnsi="Arial" w:cs="Arial"/>
                <w:bCs/>
                <w:lang w:eastAsia="en-US"/>
              </w:rPr>
              <w:t>1.1.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jc w:val="both"/>
              <w:rPr>
                <w:rFonts w:ascii="Arial" w:hAnsi="Arial" w:cs="Arial"/>
              </w:rPr>
            </w:pPr>
            <w:r w:rsidRPr="009A6F67">
              <w:rPr>
                <w:rFonts w:ascii="Arial" w:hAnsi="Arial" w:cs="Arial"/>
              </w:rPr>
              <w:t>Сумма ущерба, причиненного гражданам, организациям, публично-правовым образованиям, окружающей среде в резуль</w:t>
            </w:r>
            <w:r w:rsidR="00ED2089">
              <w:rPr>
                <w:rFonts w:ascii="Arial" w:hAnsi="Arial" w:cs="Arial"/>
              </w:rPr>
              <w:t>тате нарушения ______________</w:t>
            </w:r>
            <w:r w:rsidRPr="009A6F67">
              <w:rPr>
                <w:rFonts w:ascii="Arial" w:hAnsi="Arial" w:cs="Arial"/>
              </w:rPr>
              <w:t xml:space="preserve"> (далее – обязательные требования)</w:t>
            </w:r>
          </w:p>
          <w:p w:rsidR="009A6F67" w:rsidRPr="009A6F67" w:rsidRDefault="009A6F67" w:rsidP="009A6F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snapToGri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snapToGri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9A6F67">
              <w:rPr>
                <w:rFonts w:ascii="Arial" w:eastAsia="Calibri" w:hAnsi="Arial" w:cs="Arial"/>
                <w:bCs/>
                <w:lang w:eastAsia="en-US"/>
              </w:rPr>
              <w:t>Не более 50 000 руб.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9A6F67">
              <w:rPr>
                <w:rFonts w:ascii="Arial" w:eastAsia="Calibri" w:hAnsi="Arial" w:cs="Arial"/>
                <w:bCs/>
                <w:lang w:eastAsia="en-US"/>
              </w:rPr>
              <w:t>Не более 50 000 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9A6F67">
              <w:rPr>
                <w:rFonts w:ascii="Arial" w:eastAsia="Calibri" w:hAnsi="Arial" w:cs="Arial"/>
                <w:bCs/>
                <w:lang w:eastAsia="en-US"/>
              </w:rPr>
              <w:t>Не более 50 000 руб.</w:t>
            </w:r>
          </w:p>
        </w:tc>
      </w:tr>
      <w:tr w:rsidR="009A6F67" w:rsidRPr="009A6F67" w:rsidTr="008A6275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9A6F67">
              <w:rPr>
                <w:rFonts w:ascii="Arial" w:eastAsia="Calibri" w:hAnsi="Arial" w:cs="Arial"/>
                <w:bCs/>
                <w:lang w:eastAsia="en-US"/>
              </w:rPr>
              <w:t>1.2.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9A6F67">
              <w:rPr>
                <w:rFonts w:ascii="Arial" w:eastAsia="Calibri" w:hAnsi="Arial" w:cs="Arial"/>
                <w:bCs/>
                <w:lang w:eastAsia="en-US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proofErr w:type="spellStart"/>
            <w:r w:rsidRPr="009A6F67">
              <w:rPr>
                <w:rFonts w:ascii="Arial" w:eastAsia="Calibri" w:hAnsi="Arial" w:cs="Arial"/>
                <w:bCs/>
                <w:lang w:eastAsia="en-US"/>
              </w:rPr>
              <w:t>Кспв</w:t>
            </w:r>
            <w:proofErr w:type="spellEnd"/>
            <w:r w:rsidRPr="009A6F67">
              <w:rPr>
                <w:rFonts w:ascii="Arial" w:eastAsia="Calibri" w:hAnsi="Arial" w:cs="Arial"/>
                <w:bCs/>
                <w:lang w:eastAsia="en-US"/>
              </w:rPr>
              <w:t xml:space="preserve">*100% / </w:t>
            </w:r>
            <w:proofErr w:type="spellStart"/>
            <w:r w:rsidRPr="009A6F67">
              <w:rPr>
                <w:rFonts w:ascii="Arial" w:eastAsia="Calibri" w:hAnsi="Arial" w:cs="Arial"/>
                <w:bCs/>
                <w:lang w:eastAsia="en-US"/>
              </w:rPr>
              <w:t>Ксн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proofErr w:type="spellStart"/>
            <w:r w:rsidRPr="009A6F67">
              <w:rPr>
                <w:rFonts w:ascii="Arial" w:eastAsia="Calibri" w:hAnsi="Arial" w:cs="Arial"/>
                <w:bCs/>
                <w:lang w:eastAsia="en-US"/>
              </w:rPr>
              <w:t>Кспв</w:t>
            </w:r>
            <w:proofErr w:type="spellEnd"/>
            <w:r w:rsidRPr="009A6F67">
              <w:rPr>
                <w:rFonts w:ascii="Arial" w:eastAsia="Calibri" w:hAnsi="Arial" w:cs="Arial"/>
                <w:bCs/>
                <w:lang w:eastAsia="en-US"/>
              </w:rPr>
              <w:t xml:space="preserve"> – количество выявленных случаев нарушений обязательных требований, повлекших причинение вреда жизни, здоровью граждан, которые подтверждены вступившими                                в законную силу решениями суда;</w:t>
            </w:r>
          </w:p>
          <w:p w:rsidR="009A6F67" w:rsidRPr="009A6F67" w:rsidRDefault="009A6F67" w:rsidP="009A6F67">
            <w:pPr>
              <w:jc w:val="both"/>
              <w:rPr>
                <w:rFonts w:ascii="Arial" w:hAnsi="Arial" w:cs="Arial"/>
              </w:rPr>
            </w:pPr>
            <w:r w:rsidRPr="009A6F67">
              <w:rPr>
                <w:rFonts w:ascii="Arial" w:eastAsia="Calibri" w:hAnsi="Arial" w:cs="Arial"/>
                <w:bCs/>
                <w:lang w:eastAsia="en-US"/>
              </w:rPr>
              <w:t xml:space="preserve">К </w:t>
            </w:r>
            <w:proofErr w:type="spellStart"/>
            <w:r w:rsidRPr="009A6F67">
              <w:rPr>
                <w:rFonts w:ascii="Arial" w:eastAsia="Calibri" w:hAnsi="Arial" w:cs="Arial"/>
                <w:bCs/>
                <w:lang w:eastAsia="en-US"/>
              </w:rPr>
              <w:t>сн</w:t>
            </w:r>
            <w:proofErr w:type="spellEnd"/>
            <w:r w:rsidRPr="009A6F67">
              <w:rPr>
                <w:rFonts w:ascii="Arial" w:eastAsia="Calibri" w:hAnsi="Arial" w:cs="Arial"/>
                <w:bCs/>
                <w:lang w:eastAsia="en-US"/>
              </w:rPr>
              <w:t xml:space="preserve"> – общее количество </w:t>
            </w:r>
            <w:r w:rsidRPr="009A6F67">
              <w:rPr>
                <w:rFonts w:ascii="Arial" w:eastAsia="Calibri" w:hAnsi="Arial" w:cs="Arial"/>
                <w:bCs/>
                <w:lang w:eastAsia="en-US"/>
              </w:rPr>
              <w:lastRenderedPageBreak/>
              <w:t>случаев нарушения обязательных требований, выявленных по результатам проверок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9A6F67">
              <w:rPr>
                <w:rFonts w:ascii="Arial" w:eastAsia="Calibri" w:hAnsi="Arial" w:cs="Arial"/>
                <w:bCs/>
                <w:lang w:eastAsia="en-US"/>
              </w:rPr>
              <w:lastRenderedPageBreak/>
              <w:t>0,75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9A6F67">
              <w:rPr>
                <w:rFonts w:ascii="Arial" w:eastAsia="Calibri" w:hAnsi="Arial" w:cs="Arial"/>
                <w:bCs/>
                <w:lang w:eastAsia="en-US"/>
              </w:rPr>
              <w:t>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9A6F67">
              <w:rPr>
                <w:rFonts w:ascii="Arial" w:eastAsia="Calibri" w:hAnsi="Arial" w:cs="Arial"/>
                <w:bCs/>
                <w:lang w:eastAsia="en-US"/>
              </w:rPr>
              <w:t>0,5</w:t>
            </w:r>
          </w:p>
        </w:tc>
      </w:tr>
      <w:tr w:rsidR="009A6F67" w:rsidRPr="009A6F67" w:rsidTr="008A6275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snapToGri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13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3E05AF" w:rsidRDefault="009A6F67" w:rsidP="009A6F6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E05AF">
              <w:rPr>
                <w:rFonts w:ascii="Arial" w:eastAsia="Calibri" w:hAnsi="Arial" w:cs="Arial"/>
                <w:lang w:eastAsia="en-US"/>
              </w:rPr>
              <w:t>ИНДИКАТИВНЫЕ ПОКАЗАТЕЛИ</w:t>
            </w:r>
          </w:p>
        </w:tc>
      </w:tr>
      <w:tr w:rsidR="009A6F67" w:rsidRPr="009A6F67" w:rsidTr="008A6275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9A6F67">
              <w:rPr>
                <w:rFonts w:ascii="Arial" w:eastAsia="Calibri" w:hAnsi="Arial" w:cs="Arial"/>
                <w:b/>
                <w:lang w:eastAsia="en-US"/>
              </w:rPr>
              <w:t>2</w:t>
            </w:r>
          </w:p>
        </w:tc>
        <w:tc>
          <w:tcPr>
            <w:tcW w:w="13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3E05AF" w:rsidRDefault="009A6F67" w:rsidP="009A6F6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proofErr w:type="gramStart"/>
            <w:r w:rsidRPr="003E05AF">
              <w:rPr>
                <w:rFonts w:ascii="Arial" w:eastAsia="Calibri" w:hAnsi="Arial" w:cs="Arial"/>
                <w:lang w:eastAsia="en-US"/>
              </w:rPr>
              <w:t>Показатели,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</w:t>
            </w:r>
            <w:proofErr w:type="gramEnd"/>
          </w:p>
          <w:p w:rsidR="009A6F67" w:rsidRPr="009A6F67" w:rsidRDefault="009A6F67" w:rsidP="009A6F67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3E05AF">
              <w:rPr>
                <w:rFonts w:ascii="Arial" w:eastAsia="Calibri" w:hAnsi="Arial" w:cs="Arial"/>
                <w:lang w:eastAsia="en-US"/>
              </w:rPr>
              <w:t>контролируемых лиц</w:t>
            </w:r>
          </w:p>
        </w:tc>
      </w:tr>
      <w:tr w:rsidR="009A6F67" w:rsidRPr="009A6F67" w:rsidTr="008A6275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snapToGrid w:val="0"/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13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F67" w:rsidRPr="009A6F67" w:rsidRDefault="009A6F67" w:rsidP="009A6F67">
            <w:pPr>
              <w:jc w:val="center"/>
              <w:rPr>
                <w:rFonts w:ascii="Arial" w:hAnsi="Arial" w:cs="Arial"/>
              </w:rPr>
            </w:pPr>
            <w:r w:rsidRPr="009A6F67">
              <w:rPr>
                <w:rFonts w:ascii="Arial" w:hAnsi="Arial" w:cs="Arial"/>
                <w:b/>
                <w:bCs/>
              </w:rPr>
              <w:t xml:space="preserve">2.1. </w:t>
            </w:r>
            <w:r w:rsidRPr="003E05AF">
              <w:rPr>
                <w:rFonts w:ascii="Arial" w:hAnsi="Arial" w:cs="Arial"/>
                <w:bCs/>
              </w:rPr>
              <w:t>Контрольные (надзорные) мероприятия при взаимодействии с контролируемым лицом (далее - КНМ)</w:t>
            </w:r>
          </w:p>
        </w:tc>
      </w:tr>
      <w:tr w:rsidR="009A6F67" w:rsidRPr="009A6F67" w:rsidTr="008A6275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9A6F67">
              <w:rPr>
                <w:rFonts w:ascii="Arial" w:eastAsia="Calibri" w:hAnsi="Arial" w:cs="Arial"/>
                <w:bCs/>
                <w:lang w:eastAsia="en-US"/>
              </w:rPr>
              <w:t>2.1.1.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jc w:val="both"/>
              <w:rPr>
                <w:rFonts w:ascii="Arial" w:hAnsi="Arial" w:cs="Arial"/>
              </w:rPr>
            </w:pPr>
            <w:r w:rsidRPr="009A6F67">
              <w:rPr>
                <w:rFonts w:ascii="Arial" w:eastAsia="Calibri" w:hAnsi="Arial" w:cs="Arial"/>
                <w:bCs/>
                <w:lang w:eastAsia="en-US"/>
              </w:rPr>
              <w:t>Доля проверок в рамках муниципального контроля, проведенных в установленные сроки, по отношению к общему количеству КНМ, проведенных в рамках осуществления муниципального контроля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proofErr w:type="spellStart"/>
            <w:r w:rsidRPr="009A6F67">
              <w:rPr>
                <w:rFonts w:ascii="Arial" w:eastAsia="Calibri" w:hAnsi="Arial" w:cs="Arial"/>
                <w:bCs/>
                <w:lang w:eastAsia="en-US"/>
              </w:rPr>
              <w:t>Пву</w:t>
            </w:r>
            <w:proofErr w:type="spellEnd"/>
            <w:r w:rsidRPr="009A6F67">
              <w:rPr>
                <w:rFonts w:ascii="Arial" w:eastAsia="Calibri" w:hAnsi="Arial" w:cs="Arial"/>
                <w:bCs/>
                <w:lang w:eastAsia="en-US"/>
              </w:rPr>
              <w:t xml:space="preserve">*100% / </w:t>
            </w:r>
            <w:proofErr w:type="spellStart"/>
            <w:r w:rsidRPr="009A6F67">
              <w:rPr>
                <w:rFonts w:ascii="Arial" w:eastAsia="Calibri" w:hAnsi="Arial" w:cs="Arial"/>
                <w:bCs/>
                <w:lang w:eastAsia="en-US"/>
              </w:rPr>
              <w:t>Пок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jc w:val="both"/>
              <w:rPr>
                <w:rFonts w:ascii="Arial" w:hAnsi="Arial" w:cs="Arial"/>
              </w:rPr>
            </w:pPr>
            <w:proofErr w:type="spellStart"/>
            <w:r w:rsidRPr="009A6F67">
              <w:rPr>
                <w:rFonts w:ascii="Arial" w:eastAsia="Calibri" w:hAnsi="Arial" w:cs="Arial"/>
                <w:bCs/>
                <w:lang w:eastAsia="en-US"/>
              </w:rPr>
              <w:t>Пву</w:t>
            </w:r>
            <w:proofErr w:type="spellEnd"/>
            <w:r w:rsidRPr="009A6F67">
              <w:rPr>
                <w:rFonts w:ascii="Arial" w:eastAsia="Calibri" w:hAnsi="Arial" w:cs="Arial"/>
                <w:bCs/>
                <w:lang w:eastAsia="en-US"/>
              </w:rPr>
              <w:t xml:space="preserve"> – количество проверок в рамках муниципального контроля, проведенных в установленные сроки;</w:t>
            </w:r>
          </w:p>
          <w:p w:rsidR="009A6F67" w:rsidRPr="009A6F67" w:rsidRDefault="009A6F67" w:rsidP="009A6F67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  <w:p w:rsidR="009A6F67" w:rsidRPr="009A6F67" w:rsidRDefault="009A6F67" w:rsidP="009A6F67">
            <w:pPr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9A6F67">
              <w:rPr>
                <w:rFonts w:ascii="Arial" w:eastAsia="Calibri" w:hAnsi="Arial" w:cs="Arial"/>
                <w:bCs/>
                <w:lang w:eastAsia="en-US"/>
              </w:rPr>
              <w:t>Пок</w:t>
            </w:r>
            <w:proofErr w:type="spellEnd"/>
            <w:r w:rsidRPr="009A6F67">
              <w:rPr>
                <w:rFonts w:ascii="Arial" w:eastAsia="Calibri" w:hAnsi="Arial" w:cs="Arial"/>
                <w:bCs/>
                <w:lang w:eastAsia="en-US"/>
              </w:rPr>
              <w:t xml:space="preserve"> – общее количество проведенных КНМ в рамках муниципального контроля</w:t>
            </w:r>
            <w:proofErr w:type="gram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snapToGri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snapToGri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snapToGri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</w:tr>
      <w:tr w:rsidR="009A6F67" w:rsidRPr="009A6F67" w:rsidTr="008A6275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9A6F67">
              <w:rPr>
                <w:rFonts w:ascii="Arial" w:eastAsia="Calibri" w:hAnsi="Arial" w:cs="Arial"/>
                <w:bCs/>
                <w:lang w:eastAsia="en-US"/>
              </w:rPr>
              <w:t>2.1.2.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ED2089">
            <w:pPr>
              <w:jc w:val="both"/>
              <w:rPr>
                <w:rFonts w:ascii="Arial" w:hAnsi="Arial" w:cs="Arial"/>
              </w:rPr>
            </w:pPr>
            <w:r w:rsidRPr="009A6F67">
              <w:rPr>
                <w:rFonts w:ascii="Arial" w:eastAsia="Calibri" w:hAnsi="Arial" w:cs="Arial"/>
                <w:bCs/>
                <w:lang w:eastAsia="en-US"/>
              </w:rPr>
              <w:t xml:space="preserve"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</w:t>
            </w:r>
            <w:r w:rsidR="00ED2089">
              <w:rPr>
                <w:rFonts w:ascii="Arial" w:eastAsia="Calibri" w:hAnsi="Arial" w:cs="Arial"/>
                <w:bCs/>
                <w:lang w:eastAsia="en-US"/>
              </w:rPr>
              <w:t xml:space="preserve">администрацией </w:t>
            </w:r>
            <w:proofErr w:type="spellStart"/>
            <w:r w:rsidR="00ED2089">
              <w:rPr>
                <w:rFonts w:ascii="Arial" w:eastAsia="Calibri" w:hAnsi="Arial" w:cs="Arial"/>
                <w:bCs/>
                <w:lang w:eastAsia="en-US"/>
              </w:rPr>
              <w:t>Межовского</w:t>
            </w:r>
            <w:proofErr w:type="spellEnd"/>
            <w:r w:rsidR="00ED2089">
              <w:rPr>
                <w:rFonts w:ascii="Arial" w:eastAsia="Calibri" w:hAnsi="Arial" w:cs="Arial"/>
                <w:bCs/>
                <w:lang w:eastAsia="en-US"/>
              </w:rPr>
              <w:t xml:space="preserve"> </w:t>
            </w:r>
            <w:r w:rsidR="003E05AF">
              <w:rPr>
                <w:rFonts w:ascii="Arial" w:eastAsia="Calibri" w:hAnsi="Arial" w:cs="Arial"/>
                <w:bCs/>
                <w:lang w:eastAsia="en-US"/>
              </w:rPr>
              <w:t xml:space="preserve"> сельсовета </w:t>
            </w:r>
            <w:proofErr w:type="spellStart"/>
            <w:r w:rsidR="003E05AF">
              <w:rPr>
                <w:rFonts w:ascii="Arial" w:eastAsia="Calibri" w:hAnsi="Arial" w:cs="Arial"/>
                <w:bCs/>
                <w:lang w:eastAsia="en-US"/>
              </w:rPr>
              <w:t>Большемуртинского</w:t>
            </w:r>
            <w:proofErr w:type="spellEnd"/>
            <w:r w:rsidR="003E05AF">
              <w:rPr>
                <w:rFonts w:ascii="Arial" w:eastAsia="Calibri" w:hAnsi="Arial" w:cs="Arial"/>
                <w:bCs/>
                <w:lang w:eastAsia="en-US"/>
              </w:rPr>
              <w:t xml:space="preserve"> района Красноярского края </w:t>
            </w:r>
            <w:r w:rsidRPr="009A6F67">
              <w:rPr>
                <w:rFonts w:ascii="Arial" w:eastAsia="Calibri" w:hAnsi="Arial" w:cs="Arial"/>
                <w:bCs/>
                <w:lang w:eastAsia="en-US"/>
              </w:rPr>
              <w:t>(далее</w:t>
            </w:r>
            <w:r w:rsidRPr="009A6F67">
              <w:rPr>
                <w:rFonts w:ascii="Arial" w:eastAsia="Calibri" w:hAnsi="Arial" w:cs="Arial"/>
                <w:bCs/>
                <w:i/>
                <w:iCs/>
                <w:lang w:eastAsia="en-US"/>
              </w:rPr>
              <w:t xml:space="preserve"> – </w:t>
            </w:r>
            <w:r w:rsidRPr="003E05AF">
              <w:rPr>
                <w:rFonts w:ascii="Arial" w:eastAsia="Calibri" w:hAnsi="Arial" w:cs="Arial"/>
                <w:bCs/>
                <w:iCs/>
                <w:lang w:eastAsia="en-US"/>
              </w:rPr>
              <w:t>местная администрация</w:t>
            </w:r>
            <w:r w:rsidRPr="003E05AF">
              <w:rPr>
                <w:rFonts w:ascii="Arial" w:eastAsia="Calibri" w:hAnsi="Arial" w:cs="Arial"/>
                <w:bCs/>
                <w:lang w:eastAsia="en-US"/>
              </w:rPr>
              <w:t>)</w:t>
            </w:r>
            <w:r w:rsidR="003E05AF">
              <w:rPr>
                <w:rFonts w:ascii="Arial" w:eastAsia="Calibri" w:hAnsi="Arial" w:cs="Arial"/>
                <w:bCs/>
                <w:lang w:eastAsia="en-US"/>
              </w:rPr>
              <w:t xml:space="preserve"> </w:t>
            </w:r>
            <w:r w:rsidRPr="009A6F67">
              <w:rPr>
                <w:rFonts w:ascii="Arial" w:eastAsia="Calibri" w:hAnsi="Arial" w:cs="Arial"/>
                <w:bCs/>
                <w:lang w:eastAsia="en-US"/>
              </w:rPr>
              <w:t>в ходе осуществления муниципального контроля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proofErr w:type="spellStart"/>
            <w:r w:rsidRPr="009A6F67">
              <w:rPr>
                <w:rFonts w:ascii="Arial" w:eastAsia="Calibri" w:hAnsi="Arial" w:cs="Arial"/>
                <w:bCs/>
                <w:lang w:eastAsia="en-US"/>
              </w:rPr>
              <w:t>ПРн</w:t>
            </w:r>
            <w:proofErr w:type="spellEnd"/>
            <w:r w:rsidRPr="009A6F67">
              <w:rPr>
                <w:rFonts w:ascii="Arial" w:eastAsia="Calibri" w:hAnsi="Arial" w:cs="Arial"/>
                <w:bCs/>
                <w:lang w:eastAsia="en-US"/>
              </w:rPr>
              <w:t xml:space="preserve">*100% / </w:t>
            </w:r>
            <w:proofErr w:type="spellStart"/>
            <w:r w:rsidRPr="009A6F67">
              <w:rPr>
                <w:rFonts w:ascii="Arial" w:eastAsia="Calibri" w:hAnsi="Arial" w:cs="Arial"/>
                <w:bCs/>
                <w:lang w:eastAsia="en-US"/>
              </w:rPr>
              <w:t>ПРо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proofErr w:type="spellStart"/>
            <w:r w:rsidRPr="009A6F67">
              <w:rPr>
                <w:rFonts w:ascii="Arial" w:eastAsia="Calibri" w:hAnsi="Arial" w:cs="Arial"/>
                <w:bCs/>
                <w:lang w:eastAsia="en-US"/>
              </w:rPr>
              <w:t>ПРн</w:t>
            </w:r>
            <w:proofErr w:type="spellEnd"/>
            <w:r w:rsidRPr="009A6F67">
              <w:rPr>
                <w:rFonts w:ascii="Arial" w:eastAsia="Calibri" w:hAnsi="Arial" w:cs="Arial"/>
                <w:bCs/>
                <w:lang w:eastAsia="en-US"/>
              </w:rPr>
              <w:t xml:space="preserve"> – количество предписаний                    об устранении нарушений обязательных требований, признанных незаконными в судебном порядке;</w:t>
            </w:r>
          </w:p>
          <w:p w:rsidR="009A6F67" w:rsidRPr="009A6F67" w:rsidRDefault="009A6F67" w:rsidP="009A6F67">
            <w:pPr>
              <w:jc w:val="both"/>
              <w:rPr>
                <w:rFonts w:ascii="Arial" w:hAnsi="Arial" w:cs="Arial"/>
              </w:rPr>
            </w:pPr>
            <w:r w:rsidRPr="009A6F67">
              <w:rPr>
                <w:rFonts w:ascii="Arial" w:eastAsia="Calibri" w:hAnsi="Arial" w:cs="Arial"/>
                <w:bCs/>
                <w:lang w:eastAsia="en-US"/>
              </w:rPr>
              <w:t>Про – общее количеству предписаний, выданных в ходе муниципального контроля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snapToGri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snapToGri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snapToGri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</w:tr>
      <w:tr w:rsidR="009A6F67" w:rsidRPr="009A6F67" w:rsidTr="008A6275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9A6F67">
              <w:rPr>
                <w:rFonts w:ascii="Arial" w:eastAsia="Calibri" w:hAnsi="Arial" w:cs="Arial"/>
                <w:bCs/>
                <w:lang w:eastAsia="en-US"/>
              </w:rPr>
              <w:t>2.1.3.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F67" w:rsidRPr="009A6F67" w:rsidRDefault="009A6F67" w:rsidP="009A6F67">
            <w:pPr>
              <w:jc w:val="both"/>
              <w:rPr>
                <w:rFonts w:ascii="Arial" w:hAnsi="Arial" w:cs="Arial"/>
              </w:rPr>
            </w:pPr>
            <w:r w:rsidRPr="009A6F67">
              <w:rPr>
                <w:rFonts w:ascii="Arial" w:hAnsi="Arial" w:cs="Arial"/>
              </w:rPr>
              <w:t>Доля КНМ, проведенных в рамках муниципального контроля, результаты которых были признаны недействительными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F67" w:rsidRPr="009A6F67" w:rsidRDefault="009A6F67" w:rsidP="009A6F67">
            <w:pPr>
              <w:jc w:val="both"/>
              <w:rPr>
                <w:rFonts w:ascii="Arial" w:hAnsi="Arial" w:cs="Arial"/>
              </w:rPr>
            </w:pPr>
            <w:proofErr w:type="spellStart"/>
            <w:r w:rsidRPr="009A6F67">
              <w:rPr>
                <w:rFonts w:ascii="Arial" w:hAnsi="Arial" w:cs="Arial"/>
              </w:rPr>
              <w:t>Ппн</w:t>
            </w:r>
            <w:proofErr w:type="spellEnd"/>
            <w:r w:rsidRPr="009A6F67">
              <w:rPr>
                <w:rFonts w:ascii="Arial" w:hAnsi="Arial" w:cs="Arial"/>
              </w:rPr>
              <w:t xml:space="preserve">*100% / </w:t>
            </w:r>
            <w:proofErr w:type="spellStart"/>
            <w:r w:rsidRPr="009A6F67">
              <w:rPr>
                <w:rFonts w:ascii="Arial" w:hAnsi="Arial" w:cs="Arial"/>
              </w:rPr>
              <w:t>Пок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6F67" w:rsidRPr="009A6F67" w:rsidRDefault="009A6F67" w:rsidP="009A6F67">
            <w:pPr>
              <w:jc w:val="both"/>
              <w:rPr>
                <w:rFonts w:ascii="Arial" w:hAnsi="Arial" w:cs="Arial"/>
              </w:rPr>
            </w:pPr>
            <w:proofErr w:type="spellStart"/>
            <w:r w:rsidRPr="009A6F67">
              <w:rPr>
                <w:rFonts w:ascii="Arial" w:hAnsi="Arial" w:cs="Arial"/>
              </w:rPr>
              <w:t>Ппн</w:t>
            </w:r>
            <w:proofErr w:type="spellEnd"/>
            <w:r w:rsidRPr="009A6F67">
              <w:rPr>
                <w:rFonts w:ascii="Arial" w:hAnsi="Arial" w:cs="Arial"/>
              </w:rPr>
              <w:t xml:space="preserve"> – количество КНМ, </w:t>
            </w:r>
            <w:proofErr w:type="gramStart"/>
            <w:r w:rsidRPr="009A6F67">
              <w:rPr>
                <w:rFonts w:ascii="Arial" w:hAnsi="Arial" w:cs="Arial"/>
              </w:rPr>
              <w:t>результаты</w:t>
            </w:r>
            <w:proofErr w:type="gramEnd"/>
            <w:r w:rsidRPr="009A6F67">
              <w:rPr>
                <w:rFonts w:ascii="Arial" w:hAnsi="Arial" w:cs="Arial"/>
              </w:rPr>
              <w:t xml:space="preserve"> которых</w:t>
            </w:r>
          </w:p>
          <w:p w:rsidR="009A6F67" w:rsidRPr="009A6F67" w:rsidRDefault="009A6F67" w:rsidP="009A6F67">
            <w:pPr>
              <w:jc w:val="both"/>
              <w:rPr>
                <w:rFonts w:ascii="Arial" w:hAnsi="Arial" w:cs="Arial"/>
              </w:rPr>
            </w:pPr>
            <w:proofErr w:type="gramStart"/>
            <w:r w:rsidRPr="009A6F67">
              <w:rPr>
                <w:rFonts w:ascii="Arial" w:hAnsi="Arial" w:cs="Arial"/>
              </w:rPr>
              <w:t>признаны</w:t>
            </w:r>
            <w:proofErr w:type="gramEnd"/>
            <w:r w:rsidRPr="009A6F67">
              <w:rPr>
                <w:rFonts w:ascii="Arial" w:hAnsi="Arial" w:cs="Arial"/>
              </w:rPr>
              <w:t xml:space="preserve"> недействительными;</w:t>
            </w:r>
          </w:p>
          <w:p w:rsidR="009A6F67" w:rsidRPr="009A6F67" w:rsidRDefault="009A6F67" w:rsidP="009A6F67">
            <w:pPr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9A6F67">
              <w:rPr>
                <w:rFonts w:ascii="Arial" w:hAnsi="Arial" w:cs="Arial"/>
              </w:rPr>
              <w:t>Пок</w:t>
            </w:r>
            <w:proofErr w:type="spellEnd"/>
            <w:r w:rsidRPr="009A6F67">
              <w:rPr>
                <w:rFonts w:ascii="Arial" w:hAnsi="Arial" w:cs="Arial"/>
              </w:rPr>
              <w:t xml:space="preserve"> – общее количество </w:t>
            </w:r>
            <w:r w:rsidRPr="009A6F67">
              <w:rPr>
                <w:rFonts w:ascii="Arial" w:hAnsi="Arial" w:cs="Arial"/>
              </w:rPr>
              <w:lastRenderedPageBreak/>
              <w:t>КНМ, проведенных в рамках муниципального контроля</w:t>
            </w:r>
            <w:proofErr w:type="gram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snapToGri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snapToGri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snapToGri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</w:tr>
      <w:tr w:rsidR="009A6F67" w:rsidRPr="009A6F67" w:rsidTr="008A6275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9A6F67">
              <w:rPr>
                <w:rFonts w:ascii="Arial" w:eastAsia="Calibri" w:hAnsi="Arial" w:cs="Arial"/>
                <w:bCs/>
                <w:lang w:eastAsia="en-US"/>
              </w:rPr>
              <w:lastRenderedPageBreak/>
              <w:t>2.1.4.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F67" w:rsidRPr="009A6F67" w:rsidRDefault="009A6F67" w:rsidP="009A6F67">
            <w:pPr>
              <w:jc w:val="both"/>
              <w:rPr>
                <w:rFonts w:ascii="Arial" w:hAnsi="Arial" w:cs="Arial"/>
              </w:rPr>
            </w:pPr>
            <w:r w:rsidRPr="009A6F67">
              <w:rPr>
                <w:rFonts w:ascii="Arial" w:hAnsi="Arial" w:cs="Arial"/>
              </w:rPr>
              <w:t xml:space="preserve">Доля КНМ, проведенных </w:t>
            </w:r>
            <w:r w:rsidRPr="003E05AF">
              <w:rPr>
                <w:rFonts w:ascii="Arial" w:hAnsi="Arial" w:cs="Arial"/>
                <w:iCs/>
              </w:rPr>
              <w:t>местной администрацией</w:t>
            </w:r>
            <w:r w:rsidRPr="003E05AF">
              <w:rPr>
                <w:rFonts w:ascii="Arial" w:hAnsi="Arial" w:cs="Arial"/>
              </w:rPr>
              <w:t>,</w:t>
            </w:r>
            <w:r w:rsidRPr="009A6F67">
              <w:rPr>
                <w:rFonts w:ascii="Arial" w:hAnsi="Arial" w:cs="Arial"/>
              </w:rPr>
              <w:t xml:space="preserve">  с нарушениями требований законодательства Российской Федерации о порядке их проведения,               по </w:t>
            </w:r>
            <w:proofErr w:type="gramStart"/>
            <w:r w:rsidRPr="009A6F67">
              <w:rPr>
                <w:rFonts w:ascii="Arial" w:hAnsi="Arial" w:cs="Arial"/>
              </w:rPr>
              <w:t>результатам</w:t>
            </w:r>
            <w:proofErr w:type="gramEnd"/>
            <w:r w:rsidRPr="009A6F67">
              <w:rPr>
                <w:rFonts w:ascii="Arial" w:hAnsi="Arial" w:cs="Arial"/>
              </w:rPr>
              <w:t xml:space="preserve"> выявления которых к должностным лицам </w:t>
            </w:r>
            <w:r w:rsidRPr="003E05AF">
              <w:rPr>
                <w:rFonts w:ascii="Arial" w:hAnsi="Arial" w:cs="Arial"/>
                <w:iCs/>
              </w:rPr>
              <w:t>местной администрации</w:t>
            </w:r>
            <w:r w:rsidRPr="009A6F67">
              <w:rPr>
                <w:rFonts w:ascii="Arial" w:hAnsi="Arial" w:cs="Arial"/>
              </w:rPr>
              <w:t>, осуществившим такие проверки, применены меры дисциплинарного, административного наказания от общего количества проведенных проверок</w:t>
            </w:r>
          </w:p>
          <w:p w:rsidR="009A6F67" w:rsidRPr="009A6F67" w:rsidRDefault="009A6F67" w:rsidP="009A6F67">
            <w:pPr>
              <w:rPr>
                <w:rFonts w:ascii="Arial" w:hAnsi="Arial" w:cs="Arial"/>
              </w:rPr>
            </w:pPr>
          </w:p>
          <w:p w:rsidR="009A6F67" w:rsidRPr="009A6F67" w:rsidRDefault="009A6F67" w:rsidP="009A6F67">
            <w:pPr>
              <w:rPr>
                <w:rFonts w:ascii="Arial" w:hAnsi="Arial" w:cs="Arial"/>
              </w:rPr>
            </w:pPr>
          </w:p>
          <w:p w:rsidR="009A6F67" w:rsidRPr="009A6F67" w:rsidRDefault="009A6F67" w:rsidP="009A6F67">
            <w:pPr>
              <w:rPr>
                <w:rFonts w:ascii="Arial" w:hAnsi="Arial" w:cs="Arial"/>
              </w:rPr>
            </w:pPr>
          </w:p>
          <w:p w:rsidR="009A6F67" w:rsidRPr="009A6F67" w:rsidRDefault="009A6F67" w:rsidP="009A6F67">
            <w:pPr>
              <w:rPr>
                <w:rFonts w:ascii="Arial" w:hAnsi="Arial" w:cs="Arial"/>
              </w:rPr>
            </w:pPr>
          </w:p>
          <w:p w:rsidR="009A6F67" w:rsidRPr="009A6F67" w:rsidRDefault="009A6F67" w:rsidP="009A6F67">
            <w:pPr>
              <w:rPr>
                <w:rFonts w:ascii="Arial" w:hAnsi="Arial" w:cs="Arial"/>
              </w:rPr>
            </w:pPr>
          </w:p>
          <w:p w:rsidR="009A6F67" w:rsidRPr="009A6F67" w:rsidRDefault="009A6F67" w:rsidP="009A6F67">
            <w:pPr>
              <w:rPr>
                <w:rFonts w:ascii="Arial" w:hAnsi="Arial" w:cs="Arial"/>
              </w:rPr>
            </w:pPr>
          </w:p>
          <w:p w:rsidR="009A6F67" w:rsidRPr="009A6F67" w:rsidRDefault="009A6F67" w:rsidP="009A6F67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F67" w:rsidRPr="009A6F67" w:rsidRDefault="009A6F67" w:rsidP="009A6F67">
            <w:pPr>
              <w:jc w:val="both"/>
              <w:rPr>
                <w:rFonts w:ascii="Arial" w:hAnsi="Arial" w:cs="Arial"/>
              </w:rPr>
            </w:pPr>
            <w:proofErr w:type="spellStart"/>
            <w:r w:rsidRPr="009A6F67">
              <w:rPr>
                <w:rFonts w:ascii="Arial" w:hAnsi="Arial" w:cs="Arial"/>
              </w:rPr>
              <w:t>Псн</w:t>
            </w:r>
            <w:proofErr w:type="spellEnd"/>
            <w:r w:rsidRPr="009A6F67">
              <w:rPr>
                <w:rFonts w:ascii="Arial" w:hAnsi="Arial" w:cs="Arial"/>
              </w:rPr>
              <w:t xml:space="preserve">*100% / </w:t>
            </w:r>
            <w:proofErr w:type="spellStart"/>
            <w:r w:rsidRPr="009A6F67">
              <w:rPr>
                <w:rFonts w:ascii="Arial" w:hAnsi="Arial" w:cs="Arial"/>
              </w:rPr>
              <w:t>Пок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F67" w:rsidRPr="009A6F67" w:rsidRDefault="009A6F67" w:rsidP="009A6F67">
            <w:pPr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9A6F67">
              <w:rPr>
                <w:rFonts w:ascii="Arial" w:hAnsi="Arial" w:cs="Arial"/>
              </w:rPr>
              <w:t>Псн</w:t>
            </w:r>
            <w:proofErr w:type="spellEnd"/>
            <w:r w:rsidRPr="009A6F67">
              <w:rPr>
                <w:rFonts w:ascii="Arial" w:hAnsi="Arial" w:cs="Arial"/>
              </w:rPr>
              <w:t xml:space="preserve"> – количество КНМ, проведенных в рамках муниципального контроля,</w:t>
            </w:r>
            <w:proofErr w:type="gramEnd"/>
          </w:p>
          <w:p w:rsidR="009A6F67" w:rsidRPr="009A6F67" w:rsidRDefault="009A6F67" w:rsidP="009A6F67">
            <w:pPr>
              <w:jc w:val="both"/>
              <w:rPr>
                <w:rFonts w:ascii="Arial" w:hAnsi="Arial" w:cs="Arial"/>
              </w:rPr>
            </w:pPr>
            <w:r w:rsidRPr="009A6F67">
              <w:rPr>
                <w:rFonts w:ascii="Arial" w:hAnsi="Arial" w:cs="Arial"/>
              </w:rPr>
              <w:t>с нарушениями требований законодательства РФ о порядке</w:t>
            </w:r>
          </w:p>
          <w:p w:rsidR="009A6F67" w:rsidRPr="009A6F67" w:rsidRDefault="009A6F67" w:rsidP="003E05AF">
            <w:pPr>
              <w:jc w:val="both"/>
              <w:rPr>
                <w:rFonts w:ascii="Arial" w:hAnsi="Arial" w:cs="Arial"/>
              </w:rPr>
            </w:pPr>
            <w:r w:rsidRPr="009A6F67">
              <w:rPr>
                <w:rFonts w:ascii="Arial" w:hAnsi="Arial" w:cs="Arial"/>
              </w:rPr>
              <w:t xml:space="preserve">их проведения, по </w:t>
            </w:r>
            <w:proofErr w:type="gramStart"/>
            <w:r w:rsidRPr="009A6F67">
              <w:rPr>
                <w:rFonts w:ascii="Arial" w:hAnsi="Arial" w:cs="Arial"/>
              </w:rPr>
              <w:t>результатам</w:t>
            </w:r>
            <w:proofErr w:type="gramEnd"/>
            <w:r w:rsidRPr="009A6F67">
              <w:rPr>
                <w:rFonts w:ascii="Arial" w:hAnsi="Arial" w:cs="Arial"/>
              </w:rPr>
              <w:t xml:space="preserve"> выявления которых к должностным лицам</w:t>
            </w:r>
            <w:r w:rsidR="003E05AF">
              <w:rPr>
                <w:rFonts w:ascii="Arial" w:hAnsi="Arial" w:cs="Arial"/>
              </w:rPr>
              <w:t xml:space="preserve"> </w:t>
            </w:r>
            <w:r w:rsidRPr="003E05AF">
              <w:rPr>
                <w:rFonts w:ascii="Arial" w:hAnsi="Arial" w:cs="Arial"/>
                <w:iCs/>
              </w:rPr>
              <w:t>местной администрации</w:t>
            </w:r>
            <w:r w:rsidR="003E05AF">
              <w:rPr>
                <w:rFonts w:ascii="Arial" w:hAnsi="Arial" w:cs="Arial"/>
              </w:rPr>
              <w:t xml:space="preserve">, </w:t>
            </w:r>
            <w:r w:rsidRPr="009A6F67">
              <w:rPr>
                <w:rFonts w:ascii="Arial" w:hAnsi="Arial" w:cs="Arial"/>
              </w:rPr>
              <w:t>осуществившим такие проверки, применены меры дисциплинарного, административного наказания;</w:t>
            </w:r>
          </w:p>
          <w:p w:rsidR="009A6F67" w:rsidRPr="009A6F67" w:rsidRDefault="009A6F67" w:rsidP="009A6F67">
            <w:pPr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9A6F67">
              <w:rPr>
                <w:rFonts w:ascii="Arial" w:hAnsi="Arial" w:cs="Arial"/>
              </w:rPr>
              <w:t>Пок</w:t>
            </w:r>
            <w:proofErr w:type="spellEnd"/>
            <w:r w:rsidRPr="009A6F67">
              <w:rPr>
                <w:rFonts w:ascii="Arial" w:hAnsi="Arial" w:cs="Arial"/>
              </w:rPr>
              <w:t xml:space="preserve"> – общее количество КНМ, проведенных в рамках муниципального контроля</w:t>
            </w:r>
            <w:proofErr w:type="gram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snapToGri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snapToGri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snapToGri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</w:tr>
      <w:tr w:rsidR="009A6F67" w:rsidRPr="009A6F67" w:rsidTr="008A6275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snapToGri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13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6F67" w:rsidRPr="009A6F67" w:rsidRDefault="009A6F67" w:rsidP="009A6F67">
            <w:pPr>
              <w:jc w:val="center"/>
              <w:rPr>
                <w:rFonts w:ascii="Arial" w:hAnsi="Arial" w:cs="Arial"/>
              </w:rPr>
            </w:pPr>
            <w:r w:rsidRPr="003E05AF">
              <w:rPr>
                <w:rFonts w:ascii="Arial" w:hAnsi="Arial" w:cs="Arial"/>
                <w:bCs/>
              </w:rPr>
              <w:t>2.2.</w:t>
            </w:r>
            <w:r w:rsidRPr="009A6F67">
              <w:rPr>
                <w:rFonts w:ascii="Arial" w:hAnsi="Arial" w:cs="Arial"/>
                <w:b/>
                <w:bCs/>
              </w:rPr>
              <w:t xml:space="preserve"> </w:t>
            </w:r>
            <w:r w:rsidRPr="003E05AF">
              <w:rPr>
                <w:rFonts w:ascii="Arial" w:hAnsi="Arial" w:cs="Arial"/>
                <w:bCs/>
              </w:rPr>
              <w:t xml:space="preserve">КНМ без взаимодействия </w:t>
            </w:r>
            <w:r w:rsidRPr="003E05AF">
              <w:rPr>
                <w:rFonts w:ascii="Arial" w:hAnsi="Arial" w:cs="Arial"/>
              </w:rPr>
              <w:t>с контролируемым лицом</w:t>
            </w:r>
          </w:p>
        </w:tc>
      </w:tr>
      <w:tr w:rsidR="009A6F67" w:rsidRPr="009A6F67" w:rsidTr="008A6275"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F67" w:rsidRPr="009A6F67" w:rsidRDefault="009A6F67" w:rsidP="009A6F67">
            <w:pPr>
              <w:jc w:val="center"/>
              <w:rPr>
                <w:rFonts w:ascii="Arial" w:hAnsi="Arial" w:cs="Arial"/>
              </w:rPr>
            </w:pPr>
            <w:bookmarkStart w:id="5" w:name="_Hlk80266282"/>
            <w:bookmarkEnd w:id="5"/>
            <w:r w:rsidRPr="009A6F67">
              <w:rPr>
                <w:rFonts w:ascii="Arial" w:hAnsi="Arial" w:cs="Arial"/>
              </w:rPr>
              <w:t>2.2.1.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F67" w:rsidRPr="009A6F67" w:rsidRDefault="009A6F67" w:rsidP="003E05AF">
            <w:pPr>
              <w:jc w:val="both"/>
              <w:rPr>
                <w:rFonts w:ascii="Arial" w:hAnsi="Arial" w:cs="Arial"/>
              </w:rPr>
            </w:pPr>
            <w:r w:rsidRPr="009A6F67">
              <w:rPr>
                <w:rFonts w:ascii="Arial" w:hAnsi="Arial" w:cs="Arial"/>
              </w:rPr>
              <w:t xml:space="preserve"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 об устранении нарушений обязательных требований, выданных </w:t>
            </w:r>
            <w:r w:rsidRPr="003E05AF">
              <w:rPr>
                <w:rFonts w:ascii="Arial" w:hAnsi="Arial" w:cs="Arial"/>
                <w:iCs/>
              </w:rPr>
              <w:t>местной администрацией</w:t>
            </w:r>
            <w:r w:rsidRPr="009A6F67">
              <w:rPr>
                <w:rFonts w:ascii="Arial" w:hAnsi="Arial" w:cs="Arial"/>
              </w:rPr>
              <w:t xml:space="preserve"> по результатам КНМ без взаим</w:t>
            </w:r>
            <w:r w:rsidR="003E05AF">
              <w:rPr>
                <w:rFonts w:ascii="Arial" w:hAnsi="Arial" w:cs="Arial"/>
              </w:rPr>
              <w:t xml:space="preserve">одействия с юридическими лицами </w:t>
            </w:r>
            <w:r w:rsidRPr="009A6F67">
              <w:rPr>
                <w:rFonts w:ascii="Arial" w:hAnsi="Arial" w:cs="Arial"/>
              </w:rPr>
              <w:t>(индивидуальными предпринимателями)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F67" w:rsidRPr="009A6F67" w:rsidRDefault="009A6F67" w:rsidP="009A6F67">
            <w:pPr>
              <w:jc w:val="both"/>
              <w:rPr>
                <w:rFonts w:ascii="Arial" w:hAnsi="Arial" w:cs="Arial"/>
              </w:rPr>
            </w:pPr>
            <w:proofErr w:type="spellStart"/>
            <w:r w:rsidRPr="009A6F67">
              <w:rPr>
                <w:rFonts w:ascii="Arial" w:hAnsi="Arial" w:cs="Arial"/>
              </w:rPr>
              <w:t>ПРМБВн</w:t>
            </w:r>
            <w:proofErr w:type="spellEnd"/>
            <w:r w:rsidRPr="009A6F67">
              <w:rPr>
                <w:rFonts w:ascii="Arial" w:hAnsi="Arial" w:cs="Arial"/>
              </w:rPr>
              <w:t xml:space="preserve">*100% / </w:t>
            </w:r>
            <w:proofErr w:type="spellStart"/>
            <w:r w:rsidRPr="009A6F67">
              <w:rPr>
                <w:rFonts w:ascii="Arial" w:hAnsi="Arial" w:cs="Arial"/>
              </w:rPr>
              <w:t>ПРМБВо</w:t>
            </w:r>
            <w:proofErr w:type="spellEnd"/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6F67" w:rsidRPr="009A6F67" w:rsidRDefault="009A6F67" w:rsidP="009A6F67">
            <w:pPr>
              <w:jc w:val="both"/>
              <w:rPr>
                <w:rFonts w:ascii="Arial" w:hAnsi="Arial" w:cs="Arial"/>
              </w:rPr>
            </w:pPr>
            <w:proofErr w:type="spellStart"/>
            <w:r w:rsidRPr="009A6F67">
              <w:rPr>
                <w:rFonts w:ascii="Arial" w:hAnsi="Arial" w:cs="Arial"/>
              </w:rPr>
              <w:t>ПРМБВн</w:t>
            </w:r>
            <w:proofErr w:type="spellEnd"/>
            <w:r w:rsidRPr="009A6F67">
              <w:rPr>
                <w:rFonts w:ascii="Arial" w:hAnsi="Arial" w:cs="Arial"/>
              </w:rPr>
              <w:t xml:space="preserve"> – количество предписаний об устранении нарушений обязательных требований, выданных </w:t>
            </w:r>
            <w:r w:rsidRPr="003E05AF">
              <w:rPr>
                <w:rFonts w:ascii="Arial" w:hAnsi="Arial" w:cs="Arial"/>
                <w:iCs/>
              </w:rPr>
              <w:t>местной администрацией</w:t>
            </w:r>
            <w:r w:rsidRPr="009A6F67">
              <w:rPr>
                <w:rFonts w:ascii="Arial" w:hAnsi="Arial" w:cs="Arial"/>
              </w:rPr>
              <w:t xml:space="preserve"> по результатам КНМ без взаимодействия с юридическими лицами (индивидуальными предпринимателями) признанных незаконными в судебном порядке;</w:t>
            </w:r>
          </w:p>
          <w:p w:rsidR="009A6F67" w:rsidRPr="009A6F67" w:rsidRDefault="009A6F67" w:rsidP="009A6F67">
            <w:pPr>
              <w:jc w:val="both"/>
              <w:rPr>
                <w:rFonts w:ascii="Arial" w:hAnsi="Arial" w:cs="Arial"/>
              </w:rPr>
            </w:pPr>
          </w:p>
          <w:p w:rsidR="009A6F67" w:rsidRPr="009A6F67" w:rsidRDefault="009A6F67" w:rsidP="009A6F67">
            <w:pPr>
              <w:jc w:val="both"/>
              <w:rPr>
                <w:rFonts w:ascii="Arial" w:hAnsi="Arial" w:cs="Arial"/>
              </w:rPr>
            </w:pPr>
            <w:proofErr w:type="spellStart"/>
            <w:r w:rsidRPr="009A6F67">
              <w:rPr>
                <w:rFonts w:ascii="Arial" w:hAnsi="Arial" w:cs="Arial"/>
              </w:rPr>
              <w:t>ПРМБВо</w:t>
            </w:r>
            <w:proofErr w:type="spellEnd"/>
            <w:r w:rsidRPr="009A6F67">
              <w:rPr>
                <w:rFonts w:ascii="Arial" w:hAnsi="Arial" w:cs="Arial"/>
              </w:rPr>
              <w:t xml:space="preserve"> – общее количество предписаний об устранении нарушений обязательных требований, выданных по результатам КНМ                    без взаимодействия с юридическими лицами (индивидуальными предпринимателями)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snapToGri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snapToGri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67" w:rsidRPr="009A6F67" w:rsidRDefault="009A6F67" w:rsidP="009A6F67">
            <w:pPr>
              <w:snapToGri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</w:tr>
    </w:tbl>
    <w:p w:rsidR="009A6F67" w:rsidRPr="009A6F67" w:rsidRDefault="009A6F67" w:rsidP="009A6F67">
      <w:pPr>
        <w:rPr>
          <w:rFonts w:ascii="Arial" w:eastAsia="Calibri" w:hAnsi="Arial" w:cs="Arial"/>
          <w:bCs/>
          <w:lang w:eastAsia="en-US"/>
        </w:rPr>
      </w:pPr>
    </w:p>
    <w:p w:rsidR="009A6F67" w:rsidRPr="009A6F67" w:rsidRDefault="009A6F67" w:rsidP="009A6F67">
      <w:pPr>
        <w:rPr>
          <w:rFonts w:ascii="Arial" w:eastAsia="Calibri" w:hAnsi="Arial" w:cs="Arial"/>
          <w:bCs/>
          <w:lang w:eastAsia="en-US"/>
        </w:rPr>
      </w:pPr>
    </w:p>
    <w:p w:rsidR="009A6F67" w:rsidRPr="009A6F67" w:rsidRDefault="009A6F67" w:rsidP="009A6F67">
      <w:pPr>
        <w:rPr>
          <w:rFonts w:ascii="Arial" w:eastAsia="Calibri" w:hAnsi="Arial" w:cs="Arial"/>
          <w:bCs/>
          <w:lang w:eastAsia="en-US"/>
        </w:rPr>
      </w:pPr>
    </w:p>
    <w:p w:rsidR="009A6F67" w:rsidRPr="009A6F67" w:rsidRDefault="009A6F67" w:rsidP="009A6F67">
      <w:pPr>
        <w:rPr>
          <w:rFonts w:ascii="Arial" w:eastAsia="Calibri" w:hAnsi="Arial" w:cs="Arial"/>
          <w:bCs/>
          <w:lang w:eastAsia="en-US"/>
        </w:rPr>
      </w:pPr>
    </w:p>
    <w:p w:rsidR="009A6F67" w:rsidRPr="009A6F67" w:rsidRDefault="009A6F67" w:rsidP="009A6F67">
      <w:pPr>
        <w:rPr>
          <w:rFonts w:ascii="Arial" w:eastAsia="Calibri" w:hAnsi="Arial" w:cs="Arial"/>
          <w:bCs/>
          <w:lang w:eastAsia="en-US"/>
        </w:rPr>
      </w:pPr>
    </w:p>
    <w:p w:rsidR="009A6F67" w:rsidRPr="009A6F67" w:rsidRDefault="009A6F67" w:rsidP="009A6F67">
      <w:pPr>
        <w:rPr>
          <w:rFonts w:ascii="Arial" w:eastAsia="Calibri" w:hAnsi="Arial" w:cs="Arial"/>
          <w:bCs/>
          <w:lang w:eastAsia="en-US"/>
        </w:rPr>
      </w:pPr>
    </w:p>
    <w:p w:rsidR="009A6F67" w:rsidRPr="009A6F67" w:rsidRDefault="009A6F67" w:rsidP="009A6F67">
      <w:pPr>
        <w:rPr>
          <w:rFonts w:ascii="Arial" w:eastAsia="Calibri" w:hAnsi="Arial" w:cs="Arial"/>
          <w:bCs/>
          <w:lang w:eastAsia="en-US"/>
        </w:rPr>
      </w:pPr>
    </w:p>
    <w:p w:rsidR="009A6F67" w:rsidRPr="009A6F67" w:rsidRDefault="009A6F67" w:rsidP="009A6F67">
      <w:pPr>
        <w:rPr>
          <w:rFonts w:ascii="Arial" w:eastAsia="Calibri" w:hAnsi="Arial" w:cs="Arial"/>
          <w:bCs/>
          <w:lang w:eastAsia="en-US"/>
        </w:rPr>
      </w:pPr>
    </w:p>
    <w:p w:rsidR="009A6F67" w:rsidRPr="009A6F67" w:rsidRDefault="009A6F67" w:rsidP="009A6F67">
      <w:pPr>
        <w:rPr>
          <w:rFonts w:ascii="Arial" w:eastAsia="Calibri" w:hAnsi="Arial" w:cs="Arial"/>
          <w:bCs/>
          <w:lang w:eastAsia="en-US"/>
        </w:rPr>
      </w:pPr>
    </w:p>
    <w:p w:rsidR="009A6F67" w:rsidRPr="009A6F67" w:rsidRDefault="009A6F67" w:rsidP="009A6F67">
      <w:pPr>
        <w:rPr>
          <w:rFonts w:ascii="Arial" w:eastAsia="Calibri" w:hAnsi="Arial" w:cs="Arial"/>
          <w:bCs/>
          <w:lang w:eastAsia="en-US"/>
        </w:rPr>
      </w:pPr>
    </w:p>
    <w:p w:rsidR="009A6F67" w:rsidRPr="009A6F67" w:rsidRDefault="009A6F67" w:rsidP="009A6F67">
      <w:pPr>
        <w:rPr>
          <w:rFonts w:ascii="Arial" w:eastAsia="Calibri" w:hAnsi="Arial" w:cs="Arial"/>
          <w:bCs/>
          <w:lang w:eastAsia="en-US"/>
        </w:rPr>
      </w:pPr>
    </w:p>
    <w:p w:rsidR="009A6F67" w:rsidRPr="009A6F67" w:rsidRDefault="009A6F67" w:rsidP="009A6F67">
      <w:pPr>
        <w:rPr>
          <w:rFonts w:ascii="Arial" w:eastAsia="Calibri" w:hAnsi="Arial" w:cs="Arial"/>
          <w:bCs/>
          <w:lang w:eastAsia="en-US"/>
        </w:rPr>
      </w:pPr>
    </w:p>
    <w:p w:rsidR="009A6F67" w:rsidRPr="009A6F67" w:rsidRDefault="009A6F67" w:rsidP="009A6F67">
      <w:pPr>
        <w:rPr>
          <w:rFonts w:ascii="Arial" w:eastAsia="Calibri" w:hAnsi="Arial" w:cs="Arial"/>
          <w:bCs/>
          <w:lang w:eastAsia="en-US"/>
        </w:rPr>
      </w:pPr>
    </w:p>
    <w:p w:rsidR="009A6F67" w:rsidRPr="009A6F67" w:rsidRDefault="009A6F67" w:rsidP="009A6F67">
      <w:pPr>
        <w:rPr>
          <w:rFonts w:ascii="Arial" w:eastAsia="Calibri" w:hAnsi="Arial" w:cs="Arial"/>
          <w:bCs/>
          <w:lang w:eastAsia="en-US"/>
        </w:rPr>
      </w:pPr>
    </w:p>
    <w:p w:rsidR="009A6F67" w:rsidRPr="009A6F67" w:rsidRDefault="009A6F67" w:rsidP="009A6F67">
      <w:pPr>
        <w:rPr>
          <w:rFonts w:ascii="Arial" w:eastAsia="Calibri" w:hAnsi="Arial" w:cs="Arial"/>
          <w:bCs/>
          <w:lang w:eastAsia="en-US"/>
        </w:rPr>
      </w:pPr>
    </w:p>
    <w:p w:rsidR="009A6F67" w:rsidRPr="009A6F67" w:rsidRDefault="009A6F67" w:rsidP="009A6F67">
      <w:pPr>
        <w:rPr>
          <w:rFonts w:ascii="Arial" w:eastAsia="Calibri" w:hAnsi="Arial" w:cs="Arial"/>
          <w:bCs/>
          <w:lang w:eastAsia="en-US"/>
        </w:rPr>
      </w:pPr>
    </w:p>
    <w:p w:rsidR="009A6F67" w:rsidRPr="009A6F67" w:rsidRDefault="009A6F67" w:rsidP="009A6F67">
      <w:pPr>
        <w:contextualSpacing/>
        <w:jc w:val="right"/>
        <w:rPr>
          <w:rFonts w:ascii="Arial" w:eastAsia="Calibri" w:hAnsi="Arial" w:cs="Arial"/>
          <w:bCs/>
          <w:lang w:eastAsia="en-US"/>
        </w:rPr>
      </w:pPr>
    </w:p>
    <w:p w:rsidR="006476B1" w:rsidRPr="009A6F67" w:rsidRDefault="006476B1" w:rsidP="009A6F67">
      <w:pPr>
        <w:rPr>
          <w:rFonts w:ascii="Arial" w:hAnsi="Arial" w:cs="Arial"/>
        </w:rPr>
      </w:pPr>
    </w:p>
    <w:sectPr w:rsidR="006476B1" w:rsidRPr="009A6F67" w:rsidSect="009A6F67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851" w:bottom="1134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A34" w:rsidRDefault="00697A34" w:rsidP="009A6F67">
      <w:r>
        <w:separator/>
      </w:r>
    </w:p>
  </w:endnote>
  <w:endnote w:type="continuationSeparator" w:id="0">
    <w:p w:rsidR="00697A34" w:rsidRDefault="00697A34" w:rsidP="009A6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894" w:rsidRPr="003E05AF" w:rsidRDefault="00FA4894" w:rsidP="003E05A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894" w:rsidRDefault="00FA489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A34" w:rsidRDefault="00697A34" w:rsidP="009A6F67">
      <w:r>
        <w:separator/>
      </w:r>
    </w:p>
  </w:footnote>
  <w:footnote w:type="continuationSeparator" w:id="0">
    <w:p w:rsidR="00697A34" w:rsidRDefault="00697A34" w:rsidP="009A6F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894" w:rsidRDefault="00FA489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894" w:rsidRDefault="00FA48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7564"/>
    <w:multiLevelType w:val="multilevel"/>
    <w:tmpl w:val="BC442A2E"/>
    <w:lvl w:ilvl="0">
      <w:start w:val="1"/>
      <w:numFmt w:val="decimal"/>
      <w:lvlText w:val="%1."/>
      <w:lvlJc w:val="left"/>
      <w:pPr>
        <w:tabs>
          <w:tab w:val="num" w:pos="0"/>
        </w:tabs>
        <w:ind w:left="1438" w:hanging="870"/>
      </w:pPr>
      <w:rPr>
        <w:rFonts w:ascii="Arial" w:eastAsia="Times New Roman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1">
    <w:nsid w:val="168A5D9F"/>
    <w:multiLevelType w:val="multilevel"/>
    <w:tmpl w:val="B2E8DC8C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nsid w:val="23605794"/>
    <w:multiLevelType w:val="multilevel"/>
    <w:tmpl w:val="02D4B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3B70D6"/>
    <w:multiLevelType w:val="hybridMultilevel"/>
    <w:tmpl w:val="56A42472"/>
    <w:lvl w:ilvl="0" w:tplc="27728D5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B94F36"/>
    <w:multiLevelType w:val="multilevel"/>
    <w:tmpl w:val="1F9E6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713DE6"/>
    <w:multiLevelType w:val="hybridMultilevel"/>
    <w:tmpl w:val="F64A2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F87416"/>
    <w:multiLevelType w:val="multilevel"/>
    <w:tmpl w:val="A5764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755C08"/>
    <w:multiLevelType w:val="hybridMultilevel"/>
    <w:tmpl w:val="0FE2B1A4"/>
    <w:lvl w:ilvl="0" w:tplc="CD86356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>
    <w:nsid w:val="7E9B59FA"/>
    <w:multiLevelType w:val="multilevel"/>
    <w:tmpl w:val="4EF47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6F67"/>
    <w:rsid w:val="00030917"/>
    <w:rsid w:val="00063158"/>
    <w:rsid w:val="00090CDC"/>
    <w:rsid w:val="000E21A8"/>
    <w:rsid w:val="0013011E"/>
    <w:rsid w:val="00165E16"/>
    <w:rsid w:val="0018266F"/>
    <w:rsid w:val="0018386F"/>
    <w:rsid w:val="001927C3"/>
    <w:rsid w:val="00233270"/>
    <w:rsid w:val="002A7B7C"/>
    <w:rsid w:val="002B7EE0"/>
    <w:rsid w:val="0034591E"/>
    <w:rsid w:val="0038173A"/>
    <w:rsid w:val="003D6D18"/>
    <w:rsid w:val="003E05AF"/>
    <w:rsid w:val="003F264C"/>
    <w:rsid w:val="003F4992"/>
    <w:rsid w:val="003F58F7"/>
    <w:rsid w:val="00425EA0"/>
    <w:rsid w:val="00432E2B"/>
    <w:rsid w:val="00443277"/>
    <w:rsid w:val="004D47DD"/>
    <w:rsid w:val="0058281F"/>
    <w:rsid w:val="00594B8F"/>
    <w:rsid w:val="006476B1"/>
    <w:rsid w:val="006608F7"/>
    <w:rsid w:val="00692922"/>
    <w:rsid w:val="00697A34"/>
    <w:rsid w:val="006E05F3"/>
    <w:rsid w:val="007F2AF8"/>
    <w:rsid w:val="0080304D"/>
    <w:rsid w:val="00833AFF"/>
    <w:rsid w:val="00850F8C"/>
    <w:rsid w:val="008934E8"/>
    <w:rsid w:val="008A6275"/>
    <w:rsid w:val="00907256"/>
    <w:rsid w:val="009A6F67"/>
    <w:rsid w:val="009D29B6"/>
    <w:rsid w:val="009E1D73"/>
    <w:rsid w:val="009E4970"/>
    <w:rsid w:val="00A23FB9"/>
    <w:rsid w:val="00A463A7"/>
    <w:rsid w:val="00A82551"/>
    <w:rsid w:val="00A9661F"/>
    <w:rsid w:val="00AD11C2"/>
    <w:rsid w:val="00AF477E"/>
    <w:rsid w:val="00B04666"/>
    <w:rsid w:val="00B2159B"/>
    <w:rsid w:val="00B30B56"/>
    <w:rsid w:val="00B37A96"/>
    <w:rsid w:val="00BF7F06"/>
    <w:rsid w:val="00C15ACA"/>
    <w:rsid w:val="00C163BD"/>
    <w:rsid w:val="00C16E5B"/>
    <w:rsid w:val="00C2406E"/>
    <w:rsid w:val="00C337F6"/>
    <w:rsid w:val="00C37BA3"/>
    <w:rsid w:val="00C5791A"/>
    <w:rsid w:val="00CA0657"/>
    <w:rsid w:val="00CB266F"/>
    <w:rsid w:val="00CE0244"/>
    <w:rsid w:val="00CE3413"/>
    <w:rsid w:val="00E63FB9"/>
    <w:rsid w:val="00E64984"/>
    <w:rsid w:val="00E95AC6"/>
    <w:rsid w:val="00EA21E6"/>
    <w:rsid w:val="00ED2089"/>
    <w:rsid w:val="00ED63CD"/>
    <w:rsid w:val="00EF188F"/>
    <w:rsid w:val="00EF22A6"/>
    <w:rsid w:val="00F10841"/>
    <w:rsid w:val="00F8725F"/>
    <w:rsid w:val="00FA4894"/>
    <w:rsid w:val="00FC7CD1"/>
    <w:rsid w:val="00FE1B37"/>
    <w:rsid w:val="00FF2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F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63158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9A6F67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9A6F67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сноски Знак"/>
    <w:basedOn w:val="a0"/>
    <w:link w:val="a8"/>
    <w:uiPriority w:val="99"/>
    <w:qFormat/>
    <w:rsid w:val="009A6F67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Символ сноски"/>
    <w:uiPriority w:val="99"/>
    <w:unhideWhenUsed/>
    <w:qFormat/>
    <w:rsid w:val="009A6F67"/>
    <w:rPr>
      <w:vertAlign w:val="superscript"/>
    </w:rPr>
  </w:style>
  <w:style w:type="character" w:styleId="aa">
    <w:name w:val="footnote reference"/>
    <w:uiPriority w:val="99"/>
    <w:rsid w:val="009A6F67"/>
    <w:rPr>
      <w:vertAlign w:val="superscript"/>
    </w:rPr>
  </w:style>
  <w:style w:type="paragraph" w:styleId="ab">
    <w:name w:val="List Paragraph"/>
    <w:basedOn w:val="a"/>
    <w:uiPriority w:val="34"/>
    <w:qFormat/>
    <w:rsid w:val="009A6F67"/>
    <w:pPr>
      <w:ind w:left="720"/>
      <w:contextualSpacing/>
    </w:pPr>
  </w:style>
  <w:style w:type="paragraph" w:styleId="a4">
    <w:name w:val="header"/>
    <w:basedOn w:val="a"/>
    <w:link w:val="a3"/>
    <w:uiPriority w:val="99"/>
    <w:unhideWhenUsed/>
    <w:rsid w:val="009A6F6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9A6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9A6F6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0">
    <w:name w:val="Нижний колонтитул Знак1"/>
    <w:basedOn w:val="a0"/>
    <w:link w:val="a6"/>
    <w:uiPriority w:val="99"/>
    <w:semiHidden/>
    <w:rsid w:val="009A6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7"/>
    <w:uiPriority w:val="99"/>
    <w:unhideWhenUsed/>
    <w:rsid w:val="009A6F67"/>
    <w:rPr>
      <w:sz w:val="20"/>
      <w:szCs w:val="20"/>
      <w:lang w:eastAsia="en-US"/>
    </w:rPr>
  </w:style>
  <w:style w:type="character" w:customStyle="1" w:styleId="11">
    <w:name w:val="Текст сноски Знак1"/>
    <w:basedOn w:val="a0"/>
    <w:link w:val="a8"/>
    <w:uiPriority w:val="99"/>
    <w:semiHidden/>
    <w:rsid w:val="009A6F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9A6F67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9A6F67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ac">
    <w:name w:val="No Spacing"/>
    <w:uiPriority w:val="1"/>
    <w:qFormat/>
    <w:rsid w:val="009A6F67"/>
    <w:pPr>
      <w:suppressAutoHyphens/>
      <w:spacing w:after="0" w:line="240" w:lineRule="auto"/>
    </w:pPr>
    <w:rPr>
      <w:rFonts w:cs="Times New Roman"/>
    </w:rPr>
  </w:style>
  <w:style w:type="paragraph" w:customStyle="1" w:styleId="s1">
    <w:name w:val="s_1"/>
    <w:basedOn w:val="a"/>
    <w:qFormat/>
    <w:rsid w:val="009A6F67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western">
    <w:name w:val="western"/>
    <w:basedOn w:val="a"/>
    <w:rsid w:val="009A6F67"/>
    <w:pPr>
      <w:suppressAutoHyphens w:val="0"/>
      <w:spacing w:before="100" w:beforeAutospacing="1" w:after="142" w:line="276" w:lineRule="auto"/>
    </w:pPr>
  </w:style>
  <w:style w:type="paragraph" w:styleId="ad">
    <w:name w:val="Normal (Web)"/>
    <w:basedOn w:val="a"/>
    <w:uiPriority w:val="99"/>
    <w:unhideWhenUsed/>
    <w:rsid w:val="00FC7CD1"/>
    <w:pPr>
      <w:suppressAutoHyphens w:val="0"/>
      <w:spacing w:before="100" w:beforeAutospacing="1" w:after="100" w:afterAutospacing="1"/>
    </w:pPr>
  </w:style>
  <w:style w:type="character" w:customStyle="1" w:styleId="hl21">
    <w:name w:val="hl21"/>
    <w:rsid w:val="00063158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631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e">
    <w:name w:val="Strong"/>
    <w:basedOn w:val="a0"/>
    <w:uiPriority w:val="22"/>
    <w:qFormat/>
    <w:rsid w:val="00063158"/>
    <w:rPr>
      <w:b/>
      <w:bCs/>
    </w:rPr>
  </w:style>
  <w:style w:type="character" w:styleId="af">
    <w:name w:val="Emphasis"/>
    <w:basedOn w:val="a0"/>
    <w:uiPriority w:val="20"/>
    <w:qFormat/>
    <w:rsid w:val="00063158"/>
    <w:rPr>
      <w:i/>
      <w:iCs/>
    </w:rPr>
  </w:style>
  <w:style w:type="character" w:styleId="af0">
    <w:name w:val="Hyperlink"/>
    <w:basedOn w:val="a0"/>
    <w:uiPriority w:val="99"/>
    <w:semiHidden/>
    <w:unhideWhenUsed/>
    <w:rsid w:val="00063158"/>
    <w:rPr>
      <w:color w:val="0000FF"/>
      <w:u w:val="single"/>
    </w:rPr>
  </w:style>
  <w:style w:type="character" w:customStyle="1" w:styleId="menu-item-text">
    <w:name w:val="menu-item-text"/>
    <w:basedOn w:val="a0"/>
    <w:rsid w:val="00063158"/>
  </w:style>
  <w:style w:type="character" w:customStyle="1" w:styleId="item-category">
    <w:name w:val="item-category"/>
    <w:basedOn w:val="a0"/>
    <w:rsid w:val="00063158"/>
  </w:style>
  <w:style w:type="paragraph" w:customStyle="1" w:styleId="gw-footer-contacttitle">
    <w:name w:val="gw-footer-contact__title"/>
    <w:basedOn w:val="a"/>
    <w:rsid w:val="00063158"/>
    <w:pPr>
      <w:suppressAutoHyphens w:val="0"/>
      <w:spacing w:before="100" w:beforeAutospacing="1" w:after="100" w:afterAutospacing="1"/>
    </w:pPr>
  </w:style>
  <w:style w:type="paragraph" w:customStyle="1" w:styleId="gw-footer-basementtitle">
    <w:name w:val="gw-footer-basement__title"/>
    <w:basedOn w:val="a"/>
    <w:rsid w:val="00063158"/>
    <w:pPr>
      <w:suppressAutoHyphens w:val="0"/>
      <w:spacing w:before="100" w:beforeAutospacing="1" w:after="100" w:afterAutospacing="1"/>
    </w:pPr>
  </w:style>
  <w:style w:type="paragraph" w:customStyle="1" w:styleId="gw-footer-basementvalue">
    <w:name w:val="gw-footer-basement__value"/>
    <w:basedOn w:val="a"/>
    <w:rsid w:val="00063158"/>
    <w:pPr>
      <w:suppressAutoHyphens w:val="0"/>
      <w:spacing w:before="100" w:beforeAutospacing="1" w:after="100" w:afterAutospacing="1"/>
    </w:pPr>
  </w:style>
  <w:style w:type="paragraph" w:styleId="af1">
    <w:name w:val="Balloon Text"/>
    <w:basedOn w:val="a"/>
    <w:link w:val="af2"/>
    <w:uiPriority w:val="99"/>
    <w:semiHidden/>
    <w:unhideWhenUsed/>
    <w:rsid w:val="0006315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31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2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84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6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4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0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8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525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22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5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3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27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28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0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91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42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220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6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4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14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3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249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95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2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9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7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19157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1287">
                              <w:marLeft w:val="-120"/>
                              <w:marRight w:val="-12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787847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423677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141099">
                                      <w:marLeft w:val="0"/>
                                      <w:marRight w:val="0"/>
                                      <w:marTop w:val="18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961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183667">
                                  <w:marLeft w:val="0"/>
                                  <w:marRight w:val="0"/>
                                  <w:marTop w:val="24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6290978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654819">
                              <w:marLeft w:val="-120"/>
                              <w:marRight w:val="-12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238866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368742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850299">
                                      <w:marLeft w:val="0"/>
                                      <w:marRight w:val="0"/>
                                      <w:marTop w:val="18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628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03280">
                                  <w:marLeft w:val="0"/>
                                  <w:marRight w:val="0"/>
                                  <w:marTop w:val="24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7726568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623742">
                              <w:marLeft w:val="-120"/>
                              <w:marRight w:val="-12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135409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977242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919417">
                                      <w:marLeft w:val="0"/>
                                      <w:marRight w:val="0"/>
                                      <w:marTop w:val="18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220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01610">
                                  <w:marLeft w:val="0"/>
                                  <w:marRight w:val="0"/>
                                  <w:marTop w:val="24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2197458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84266">
                              <w:marLeft w:val="-120"/>
                              <w:marRight w:val="-12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53206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998102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076856">
                                      <w:marLeft w:val="0"/>
                                      <w:marRight w:val="0"/>
                                      <w:marTop w:val="18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86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228996">
                                  <w:marLeft w:val="0"/>
                                  <w:marRight w:val="0"/>
                                  <w:marTop w:val="24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3882141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46548">
                              <w:marLeft w:val="-120"/>
                              <w:marRight w:val="-12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139944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721769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232798">
                                      <w:marLeft w:val="0"/>
                                      <w:marRight w:val="0"/>
                                      <w:marTop w:val="18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838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859657">
                                  <w:marLeft w:val="0"/>
                                  <w:marRight w:val="0"/>
                                  <w:marTop w:val="24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8609701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75667">
                              <w:marLeft w:val="-120"/>
                              <w:marRight w:val="-12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432566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830557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63939">
                                      <w:marLeft w:val="0"/>
                                      <w:marRight w:val="0"/>
                                      <w:marTop w:val="18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03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163125">
                                  <w:marLeft w:val="0"/>
                                  <w:marRight w:val="0"/>
                                  <w:marTop w:val="24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706529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76665">
                              <w:marLeft w:val="-120"/>
                              <w:marRight w:val="-12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141096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922656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680425">
                                      <w:marLeft w:val="0"/>
                                      <w:marRight w:val="0"/>
                                      <w:marTop w:val="18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38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36624">
                                  <w:marLeft w:val="0"/>
                                  <w:marRight w:val="0"/>
                                  <w:marTop w:val="24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678158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5395">
                              <w:marLeft w:val="-120"/>
                              <w:marRight w:val="-12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94782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567729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148572">
                                      <w:marLeft w:val="0"/>
                                      <w:marRight w:val="0"/>
                                      <w:marTop w:val="18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15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508014">
                                  <w:marLeft w:val="0"/>
                                  <w:marRight w:val="0"/>
                                  <w:marTop w:val="24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481579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39009">
                              <w:marLeft w:val="-120"/>
                              <w:marRight w:val="-12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970164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382919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22894">
                                      <w:marLeft w:val="0"/>
                                      <w:marRight w:val="0"/>
                                      <w:marTop w:val="18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263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302484">
                                  <w:marLeft w:val="0"/>
                                  <w:marRight w:val="0"/>
                                  <w:marTop w:val="24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4574689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724424">
                              <w:marLeft w:val="-120"/>
                              <w:marRight w:val="-12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59376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58472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5196">
                                      <w:marLeft w:val="0"/>
                                      <w:marRight w:val="0"/>
                                      <w:marTop w:val="18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714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086095">
                                  <w:marLeft w:val="0"/>
                                  <w:marRight w:val="0"/>
                                  <w:marTop w:val="24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2629931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78061">
                              <w:marLeft w:val="-120"/>
                              <w:marRight w:val="-12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774473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848473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61341">
                                      <w:marLeft w:val="0"/>
                                      <w:marRight w:val="0"/>
                                      <w:marTop w:val="18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07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75822">
                                  <w:marLeft w:val="0"/>
                                  <w:marRight w:val="0"/>
                                  <w:marTop w:val="24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5875422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7218">
                              <w:marLeft w:val="-120"/>
                              <w:marRight w:val="-12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93267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855249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860954">
                                      <w:marLeft w:val="0"/>
                                      <w:marRight w:val="0"/>
                                      <w:marTop w:val="18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43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745195">
                                  <w:marLeft w:val="0"/>
                                  <w:marRight w:val="0"/>
                                  <w:marTop w:val="24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315105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5387">
                              <w:marLeft w:val="-120"/>
                              <w:marRight w:val="-12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786655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581387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969251">
                                      <w:marLeft w:val="0"/>
                                      <w:marRight w:val="0"/>
                                      <w:marTop w:val="18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99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77">
                                  <w:marLeft w:val="0"/>
                                  <w:marRight w:val="0"/>
                                  <w:marTop w:val="24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8462839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882935">
                              <w:marLeft w:val="-120"/>
                              <w:marRight w:val="-12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66396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986457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926524">
                                      <w:marLeft w:val="0"/>
                                      <w:marRight w:val="0"/>
                                      <w:marTop w:val="18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29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621744">
                                  <w:marLeft w:val="0"/>
                                  <w:marRight w:val="0"/>
                                  <w:marTop w:val="24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8549202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1708">
                              <w:marLeft w:val="-120"/>
                              <w:marRight w:val="-12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586004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30799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960530">
                                      <w:marLeft w:val="0"/>
                                      <w:marRight w:val="0"/>
                                      <w:marTop w:val="18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067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547031">
                                  <w:marLeft w:val="0"/>
                                  <w:marRight w:val="0"/>
                                  <w:marTop w:val="24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0958194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4933">
                              <w:marLeft w:val="-120"/>
                              <w:marRight w:val="-12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61388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693837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164159">
                                      <w:marLeft w:val="0"/>
                                      <w:marRight w:val="0"/>
                                      <w:marTop w:val="18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331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50401">
                                  <w:marLeft w:val="0"/>
                                  <w:marRight w:val="0"/>
                                  <w:marTop w:val="24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4350500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91628">
                              <w:marLeft w:val="-120"/>
                              <w:marRight w:val="-12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474675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031031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227152">
                                      <w:marLeft w:val="0"/>
                                      <w:marRight w:val="0"/>
                                      <w:marTop w:val="18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9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661472">
                                  <w:marLeft w:val="0"/>
                                  <w:marRight w:val="0"/>
                                  <w:marTop w:val="24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3982809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006106">
                              <w:marLeft w:val="-120"/>
                              <w:marRight w:val="-12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45830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200645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076212">
                                      <w:marLeft w:val="0"/>
                                      <w:marRight w:val="0"/>
                                      <w:marTop w:val="18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32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628546">
                                  <w:marLeft w:val="0"/>
                                  <w:marRight w:val="0"/>
                                  <w:marTop w:val="24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9945242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39977">
                              <w:marLeft w:val="-120"/>
                              <w:marRight w:val="-12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64289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441032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58453">
                                      <w:marLeft w:val="0"/>
                                      <w:marRight w:val="0"/>
                                      <w:marTop w:val="18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144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82029">
                                  <w:marLeft w:val="0"/>
                                  <w:marRight w:val="0"/>
                                  <w:marTop w:val="24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8546589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995143">
                              <w:marLeft w:val="-120"/>
                              <w:marRight w:val="-12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509546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915169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288805">
                                      <w:marLeft w:val="0"/>
                                      <w:marRight w:val="0"/>
                                      <w:marTop w:val="18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845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592110">
                                  <w:marLeft w:val="0"/>
                                  <w:marRight w:val="0"/>
                                  <w:marTop w:val="24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7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7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63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645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1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6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0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9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9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295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7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8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40859BD429157DACE57252E5F3UAyE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A5178-993A-4B8F-B1FF-723FF382A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8698</Words>
  <Characters>49579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Межово</cp:lastModifiedBy>
  <cp:revision>34</cp:revision>
  <cp:lastPrinted>2025-06-02T01:49:00Z</cp:lastPrinted>
  <dcterms:created xsi:type="dcterms:W3CDTF">2025-04-23T04:46:00Z</dcterms:created>
  <dcterms:modified xsi:type="dcterms:W3CDTF">2025-06-03T03:50:00Z</dcterms:modified>
</cp:coreProperties>
</file>