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РОССИЙСКАЯ  ФЕДЕРАЦИЯ</w:t>
      </w:r>
    </w:p>
    <w:p w:rsidR="00730C98" w:rsidRPr="00AE48B8" w:rsidRDefault="00730C98" w:rsidP="00730C9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E48B8">
        <w:rPr>
          <w:rFonts w:ascii="Times New Roman" w:hAnsi="Times New Roman"/>
          <w:sz w:val="28"/>
          <w:szCs w:val="28"/>
        </w:rPr>
        <w:t>АДМИНИСТРАЦИЯ РАЗДОЛЬНЕНСКОГО  СЕЛЬСОВЕТА</w:t>
      </w:r>
      <w:r w:rsidRPr="00AE48B8">
        <w:rPr>
          <w:rFonts w:ascii="Times New Roman" w:hAnsi="Times New Roman"/>
          <w:sz w:val="28"/>
          <w:szCs w:val="28"/>
        </w:rPr>
        <w:br/>
        <w:t>БОЛЬШЕМУРТИНСКОГО РАЙОНА</w:t>
      </w:r>
      <w:r w:rsidRPr="00AE48B8">
        <w:rPr>
          <w:rFonts w:ascii="Times New Roman" w:hAnsi="Times New Roman"/>
          <w:sz w:val="28"/>
          <w:szCs w:val="28"/>
        </w:rPr>
        <w:br/>
        <w:t>КРАСНОЯРСКОГО КРАЯ</w:t>
      </w:r>
    </w:p>
    <w:p w:rsidR="00730C98" w:rsidRPr="00AE48B8" w:rsidRDefault="00730C98" w:rsidP="00730C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E48B8">
        <w:rPr>
          <w:rFonts w:ascii="Times New Roman" w:hAnsi="Times New Roman"/>
          <w:sz w:val="28"/>
          <w:szCs w:val="28"/>
        </w:rPr>
        <w:t>П</w:t>
      </w:r>
      <w:proofErr w:type="gramEnd"/>
      <w:r w:rsidRPr="00AE48B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30C98" w:rsidRPr="00AE48B8" w:rsidRDefault="00730C98" w:rsidP="00730C9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30C98" w:rsidRPr="00AE48B8" w:rsidRDefault="003C4243" w:rsidP="00730C98">
      <w:pPr>
        <w:jc w:val="both"/>
        <w:rPr>
          <w:rFonts w:ascii="Times New Roman" w:hAnsi="Times New Roman"/>
          <w:i/>
          <w:sz w:val="28"/>
          <w:szCs w:val="28"/>
        </w:rPr>
      </w:pPr>
      <w:r w:rsidRPr="00AE48B8">
        <w:rPr>
          <w:rFonts w:ascii="Times New Roman" w:hAnsi="Times New Roman"/>
          <w:sz w:val="28"/>
          <w:szCs w:val="28"/>
        </w:rPr>
        <w:t>07</w:t>
      </w:r>
      <w:r w:rsidR="00337392" w:rsidRPr="00AE48B8">
        <w:rPr>
          <w:rFonts w:ascii="Times New Roman" w:hAnsi="Times New Roman"/>
          <w:sz w:val="28"/>
          <w:szCs w:val="28"/>
        </w:rPr>
        <w:t xml:space="preserve"> октября</w:t>
      </w:r>
      <w:r w:rsidR="00271BDE" w:rsidRPr="00AE48B8">
        <w:rPr>
          <w:rFonts w:ascii="Times New Roman" w:hAnsi="Times New Roman"/>
          <w:sz w:val="28"/>
          <w:szCs w:val="28"/>
        </w:rPr>
        <w:t xml:space="preserve"> 2022</w:t>
      </w:r>
      <w:r w:rsidR="00730C98" w:rsidRPr="00AE48B8">
        <w:rPr>
          <w:rFonts w:ascii="Times New Roman" w:hAnsi="Times New Roman"/>
          <w:sz w:val="28"/>
          <w:szCs w:val="28"/>
        </w:rPr>
        <w:t xml:space="preserve"> года                      п.Раздольное                                        № </w:t>
      </w:r>
      <w:r w:rsidR="007C64EA" w:rsidRPr="00AE48B8">
        <w:rPr>
          <w:rFonts w:ascii="Times New Roman" w:hAnsi="Times New Roman"/>
          <w:sz w:val="28"/>
          <w:szCs w:val="28"/>
        </w:rPr>
        <w:t>3</w:t>
      </w:r>
      <w:r w:rsidRPr="00AE48B8">
        <w:rPr>
          <w:rFonts w:ascii="Times New Roman" w:hAnsi="Times New Roman"/>
          <w:sz w:val="28"/>
          <w:szCs w:val="28"/>
        </w:rPr>
        <w:t>7</w:t>
      </w:r>
      <w:r w:rsidR="00730C98" w:rsidRPr="00AE48B8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</w:t>
      </w:r>
    </w:p>
    <w:p w:rsidR="00730C98" w:rsidRPr="00AE48B8" w:rsidRDefault="00730C98" w:rsidP="00730C9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8B8">
        <w:rPr>
          <w:rFonts w:ascii="Times New Roman" w:hAnsi="Times New Roman"/>
          <w:sz w:val="28"/>
          <w:szCs w:val="28"/>
        </w:rPr>
        <w:t>Об утверждении отчёта об исполнении бюджета</w:t>
      </w:r>
    </w:p>
    <w:p w:rsidR="00730C98" w:rsidRPr="00AE48B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48B8">
        <w:rPr>
          <w:rFonts w:ascii="Times New Roman" w:hAnsi="Times New Roman"/>
          <w:sz w:val="28"/>
          <w:szCs w:val="28"/>
        </w:rPr>
        <w:t>Разд</w:t>
      </w:r>
      <w:r w:rsidR="00337392" w:rsidRPr="00AE48B8">
        <w:rPr>
          <w:rFonts w:ascii="Times New Roman" w:hAnsi="Times New Roman"/>
          <w:sz w:val="28"/>
          <w:szCs w:val="28"/>
        </w:rPr>
        <w:t>ольненского</w:t>
      </w:r>
      <w:proofErr w:type="spellEnd"/>
      <w:r w:rsidR="00337392" w:rsidRPr="00AE48B8">
        <w:rPr>
          <w:rFonts w:ascii="Times New Roman" w:hAnsi="Times New Roman"/>
          <w:sz w:val="28"/>
          <w:szCs w:val="28"/>
        </w:rPr>
        <w:t xml:space="preserve"> сельсовета за третий</w:t>
      </w:r>
      <w:r w:rsidR="00271BDE" w:rsidRPr="00AE48B8">
        <w:rPr>
          <w:rFonts w:ascii="Times New Roman" w:hAnsi="Times New Roman"/>
          <w:sz w:val="28"/>
          <w:szCs w:val="28"/>
        </w:rPr>
        <w:t xml:space="preserve"> квартал 2022</w:t>
      </w:r>
      <w:r w:rsidRPr="00AE48B8">
        <w:rPr>
          <w:rFonts w:ascii="Times New Roman" w:hAnsi="Times New Roman"/>
          <w:sz w:val="28"/>
          <w:szCs w:val="28"/>
        </w:rPr>
        <w:t xml:space="preserve"> года</w:t>
      </w:r>
      <w:r w:rsidR="00A95331">
        <w:rPr>
          <w:rFonts w:ascii="Times New Roman" w:hAnsi="Times New Roman"/>
          <w:sz w:val="28"/>
          <w:szCs w:val="28"/>
        </w:rPr>
        <w:t>.</w:t>
      </w:r>
      <w:r w:rsidRPr="00AE48B8">
        <w:rPr>
          <w:rFonts w:ascii="Times New Roman" w:hAnsi="Times New Roman"/>
          <w:sz w:val="28"/>
          <w:szCs w:val="28"/>
        </w:rPr>
        <w:t xml:space="preserve">  </w:t>
      </w:r>
    </w:p>
    <w:p w:rsidR="00730C98" w:rsidRPr="00AE48B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8B8">
        <w:rPr>
          <w:rFonts w:ascii="Times New Roman" w:hAnsi="Times New Roman"/>
          <w:sz w:val="28"/>
          <w:szCs w:val="28"/>
        </w:rPr>
        <w:t xml:space="preserve">В соответствии с пунктом 5 статьи 264.2  Бюджетного кодекса Российской Федерации, руководствуясь Уставом </w:t>
      </w:r>
      <w:proofErr w:type="spellStart"/>
      <w:r w:rsidRPr="00AE48B8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AE48B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E48B8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AE48B8">
        <w:rPr>
          <w:rFonts w:ascii="Times New Roman" w:hAnsi="Times New Roman"/>
          <w:sz w:val="28"/>
          <w:szCs w:val="28"/>
        </w:rPr>
        <w:t xml:space="preserve"> района Красноярского края, администрация </w:t>
      </w:r>
      <w:proofErr w:type="spellStart"/>
      <w:r w:rsidRPr="00AE48B8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AE48B8">
        <w:rPr>
          <w:rFonts w:ascii="Times New Roman" w:hAnsi="Times New Roman"/>
          <w:sz w:val="28"/>
          <w:szCs w:val="28"/>
        </w:rPr>
        <w:t xml:space="preserve"> сельсовета</w:t>
      </w:r>
      <w:r w:rsidR="00A95331">
        <w:rPr>
          <w:rFonts w:ascii="Times New Roman" w:hAnsi="Times New Roman"/>
          <w:sz w:val="28"/>
          <w:szCs w:val="28"/>
        </w:rPr>
        <w:t xml:space="preserve">, </w:t>
      </w:r>
      <w:r w:rsidRPr="00AE48B8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30C98" w:rsidRPr="00AE48B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48B8">
        <w:rPr>
          <w:rFonts w:ascii="Times New Roman" w:hAnsi="Times New Roman"/>
          <w:sz w:val="28"/>
          <w:szCs w:val="28"/>
        </w:rPr>
        <w:t xml:space="preserve">1.Утвердить  отчёт  об исполнении бюджета муниципального образования </w:t>
      </w:r>
      <w:proofErr w:type="spellStart"/>
      <w:r w:rsidRPr="00AE48B8">
        <w:rPr>
          <w:rFonts w:ascii="Times New Roman" w:hAnsi="Times New Roman"/>
          <w:sz w:val="28"/>
          <w:szCs w:val="28"/>
        </w:rPr>
        <w:t>Ра</w:t>
      </w:r>
      <w:r w:rsidR="00337392" w:rsidRPr="00AE48B8">
        <w:rPr>
          <w:rFonts w:ascii="Times New Roman" w:hAnsi="Times New Roman"/>
          <w:sz w:val="28"/>
          <w:szCs w:val="28"/>
        </w:rPr>
        <w:t>здольненский</w:t>
      </w:r>
      <w:proofErr w:type="spellEnd"/>
      <w:r w:rsidR="00337392" w:rsidRPr="00AE48B8">
        <w:rPr>
          <w:rFonts w:ascii="Times New Roman" w:hAnsi="Times New Roman"/>
          <w:sz w:val="28"/>
          <w:szCs w:val="28"/>
        </w:rPr>
        <w:t xml:space="preserve"> сельсовет за третий</w:t>
      </w:r>
      <w:r w:rsidRPr="00AE48B8">
        <w:rPr>
          <w:rFonts w:ascii="Times New Roman" w:hAnsi="Times New Roman"/>
          <w:sz w:val="28"/>
          <w:szCs w:val="28"/>
        </w:rPr>
        <w:t xml:space="preserve"> квартал 2</w:t>
      </w:r>
      <w:r w:rsidR="00271BDE" w:rsidRPr="00AE48B8">
        <w:rPr>
          <w:rFonts w:ascii="Times New Roman" w:hAnsi="Times New Roman"/>
          <w:sz w:val="28"/>
          <w:szCs w:val="28"/>
        </w:rPr>
        <w:t>022</w:t>
      </w:r>
      <w:r w:rsidRPr="00AE48B8">
        <w:rPr>
          <w:rFonts w:ascii="Times New Roman" w:hAnsi="Times New Roman"/>
          <w:sz w:val="28"/>
          <w:szCs w:val="28"/>
        </w:rPr>
        <w:t xml:space="preserve"> года.</w:t>
      </w:r>
    </w:p>
    <w:p w:rsidR="00730C98" w:rsidRPr="00AE48B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</w:rPr>
      </w:pPr>
      <w:r w:rsidRPr="00AE48B8">
        <w:rPr>
          <w:rFonts w:ascii="Times New Roman" w:hAnsi="Times New Roman"/>
          <w:bCs/>
          <w:kern w:val="32"/>
          <w:sz w:val="28"/>
          <w:szCs w:val="28"/>
        </w:rPr>
        <w:t xml:space="preserve">     2. </w:t>
      </w:r>
      <w:proofErr w:type="gramStart"/>
      <w:r w:rsidRPr="00AE48B8">
        <w:rPr>
          <w:rFonts w:ascii="Times New Roman" w:hAnsi="Times New Roman"/>
          <w:bCs/>
          <w:kern w:val="32"/>
          <w:sz w:val="28"/>
          <w:szCs w:val="28"/>
        </w:rPr>
        <w:t>Контроль за</w:t>
      </w:r>
      <w:proofErr w:type="gramEnd"/>
      <w:r w:rsidRPr="00AE48B8">
        <w:rPr>
          <w:rFonts w:ascii="Times New Roman" w:hAnsi="Times New Roman"/>
          <w:bCs/>
          <w:kern w:val="32"/>
          <w:sz w:val="28"/>
          <w:szCs w:val="28"/>
        </w:rPr>
        <w:t xml:space="preserve"> исполнением  настоящего Постановления  возложить на бухгалтера  сельсовета </w:t>
      </w:r>
      <w:proofErr w:type="spellStart"/>
      <w:r w:rsidRPr="00AE48B8">
        <w:rPr>
          <w:rFonts w:ascii="Times New Roman" w:hAnsi="Times New Roman"/>
          <w:bCs/>
          <w:kern w:val="32"/>
          <w:sz w:val="28"/>
          <w:szCs w:val="28"/>
        </w:rPr>
        <w:t>Василец</w:t>
      </w:r>
      <w:proofErr w:type="spellEnd"/>
      <w:r w:rsidRPr="00AE48B8">
        <w:rPr>
          <w:rFonts w:ascii="Times New Roman" w:hAnsi="Times New Roman"/>
          <w:bCs/>
          <w:kern w:val="32"/>
          <w:sz w:val="28"/>
          <w:szCs w:val="28"/>
        </w:rPr>
        <w:t xml:space="preserve"> Ф.С.</w:t>
      </w:r>
      <w:bookmarkStart w:id="0" w:name="_GoBack"/>
      <w:bookmarkEnd w:id="0"/>
    </w:p>
    <w:p w:rsidR="00AE48B8" w:rsidRPr="00AE48B8" w:rsidRDefault="00AE48B8" w:rsidP="00AE48B8">
      <w:pPr>
        <w:jc w:val="both"/>
        <w:rPr>
          <w:rFonts w:ascii="Times New Roman" w:hAnsi="Times New Roman"/>
          <w:sz w:val="28"/>
          <w:szCs w:val="28"/>
        </w:rPr>
      </w:pPr>
      <w:r w:rsidRPr="00AE48B8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        </w:t>
      </w:r>
      <w:r w:rsidR="00730C98" w:rsidRPr="00AE48B8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3. </w:t>
      </w:r>
      <w:r w:rsidRPr="00AE48B8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AE48B8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 опубликования (обнародования)  в установленном порядке.</w:t>
      </w:r>
    </w:p>
    <w:p w:rsidR="00AE48B8" w:rsidRPr="00AE48B8" w:rsidRDefault="00AE48B8" w:rsidP="00AE48B8">
      <w:pPr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3C4243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C98" w:rsidRPr="00AE48B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0F7" w:rsidRPr="00AE48B8" w:rsidRDefault="00730C98" w:rsidP="00730C98">
      <w:pPr>
        <w:pStyle w:val="ConsPlusTitle"/>
        <w:ind w:firstLine="709"/>
        <w:jc w:val="both"/>
        <w:rPr>
          <w:b w:val="0"/>
          <w:szCs w:val="28"/>
        </w:rPr>
      </w:pPr>
      <w:r w:rsidRPr="00AE48B8">
        <w:rPr>
          <w:b w:val="0"/>
          <w:szCs w:val="28"/>
        </w:rPr>
        <w:t>Глава  сельсовета</w:t>
      </w:r>
      <w:r w:rsidRPr="00AE48B8">
        <w:rPr>
          <w:b w:val="0"/>
          <w:szCs w:val="28"/>
        </w:rPr>
        <w:tab/>
      </w:r>
      <w:r w:rsidRPr="00AE48B8">
        <w:rPr>
          <w:b w:val="0"/>
          <w:szCs w:val="28"/>
        </w:rPr>
        <w:tab/>
      </w:r>
      <w:r w:rsidRPr="00AE48B8">
        <w:rPr>
          <w:b w:val="0"/>
          <w:szCs w:val="28"/>
        </w:rPr>
        <w:tab/>
      </w:r>
      <w:r w:rsidRPr="00AE48B8">
        <w:rPr>
          <w:b w:val="0"/>
          <w:szCs w:val="28"/>
        </w:rPr>
        <w:tab/>
      </w:r>
      <w:r w:rsidRPr="00AE48B8">
        <w:rPr>
          <w:b w:val="0"/>
          <w:szCs w:val="28"/>
        </w:rPr>
        <w:tab/>
      </w:r>
      <w:r w:rsidRPr="00AE48B8">
        <w:rPr>
          <w:b w:val="0"/>
          <w:szCs w:val="28"/>
        </w:rPr>
        <w:tab/>
      </w:r>
      <w:r w:rsidRPr="00AE48B8">
        <w:rPr>
          <w:b w:val="0"/>
          <w:szCs w:val="28"/>
        </w:rPr>
        <w:tab/>
        <w:t>Г.Н.Доронин</w:t>
      </w:r>
    </w:p>
    <w:p w:rsidR="00AC10F7" w:rsidRDefault="00AC10F7" w:rsidP="005E3A46">
      <w:pPr>
        <w:pStyle w:val="ConsPlusTitle"/>
        <w:ind w:firstLine="709"/>
        <w:jc w:val="both"/>
        <w:rPr>
          <w:b w:val="0"/>
          <w:szCs w:val="28"/>
        </w:rPr>
      </w:pPr>
    </w:p>
    <w:p w:rsidR="00A95331" w:rsidRDefault="00A95331" w:rsidP="005E3A46">
      <w:pPr>
        <w:pStyle w:val="ConsPlusTitle"/>
        <w:ind w:firstLine="709"/>
        <w:jc w:val="both"/>
        <w:rPr>
          <w:b w:val="0"/>
          <w:szCs w:val="28"/>
        </w:rPr>
      </w:pPr>
    </w:p>
    <w:p w:rsidR="00A95331" w:rsidRDefault="00A95331" w:rsidP="005E3A46">
      <w:pPr>
        <w:pStyle w:val="ConsPlusTitle"/>
        <w:ind w:firstLine="709"/>
        <w:jc w:val="both"/>
        <w:rPr>
          <w:b w:val="0"/>
          <w:szCs w:val="28"/>
        </w:rPr>
      </w:pPr>
    </w:p>
    <w:p w:rsidR="00A95331" w:rsidRDefault="00A95331" w:rsidP="00A95331">
      <w:pPr>
        <w:pStyle w:val="ConsPlusTitle"/>
        <w:ind w:firstLine="709"/>
        <w:rPr>
          <w:b w:val="0"/>
          <w:szCs w:val="28"/>
        </w:rPr>
        <w:sectPr w:rsidR="00A95331" w:rsidSect="00A95331">
          <w:pgSz w:w="11906" w:h="16838" w:code="9"/>
          <w:pgMar w:top="1134" w:right="992" w:bottom="1134" w:left="1701" w:header="709" w:footer="709" w:gutter="0"/>
          <w:cols w:space="708"/>
          <w:docGrid w:linePitch="360"/>
        </w:sectPr>
      </w:pPr>
    </w:p>
    <w:p w:rsidR="00AC10F7" w:rsidRDefault="00A95331" w:rsidP="00A95331">
      <w:pPr>
        <w:pStyle w:val="ConsPlusTitle"/>
        <w:ind w:firstLine="709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A04F97">
        <w:rPr>
          <w:b w:val="0"/>
          <w:szCs w:val="28"/>
        </w:rPr>
        <w:t xml:space="preserve">    Приложение № 1</w:t>
      </w:r>
    </w:p>
    <w:p w:rsidR="00A04F97" w:rsidRDefault="00A04F97" w:rsidP="00A95331">
      <w:pPr>
        <w:pStyle w:val="ConsPlusTitle"/>
        <w:tabs>
          <w:tab w:val="left" w:pos="5625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</w:t>
      </w:r>
      <w:r w:rsidR="00A95331">
        <w:rPr>
          <w:b w:val="0"/>
          <w:szCs w:val="28"/>
        </w:rPr>
        <w:t xml:space="preserve">                                                                                           </w:t>
      </w:r>
      <w:r>
        <w:rPr>
          <w:b w:val="0"/>
          <w:szCs w:val="28"/>
        </w:rPr>
        <w:t xml:space="preserve">    к постановлению администрации </w:t>
      </w:r>
    </w:p>
    <w:p w:rsidR="00A04F97" w:rsidRDefault="00A04F97" w:rsidP="00A95331">
      <w:pPr>
        <w:pStyle w:val="ConsPlusTitle"/>
        <w:tabs>
          <w:tab w:val="left" w:pos="5625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="00A95331">
        <w:rPr>
          <w:b w:val="0"/>
          <w:szCs w:val="28"/>
        </w:rPr>
        <w:t xml:space="preserve">                                                                                           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Раздольненского</w:t>
      </w:r>
      <w:proofErr w:type="spellEnd"/>
      <w:r>
        <w:rPr>
          <w:b w:val="0"/>
          <w:szCs w:val="28"/>
        </w:rPr>
        <w:t xml:space="preserve"> сельсовета</w:t>
      </w:r>
    </w:p>
    <w:p w:rsidR="00A04F97" w:rsidRDefault="00A04F97" w:rsidP="00A95331">
      <w:pPr>
        <w:pStyle w:val="ConsPlusTitle"/>
        <w:tabs>
          <w:tab w:val="left" w:pos="5625"/>
        </w:tabs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</w:t>
      </w:r>
      <w:r w:rsidR="00A95331">
        <w:rPr>
          <w:b w:val="0"/>
          <w:szCs w:val="28"/>
        </w:rPr>
        <w:t xml:space="preserve">                                                                                           </w:t>
      </w:r>
      <w:r>
        <w:rPr>
          <w:b w:val="0"/>
          <w:szCs w:val="28"/>
        </w:rPr>
        <w:t xml:space="preserve">  от 07.10.2022 № 37</w:t>
      </w:r>
    </w:p>
    <w:p w:rsidR="00A04F97" w:rsidRPr="00AE48B8" w:rsidRDefault="00A04F97" w:rsidP="005E3A46">
      <w:pPr>
        <w:pStyle w:val="ConsPlusTitle"/>
        <w:ind w:firstLine="709"/>
        <w:jc w:val="both"/>
        <w:rPr>
          <w:b w:val="0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372"/>
        <w:gridCol w:w="307"/>
        <w:gridCol w:w="300"/>
        <w:gridCol w:w="451"/>
        <w:gridCol w:w="452"/>
        <w:gridCol w:w="441"/>
        <w:gridCol w:w="2650"/>
        <w:gridCol w:w="679"/>
        <w:gridCol w:w="648"/>
        <w:gridCol w:w="710"/>
        <w:gridCol w:w="648"/>
        <w:gridCol w:w="528"/>
        <w:gridCol w:w="507"/>
      </w:tblGrid>
      <w:tr w:rsidR="00A04F97" w:rsidRPr="00A04F97" w:rsidTr="00A04F97">
        <w:trPr>
          <w:trHeight w:val="298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на 2022 год и плановый период 2023-2024 год</w:t>
            </w:r>
          </w:p>
        </w:tc>
      </w:tr>
      <w:tr w:rsidR="00A04F97" w:rsidRPr="00A04F97" w:rsidTr="00A04F97">
        <w:trPr>
          <w:trHeight w:val="154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( рублей)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523"/>
        </w:trPr>
        <w:tc>
          <w:tcPr>
            <w:tcW w:w="3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Первонача-льный</w:t>
            </w:r>
            <w:proofErr w:type="spellEnd"/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бюджет, 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согл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№ 13-88 от 22.12.2021 г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 к первоначальному бюджету</w:t>
            </w:r>
          </w:p>
        </w:tc>
      </w:tr>
      <w:tr w:rsidR="00A04F97" w:rsidRPr="00A04F97" w:rsidTr="00A04F97">
        <w:trPr>
          <w:trHeight w:val="160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Уточнен-ный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согл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Решения №18-108 от 08.09.2022 г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Исполнено за 3 квартал 2022 год 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69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F9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F9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F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4F9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98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673,0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98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5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91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91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91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статьями 227, 227.1 и 228 Налогового кодекса Российской Федераци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523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04F9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A04F97" w:rsidRPr="00A04F97">
        <w:trPr>
          <w:trHeight w:val="1003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54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нормативам</w:t>
            </w:r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139,1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139,1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106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57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дифференцированных нормативов отчислений в местные бюджеты </w:t>
            </w:r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91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526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нормативов отчислений в местные бюджеты ( по нормативам</w:t>
            </w:r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185,3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91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-14,4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40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нормативам,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-17,4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-17,4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-14,4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5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12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473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48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6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ПОШЛИНА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49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19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756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78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45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45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458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63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юридических лиц (индивидуальных предпринимателей))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65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16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4324,20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5315,10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3468,5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65,3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161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етной системы Российской Федера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2622,2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30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Дотации бюджетам бюдж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етной системы Российской Федера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2622,2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30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етной системы Российской Федера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3104,40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2622,2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48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523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(на выравнивание бюджетной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обеспеченности за счет  средств субвенции краевого бюджета)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1930,50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1930,50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1448,30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98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45,7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312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480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619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93,4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0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8,8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0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20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1124,40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2055,3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780,3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 w:rsidTr="00A04F97">
        <w:trPr>
          <w:trHeight w:val="89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финансовое обеспечение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(возмещение) расходных 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</w:t>
            </w:r>
            <w:proofErr w:type="gram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вязанных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увеличением 1 июня 2022 года региональных выплат)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12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S412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72,9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12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882,90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932,3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26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763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7508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содержание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505,0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26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7555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и проведение </w:t>
            </w:r>
            <w:proofErr w:type="spellStart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арицидных</w:t>
            </w:r>
            <w:proofErr w:type="spellEnd"/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59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7745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487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8011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473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организацию сбора </w:t>
            </w: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твердых бытовых отходов)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80,9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0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8049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595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8102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634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8107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46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4914,80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5931,4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3953,7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4F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5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46"/>
        </w:trPr>
        <w:tc>
          <w:tcPr>
            <w:tcW w:w="3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F97" w:rsidRPr="00A04F97">
        <w:trPr>
          <w:trHeight w:val="146"/>
        </w:trPr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4F97" w:rsidRPr="00A04F97" w:rsidRDefault="00A04F97" w:rsidP="00A04F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AC10F7" w:rsidRPr="00B50666" w:rsidRDefault="00AC10F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C10F7" w:rsidRPr="00B50666" w:rsidSect="00A95331">
          <w:pgSz w:w="16838" w:h="11906" w:orient="landscape" w:code="9"/>
          <w:pgMar w:top="1701" w:right="1134" w:bottom="992" w:left="1134" w:header="709" w:footer="709" w:gutter="0"/>
          <w:cols w:space="708"/>
          <w:docGrid w:linePitch="360"/>
        </w:sectPr>
      </w:pPr>
    </w:p>
    <w:tbl>
      <w:tblPr>
        <w:tblW w:w="17989" w:type="dxa"/>
        <w:tblInd w:w="93" w:type="dxa"/>
        <w:tblLook w:val="04A0"/>
      </w:tblPr>
      <w:tblGrid>
        <w:gridCol w:w="506"/>
        <w:gridCol w:w="576"/>
        <w:gridCol w:w="506"/>
        <w:gridCol w:w="506"/>
        <w:gridCol w:w="580"/>
        <w:gridCol w:w="580"/>
        <w:gridCol w:w="860"/>
        <w:gridCol w:w="860"/>
        <w:gridCol w:w="840"/>
        <w:gridCol w:w="5040"/>
        <w:gridCol w:w="1300"/>
        <w:gridCol w:w="1793"/>
        <w:gridCol w:w="1392"/>
        <w:gridCol w:w="1422"/>
        <w:gridCol w:w="636"/>
        <w:gridCol w:w="2016"/>
        <w:gridCol w:w="276"/>
      </w:tblGrid>
      <w:tr w:rsidR="00F77E20" w:rsidRPr="00F77E20" w:rsidTr="00F77E20">
        <w:trPr>
          <w:gridAfter w:val="2"/>
          <w:wAfter w:w="1920" w:type="dxa"/>
          <w:trHeight w:val="6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Доходы бюджета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на 2022 год и плановый период 2023-2024 год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77E20" w:rsidRPr="00F77E20" w:rsidTr="00F77E20">
        <w:trPr>
          <w:gridAfter w:val="2"/>
          <w:wAfter w:w="1920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F77E2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( рублей)</w:t>
            </w:r>
          </w:p>
        </w:tc>
      </w:tr>
      <w:tr w:rsidR="00F77E20" w:rsidRPr="00F77E20" w:rsidTr="00F77E20">
        <w:trPr>
          <w:trHeight w:val="10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11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Первонача-льный</w:t>
            </w:r>
            <w:proofErr w:type="spellEnd"/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бюджет,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Решения № 13-88 от 22.12.2021 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F77E20">
        <w:trPr>
          <w:trHeight w:val="3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согл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 Решения №14-92 от 07.02.2022 г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Исполнено за 1 квартал 2022 год 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45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5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E20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E20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E20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7E20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590,6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590,6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116,3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19,7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F77E20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F77E20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F77E20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F77E20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F77E20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F77E20">
              <w:rPr>
                <w:rFonts w:ascii="Times New Roman" w:hAnsi="Times New Roman"/>
                <w:sz w:val="24"/>
                <w:szCs w:val="24"/>
              </w:rPr>
              <w:t xml:space="preserve">227, 227.1 и 228 Налогового кодекса Российской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307,8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307,8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79,4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20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1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22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1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 по нормативам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185,3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185,3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8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-17,4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-17,4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-5,1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28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-17,4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-17,4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-5,1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149,5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149,5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124,0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0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(сумма платежа)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5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6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4324,20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4527,30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885,5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</w:t>
            </w:r>
            <w:r w:rsidR="00A04F97">
              <w:rPr>
                <w:rFonts w:ascii="Times New Roman" w:hAnsi="Times New Roman"/>
                <w:b/>
                <w:bCs/>
                <w:sz w:val="24"/>
                <w:szCs w:val="24"/>
              </w:rPr>
              <w:t>етной системы Российской Федера</w:t>
            </w: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3104,40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3104,40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854,7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</w:t>
            </w:r>
            <w:r w:rsidR="00A04F97">
              <w:rPr>
                <w:rFonts w:ascii="Times New Roman" w:hAnsi="Times New Roman"/>
                <w:b/>
                <w:bCs/>
                <w:sz w:val="24"/>
                <w:szCs w:val="24"/>
              </w:rPr>
              <w:t>етной системы Российской Федера</w:t>
            </w: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3104,40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3104,40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854,7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Дотации бюджетам бюдж</w:t>
            </w:r>
            <w:r w:rsidR="00A04F97">
              <w:rPr>
                <w:rFonts w:ascii="Times New Roman" w:hAnsi="Times New Roman"/>
                <w:sz w:val="24"/>
                <w:szCs w:val="24"/>
              </w:rPr>
              <w:t>етной системы Российской Федера</w:t>
            </w:r>
            <w:r w:rsidRPr="00F77E2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3104,40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3104,40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854,7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1173,90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372,00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0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 средств субвенции краевого бюджета)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1930,50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1930,50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482,70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6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95,4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93,4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21,9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</w:t>
            </w:r>
            <w:r w:rsidR="00A04F97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сферты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1124,40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1329,5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</w:t>
            </w:r>
            <w:r w:rsidR="00A04F97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1124,40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1329,5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</w:t>
            </w:r>
            <w:r w:rsidR="00A04F97">
              <w:rPr>
                <w:rFonts w:ascii="Times New Roman" w:hAnsi="Times New Roman"/>
                <w:sz w:val="24"/>
                <w:szCs w:val="24"/>
              </w:rPr>
              <w:t>н</w:t>
            </w:r>
            <w:r w:rsidRPr="00F77E20">
              <w:rPr>
                <w:rFonts w:ascii="Times New Roman" w:hAnsi="Times New Roman"/>
                <w:sz w:val="24"/>
                <w:szCs w:val="24"/>
              </w:rPr>
              <w:t>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1124,40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1329,5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S412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882,90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882,9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0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0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2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13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9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E20" w:rsidRPr="00F77E20" w:rsidTr="00F77E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4914,80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5117,9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1001,8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19,6</w:t>
            </w:r>
          </w:p>
        </w:tc>
        <w:tc>
          <w:tcPr>
            <w:tcW w:w="183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266F" w:rsidRDefault="003D266F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F77E20" w:rsidRDefault="00F77E20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14693" w:type="dxa"/>
        <w:tblInd w:w="93" w:type="dxa"/>
        <w:tblLook w:val="04A0"/>
      </w:tblPr>
      <w:tblGrid>
        <w:gridCol w:w="846"/>
        <w:gridCol w:w="3045"/>
        <w:gridCol w:w="1162"/>
        <w:gridCol w:w="1157"/>
        <w:gridCol w:w="1313"/>
        <w:gridCol w:w="1056"/>
        <w:gridCol w:w="940"/>
        <w:gridCol w:w="1083"/>
        <w:gridCol w:w="1239"/>
        <w:gridCol w:w="1843"/>
        <w:gridCol w:w="1009"/>
      </w:tblGrid>
      <w:tr w:rsidR="00F77E20" w:rsidRPr="00F77E20" w:rsidTr="00A04F97">
        <w:trPr>
          <w:trHeight w:val="315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F77E20" w:rsidRPr="00F77E20" w:rsidTr="00A04F97">
        <w:trPr>
          <w:trHeight w:val="315"/>
        </w:trPr>
        <w:tc>
          <w:tcPr>
            <w:tcW w:w="14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2022 год 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F77E20" w:rsidRPr="00F77E20" w:rsidTr="00A04F97">
        <w:trPr>
          <w:trHeight w:val="22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Первон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7E20" w:rsidRPr="00F77E20" w:rsidTr="00A04F97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77E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F77E20">
              <w:rPr>
                <w:rFonts w:ascii="Times New Roman" w:hAnsi="Times New Roman"/>
                <w:b/>
                <w:bCs/>
                <w:sz w:val="28"/>
                <w:szCs w:val="28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3877,3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3924,0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21,8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21,5</w:t>
            </w:r>
          </w:p>
        </w:tc>
      </w:tr>
      <w:tr w:rsidR="00F77E20" w:rsidRPr="00F77E20" w:rsidTr="00A04F97">
        <w:trPr>
          <w:trHeight w:val="11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4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9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2819,2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2865,9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630,4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2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2779,2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2825,9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2272,7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2292,7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517,2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9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1824,5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1824,5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447,2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467,2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447,2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467,2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2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383,7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1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7E20">
              <w:rPr>
                <w:rFonts w:ascii="Times New Roman" w:hAnsi="Times New Roman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F77E20">
              <w:rPr>
                <w:rFonts w:ascii="Times New Roman" w:hAnsi="Times New Roman"/>
              </w:rPr>
              <w:t>непрограм</w:t>
            </w:r>
            <w:r w:rsidR="00A04F97">
              <w:rPr>
                <w:rFonts w:ascii="Times New Roman" w:hAnsi="Times New Roman"/>
              </w:rPr>
              <w:t>м</w:t>
            </w:r>
            <w:r w:rsidRPr="00F77E20">
              <w:rPr>
                <w:rFonts w:ascii="Times New Roman" w:hAnsi="Times New Roman"/>
              </w:rPr>
              <w:t>ных</w:t>
            </w:r>
            <w:proofErr w:type="spellEnd"/>
            <w:r w:rsidRPr="00F77E20">
              <w:rPr>
                <w:rFonts w:ascii="Times New Roman" w:hAnsi="Times New Roman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8510075140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8510075140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0113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8510075140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F77E20" w:rsidRPr="00F77E20" w:rsidTr="00A04F97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Мобилиционная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2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0203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7E20">
              <w:rPr>
                <w:rFonts w:ascii="Times New Roman" w:hAnsi="Times New Roman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77E20" w:rsidRPr="00F77E20" w:rsidTr="00A04F97">
        <w:trPr>
          <w:trHeight w:val="12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5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характера, пожарная безопасность", профилактика экстремизма, терроризма  на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2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52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52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0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Подпрограмма "Профилактика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экстремизма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ерроризма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на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0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 сельсовета "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4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428,4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Ремонот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307,8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307,8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307,8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межпоселенческих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дорог  за счет средств муниципальных дорожных фондо</w:t>
            </w:r>
            <w:r w:rsidR="00A04F97">
              <w:rPr>
                <w:rFonts w:ascii="Times New Roman" w:hAnsi="Times New Roman"/>
                <w:sz w:val="24"/>
                <w:szCs w:val="24"/>
              </w:rPr>
              <w:t>в, в рамках подпрограммы "Ремон</w:t>
            </w: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т и содержание автомобильных дорог местного значения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7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"Развитие транспортной системы на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508,2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605,3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9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4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438,2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438,2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535,3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7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сбора твердых бытовых (коммунальных) отходов в рамках подпрограммы "Благоустройство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0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5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 "Жилищно-коммунальное хозяйство и 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4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337,6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337,6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314,8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337,6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141,4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5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ПМИ  на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ремонта здания СДК в п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9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ПМИ от поступления от негосударственных организаций в бюджеты сельских поселений на ремонт здания СДК в п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5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ПМИ от прочих безвозмездных поступлений в бюджеты сельских поселений на ремонт здания СДК в п</w:t>
            </w:r>
            <w:proofErr w:type="gramStart"/>
            <w:r w:rsidRPr="00F77E2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77E20">
              <w:rPr>
                <w:rFonts w:ascii="Times New Roman" w:hAnsi="Times New Roman"/>
                <w:sz w:val="24"/>
                <w:szCs w:val="24"/>
              </w:rPr>
              <w:t>аздольное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18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 xml:space="preserve">Субсидии на организацию и проведение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22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субсидии по организации и проведению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F77E20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proofErr w:type="spellEnd"/>
            <w:r w:rsidRPr="00F77E2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E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4914,8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5237,8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1053,7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21,4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E20">
              <w:rPr>
                <w:rFonts w:ascii="Times New Roman" w:hAnsi="Times New Roman"/>
                <w:b/>
                <w:bCs/>
                <w:sz w:val="24"/>
                <w:szCs w:val="24"/>
              </w:rPr>
              <w:t>20,1</w:t>
            </w: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20" w:rsidRPr="00F77E20" w:rsidTr="00A04F97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E20" w:rsidRPr="00F77E20" w:rsidRDefault="00F77E20" w:rsidP="00F77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F97" w:rsidRDefault="00A04F97" w:rsidP="00A04F97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Приложение № 2</w:t>
      </w:r>
    </w:p>
    <w:p w:rsidR="00A04F97" w:rsidRDefault="00A04F97" w:rsidP="00A04F97">
      <w:pPr>
        <w:pStyle w:val="ConsPlusTitle"/>
        <w:tabs>
          <w:tab w:val="left" w:pos="5625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к постановлению администрации </w:t>
      </w:r>
    </w:p>
    <w:p w:rsidR="00A04F97" w:rsidRDefault="00A04F97" w:rsidP="00A04F97">
      <w:pPr>
        <w:pStyle w:val="ConsPlusTitle"/>
        <w:tabs>
          <w:tab w:val="left" w:pos="5625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b w:val="0"/>
          <w:szCs w:val="28"/>
        </w:rPr>
        <w:t>Раздольненского</w:t>
      </w:r>
      <w:proofErr w:type="spellEnd"/>
      <w:r>
        <w:rPr>
          <w:b w:val="0"/>
          <w:szCs w:val="28"/>
        </w:rPr>
        <w:t xml:space="preserve"> сельсовета</w:t>
      </w:r>
    </w:p>
    <w:p w:rsidR="00A04F97" w:rsidRDefault="00A04F97" w:rsidP="00A04F97">
      <w:pPr>
        <w:pStyle w:val="ConsPlusTitle"/>
        <w:tabs>
          <w:tab w:val="left" w:pos="5625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от 07.10.2022 № 37</w:t>
      </w:r>
    </w:p>
    <w:p w:rsidR="00F77E20" w:rsidRDefault="00F77E20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4"/>
        <w:gridCol w:w="4479"/>
        <w:gridCol w:w="835"/>
        <w:gridCol w:w="710"/>
        <w:gridCol w:w="1373"/>
        <w:gridCol w:w="646"/>
        <w:gridCol w:w="1245"/>
        <w:gridCol w:w="1294"/>
        <w:gridCol w:w="1342"/>
        <w:gridCol w:w="1072"/>
        <w:gridCol w:w="852"/>
      </w:tblGrid>
      <w:tr w:rsidR="00A95331" w:rsidRPr="00A95331" w:rsidT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 3 квартал 2022 год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 w:rsidT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331" w:rsidRPr="00A95331" w:rsidT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2022 год </w:t>
            </w: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Код ведомства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Первон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Уточнен-ный</w:t>
            </w:r>
            <w:proofErr w:type="spellEnd"/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% исполнения к первоначальному бюджету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испол-нения</w:t>
            </w:r>
            <w:proofErr w:type="spellEnd"/>
            <w:proofErr w:type="gramEnd"/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A953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3877,3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2768,4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68,4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980,3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980,3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939,9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665,6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2819,2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2951,4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2019,3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содержанию имущества в 2021 году в рамках подпрограммы "Осуществление занятости населения" муниципальной программы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"Жилищно-коммунальное хозяйство  и благоустройство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0120080490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2779,2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2920,5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2006,6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8510010340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8510010340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8510010340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8510027243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68,9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2272,7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2288,7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1615,5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1354,0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1824,5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1354,0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463,1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447,2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463,1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275,4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275,4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383,7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275,4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111,1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8510080250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1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8510080380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</w:rPr>
              <w:t>непрограмных</w:t>
            </w:r>
            <w:proofErr w:type="spellEnd"/>
            <w:r w:rsidRPr="00A95331">
              <w:rPr>
                <w:rFonts w:ascii="Times New Roman" w:hAnsi="Times New Roman"/>
                <w:color w:val="000000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</w:rPr>
              <w:t xml:space="preserve"> сельсовета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8510075140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8510075140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8510075140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56,6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Мобилиционная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92,7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53,4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9533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77,7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45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##################################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51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обеспечение первичных мер пожарной безопасности населенных пунктов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в рамках  подпрограммы "Защита населения и территории от чрезвычайных ситуаций природного и техногенного характера, пожарная безопасность" муниципальной программы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"Защита населения и территории от чрезвычайных ситуаций природного и техногенного характера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пожарная безопасность, профилактика экстремизма и терроризма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02100S4120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"Профилактика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,т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ерроризма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0220086210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1041,7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369,2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35,4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о(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1041,7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369,2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сельсовета 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1041,7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369,2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428,4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1041,7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369,2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##################################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0310075080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0310075080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0310075080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197,7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708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Ремонот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73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межпоселенческих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  за счет средств муниципальных дорожных фондов, в рамках подпрограммы "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Ремонот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"Развитие транспортной системы на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0310081070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612,8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75,4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3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Жилищн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0110087110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0110087110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0110087110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44,9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542,8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438,2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542,8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417,4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прочих межбюджетных трансферто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 содействие развитию налогового потенциала)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0130077450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0130077450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0130077450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##################################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0130080480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32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сельсовета"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0130087330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337,6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255,1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8510082500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ПМИ  на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здания СДК в п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аздольное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ПМИ от поступления от негосударственных организаций в бюджеты сельских поселений на ремонт здания СДК в п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аздольное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обязательства по переданным полномочиям по ПМИ от прочих безвозмездных поступлений в бюджеты сельских поселений на ремонт здания СДК в п</w:t>
            </w:r>
            <w:proofErr w:type="gram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аздольное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8510085012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организацию и проведение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8510075550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по организации и проведению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обработок мест массового отдыха населения в рамках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Раздольненского</w:t>
            </w:r>
            <w:proofErr w:type="spellEnd"/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85100S5550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95331" w:rsidRPr="00A9533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4914,8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6051,3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3831,8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5331" w:rsidRPr="00A95331" w:rsidRDefault="00A95331" w:rsidP="00A95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953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63,3</w:t>
            </w:r>
          </w:p>
        </w:tc>
      </w:tr>
    </w:tbl>
    <w:p w:rsidR="00A04F97" w:rsidRPr="003D266F" w:rsidRDefault="00A04F97" w:rsidP="00F77E20">
      <w:pPr>
        <w:tabs>
          <w:tab w:val="left" w:pos="360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sectPr w:rsidR="00A04F97" w:rsidRPr="003D266F" w:rsidSect="00A95331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43" w:rsidRDefault="00845A43" w:rsidP="0016225C">
      <w:pPr>
        <w:spacing w:after="0" w:line="240" w:lineRule="auto"/>
      </w:pPr>
      <w:r>
        <w:separator/>
      </w:r>
    </w:p>
  </w:endnote>
  <w:endnote w:type="continuationSeparator" w:id="0">
    <w:p w:rsidR="00845A43" w:rsidRDefault="00845A43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43" w:rsidRDefault="00845A43" w:rsidP="0016225C">
      <w:pPr>
        <w:spacing w:after="0" w:line="240" w:lineRule="auto"/>
      </w:pPr>
      <w:r>
        <w:separator/>
      </w:r>
    </w:p>
  </w:footnote>
  <w:footnote w:type="continuationSeparator" w:id="0">
    <w:p w:rsidR="00845A43" w:rsidRDefault="00845A43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56A6B"/>
    <w:rsid w:val="0006039B"/>
    <w:rsid w:val="000606D0"/>
    <w:rsid w:val="0008120A"/>
    <w:rsid w:val="00084D2A"/>
    <w:rsid w:val="00084E9B"/>
    <w:rsid w:val="000A3D1B"/>
    <w:rsid w:val="000A6772"/>
    <w:rsid w:val="000A77C2"/>
    <w:rsid w:val="000B0E8D"/>
    <w:rsid w:val="000B3FCB"/>
    <w:rsid w:val="000C03AD"/>
    <w:rsid w:val="000D08C7"/>
    <w:rsid w:val="000D1BB1"/>
    <w:rsid w:val="000D3789"/>
    <w:rsid w:val="000D6369"/>
    <w:rsid w:val="000D6B42"/>
    <w:rsid w:val="000F14EB"/>
    <w:rsid w:val="000F1F98"/>
    <w:rsid w:val="00100B07"/>
    <w:rsid w:val="00102386"/>
    <w:rsid w:val="001061E0"/>
    <w:rsid w:val="00110AFB"/>
    <w:rsid w:val="00112567"/>
    <w:rsid w:val="0011769B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73773"/>
    <w:rsid w:val="00174C1B"/>
    <w:rsid w:val="00174C2F"/>
    <w:rsid w:val="001808C3"/>
    <w:rsid w:val="00180BEE"/>
    <w:rsid w:val="00190466"/>
    <w:rsid w:val="0019240E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7B39"/>
    <w:rsid w:val="001D4502"/>
    <w:rsid w:val="001D5E62"/>
    <w:rsid w:val="001E4927"/>
    <w:rsid w:val="001E6775"/>
    <w:rsid w:val="001E68E3"/>
    <w:rsid w:val="001F40D7"/>
    <w:rsid w:val="001F78AD"/>
    <w:rsid w:val="0020049F"/>
    <w:rsid w:val="0020631B"/>
    <w:rsid w:val="00207715"/>
    <w:rsid w:val="002123D5"/>
    <w:rsid w:val="00212EF2"/>
    <w:rsid w:val="00220973"/>
    <w:rsid w:val="0022675D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71BDE"/>
    <w:rsid w:val="00280065"/>
    <w:rsid w:val="00295C43"/>
    <w:rsid w:val="002A3176"/>
    <w:rsid w:val="002A454B"/>
    <w:rsid w:val="002B16DA"/>
    <w:rsid w:val="002B3940"/>
    <w:rsid w:val="002C145C"/>
    <w:rsid w:val="002C3E92"/>
    <w:rsid w:val="002C621E"/>
    <w:rsid w:val="002C6AE0"/>
    <w:rsid w:val="002D0A9F"/>
    <w:rsid w:val="002D121E"/>
    <w:rsid w:val="002D3D2F"/>
    <w:rsid w:val="002D774B"/>
    <w:rsid w:val="002D7B88"/>
    <w:rsid w:val="002E0F20"/>
    <w:rsid w:val="002E610C"/>
    <w:rsid w:val="002F4F56"/>
    <w:rsid w:val="003008C2"/>
    <w:rsid w:val="00303635"/>
    <w:rsid w:val="003037CC"/>
    <w:rsid w:val="003079DD"/>
    <w:rsid w:val="00310411"/>
    <w:rsid w:val="00316CDC"/>
    <w:rsid w:val="003223E9"/>
    <w:rsid w:val="00322FB3"/>
    <w:rsid w:val="00335603"/>
    <w:rsid w:val="00337392"/>
    <w:rsid w:val="00340E37"/>
    <w:rsid w:val="00357F8D"/>
    <w:rsid w:val="003610CD"/>
    <w:rsid w:val="003650A1"/>
    <w:rsid w:val="00366A78"/>
    <w:rsid w:val="00372044"/>
    <w:rsid w:val="0037220F"/>
    <w:rsid w:val="00380920"/>
    <w:rsid w:val="00382454"/>
    <w:rsid w:val="003901AB"/>
    <w:rsid w:val="00393C2D"/>
    <w:rsid w:val="00396651"/>
    <w:rsid w:val="003A2CF5"/>
    <w:rsid w:val="003A582C"/>
    <w:rsid w:val="003A66FF"/>
    <w:rsid w:val="003A78B0"/>
    <w:rsid w:val="003B32C6"/>
    <w:rsid w:val="003B4538"/>
    <w:rsid w:val="003C4243"/>
    <w:rsid w:val="003C7838"/>
    <w:rsid w:val="003C7E6C"/>
    <w:rsid w:val="003D0A19"/>
    <w:rsid w:val="003D20D5"/>
    <w:rsid w:val="003D266F"/>
    <w:rsid w:val="003D721B"/>
    <w:rsid w:val="003E0912"/>
    <w:rsid w:val="003E10CD"/>
    <w:rsid w:val="003E4528"/>
    <w:rsid w:val="003F1699"/>
    <w:rsid w:val="003F173D"/>
    <w:rsid w:val="003F6832"/>
    <w:rsid w:val="003F748A"/>
    <w:rsid w:val="00404A44"/>
    <w:rsid w:val="00411FD0"/>
    <w:rsid w:val="004218EE"/>
    <w:rsid w:val="004227D3"/>
    <w:rsid w:val="00423044"/>
    <w:rsid w:val="004266B8"/>
    <w:rsid w:val="00433521"/>
    <w:rsid w:val="00433BFB"/>
    <w:rsid w:val="00440B27"/>
    <w:rsid w:val="004431C8"/>
    <w:rsid w:val="00447718"/>
    <w:rsid w:val="00452A0B"/>
    <w:rsid w:val="00456E26"/>
    <w:rsid w:val="00464058"/>
    <w:rsid w:val="00477A84"/>
    <w:rsid w:val="00484CC8"/>
    <w:rsid w:val="004918FA"/>
    <w:rsid w:val="00495871"/>
    <w:rsid w:val="004A6D6A"/>
    <w:rsid w:val="004B2C1D"/>
    <w:rsid w:val="004C04C0"/>
    <w:rsid w:val="004F2E17"/>
    <w:rsid w:val="004F7F34"/>
    <w:rsid w:val="00503B24"/>
    <w:rsid w:val="00503C62"/>
    <w:rsid w:val="00513009"/>
    <w:rsid w:val="005141CE"/>
    <w:rsid w:val="00521CD1"/>
    <w:rsid w:val="005229E7"/>
    <w:rsid w:val="005245C6"/>
    <w:rsid w:val="00525B50"/>
    <w:rsid w:val="00530303"/>
    <w:rsid w:val="00536E44"/>
    <w:rsid w:val="005527D8"/>
    <w:rsid w:val="00555925"/>
    <w:rsid w:val="005712B9"/>
    <w:rsid w:val="00571F1E"/>
    <w:rsid w:val="0057401F"/>
    <w:rsid w:val="00581DE9"/>
    <w:rsid w:val="00584B63"/>
    <w:rsid w:val="00591050"/>
    <w:rsid w:val="00593CAB"/>
    <w:rsid w:val="00594795"/>
    <w:rsid w:val="005A4315"/>
    <w:rsid w:val="005A6172"/>
    <w:rsid w:val="005B4903"/>
    <w:rsid w:val="005B622A"/>
    <w:rsid w:val="005B6B07"/>
    <w:rsid w:val="005B7028"/>
    <w:rsid w:val="005D0694"/>
    <w:rsid w:val="005D3393"/>
    <w:rsid w:val="005E3A46"/>
    <w:rsid w:val="005E4650"/>
    <w:rsid w:val="005E7A3A"/>
    <w:rsid w:val="005E7D8C"/>
    <w:rsid w:val="005F603B"/>
    <w:rsid w:val="00601110"/>
    <w:rsid w:val="00602B18"/>
    <w:rsid w:val="006055CC"/>
    <w:rsid w:val="00616F60"/>
    <w:rsid w:val="0062110F"/>
    <w:rsid w:val="00621FCF"/>
    <w:rsid w:val="006250AE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55046"/>
    <w:rsid w:val="00661656"/>
    <w:rsid w:val="00661BA1"/>
    <w:rsid w:val="00667B09"/>
    <w:rsid w:val="00674D22"/>
    <w:rsid w:val="006756A4"/>
    <w:rsid w:val="00675D9B"/>
    <w:rsid w:val="006864F1"/>
    <w:rsid w:val="00686DD1"/>
    <w:rsid w:val="00691460"/>
    <w:rsid w:val="006943B7"/>
    <w:rsid w:val="006A6168"/>
    <w:rsid w:val="006B6AAF"/>
    <w:rsid w:val="006C6C0E"/>
    <w:rsid w:val="006C7AE3"/>
    <w:rsid w:val="006D747D"/>
    <w:rsid w:val="006D7F1C"/>
    <w:rsid w:val="006E2573"/>
    <w:rsid w:val="006F15EC"/>
    <w:rsid w:val="006F2DAC"/>
    <w:rsid w:val="006F4C4B"/>
    <w:rsid w:val="007046C8"/>
    <w:rsid w:val="00705B04"/>
    <w:rsid w:val="007201F3"/>
    <w:rsid w:val="0072324A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ECC"/>
    <w:rsid w:val="00781538"/>
    <w:rsid w:val="007877C1"/>
    <w:rsid w:val="00790885"/>
    <w:rsid w:val="007A2A30"/>
    <w:rsid w:val="007A500B"/>
    <w:rsid w:val="007A6521"/>
    <w:rsid w:val="007C0B53"/>
    <w:rsid w:val="007C64EA"/>
    <w:rsid w:val="007D6A40"/>
    <w:rsid w:val="007E4911"/>
    <w:rsid w:val="00817570"/>
    <w:rsid w:val="00820A36"/>
    <w:rsid w:val="00821674"/>
    <w:rsid w:val="0082189A"/>
    <w:rsid w:val="00833F7C"/>
    <w:rsid w:val="0083425E"/>
    <w:rsid w:val="00843632"/>
    <w:rsid w:val="00845A43"/>
    <w:rsid w:val="00847397"/>
    <w:rsid w:val="00851B74"/>
    <w:rsid w:val="0085462B"/>
    <w:rsid w:val="00857F50"/>
    <w:rsid w:val="00872D02"/>
    <w:rsid w:val="0087373D"/>
    <w:rsid w:val="008758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9A0"/>
    <w:rsid w:val="008D0BE0"/>
    <w:rsid w:val="008E06F7"/>
    <w:rsid w:val="008E35A6"/>
    <w:rsid w:val="008E4747"/>
    <w:rsid w:val="008E61EE"/>
    <w:rsid w:val="008E7D4F"/>
    <w:rsid w:val="008F7CAA"/>
    <w:rsid w:val="009029BA"/>
    <w:rsid w:val="009108AB"/>
    <w:rsid w:val="00921ED3"/>
    <w:rsid w:val="009300EE"/>
    <w:rsid w:val="0093294D"/>
    <w:rsid w:val="0093306E"/>
    <w:rsid w:val="00940CBC"/>
    <w:rsid w:val="009431E2"/>
    <w:rsid w:val="00947100"/>
    <w:rsid w:val="00950EC6"/>
    <w:rsid w:val="00953BAA"/>
    <w:rsid w:val="009560F8"/>
    <w:rsid w:val="0096260B"/>
    <w:rsid w:val="00965CF7"/>
    <w:rsid w:val="009700E7"/>
    <w:rsid w:val="00970831"/>
    <w:rsid w:val="00980B42"/>
    <w:rsid w:val="00985278"/>
    <w:rsid w:val="00985E28"/>
    <w:rsid w:val="00987115"/>
    <w:rsid w:val="00994D8A"/>
    <w:rsid w:val="009A25C1"/>
    <w:rsid w:val="009B0206"/>
    <w:rsid w:val="009B0383"/>
    <w:rsid w:val="009B4F4F"/>
    <w:rsid w:val="009B52CF"/>
    <w:rsid w:val="009B69AF"/>
    <w:rsid w:val="009B7701"/>
    <w:rsid w:val="009D1678"/>
    <w:rsid w:val="009D49ED"/>
    <w:rsid w:val="009D5009"/>
    <w:rsid w:val="009D5C11"/>
    <w:rsid w:val="009D6A13"/>
    <w:rsid w:val="009E033C"/>
    <w:rsid w:val="009E0519"/>
    <w:rsid w:val="009F65C5"/>
    <w:rsid w:val="00A04F97"/>
    <w:rsid w:val="00A052EF"/>
    <w:rsid w:val="00A11D97"/>
    <w:rsid w:val="00A12380"/>
    <w:rsid w:val="00A21218"/>
    <w:rsid w:val="00A36C33"/>
    <w:rsid w:val="00A4774D"/>
    <w:rsid w:val="00A60CBD"/>
    <w:rsid w:val="00A722EC"/>
    <w:rsid w:val="00A77070"/>
    <w:rsid w:val="00A83879"/>
    <w:rsid w:val="00A87563"/>
    <w:rsid w:val="00A939BE"/>
    <w:rsid w:val="00A94867"/>
    <w:rsid w:val="00A95331"/>
    <w:rsid w:val="00A95BF0"/>
    <w:rsid w:val="00AA6347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E48B8"/>
    <w:rsid w:val="00AE661C"/>
    <w:rsid w:val="00AF15D8"/>
    <w:rsid w:val="00AF3F1B"/>
    <w:rsid w:val="00B0074F"/>
    <w:rsid w:val="00B0428A"/>
    <w:rsid w:val="00B077EF"/>
    <w:rsid w:val="00B101D5"/>
    <w:rsid w:val="00B10ADC"/>
    <w:rsid w:val="00B13F97"/>
    <w:rsid w:val="00B15D74"/>
    <w:rsid w:val="00B21AB5"/>
    <w:rsid w:val="00B25F2B"/>
    <w:rsid w:val="00B261F7"/>
    <w:rsid w:val="00B3755B"/>
    <w:rsid w:val="00B40051"/>
    <w:rsid w:val="00B41395"/>
    <w:rsid w:val="00B41FCF"/>
    <w:rsid w:val="00B42FC5"/>
    <w:rsid w:val="00B45876"/>
    <w:rsid w:val="00B471D7"/>
    <w:rsid w:val="00B50666"/>
    <w:rsid w:val="00B540AD"/>
    <w:rsid w:val="00B5542F"/>
    <w:rsid w:val="00B621CB"/>
    <w:rsid w:val="00B623AB"/>
    <w:rsid w:val="00B633A7"/>
    <w:rsid w:val="00B67E24"/>
    <w:rsid w:val="00BA10DD"/>
    <w:rsid w:val="00BB0A06"/>
    <w:rsid w:val="00BB27F8"/>
    <w:rsid w:val="00BC0494"/>
    <w:rsid w:val="00BC5FAA"/>
    <w:rsid w:val="00BD10C7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409DC"/>
    <w:rsid w:val="00C42445"/>
    <w:rsid w:val="00C4268F"/>
    <w:rsid w:val="00C45AD9"/>
    <w:rsid w:val="00C476D6"/>
    <w:rsid w:val="00C51934"/>
    <w:rsid w:val="00C56CA8"/>
    <w:rsid w:val="00C6572D"/>
    <w:rsid w:val="00C727F4"/>
    <w:rsid w:val="00C7633A"/>
    <w:rsid w:val="00C76743"/>
    <w:rsid w:val="00C85315"/>
    <w:rsid w:val="00C92772"/>
    <w:rsid w:val="00C93BE2"/>
    <w:rsid w:val="00C96250"/>
    <w:rsid w:val="00CB7C35"/>
    <w:rsid w:val="00CC1BC4"/>
    <w:rsid w:val="00CD0104"/>
    <w:rsid w:val="00CD089A"/>
    <w:rsid w:val="00CD4F4C"/>
    <w:rsid w:val="00CD59D7"/>
    <w:rsid w:val="00CE3BE2"/>
    <w:rsid w:val="00CE6C28"/>
    <w:rsid w:val="00CE73DB"/>
    <w:rsid w:val="00CE78FA"/>
    <w:rsid w:val="00CF1567"/>
    <w:rsid w:val="00D029F1"/>
    <w:rsid w:val="00D0536C"/>
    <w:rsid w:val="00D05696"/>
    <w:rsid w:val="00D05D4A"/>
    <w:rsid w:val="00D078AC"/>
    <w:rsid w:val="00D106AE"/>
    <w:rsid w:val="00D1213A"/>
    <w:rsid w:val="00D14C32"/>
    <w:rsid w:val="00D242F1"/>
    <w:rsid w:val="00D3769F"/>
    <w:rsid w:val="00D411FF"/>
    <w:rsid w:val="00D427F7"/>
    <w:rsid w:val="00D429BD"/>
    <w:rsid w:val="00D44834"/>
    <w:rsid w:val="00D46968"/>
    <w:rsid w:val="00D563A8"/>
    <w:rsid w:val="00D66EDD"/>
    <w:rsid w:val="00D672D8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2318"/>
    <w:rsid w:val="00DE4F98"/>
    <w:rsid w:val="00DE571D"/>
    <w:rsid w:val="00DE5905"/>
    <w:rsid w:val="00DE5CBD"/>
    <w:rsid w:val="00DE5E6D"/>
    <w:rsid w:val="00E0503D"/>
    <w:rsid w:val="00E07462"/>
    <w:rsid w:val="00E10189"/>
    <w:rsid w:val="00E27731"/>
    <w:rsid w:val="00E277EF"/>
    <w:rsid w:val="00E279B3"/>
    <w:rsid w:val="00E3022C"/>
    <w:rsid w:val="00E346FD"/>
    <w:rsid w:val="00E47918"/>
    <w:rsid w:val="00E51141"/>
    <w:rsid w:val="00E53A42"/>
    <w:rsid w:val="00E54431"/>
    <w:rsid w:val="00E567F2"/>
    <w:rsid w:val="00E6425D"/>
    <w:rsid w:val="00E678FC"/>
    <w:rsid w:val="00E67E5A"/>
    <w:rsid w:val="00E70CCA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D9E"/>
    <w:rsid w:val="00EB26DB"/>
    <w:rsid w:val="00EC04CA"/>
    <w:rsid w:val="00EC0C84"/>
    <w:rsid w:val="00EC0F96"/>
    <w:rsid w:val="00EC5667"/>
    <w:rsid w:val="00EC64BB"/>
    <w:rsid w:val="00EC712A"/>
    <w:rsid w:val="00ED44A5"/>
    <w:rsid w:val="00EE08F6"/>
    <w:rsid w:val="00EE2958"/>
    <w:rsid w:val="00EE4C68"/>
    <w:rsid w:val="00EF1F71"/>
    <w:rsid w:val="00EF46C1"/>
    <w:rsid w:val="00F102BA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77E20"/>
    <w:rsid w:val="00F91223"/>
    <w:rsid w:val="00F96F7D"/>
    <w:rsid w:val="00FA6FB1"/>
    <w:rsid w:val="00FB132A"/>
    <w:rsid w:val="00FB20B5"/>
    <w:rsid w:val="00FB24D2"/>
    <w:rsid w:val="00FC77BB"/>
    <w:rsid w:val="00FD18C5"/>
    <w:rsid w:val="00FD1CF6"/>
    <w:rsid w:val="00FD2375"/>
    <w:rsid w:val="00FD2E88"/>
    <w:rsid w:val="00FE2A52"/>
    <w:rsid w:val="00FE72A3"/>
    <w:rsid w:val="00FF47CD"/>
    <w:rsid w:val="00FF5A3F"/>
    <w:rsid w:val="00FF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712B9"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77E2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77E20"/>
    <w:rPr>
      <w:color w:val="800080"/>
      <w:u w:val="single"/>
    </w:rPr>
  </w:style>
  <w:style w:type="paragraph" w:customStyle="1" w:styleId="font5">
    <w:name w:val="font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6">
    <w:name w:val="font6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4"/>
      <w:szCs w:val="24"/>
    </w:rPr>
  </w:style>
  <w:style w:type="paragraph" w:customStyle="1" w:styleId="xl67">
    <w:name w:val="xl67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77E2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77E2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F77E2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333333"/>
      <w:sz w:val="24"/>
      <w:szCs w:val="24"/>
    </w:rPr>
  </w:style>
  <w:style w:type="paragraph" w:customStyle="1" w:styleId="xl103">
    <w:name w:val="xl10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6">
    <w:name w:val="xl10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F77E20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F77E2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F77E2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F77E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F77E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F77E20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5">
    <w:name w:val="xl145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6">
    <w:name w:val="xl14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8">
    <w:name w:val="xl148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49">
    <w:name w:val="xl149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3">
    <w:name w:val="xl153"/>
    <w:basedOn w:val="a"/>
    <w:rsid w:val="00F77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55">
    <w:name w:val="xl155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57">
    <w:name w:val="xl157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a"/>
    <w:rsid w:val="00F77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F77E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10125</Words>
  <Characters>57714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Раздольное</cp:lastModifiedBy>
  <cp:revision>22</cp:revision>
  <cp:lastPrinted>2022-09-23T01:33:00Z</cp:lastPrinted>
  <dcterms:created xsi:type="dcterms:W3CDTF">2021-10-11T04:25:00Z</dcterms:created>
  <dcterms:modified xsi:type="dcterms:W3CDTF">2022-10-07T02:48:00Z</dcterms:modified>
</cp:coreProperties>
</file>