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  <w:r w:rsidRPr="00D0459A">
        <w:rPr>
          <w:color w:val="5A5A4F"/>
        </w:rPr>
        <w:t>РОССИЙСКАЯ    ФЕДЕРАЦИЯ</w:t>
      </w:r>
    </w:p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  <w:r w:rsidRPr="00D0459A">
        <w:rPr>
          <w:color w:val="5A5A4F"/>
        </w:rPr>
        <w:t>АДМИНИСТРАЦИЯ   РАЗДОЛЬНЕНСКОГО  СЕЛЬСОВЕТА</w:t>
      </w:r>
    </w:p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  <w:r w:rsidRPr="00D0459A">
        <w:rPr>
          <w:color w:val="5A5A4F"/>
        </w:rPr>
        <w:t>БОЛЬШЕМУРТИНСКОГО   РАЙОНА</w:t>
      </w:r>
    </w:p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  <w:r w:rsidRPr="00D0459A">
        <w:rPr>
          <w:color w:val="5A5A4F"/>
        </w:rPr>
        <w:t>КРАСНОЯРСКОГО КРАЯ</w:t>
      </w:r>
    </w:p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</w:p>
    <w:p w:rsidR="0024553D" w:rsidRPr="00D0459A" w:rsidRDefault="0024553D" w:rsidP="0024553D">
      <w:pPr>
        <w:spacing w:line="400" w:lineRule="atLeast"/>
        <w:jc w:val="center"/>
        <w:rPr>
          <w:color w:val="5A5A4F"/>
        </w:rPr>
      </w:pPr>
      <w:r w:rsidRPr="00D0459A">
        <w:rPr>
          <w:color w:val="5A5A4F"/>
        </w:rPr>
        <w:t>ПОСТАНОВЛЕНИЕ</w:t>
      </w:r>
    </w:p>
    <w:p w:rsidR="0024553D" w:rsidRPr="00D0459A" w:rsidRDefault="0024553D" w:rsidP="0024553D">
      <w:pPr>
        <w:spacing w:line="320" w:lineRule="atLeast"/>
        <w:jc w:val="center"/>
        <w:rPr>
          <w:color w:val="000000"/>
        </w:rPr>
      </w:pPr>
    </w:p>
    <w:p w:rsidR="0024553D" w:rsidRPr="00D0459A" w:rsidRDefault="00234A9C" w:rsidP="0024553D">
      <w:pPr>
        <w:spacing w:line="400" w:lineRule="atLeast"/>
        <w:jc w:val="both"/>
        <w:rPr>
          <w:color w:val="5A5A4F"/>
          <w:sz w:val="28"/>
          <w:szCs w:val="28"/>
        </w:rPr>
      </w:pPr>
      <w:r>
        <w:rPr>
          <w:color w:val="5A5A4F"/>
          <w:sz w:val="28"/>
          <w:szCs w:val="28"/>
        </w:rPr>
        <w:t>17.08 .2021</w:t>
      </w:r>
      <w:r w:rsidR="0024553D" w:rsidRPr="00D0459A">
        <w:rPr>
          <w:color w:val="5A5A4F"/>
          <w:sz w:val="28"/>
          <w:szCs w:val="28"/>
        </w:rPr>
        <w:t>г                              п</w:t>
      </w:r>
      <w:proofErr w:type="gramStart"/>
      <w:r w:rsidR="0024553D" w:rsidRPr="00D0459A">
        <w:rPr>
          <w:color w:val="5A5A4F"/>
          <w:sz w:val="28"/>
          <w:szCs w:val="28"/>
        </w:rPr>
        <w:t>.Р</w:t>
      </w:r>
      <w:proofErr w:type="gramEnd"/>
      <w:r w:rsidR="0024553D" w:rsidRPr="00D0459A">
        <w:rPr>
          <w:color w:val="5A5A4F"/>
          <w:sz w:val="28"/>
          <w:szCs w:val="28"/>
        </w:rPr>
        <w:t>аздольн</w:t>
      </w:r>
      <w:r w:rsidR="00C52D62" w:rsidRPr="00D0459A">
        <w:rPr>
          <w:color w:val="5A5A4F"/>
          <w:sz w:val="28"/>
          <w:szCs w:val="28"/>
        </w:rPr>
        <w:t xml:space="preserve">ое                          № </w:t>
      </w:r>
      <w:r>
        <w:rPr>
          <w:color w:val="5A5A4F"/>
          <w:sz w:val="28"/>
          <w:szCs w:val="28"/>
        </w:rPr>
        <w:t>58</w:t>
      </w:r>
    </w:p>
    <w:p w:rsidR="0024553D" w:rsidRDefault="0024553D" w:rsidP="0024553D">
      <w:pPr>
        <w:spacing w:line="32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 </w:t>
      </w:r>
    </w:p>
    <w:p w:rsidR="0024553D" w:rsidRPr="00D0459A" w:rsidRDefault="0024553D" w:rsidP="0024553D">
      <w:pPr>
        <w:spacing w:line="400" w:lineRule="atLeast"/>
        <w:jc w:val="both"/>
        <w:rPr>
          <w:color w:val="5A5A4F"/>
          <w:sz w:val="28"/>
          <w:szCs w:val="28"/>
        </w:rPr>
      </w:pPr>
      <w:r w:rsidRPr="00D0459A">
        <w:rPr>
          <w:color w:val="5A5A4F"/>
          <w:sz w:val="28"/>
          <w:szCs w:val="28"/>
        </w:rPr>
        <w:t>Об утверждении программы п</w:t>
      </w:r>
      <w:r w:rsidR="00C52D62" w:rsidRPr="00D0459A">
        <w:rPr>
          <w:color w:val="5A5A4F"/>
          <w:sz w:val="28"/>
          <w:szCs w:val="28"/>
        </w:rPr>
        <w:t>ротиводействия коррупции</w:t>
      </w:r>
      <w:r w:rsidR="00067B2E" w:rsidRPr="00D0459A">
        <w:rPr>
          <w:color w:val="5A5A4F"/>
          <w:sz w:val="28"/>
          <w:szCs w:val="28"/>
        </w:rPr>
        <w:t xml:space="preserve"> на 2021--2024</w:t>
      </w:r>
      <w:r w:rsidRPr="00D0459A">
        <w:rPr>
          <w:color w:val="5A5A4F"/>
          <w:sz w:val="28"/>
          <w:szCs w:val="28"/>
        </w:rPr>
        <w:t xml:space="preserve"> годы в администрации  </w:t>
      </w:r>
      <w:proofErr w:type="spellStart"/>
      <w:r w:rsidRPr="00D0459A">
        <w:rPr>
          <w:color w:val="5A5A4F"/>
          <w:sz w:val="28"/>
          <w:szCs w:val="28"/>
        </w:rPr>
        <w:t>Раздольненского</w:t>
      </w:r>
      <w:proofErr w:type="spellEnd"/>
      <w:r w:rsidRPr="00D0459A">
        <w:rPr>
          <w:color w:val="5A5A4F"/>
          <w:sz w:val="28"/>
          <w:szCs w:val="28"/>
        </w:rPr>
        <w:t xml:space="preserve"> сельсовета.</w:t>
      </w:r>
    </w:p>
    <w:p w:rsidR="0024553D" w:rsidRDefault="0024553D" w:rsidP="0024553D">
      <w:pPr>
        <w:spacing w:line="400" w:lineRule="atLeast"/>
        <w:jc w:val="both"/>
        <w:rPr>
          <w:color w:val="5A5A4F"/>
          <w:sz w:val="28"/>
          <w:szCs w:val="28"/>
        </w:rPr>
      </w:pPr>
      <w:r>
        <w:rPr>
          <w:color w:val="5A5A4F"/>
          <w:sz w:val="28"/>
          <w:szCs w:val="28"/>
        </w:rPr>
        <w:t xml:space="preserve">  </w:t>
      </w:r>
    </w:p>
    <w:p w:rsidR="0024553D" w:rsidRDefault="0024553D" w:rsidP="0024553D">
      <w:pPr>
        <w:spacing w:line="400" w:lineRule="atLeast"/>
        <w:jc w:val="both"/>
        <w:rPr>
          <w:b/>
          <w:color w:val="5A5A4F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 В соответствии  с  Федеральным законом № 131-ФЗ от 06.10.2003  «Об общих принципах организации местного самоуправления в РФ», </w:t>
      </w:r>
      <w:r w:rsidR="00906E49" w:rsidRPr="00067B2E">
        <w:rPr>
          <w:sz w:val="28"/>
          <w:szCs w:val="28"/>
        </w:rPr>
        <w:t>Указа Президента Российской Федерации</w:t>
      </w:r>
      <w:r w:rsidR="00067B2E" w:rsidRPr="00067B2E">
        <w:rPr>
          <w:rFonts w:ascii="Arial" w:hAnsi="Arial" w:cs="Arial"/>
          <w:color w:val="333333"/>
          <w:sz w:val="23"/>
          <w:szCs w:val="23"/>
        </w:rPr>
        <w:t xml:space="preserve"> </w:t>
      </w:r>
      <w:r w:rsidR="00067B2E" w:rsidRPr="00067B2E">
        <w:rPr>
          <w:color w:val="333333"/>
          <w:sz w:val="28"/>
          <w:szCs w:val="28"/>
        </w:rPr>
        <w:t>от 16 марта 2021 г. № 478 "О Национальном плане противодействия коррупции на 2021-2024 годы</w:t>
      </w:r>
      <w:r w:rsidR="00906E49" w:rsidRPr="00C52D62">
        <w:rPr>
          <w:b/>
          <w:sz w:val="28"/>
          <w:szCs w:val="28"/>
        </w:rPr>
        <w:t>»</w:t>
      </w:r>
      <w:r w:rsidR="005043FF" w:rsidRPr="00C52D62">
        <w:rPr>
          <w:b/>
          <w:sz w:val="28"/>
          <w:szCs w:val="28"/>
        </w:rPr>
        <w:t>,</w:t>
      </w:r>
      <w:r w:rsidR="005043F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Законом Красноярского края от 07.07.2009г № 8-3610 « О противодействии коррупции в Красноярском крае»,  </w:t>
      </w:r>
      <w:r w:rsidRPr="00234A9C">
        <w:rPr>
          <w:color w:val="000000"/>
          <w:sz w:val="28"/>
          <w:szCs w:val="28"/>
        </w:rPr>
        <w:t>ПОСТАНОВЛЯЮ:</w:t>
      </w:r>
    </w:p>
    <w:p w:rsidR="0024553D" w:rsidRDefault="0024553D" w:rsidP="0024553D">
      <w:pPr>
        <w:spacing w:line="320" w:lineRule="atLeast"/>
        <w:jc w:val="both"/>
        <w:rPr>
          <w:color w:val="5A5A4F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553D" w:rsidRPr="00906E49" w:rsidRDefault="0024553D" w:rsidP="00906E49">
      <w:pPr>
        <w:pStyle w:val="a4"/>
        <w:numPr>
          <w:ilvl w:val="0"/>
          <w:numId w:val="1"/>
        </w:numPr>
        <w:spacing w:after="240" w:line="276" w:lineRule="auto"/>
        <w:jc w:val="both"/>
        <w:textAlignment w:val="top"/>
        <w:rPr>
          <w:color w:val="000000"/>
          <w:sz w:val="28"/>
          <w:szCs w:val="28"/>
        </w:rPr>
      </w:pPr>
      <w:r w:rsidRPr="00906E49">
        <w:rPr>
          <w:color w:val="000000"/>
          <w:sz w:val="28"/>
          <w:szCs w:val="28"/>
        </w:rPr>
        <w:t>Утвердить программу п</w:t>
      </w:r>
      <w:r w:rsidR="00C52D62">
        <w:rPr>
          <w:color w:val="000000"/>
          <w:sz w:val="28"/>
          <w:szCs w:val="28"/>
        </w:rPr>
        <w:t>ротив</w:t>
      </w:r>
      <w:r w:rsidR="00067B2E">
        <w:rPr>
          <w:color w:val="000000"/>
          <w:sz w:val="28"/>
          <w:szCs w:val="28"/>
        </w:rPr>
        <w:t>одействия коррупции на 2021-2024</w:t>
      </w:r>
      <w:r w:rsidRPr="00906E49">
        <w:rPr>
          <w:color w:val="000000"/>
          <w:sz w:val="28"/>
          <w:szCs w:val="28"/>
        </w:rPr>
        <w:t xml:space="preserve">годы в администрации </w:t>
      </w:r>
      <w:proofErr w:type="spellStart"/>
      <w:r w:rsidRPr="00906E49">
        <w:rPr>
          <w:color w:val="000000"/>
          <w:sz w:val="28"/>
          <w:szCs w:val="28"/>
        </w:rPr>
        <w:t>Раздольненского</w:t>
      </w:r>
      <w:proofErr w:type="spellEnd"/>
      <w:r w:rsidRPr="00906E49">
        <w:rPr>
          <w:color w:val="000000"/>
          <w:sz w:val="28"/>
          <w:szCs w:val="28"/>
        </w:rPr>
        <w:t xml:space="preserve"> сельсовета.</w:t>
      </w:r>
    </w:p>
    <w:p w:rsidR="00906E49" w:rsidRPr="00906E49" w:rsidRDefault="00906E49" w:rsidP="00906E49">
      <w:pPr>
        <w:pStyle w:val="a4"/>
        <w:numPr>
          <w:ilvl w:val="0"/>
          <w:numId w:val="1"/>
        </w:numPr>
        <w:spacing w:after="240" w:line="276" w:lineRule="auto"/>
        <w:jc w:val="both"/>
        <w:textAlignment w:val="top"/>
        <w:rPr>
          <w:color w:val="5A5A4F"/>
          <w:sz w:val="28"/>
          <w:szCs w:val="28"/>
        </w:rPr>
      </w:pPr>
      <w:r>
        <w:rPr>
          <w:color w:val="5A5A4F"/>
          <w:sz w:val="28"/>
          <w:szCs w:val="28"/>
        </w:rPr>
        <w:t>Поста</w:t>
      </w:r>
      <w:r w:rsidR="00C52D62">
        <w:rPr>
          <w:color w:val="5A5A4F"/>
          <w:sz w:val="28"/>
          <w:szCs w:val="28"/>
        </w:rPr>
        <w:t>новление от 21.08.2018г № 36</w:t>
      </w:r>
      <w:r w:rsidR="005043FF">
        <w:rPr>
          <w:color w:val="5A5A4F"/>
          <w:sz w:val="28"/>
          <w:szCs w:val="28"/>
        </w:rPr>
        <w:t xml:space="preserve"> « О</w:t>
      </w:r>
      <w:r>
        <w:rPr>
          <w:color w:val="5A5A4F"/>
          <w:sz w:val="28"/>
          <w:szCs w:val="28"/>
        </w:rPr>
        <w:t>б утверждении программы противодействия коррупции на 2018-2</w:t>
      </w:r>
      <w:r w:rsidR="005043FF">
        <w:rPr>
          <w:color w:val="5A5A4F"/>
          <w:sz w:val="28"/>
          <w:szCs w:val="28"/>
        </w:rPr>
        <w:t>0</w:t>
      </w:r>
      <w:r>
        <w:rPr>
          <w:color w:val="5A5A4F"/>
          <w:sz w:val="28"/>
          <w:szCs w:val="28"/>
        </w:rPr>
        <w:t xml:space="preserve">20годы в администрации </w:t>
      </w:r>
      <w:proofErr w:type="spellStart"/>
      <w:r>
        <w:rPr>
          <w:color w:val="5A5A4F"/>
          <w:sz w:val="28"/>
          <w:szCs w:val="28"/>
        </w:rPr>
        <w:t>Раздольненского</w:t>
      </w:r>
      <w:proofErr w:type="spellEnd"/>
      <w:r>
        <w:rPr>
          <w:color w:val="5A5A4F"/>
          <w:sz w:val="28"/>
          <w:szCs w:val="28"/>
        </w:rPr>
        <w:t xml:space="preserve"> сельсовета» считать утратившим силу.</w:t>
      </w:r>
    </w:p>
    <w:p w:rsidR="0024553D" w:rsidRDefault="0024553D" w:rsidP="0024553D">
      <w:pPr>
        <w:tabs>
          <w:tab w:val="num" w:pos="360"/>
        </w:tabs>
        <w:spacing w:line="400" w:lineRule="atLeast"/>
        <w:ind w:left="360" w:hanging="360"/>
        <w:jc w:val="both"/>
        <w:rPr>
          <w:color w:val="5A5A4F"/>
          <w:sz w:val="28"/>
          <w:szCs w:val="28"/>
        </w:rPr>
      </w:pPr>
      <w:r>
        <w:rPr>
          <w:color w:val="000000"/>
          <w:sz w:val="28"/>
          <w:szCs w:val="28"/>
        </w:rPr>
        <w:t xml:space="preserve">2. Настоящее постановление вступает в силу со дня опубликования </w:t>
      </w:r>
      <w:r w:rsidR="00C52D62">
        <w:rPr>
          <w:color w:val="000000"/>
          <w:sz w:val="28"/>
          <w:szCs w:val="28"/>
        </w:rPr>
        <w:t xml:space="preserve">(обнародования) </w:t>
      </w:r>
      <w:r>
        <w:rPr>
          <w:color w:val="000000"/>
          <w:sz w:val="28"/>
          <w:szCs w:val="28"/>
        </w:rPr>
        <w:t xml:space="preserve">в </w:t>
      </w:r>
      <w:r w:rsidR="00C52D62">
        <w:rPr>
          <w:color w:val="000000"/>
          <w:sz w:val="28"/>
          <w:szCs w:val="28"/>
        </w:rPr>
        <w:t>установленном порядке.</w:t>
      </w:r>
    </w:p>
    <w:p w:rsidR="0024553D" w:rsidRDefault="0024553D" w:rsidP="0024553D">
      <w:pPr>
        <w:tabs>
          <w:tab w:val="num" w:pos="360"/>
        </w:tabs>
        <w:spacing w:line="400" w:lineRule="atLeast"/>
        <w:ind w:left="360" w:hanging="360"/>
        <w:jc w:val="both"/>
        <w:rPr>
          <w:color w:val="5A5A4F"/>
          <w:sz w:val="28"/>
          <w:szCs w:val="28"/>
        </w:rPr>
      </w:pPr>
    </w:p>
    <w:p w:rsidR="0024553D" w:rsidRDefault="0024553D" w:rsidP="0024553D">
      <w:pPr>
        <w:tabs>
          <w:tab w:val="num" w:pos="360"/>
        </w:tabs>
        <w:spacing w:line="400" w:lineRule="atLeast"/>
        <w:ind w:left="360" w:hanging="360"/>
        <w:jc w:val="both"/>
        <w:rPr>
          <w:color w:val="5A5A4F"/>
          <w:sz w:val="28"/>
          <w:szCs w:val="28"/>
        </w:rPr>
      </w:pPr>
    </w:p>
    <w:p w:rsidR="0024553D" w:rsidRDefault="0024553D" w:rsidP="0024553D">
      <w:pPr>
        <w:tabs>
          <w:tab w:val="num" w:pos="360"/>
        </w:tabs>
        <w:spacing w:line="400" w:lineRule="atLeast"/>
        <w:ind w:left="360" w:hanging="360"/>
        <w:jc w:val="both"/>
        <w:rPr>
          <w:color w:val="5A5A4F"/>
          <w:sz w:val="28"/>
          <w:szCs w:val="28"/>
        </w:rPr>
      </w:pPr>
    </w:p>
    <w:p w:rsidR="0024553D" w:rsidRDefault="0024553D" w:rsidP="0024553D">
      <w:pPr>
        <w:tabs>
          <w:tab w:val="num" w:pos="360"/>
        </w:tabs>
        <w:spacing w:line="400" w:lineRule="atLeast"/>
        <w:ind w:left="360" w:hanging="360"/>
        <w:jc w:val="both"/>
        <w:rPr>
          <w:color w:val="5A5A4F"/>
          <w:sz w:val="28"/>
          <w:szCs w:val="28"/>
        </w:rPr>
      </w:pPr>
    </w:p>
    <w:p w:rsidR="0024553D" w:rsidRDefault="0024553D" w:rsidP="0024553D">
      <w:pPr>
        <w:spacing w:line="320" w:lineRule="atLeast"/>
        <w:jc w:val="both"/>
        <w:rPr>
          <w:color w:val="5A5A4F"/>
          <w:sz w:val="28"/>
          <w:szCs w:val="28"/>
        </w:rPr>
      </w:pPr>
      <w:r>
        <w:rPr>
          <w:color w:val="000000"/>
          <w:sz w:val="28"/>
          <w:szCs w:val="28"/>
        </w:rPr>
        <w:t>   </w:t>
      </w:r>
    </w:p>
    <w:p w:rsidR="0024553D" w:rsidRDefault="0024553D" w:rsidP="0024553D">
      <w:pPr>
        <w:spacing w:line="320" w:lineRule="atLeast"/>
        <w:jc w:val="both"/>
        <w:rPr>
          <w:color w:val="000000"/>
          <w:sz w:val="28"/>
          <w:szCs w:val="28"/>
        </w:rPr>
      </w:pPr>
    </w:p>
    <w:p w:rsidR="0024553D" w:rsidRDefault="0024553D" w:rsidP="0024553D">
      <w:pPr>
        <w:tabs>
          <w:tab w:val="left" w:pos="720"/>
        </w:tabs>
        <w:spacing w:line="320" w:lineRule="atLeast"/>
        <w:jc w:val="both"/>
        <w:rPr>
          <w:color w:val="5A5A4F"/>
          <w:sz w:val="28"/>
          <w:szCs w:val="28"/>
        </w:rPr>
      </w:pPr>
      <w:r>
        <w:rPr>
          <w:color w:val="5A5A4F"/>
          <w:sz w:val="28"/>
          <w:szCs w:val="28"/>
        </w:rPr>
        <w:tab/>
        <w:t>Глава     сельсовета                                                          Г.Н.Доронин</w:t>
      </w:r>
    </w:p>
    <w:p w:rsidR="0024553D" w:rsidRDefault="0024553D" w:rsidP="0024553D">
      <w:pPr>
        <w:spacing w:line="320" w:lineRule="atLeast"/>
        <w:jc w:val="both"/>
        <w:rPr>
          <w:color w:val="5A5A4F"/>
          <w:sz w:val="28"/>
          <w:szCs w:val="28"/>
        </w:rPr>
      </w:pPr>
    </w:p>
    <w:p w:rsidR="0024553D" w:rsidRDefault="0024553D" w:rsidP="0024553D">
      <w:pPr>
        <w:jc w:val="both"/>
        <w:rPr>
          <w:sz w:val="28"/>
          <w:szCs w:val="28"/>
        </w:rPr>
      </w:pPr>
    </w:p>
    <w:p w:rsidR="0024553D" w:rsidRDefault="0024553D" w:rsidP="0024553D">
      <w:pPr>
        <w:jc w:val="both"/>
        <w:rPr>
          <w:sz w:val="28"/>
          <w:szCs w:val="28"/>
        </w:rPr>
      </w:pPr>
    </w:p>
    <w:p w:rsidR="0024553D" w:rsidRDefault="0024553D" w:rsidP="0024553D">
      <w:pPr>
        <w:jc w:val="both"/>
        <w:rPr>
          <w:sz w:val="28"/>
          <w:szCs w:val="28"/>
        </w:rPr>
      </w:pPr>
    </w:p>
    <w:p w:rsidR="00C52D62" w:rsidRDefault="00C52D62" w:rsidP="0024553D">
      <w:pPr>
        <w:jc w:val="both"/>
        <w:rPr>
          <w:sz w:val="28"/>
          <w:szCs w:val="28"/>
        </w:rPr>
      </w:pPr>
    </w:p>
    <w:p w:rsidR="00C52D62" w:rsidRDefault="00C52D62" w:rsidP="0024553D">
      <w:pPr>
        <w:jc w:val="both"/>
        <w:rPr>
          <w:sz w:val="28"/>
          <w:szCs w:val="28"/>
        </w:rPr>
      </w:pPr>
    </w:p>
    <w:p w:rsidR="0024553D" w:rsidRDefault="00C52D62" w:rsidP="0024553D">
      <w:pPr>
        <w:jc w:val="both"/>
      </w:pPr>
      <w:r>
        <w:t xml:space="preserve">                                                                     </w:t>
      </w:r>
      <w:r w:rsidR="0024553D">
        <w:t xml:space="preserve"> Приложение к постановлению</w:t>
      </w:r>
    </w:p>
    <w:p w:rsidR="0024553D" w:rsidRDefault="0024553D" w:rsidP="0024553D">
      <w:pPr>
        <w:jc w:val="both"/>
      </w:pPr>
      <w:r>
        <w:t xml:space="preserve">                                                                     администрации </w:t>
      </w:r>
      <w:proofErr w:type="spellStart"/>
      <w:r>
        <w:t>Раздольненского</w:t>
      </w:r>
      <w:proofErr w:type="spellEnd"/>
    </w:p>
    <w:p w:rsidR="0024553D" w:rsidRDefault="00906E49" w:rsidP="0024553D">
      <w:pPr>
        <w:jc w:val="both"/>
      </w:pPr>
      <w:r>
        <w:t xml:space="preserve">               </w:t>
      </w:r>
      <w:r w:rsidR="00C52D62">
        <w:t xml:space="preserve">                                                     </w:t>
      </w:r>
      <w:r w:rsidR="00234A9C">
        <w:t xml:space="preserve"> сельсовета </w:t>
      </w:r>
      <w:r>
        <w:t xml:space="preserve"> </w:t>
      </w:r>
      <w:r w:rsidR="0024553D">
        <w:t xml:space="preserve"> от</w:t>
      </w:r>
      <w:r w:rsidR="00234A9C">
        <w:t xml:space="preserve"> 17.08.2021 № 58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Целевая программа</w:t>
      </w:r>
    </w:p>
    <w:p w:rsidR="0024553D" w:rsidRDefault="0024553D" w:rsidP="00245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«Противодействие коррупции в </w:t>
      </w:r>
      <w:proofErr w:type="spellStart"/>
      <w:r>
        <w:rPr>
          <w:sz w:val="28"/>
          <w:szCs w:val="28"/>
        </w:rPr>
        <w:t>Раздольненском</w:t>
      </w:r>
      <w:proofErr w:type="spellEnd"/>
      <w:r>
        <w:rPr>
          <w:sz w:val="28"/>
          <w:szCs w:val="28"/>
        </w:rPr>
        <w:t xml:space="preserve"> сельсовете на 20</w:t>
      </w:r>
      <w:r w:rsidR="00C52D62">
        <w:rPr>
          <w:sz w:val="28"/>
          <w:szCs w:val="28"/>
        </w:rPr>
        <w:t>21</w:t>
      </w:r>
      <w:r>
        <w:rPr>
          <w:sz w:val="28"/>
          <w:szCs w:val="28"/>
        </w:rPr>
        <w:t xml:space="preserve"> - 202</w:t>
      </w:r>
      <w:r w:rsidR="00067B2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годы».</w:t>
      </w:r>
    </w:p>
    <w:p w:rsidR="0024553D" w:rsidRDefault="0024553D" w:rsidP="0024553D">
      <w:pPr>
        <w:jc w:val="both"/>
        <w:rPr>
          <w:sz w:val="28"/>
          <w:szCs w:val="28"/>
        </w:rPr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</w:pPr>
      <w:r>
        <w:t>ПАСПОРТ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Наименование программы</w:t>
      </w:r>
      <w:r>
        <w:tab/>
      </w:r>
    </w:p>
    <w:p w:rsidR="0024553D" w:rsidRDefault="0024553D" w:rsidP="0024553D">
      <w:pPr>
        <w:jc w:val="both"/>
      </w:pPr>
      <w:r>
        <w:t xml:space="preserve">Целевая программа «Противодействие </w:t>
      </w:r>
    </w:p>
    <w:p w:rsidR="0024553D" w:rsidRDefault="0024553D" w:rsidP="0024553D">
      <w:pPr>
        <w:jc w:val="both"/>
      </w:pPr>
      <w:r>
        <w:t xml:space="preserve"> коррупции в </w:t>
      </w:r>
      <w:proofErr w:type="spellStart"/>
      <w:r>
        <w:t>Раздольненском</w:t>
      </w:r>
      <w:proofErr w:type="spellEnd"/>
      <w:r>
        <w:t xml:space="preserve"> сельсовете на 20</w:t>
      </w:r>
      <w:r w:rsidR="00067B2E">
        <w:t>21 - 2024</w:t>
      </w:r>
      <w:r>
        <w:t xml:space="preserve"> годы» (далее – Программа)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Основание для  разработки</w:t>
      </w:r>
      <w:r>
        <w:tab/>
      </w:r>
    </w:p>
    <w:p w:rsidR="0024553D" w:rsidRDefault="0024553D" w:rsidP="0024553D">
      <w:pPr>
        <w:jc w:val="both"/>
      </w:pPr>
      <w:r>
        <w:t xml:space="preserve">Федеральный закон «О противодействии коррупции»  от 25.12.2008 № 273-ФЗ, </w:t>
      </w:r>
      <w:r w:rsidR="00067B2E" w:rsidRPr="00067B2E">
        <w:rPr>
          <w:color w:val="333333"/>
        </w:rPr>
        <w:t>Указ Президента Российской Федерации от 16 марта 2021 г. № 478 "О Национальном плане противодействия коррупции на 2021-2024 годы</w:t>
      </w:r>
      <w:r>
        <w:t xml:space="preserve">», </w:t>
      </w:r>
      <w:r>
        <w:rPr>
          <w:color w:val="000000"/>
        </w:rPr>
        <w:t>Законом Красноярского края от 07.07.2009г № 8-3610 « О противодействии коррупции в Красноярском крае».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Разработчик </w:t>
      </w:r>
    </w:p>
    <w:p w:rsidR="0024553D" w:rsidRDefault="0024553D" w:rsidP="0024553D">
      <w:pPr>
        <w:jc w:val="both"/>
      </w:pPr>
      <w:r>
        <w:t xml:space="preserve">Администрация  </w:t>
      </w:r>
      <w:proofErr w:type="spellStart"/>
      <w:r>
        <w:t>Раздольненского</w:t>
      </w:r>
      <w:proofErr w:type="spellEnd"/>
      <w:r>
        <w:t xml:space="preserve"> сельсовета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Срок реализации</w:t>
      </w:r>
      <w:r>
        <w:tab/>
      </w:r>
    </w:p>
    <w:p w:rsidR="0024553D" w:rsidRDefault="00234A9C" w:rsidP="0024553D">
      <w:pPr>
        <w:jc w:val="both"/>
      </w:pPr>
      <w:r>
        <w:t>2021 - 2024</w:t>
      </w:r>
      <w:r w:rsidR="0024553D">
        <w:t xml:space="preserve"> гг. 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Основные цели и задачи</w:t>
      </w:r>
      <w:r>
        <w:tab/>
      </w:r>
    </w:p>
    <w:p w:rsidR="0024553D" w:rsidRDefault="0024553D" w:rsidP="0024553D">
      <w:pPr>
        <w:jc w:val="both"/>
      </w:pPr>
      <w:r>
        <w:t xml:space="preserve">1.Противодействие и устранение причин, порождающих коррупцию и способствующих ее </w:t>
      </w:r>
    </w:p>
    <w:p w:rsidR="0024553D" w:rsidRDefault="0024553D" w:rsidP="0024553D">
      <w:pPr>
        <w:jc w:val="both"/>
      </w:pPr>
      <w:r>
        <w:t xml:space="preserve"> проявлению. </w:t>
      </w:r>
    </w:p>
    <w:p w:rsidR="0024553D" w:rsidRDefault="0024553D" w:rsidP="0024553D">
      <w:pPr>
        <w:jc w:val="both"/>
      </w:pPr>
      <w:r>
        <w:t xml:space="preserve"> 2. Вовлечение гражданского общества в реализацию антикоррупционной политики. </w:t>
      </w:r>
    </w:p>
    <w:p w:rsidR="0024553D" w:rsidRDefault="0024553D" w:rsidP="0024553D">
      <w:pPr>
        <w:jc w:val="both"/>
      </w:pPr>
      <w:r>
        <w:t xml:space="preserve"> 3. Антикоррупционные образование и пропаганда. </w:t>
      </w:r>
    </w:p>
    <w:p w:rsidR="0024553D" w:rsidRDefault="0024553D" w:rsidP="0024553D">
      <w:pPr>
        <w:jc w:val="both"/>
      </w:pPr>
      <w:r>
        <w:t xml:space="preserve"> 4. Пресечение коррупционных правонарушений и привлечение виновных лиц к ответственности.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Перечень основных   мероприятий</w:t>
      </w:r>
      <w:r>
        <w:tab/>
      </w:r>
    </w:p>
    <w:p w:rsidR="0024553D" w:rsidRDefault="0024553D" w:rsidP="0024553D">
      <w:pPr>
        <w:jc w:val="both"/>
      </w:pPr>
      <w:r>
        <w:t xml:space="preserve">1. Мероприятия по правовому обеспечению противодействия коррупции в </w:t>
      </w:r>
      <w:proofErr w:type="spellStart"/>
      <w:r>
        <w:t>Раздольненском</w:t>
      </w:r>
      <w:proofErr w:type="spellEnd"/>
      <w:r>
        <w:t xml:space="preserve"> сельсовете. </w:t>
      </w:r>
    </w:p>
    <w:p w:rsidR="0024553D" w:rsidRDefault="0024553D" w:rsidP="0024553D">
      <w:pPr>
        <w:jc w:val="both"/>
      </w:pPr>
      <w:r>
        <w:t xml:space="preserve"> 2. Мероприятия по противодействию коррупции, связанные с муниципальным управлением. </w:t>
      </w:r>
    </w:p>
    <w:p w:rsidR="0024553D" w:rsidRDefault="0024553D" w:rsidP="0024553D">
      <w:pPr>
        <w:jc w:val="both"/>
      </w:pPr>
      <w:r>
        <w:t xml:space="preserve"> 3. Мероприятия по антикоррупционному просвещению. </w:t>
      </w:r>
    </w:p>
    <w:p w:rsidR="0024553D" w:rsidRDefault="0024553D" w:rsidP="0024553D">
      <w:pPr>
        <w:jc w:val="both"/>
      </w:pPr>
      <w:r>
        <w:t xml:space="preserve"> 4. Мероприятия по противодействию коррупции при размещении заказов на поставки товаров,  выполнение работ, оказание услуг для муниципальных нужд. </w:t>
      </w:r>
    </w:p>
    <w:p w:rsidR="0024553D" w:rsidRDefault="0024553D" w:rsidP="0024553D">
      <w:pPr>
        <w:jc w:val="both"/>
      </w:pPr>
      <w:r>
        <w:t xml:space="preserve"> 5. Мероприятия по противодействию коррупции, связанные с использованием муниципального  имущества.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lastRenderedPageBreak/>
        <w:t>Объемы и источники финансирования Программы</w:t>
      </w:r>
      <w:r>
        <w:tab/>
      </w:r>
    </w:p>
    <w:p w:rsidR="0024553D" w:rsidRDefault="0024553D" w:rsidP="0024553D">
      <w:pPr>
        <w:jc w:val="both"/>
      </w:pPr>
      <w:r>
        <w:t>Объемы и источники финансирования Программы не предусмотрены. Без финансирования.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Исполнители основных   мероприятий</w:t>
      </w:r>
      <w:r>
        <w:tab/>
      </w:r>
    </w:p>
    <w:p w:rsidR="0024553D" w:rsidRDefault="0024553D" w:rsidP="0024553D">
      <w:pPr>
        <w:jc w:val="both"/>
      </w:pPr>
      <w:r>
        <w:t xml:space="preserve">Администрация  </w:t>
      </w:r>
      <w:proofErr w:type="spellStart"/>
      <w:r>
        <w:t>Раздольненского</w:t>
      </w:r>
      <w:proofErr w:type="spellEnd"/>
      <w:r>
        <w:t xml:space="preserve"> сельсовета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Ожидаемые результаты</w:t>
      </w:r>
      <w:r>
        <w:tab/>
      </w:r>
    </w:p>
    <w:p w:rsidR="0024553D" w:rsidRDefault="0024553D" w:rsidP="0024553D">
      <w:pPr>
        <w:jc w:val="both"/>
      </w:pPr>
      <w:r>
        <w:t>Реализация программы позволит повысить эффективность системы профилактики коррупционных правонарушений; обеспечить нормативное правовое регулирование профилактики коррупционных правонарушений; уменьшить общее число совершаемых правонарушений путем пресечения коррупционных правонарушений и привлечения к ответственности виновных лиц; повысить уровень доверия населения к органам местного самоуправления.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Организация управления и система </w:t>
      </w:r>
      <w:proofErr w:type="gramStart"/>
      <w:r>
        <w:t>контроля за</w:t>
      </w:r>
      <w:proofErr w:type="gramEnd"/>
      <w:r>
        <w:t xml:space="preserve"> исполнением программы.</w:t>
      </w:r>
    </w:p>
    <w:p w:rsidR="0024553D" w:rsidRDefault="0024553D" w:rsidP="0024553D">
      <w:pPr>
        <w:jc w:val="both"/>
      </w:pPr>
      <w:proofErr w:type="gramStart"/>
      <w:r>
        <w:t>Контроль за</w:t>
      </w:r>
      <w:proofErr w:type="gramEnd"/>
      <w:r>
        <w:t xml:space="preserve"> исполнением программы осуществляет глава </w:t>
      </w:r>
      <w:proofErr w:type="spellStart"/>
      <w:r>
        <w:t>Раздольненского</w:t>
      </w:r>
      <w:proofErr w:type="spellEnd"/>
      <w:r>
        <w:t xml:space="preserve"> сельсовета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  <w:rPr>
          <w:b/>
        </w:rPr>
      </w:pPr>
      <w:r>
        <w:rPr>
          <w:b/>
        </w:rPr>
        <w:t>Раздел 1. СОДЕРЖАНИЕ ПРОБЛЕМЫ И ОБОСНОВАНИЕ НЕОБХОДИМОСТИ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ЕЕ РЕШЕНИЯ ПРОГРАММНЫМИ МЕТОДАМИ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Международные рейтинги показывают, что уровень коррупции в Российской Федерации недопустимо высок. 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существенно замедляет экономическое развитие.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В связи с этим разработка мер по противодействию коррупции, прежде всего направленных на значительное ограничение коррупции, устранение причин и условий, порождающих коррупцию, а также реализация таких мер становится настоятельной необходимостью.</w:t>
      </w:r>
    </w:p>
    <w:p w:rsidR="0024553D" w:rsidRDefault="0024553D" w:rsidP="0024553D">
      <w:pPr>
        <w:jc w:val="both"/>
      </w:pPr>
    </w:p>
    <w:p w:rsidR="00067B2E" w:rsidRPr="00067B2E" w:rsidRDefault="0024553D" w:rsidP="0024553D">
      <w:pPr>
        <w:jc w:val="both"/>
      </w:pPr>
      <w:r>
        <w:t>Конкретные мероприятия по формированию системы противодействия коррупции утверждены Указом Президента Российской Федерации</w:t>
      </w:r>
      <w:r w:rsidR="00067B2E">
        <w:rPr>
          <w:rFonts w:ascii="Arial" w:hAnsi="Arial" w:cs="Arial"/>
          <w:color w:val="333333"/>
          <w:sz w:val="23"/>
          <w:szCs w:val="23"/>
        </w:rPr>
        <w:t xml:space="preserve"> </w:t>
      </w:r>
      <w:r w:rsidR="00067B2E" w:rsidRPr="00067B2E">
        <w:rPr>
          <w:color w:val="333333"/>
        </w:rPr>
        <w:t>от 16 марта 2021 г. № 478 "О Национальном плане противодействия коррупции на 2021-2024 годы</w:t>
      </w:r>
      <w:r w:rsidR="00067B2E">
        <w:rPr>
          <w:color w:val="333333"/>
        </w:rPr>
        <w:t>»</w:t>
      </w:r>
      <w:r w:rsidRPr="00067B2E">
        <w:t xml:space="preserve">  </w:t>
      </w:r>
    </w:p>
    <w:p w:rsidR="0024553D" w:rsidRDefault="0024553D" w:rsidP="0024553D">
      <w:pPr>
        <w:jc w:val="both"/>
      </w:pPr>
      <w:r>
        <w:t xml:space="preserve">Организации работы по противодействию коррупции в </w:t>
      </w:r>
      <w:proofErr w:type="spellStart"/>
      <w:r>
        <w:t>Раздольненском</w:t>
      </w:r>
      <w:proofErr w:type="spellEnd"/>
      <w:r>
        <w:t xml:space="preserve"> сельсовете строится в рамках реализации федерального законодательства,  иных нормативных правовых актов Российской Федерации, а также принимаемых муниципальных правовых актов, направленных на противодействие коррупции.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Настоящая Программа является важной составной частью </w:t>
      </w:r>
      <w:proofErr w:type="spellStart"/>
      <w:r>
        <w:t>антикоррупционной</w:t>
      </w:r>
      <w:proofErr w:type="spellEnd"/>
      <w:r>
        <w:t xml:space="preserve"> политики в </w:t>
      </w:r>
      <w:proofErr w:type="spellStart"/>
      <w:r>
        <w:t>Раздольненском</w:t>
      </w:r>
      <w:proofErr w:type="spellEnd"/>
      <w:r>
        <w:t xml:space="preserve"> сельсовете, обеспечивающей согласованное проведение мероприятий, направленных на предупреждение коррупции.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Основные мероприятия Программы направлены на противодействие коррупции путем введения антикоррупционных механизмов в сферах деятельности органов местного самоуправления, применения законодательства </w:t>
      </w:r>
      <w:proofErr w:type="spellStart"/>
      <w:r>
        <w:t>антикоррупционной</w:t>
      </w:r>
      <w:proofErr w:type="spellEnd"/>
      <w:r>
        <w:t xml:space="preserve"> направленности, </w:t>
      </w:r>
      <w:r>
        <w:lastRenderedPageBreak/>
        <w:t xml:space="preserve">устранения </w:t>
      </w:r>
      <w:proofErr w:type="spellStart"/>
      <w:r>
        <w:t>коррупциогенных</w:t>
      </w:r>
      <w:proofErr w:type="spellEnd"/>
      <w:r>
        <w:t xml:space="preserve"> факторов в действующих муниципальных нормативных правовых актах и проектах муниципальных нормативных правовых актов.</w:t>
      </w:r>
    </w:p>
    <w:p w:rsidR="0024553D" w:rsidRDefault="0024553D" w:rsidP="0024553D">
      <w:pPr>
        <w:jc w:val="both"/>
      </w:pPr>
    </w:p>
    <w:p w:rsidR="0024553D" w:rsidRPr="00067B2E" w:rsidRDefault="0024553D" w:rsidP="0024553D">
      <w:pPr>
        <w:jc w:val="both"/>
      </w:pPr>
      <w:r w:rsidRPr="00067B2E">
        <w:t>Важным элементом Программы является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Одним из приоритетных направлений Программы является информирование общества о состоянии противодействия коррупции в </w:t>
      </w:r>
      <w:proofErr w:type="spellStart"/>
      <w:r>
        <w:t>Раздольненском</w:t>
      </w:r>
      <w:proofErr w:type="spellEnd"/>
      <w:r>
        <w:t xml:space="preserve"> сельсовете. Это обусловлено рядом взаимосвязанных причин.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Во-первых, любая общественно-политическая программа должна быть прозрачной для общества. Во-вторых, главной идеей противодействия является формирование нетерпимого отношения к проявлениям коррупции.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Физические лица, юридические лица и представители малого и среднего бизнеса,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2. ОСНОВНОЕ СОДЕРЖАНИЕ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Целевая программа «Противодействие коррупции в </w:t>
      </w:r>
      <w:proofErr w:type="spellStart"/>
      <w:r>
        <w:t>Раздольненском</w:t>
      </w:r>
      <w:proofErr w:type="spellEnd"/>
      <w:r>
        <w:t xml:space="preserve"> сельсовете на </w:t>
      </w:r>
      <w:r w:rsidR="00067B2E">
        <w:t>2021- 2024</w:t>
      </w:r>
      <w:r w:rsidRPr="00067B2E">
        <w:t xml:space="preserve"> годы» разработана в соответствии с Федеральным законом от 25.12.2008 № 273-ФЗ</w:t>
      </w:r>
      <w:r>
        <w:t xml:space="preserve"> «О противодействии коррупции»</w:t>
      </w:r>
      <w:proofErr w:type="gramStart"/>
      <w:r w:rsidR="005043FF">
        <w:t>,У</w:t>
      </w:r>
      <w:proofErr w:type="gramEnd"/>
      <w:r w:rsidR="005043FF">
        <w:t>казом Президента Российской Федерации</w:t>
      </w:r>
      <w:r w:rsidR="00067B2E">
        <w:t xml:space="preserve"> от </w:t>
      </w:r>
      <w:r w:rsidR="00067B2E" w:rsidRPr="00067B2E">
        <w:t>16 м</w:t>
      </w:r>
      <w:r w:rsidR="00067B2E" w:rsidRPr="00067B2E">
        <w:rPr>
          <w:color w:val="333333"/>
        </w:rPr>
        <w:t>арта 2021 г. № 478 "О Национальном плане противодействия коррупции на 2021-2024 годы</w:t>
      </w:r>
      <w:r w:rsidR="005043FF">
        <w:t>»</w:t>
      </w:r>
      <w:r>
        <w:t xml:space="preserve"> и определяет комплекс специальных мер, направленных на противодействие коррупции на территории 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Программа является комплексной системой мер антикоррупционной политики, обеспечивающей согласованное применение правовых актов, экономических, образовательных, воспитательных, организационных и иных мер, направленных на противодействие коррупции на территории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3. ЦЕЛИ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Целями программы являются: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3.1. Устранение причин, порождающих коррупцию, противодействие условиям, способствующим ее проявлениям, формирование единой политики борьбы с коррупцией.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3.2. Реализация системы антикоррупционных мер, включающей в себя комплекс мероприятий, направленных на устранение причин и условий, порождающих коррупцию, способствующих ее распространению.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lastRenderedPageBreak/>
        <w:t xml:space="preserve">3.3.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4. ЗАДАЧИ ПРОГРАММЫ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both"/>
      </w:pPr>
      <w:r>
        <w:t xml:space="preserve">4.1. Внедрение </w:t>
      </w:r>
      <w:proofErr w:type="gramStart"/>
      <w:r>
        <w:t>механизмов экспертизы правовых актов органов местного самоуправления</w:t>
      </w:r>
      <w:proofErr w:type="gramEnd"/>
      <w:r w:rsidR="00C52D62">
        <w:t xml:space="preserve">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4.2. Предупреждение коррупционных правонарушений.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4.3. Минимизация условий, порождающих коррупцию.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4.4. Обеспечение открытости процесса принятия решений должностными лицами Администрации </w:t>
      </w:r>
      <w:proofErr w:type="spellStart"/>
      <w:r>
        <w:t>Раздольненского</w:t>
      </w:r>
      <w:proofErr w:type="spellEnd"/>
      <w:r>
        <w:t xml:space="preserve"> сельсовета и муниципальными служащими.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4.5. Обеспечение Администрацией </w:t>
      </w:r>
      <w:proofErr w:type="spellStart"/>
      <w:r>
        <w:t>Раздольненского</w:t>
      </w:r>
      <w:proofErr w:type="spellEnd"/>
      <w:r>
        <w:t xml:space="preserve"> сельсовета доступа широкого круга граждан к нормативно-правовой и административной информации, в том числе посредством использования возможностей информационных технологий.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4.6. Информирование населения муниципального образования о состоянии противодействия коррупции на территории </w:t>
      </w:r>
      <w:proofErr w:type="spellStart"/>
      <w:r>
        <w:t>Раздольненского</w:t>
      </w:r>
      <w:proofErr w:type="spellEnd"/>
      <w:r>
        <w:t xml:space="preserve"> сельсовета, формирование нетерпимого отношения к проявлениям коррупции, разъяснение положений законодательства по борьбе с коррупцией.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5. СРОКИ РЕАЛИЗАЦИИ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Срок реализации программы - 20</w:t>
      </w:r>
      <w:r w:rsidR="00067B2E">
        <w:t>21 - 2024</w:t>
      </w:r>
      <w:r>
        <w:t>годы.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6. ОЖИДАЕМЫЕ РЕЗУЛЬТАТЫ  РЕАЛИЗАЦИИ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6.1. Недопущение появления </w:t>
      </w:r>
      <w:proofErr w:type="spellStart"/>
      <w:r>
        <w:t>коррупциогенных</w:t>
      </w:r>
      <w:proofErr w:type="spellEnd"/>
      <w:r>
        <w:t xml:space="preserve"> факторов в правовых актах администрации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6.2. Обеспечение прозрачности принятия правовых актов Администрации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6.3. Укрепление доверия населения к органам местного самоуправления.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6.4. Совершенствование </w:t>
      </w:r>
      <w:proofErr w:type="spellStart"/>
      <w:r>
        <w:t>актикоррупционной</w:t>
      </w:r>
      <w:proofErr w:type="spellEnd"/>
      <w:r>
        <w:t xml:space="preserve"> направленности кадровой политики в органах местного самоуправления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6.5. Получение информации о фактах коррупции, ее обобщение и анализ </w:t>
      </w:r>
      <w:proofErr w:type="spellStart"/>
      <w:r>
        <w:t>коррупциогенных</w:t>
      </w:r>
      <w:proofErr w:type="spellEnd"/>
      <w:r>
        <w:t xml:space="preserve"> направлений в деятельности администрации  </w:t>
      </w:r>
      <w:proofErr w:type="spellStart"/>
      <w:r>
        <w:t>Раздольненского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6.6. Привлечение общественности к проблеме противодействия коррупции.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6.7. Обеспечение максимальной доступности муниципальных услуг для населения.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lastRenderedPageBreak/>
        <w:t>6.8. Минимизация возможности проявлений коррупции среди муниципальных служащих и должностных лиц администрации муниципального образования при работе с физическими и юридическими лицами.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6.9. Внедрение антикоррупционных механизмов в сфере размещения муниципального заказа.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b/>
        </w:rPr>
      </w:pPr>
      <w:r>
        <w:t>7</w:t>
      </w:r>
      <w:r>
        <w:rPr>
          <w:b/>
        </w:rPr>
        <w:t xml:space="preserve">. ОРГАНИЗАЦИЯ УПРАВЛЕНИЯ ПРОГРАММЫ  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РЕАЛИЗАЦИИ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both"/>
      </w:pPr>
      <w:r>
        <w:t xml:space="preserve">7.1. Организация исполнения программы  и </w:t>
      </w:r>
      <w:proofErr w:type="gramStart"/>
      <w:r>
        <w:t>контроль за</w:t>
      </w:r>
      <w:proofErr w:type="gramEnd"/>
      <w:r>
        <w:t xml:space="preserve"> ее реализацией осуществляется главой </w:t>
      </w:r>
      <w:proofErr w:type="spellStart"/>
      <w:r>
        <w:t>Раздольненского</w:t>
      </w:r>
      <w:proofErr w:type="spellEnd"/>
      <w:r>
        <w:t xml:space="preserve"> сельсовета и специалистами </w:t>
      </w:r>
      <w:proofErr w:type="spellStart"/>
      <w:r w:rsidR="00234A9C">
        <w:t>Раздольненского</w:t>
      </w:r>
      <w:proofErr w:type="spellEnd"/>
      <w:r w:rsidR="00234A9C">
        <w:t xml:space="preserve"> сельсовета </w:t>
      </w:r>
      <w:r>
        <w:t xml:space="preserve"> в рамках их компетенции.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center"/>
        <w:rPr>
          <w:b/>
        </w:rPr>
      </w:pPr>
      <w:r>
        <w:t xml:space="preserve">8. </w:t>
      </w:r>
      <w:r>
        <w:rPr>
          <w:b/>
        </w:rPr>
        <w:t>ОСНОВНЫЕ ПРОГРАММНЫЕ МЕРОПРИЯТИЯ ЦЕЛЕВОЙ ПРОГРАММЫ «ПРОТИВОДЕЙСТВИЕ КОРРУПЦИИ В Р</w:t>
      </w:r>
      <w:r w:rsidR="00C52D62">
        <w:rPr>
          <w:b/>
        </w:rPr>
        <w:t>АЗДОЛЬН</w:t>
      </w:r>
      <w:r w:rsidR="00067B2E">
        <w:rPr>
          <w:b/>
        </w:rPr>
        <w:t>ЕНСКОМ СЕЛЬСОВЕТЕ НА 2021 – 2024</w:t>
      </w:r>
      <w:r>
        <w:rPr>
          <w:b/>
        </w:rPr>
        <w:t xml:space="preserve"> ГОДЫ»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tbl>
      <w:tblPr>
        <w:tblStyle w:val="a3"/>
        <w:tblW w:w="9805" w:type="dxa"/>
        <w:tblLook w:val="01E0"/>
      </w:tblPr>
      <w:tblGrid>
        <w:gridCol w:w="3192"/>
        <w:gridCol w:w="3135"/>
        <w:gridCol w:w="53"/>
        <w:gridCol w:w="3188"/>
        <w:gridCol w:w="237"/>
      </w:tblGrid>
      <w:tr w:rsidR="0024553D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исполнители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срок исполнения</w:t>
            </w:r>
          </w:p>
        </w:tc>
      </w:tr>
      <w:tr w:rsidR="0024553D" w:rsidTr="0024553D">
        <w:trPr>
          <w:gridAfter w:val="1"/>
          <w:wAfter w:w="237" w:type="dxa"/>
          <w:trHeight w:val="64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 xml:space="preserve">Мероприятия по правовому обеспечению противодействия коррупции в </w:t>
            </w:r>
            <w:proofErr w:type="spellStart"/>
            <w:r>
              <w:t>Раздольненском</w:t>
            </w:r>
            <w:proofErr w:type="spellEnd"/>
            <w:r>
              <w:t xml:space="preserve"> сельсовете</w:t>
            </w:r>
          </w:p>
          <w:p w:rsidR="0024553D" w:rsidRDefault="0024553D">
            <w:pPr>
              <w:jc w:val="both"/>
            </w:pPr>
          </w:p>
        </w:tc>
      </w:tr>
      <w:tr w:rsidR="0024553D" w:rsidTr="0024553D">
        <w:trPr>
          <w:gridAfter w:val="1"/>
          <w:wAfter w:w="237" w:type="dxa"/>
          <w:trHeight w:val="4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Приведение муниципальных правовых актов в соответствие с требованиями федеральных законов,</w:t>
            </w:r>
            <w:r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лавы сельсовета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067B2E" w:rsidP="0024553D">
            <w:pPr>
              <w:jc w:val="both"/>
            </w:pPr>
            <w:r>
              <w:t>2021-2024</w:t>
            </w:r>
            <w:r w:rsidR="0024553D">
              <w:t xml:space="preserve"> годы</w:t>
            </w:r>
          </w:p>
        </w:tc>
      </w:tr>
      <w:tr w:rsidR="0024553D" w:rsidTr="0024553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Проведение антикоррупционной</w:t>
            </w:r>
          </w:p>
          <w:p w:rsidR="0024553D" w:rsidRDefault="0024553D">
            <w:pPr>
              <w:jc w:val="both"/>
            </w:pPr>
            <w:r>
              <w:t xml:space="preserve"> экспертизы проектов муниципальных </w:t>
            </w:r>
          </w:p>
          <w:p w:rsidR="0024553D" w:rsidRDefault="0024553D">
            <w:pPr>
              <w:jc w:val="both"/>
            </w:pPr>
            <w:r>
              <w:t xml:space="preserve"> правовых актов</w:t>
            </w:r>
            <w:r>
              <w:tab/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комиссия по проведении антикоррупционной экспертизы</w:t>
            </w:r>
          </w:p>
        </w:tc>
        <w:tc>
          <w:tcPr>
            <w:tcW w:w="3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553D" w:rsidRDefault="0024553D">
            <w:pPr>
              <w:jc w:val="both"/>
            </w:pPr>
            <w:r>
              <w:t>постоянно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553D" w:rsidRDefault="0024553D">
            <w:pPr>
              <w:jc w:val="both"/>
            </w:pPr>
          </w:p>
        </w:tc>
      </w:tr>
      <w:tr w:rsidR="0024553D" w:rsidTr="0024553D">
        <w:trPr>
          <w:gridAfter w:val="1"/>
          <w:wAfter w:w="237" w:type="dxa"/>
          <w:trHeight w:val="315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 xml:space="preserve">Мониторинг </w:t>
            </w:r>
            <w:proofErr w:type="gramStart"/>
            <w:r>
              <w:t>муниципальных</w:t>
            </w:r>
            <w:proofErr w:type="gramEnd"/>
            <w:r>
              <w:t xml:space="preserve"> нормативно- </w:t>
            </w:r>
          </w:p>
          <w:p w:rsidR="0024553D" w:rsidRDefault="0024553D">
            <w:pPr>
              <w:jc w:val="both"/>
            </w:pPr>
            <w:r>
              <w:t xml:space="preserve"> правовых актов с целью устранения </w:t>
            </w:r>
          </w:p>
          <w:p w:rsidR="0024553D" w:rsidRDefault="0024553D">
            <w:pPr>
              <w:jc w:val="both"/>
            </w:pPr>
            <w:r>
              <w:t xml:space="preserve"> дублирования, противоречий, </w:t>
            </w:r>
          </w:p>
          <w:p w:rsidR="0024553D" w:rsidRDefault="0024553D">
            <w:pPr>
              <w:jc w:val="both"/>
            </w:pPr>
            <w:r>
              <w:t xml:space="preserve"> расплывчивости формулировок, </w:t>
            </w:r>
          </w:p>
          <w:p w:rsidR="0024553D" w:rsidRDefault="0024553D">
            <w:pPr>
              <w:jc w:val="both"/>
            </w:pPr>
            <w:proofErr w:type="gramStart"/>
            <w:r>
              <w:t>способствующих</w:t>
            </w:r>
            <w:proofErr w:type="gramEnd"/>
            <w:r>
              <w:t xml:space="preserve"> проявлению коррупции</w:t>
            </w:r>
            <w:r>
              <w:tab/>
            </w: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комиссия по проведении антикоррупционной экспертизы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Один раз в квартал</w:t>
            </w:r>
          </w:p>
        </w:tc>
      </w:tr>
      <w:tr w:rsidR="0024553D" w:rsidTr="0024553D">
        <w:trPr>
          <w:gridAfter w:val="1"/>
          <w:wAfter w:w="237" w:type="dxa"/>
          <w:trHeight w:val="70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lastRenderedPageBreak/>
              <w:t>Мероприятия по противодействию коррупции, связанные с муниципальным управлением.</w:t>
            </w:r>
          </w:p>
          <w:p w:rsidR="0024553D" w:rsidRDefault="0024553D">
            <w:pPr>
              <w:jc w:val="both"/>
            </w:pPr>
          </w:p>
        </w:tc>
      </w:tr>
      <w:tr w:rsidR="0024553D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 xml:space="preserve">Проведение проверок деятельности </w:t>
            </w:r>
          </w:p>
          <w:p w:rsidR="0024553D" w:rsidRDefault="0024553D">
            <w:pPr>
              <w:jc w:val="both"/>
            </w:pPr>
            <w:r>
              <w:t xml:space="preserve"> муниципальных служащих на предмет </w:t>
            </w:r>
          </w:p>
          <w:p w:rsidR="0024553D" w:rsidRDefault="0024553D">
            <w:pPr>
              <w:jc w:val="both"/>
            </w:pPr>
            <w:r>
              <w:t xml:space="preserve"> соблюдения ограничений, запретов и </w:t>
            </w:r>
          </w:p>
          <w:p w:rsidR="0024553D" w:rsidRDefault="0024553D">
            <w:pPr>
              <w:jc w:val="both"/>
            </w:pPr>
            <w:r>
              <w:t xml:space="preserve"> требований к служебному поведению</w:t>
            </w:r>
            <w:proofErr w:type="gramStart"/>
            <w:r>
              <w:t xml:space="preserve"> ,</w:t>
            </w:r>
            <w:proofErr w:type="gramEnd"/>
            <w:r>
              <w:t xml:space="preserve"> установленных законодательством о </w:t>
            </w:r>
          </w:p>
          <w:p w:rsidR="0024553D" w:rsidRDefault="0024553D">
            <w:pPr>
              <w:jc w:val="both"/>
            </w:pPr>
            <w:r>
              <w:t xml:space="preserve"> муниципальной службе</w:t>
            </w:r>
            <w:r>
              <w:tab/>
            </w: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 xml:space="preserve">Комиссия по соблюдению  требований </w:t>
            </w:r>
            <w:proofErr w:type="gramStart"/>
            <w:r>
              <w:t>к</w:t>
            </w:r>
            <w:proofErr w:type="gramEnd"/>
          </w:p>
          <w:p w:rsidR="0024553D" w:rsidRDefault="0024553D">
            <w:pPr>
              <w:jc w:val="both"/>
            </w:pPr>
            <w:r>
              <w:t xml:space="preserve"> служебному поведению </w:t>
            </w:r>
            <w:proofErr w:type="gramStart"/>
            <w:r>
              <w:t>муниципальных</w:t>
            </w:r>
            <w:proofErr w:type="gramEnd"/>
          </w:p>
          <w:p w:rsidR="0024553D" w:rsidRDefault="0024553D">
            <w:pPr>
              <w:jc w:val="both"/>
            </w:pPr>
            <w:r>
              <w:t xml:space="preserve"> служащих администрации сельсовета</w:t>
            </w:r>
            <w:r>
              <w:tab/>
            </w: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По необходимости</w:t>
            </w:r>
          </w:p>
        </w:tc>
      </w:tr>
      <w:tr w:rsidR="0024553D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 xml:space="preserve">Повышение квалификации </w:t>
            </w:r>
            <w:proofErr w:type="gramStart"/>
            <w:r>
              <w:t>муниципальных</w:t>
            </w:r>
            <w:proofErr w:type="gramEnd"/>
          </w:p>
          <w:p w:rsidR="0024553D" w:rsidRDefault="0024553D">
            <w:pPr>
              <w:jc w:val="both"/>
            </w:pPr>
            <w:r>
              <w:t xml:space="preserve"> служащих, в должностные обязанности </w:t>
            </w:r>
          </w:p>
          <w:p w:rsidR="0024553D" w:rsidRDefault="0024553D">
            <w:pPr>
              <w:jc w:val="both"/>
            </w:pPr>
            <w:proofErr w:type="gramStart"/>
            <w:r>
              <w:t>которых</w:t>
            </w:r>
            <w:proofErr w:type="gramEnd"/>
            <w:r>
              <w:t xml:space="preserve"> входит участие в </w:t>
            </w:r>
          </w:p>
          <w:p w:rsidR="0024553D" w:rsidRDefault="0024553D">
            <w:pPr>
              <w:jc w:val="both"/>
            </w:pPr>
            <w:proofErr w:type="gramStart"/>
            <w:r>
              <w:t>противодействии</w:t>
            </w:r>
            <w:proofErr w:type="gramEnd"/>
            <w:r>
              <w:t xml:space="preserve"> коррупции</w:t>
            </w:r>
            <w:r>
              <w:tab/>
            </w: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 w:rsidP="00234A9C">
            <w:pPr>
              <w:jc w:val="both"/>
            </w:pPr>
            <w:r>
              <w:t xml:space="preserve">Глава   </w:t>
            </w:r>
            <w:proofErr w:type="spellStart"/>
            <w:r>
              <w:t>Раздольненского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По графику</w:t>
            </w:r>
          </w:p>
        </w:tc>
      </w:tr>
      <w:tr w:rsidR="0024553D" w:rsidTr="0024553D">
        <w:trPr>
          <w:gridAfter w:val="1"/>
          <w:wAfter w:w="237" w:type="dxa"/>
          <w:trHeight w:val="3465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 xml:space="preserve">Проведение проверки достоверности </w:t>
            </w:r>
          </w:p>
          <w:p w:rsidR="0024553D" w:rsidRDefault="0024553D">
            <w:pPr>
              <w:jc w:val="both"/>
            </w:pPr>
            <w:proofErr w:type="gramStart"/>
            <w:r>
              <w:t>представленных</w:t>
            </w:r>
            <w:proofErr w:type="gramEnd"/>
            <w:r>
              <w:t xml:space="preserve"> муниципальными </w:t>
            </w:r>
          </w:p>
          <w:p w:rsidR="0024553D" w:rsidRDefault="0024553D">
            <w:pPr>
              <w:jc w:val="both"/>
            </w:pPr>
            <w:r>
              <w:t xml:space="preserve"> служащими сведений о доходах, </w:t>
            </w:r>
            <w:proofErr w:type="gramStart"/>
            <w:r>
              <w:t>об</w:t>
            </w:r>
            <w:proofErr w:type="gramEnd"/>
          </w:p>
          <w:p w:rsidR="0024553D" w:rsidRDefault="0024553D">
            <w:pPr>
              <w:jc w:val="both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 </w:t>
            </w:r>
          </w:p>
          <w:p w:rsidR="0024553D" w:rsidRDefault="0024553D">
            <w:pPr>
              <w:jc w:val="both"/>
            </w:pPr>
            <w:r>
              <w:t xml:space="preserve"> имущественного характера </w:t>
            </w:r>
            <w:proofErr w:type="gramStart"/>
            <w:r>
              <w:t>своих</w:t>
            </w:r>
            <w:proofErr w:type="gramEnd"/>
            <w:r>
              <w:t xml:space="preserve">, </w:t>
            </w:r>
          </w:p>
          <w:p w:rsidR="0024553D" w:rsidRDefault="0024553D">
            <w:pPr>
              <w:jc w:val="both"/>
            </w:pPr>
            <w:r>
              <w:t xml:space="preserve"> супруга (супруги) и </w:t>
            </w:r>
          </w:p>
          <w:p w:rsidR="0024553D" w:rsidRDefault="0024553D">
            <w:pPr>
              <w:jc w:val="both"/>
            </w:pPr>
            <w:r>
              <w:t xml:space="preserve"> несовершеннолетних детей</w:t>
            </w:r>
            <w:r>
              <w:tab/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 w:rsidP="00234A9C">
            <w:pPr>
              <w:jc w:val="both"/>
            </w:pPr>
            <w:r>
              <w:t xml:space="preserve">Глава  </w:t>
            </w:r>
            <w:proofErr w:type="spellStart"/>
            <w:r>
              <w:t>Раздольненского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ежегодно</w:t>
            </w:r>
          </w:p>
        </w:tc>
      </w:tr>
      <w:tr w:rsidR="0024553D" w:rsidTr="0024553D">
        <w:trPr>
          <w:gridAfter w:val="1"/>
          <w:wAfter w:w="237" w:type="dxa"/>
          <w:trHeight w:val="390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Мероприятия по антикоррупционному просвещению</w:t>
            </w:r>
          </w:p>
        </w:tc>
      </w:tr>
      <w:tr w:rsidR="0024553D" w:rsidTr="0024553D">
        <w:trPr>
          <w:gridAfter w:val="1"/>
          <w:wAfter w:w="237" w:type="dxa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>Организация антикоррупционной</w:t>
            </w:r>
          </w:p>
          <w:p w:rsidR="0024553D" w:rsidRDefault="0024553D">
            <w:pPr>
              <w:jc w:val="both"/>
            </w:pPr>
            <w:r>
              <w:t xml:space="preserve"> пропаганды и правового просвещения </w:t>
            </w:r>
          </w:p>
          <w:p w:rsidR="0024553D" w:rsidRDefault="0024553D">
            <w:pPr>
              <w:jc w:val="both"/>
            </w:pPr>
            <w:r>
              <w:t xml:space="preserve"> граждан</w:t>
            </w:r>
            <w:r>
              <w:tab/>
            </w:r>
          </w:p>
          <w:p w:rsidR="0024553D" w:rsidRDefault="0024553D">
            <w:pPr>
              <w:jc w:val="both"/>
            </w:pP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 xml:space="preserve">Администрация </w:t>
            </w:r>
            <w:proofErr w:type="spellStart"/>
            <w:r>
              <w:t>Раздольненского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постоянно</w:t>
            </w:r>
          </w:p>
        </w:tc>
      </w:tr>
      <w:tr w:rsidR="0024553D" w:rsidTr="0024553D">
        <w:trPr>
          <w:gridAfter w:val="1"/>
          <w:wAfter w:w="237" w:type="dxa"/>
          <w:trHeight w:val="318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lastRenderedPageBreak/>
              <w:t xml:space="preserve">Обеспечение прозрачности действий </w:t>
            </w:r>
          </w:p>
          <w:p w:rsidR="0024553D" w:rsidRDefault="0024553D">
            <w:pPr>
              <w:jc w:val="both"/>
            </w:pPr>
            <w:r>
              <w:t xml:space="preserve"> органов исполнительной власти путем </w:t>
            </w:r>
          </w:p>
          <w:p w:rsidR="0024553D" w:rsidRDefault="0024553D">
            <w:pPr>
              <w:jc w:val="both"/>
            </w:pPr>
            <w:r>
              <w:t xml:space="preserve"> информирования населения </w:t>
            </w:r>
            <w:proofErr w:type="gramStart"/>
            <w:r>
              <w:t>через</w:t>
            </w:r>
            <w:proofErr w:type="gramEnd"/>
          </w:p>
          <w:p w:rsidR="0024553D" w:rsidRDefault="0024553D">
            <w:pPr>
              <w:jc w:val="both"/>
            </w:pPr>
            <w:r>
              <w:t xml:space="preserve"> обнародование принимаемых документов</w:t>
            </w:r>
            <w:r>
              <w:tab/>
            </w:r>
          </w:p>
          <w:p w:rsidR="0024553D" w:rsidRDefault="0024553D">
            <w:pPr>
              <w:jc w:val="both"/>
            </w:pP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 xml:space="preserve">Администрация </w:t>
            </w:r>
            <w:proofErr w:type="spellStart"/>
            <w:r>
              <w:t>Раздольненского</w:t>
            </w:r>
            <w:proofErr w:type="spellEnd"/>
            <w:r>
              <w:t xml:space="preserve"> сельсовета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постоянно</w:t>
            </w:r>
          </w:p>
        </w:tc>
      </w:tr>
      <w:tr w:rsidR="0024553D" w:rsidTr="0024553D">
        <w:trPr>
          <w:gridAfter w:val="1"/>
          <w:wAfter w:w="237" w:type="dxa"/>
          <w:trHeight w:val="705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53D" w:rsidRDefault="0024553D">
            <w:pPr>
              <w:jc w:val="both"/>
            </w:pPr>
            <w:r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нужд.</w:t>
            </w:r>
          </w:p>
          <w:p w:rsidR="0024553D" w:rsidRDefault="0024553D">
            <w:pPr>
              <w:jc w:val="both"/>
            </w:pPr>
          </w:p>
          <w:p w:rsidR="0024553D" w:rsidRDefault="0024553D">
            <w:pPr>
              <w:jc w:val="both"/>
            </w:pPr>
          </w:p>
        </w:tc>
      </w:tr>
      <w:tr w:rsidR="0024553D" w:rsidTr="0024553D">
        <w:trPr>
          <w:gridAfter w:val="1"/>
          <w:wAfter w:w="237" w:type="dxa"/>
          <w:trHeight w:val="231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 xml:space="preserve">Проведение процедур размещения </w:t>
            </w:r>
          </w:p>
          <w:p w:rsidR="0024553D" w:rsidRDefault="0024553D">
            <w:pPr>
              <w:jc w:val="both"/>
            </w:pPr>
            <w:r>
              <w:t xml:space="preserve"> заказов для муниципальных нужд 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специалист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53D" w:rsidRDefault="0024553D">
            <w:pPr>
              <w:jc w:val="both"/>
            </w:pPr>
            <w:r>
              <w:t>постоянно</w:t>
            </w:r>
          </w:p>
        </w:tc>
      </w:tr>
    </w:tbl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 xml:space="preserve">9. Механизм реализации программы, организация управления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ходом ее реализации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both"/>
      </w:pPr>
      <w:r>
        <w:t>Реализация мероприятий Программы осуществляется через систему субъектов профилактики противодействия коррупции, которая включает в себя: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 xml:space="preserve">- администрацию </w:t>
      </w:r>
      <w:proofErr w:type="spellStart"/>
      <w:r>
        <w:t>Раздольненского</w:t>
      </w:r>
      <w:proofErr w:type="spellEnd"/>
      <w:r>
        <w:t xml:space="preserve"> сельсовета;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- комиссию по проведению антикоррупционной экспертизы</w:t>
      </w:r>
      <w:proofErr w:type="gramStart"/>
      <w:r>
        <w:t xml:space="preserve"> :</w:t>
      </w:r>
      <w:proofErr w:type="gramEnd"/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- комиссия по соблюдению требований к служебному поведению муниципальных служащих</w:t>
      </w:r>
      <w:r w:rsidR="00234A9C">
        <w:t xml:space="preserve"> </w:t>
      </w:r>
      <w:proofErr w:type="spellStart"/>
      <w:r w:rsidR="00234A9C">
        <w:t>Раздольненского</w:t>
      </w:r>
      <w:proofErr w:type="spellEnd"/>
      <w:r>
        <w:t xml:space="preserve"> сельсовета. </w:t>
      </w:r>
    </w:p>
    <w:p w:rsidR="0024553D" w:rsidRDefault="0024553D" w:rsidP="0024553D">
      <w:pPr>
        <w:jc w:val="both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Программы осуществляется  Главой </w:t>
      </w:r>
      <w:bookmarkStart w:id="0" w:name="_GoBack"/>
      <w:bookmarkEnd w:id="0"/>
      <w:r w:rsidR="00234A9C">
        <w:t xml:space="preserve"> </w:t>
      </w:r>
      <w:proofErr w:type="spellStart"/>
      <w:r w:rsidR="00234A9C">
        <w:t>Раздольн</w:t>
      </w:r>
      <w:r>
        <w:t>енского</w:t>
      </w:r>
      <w:proofErr w:type="spellEnd"/>
      <w:r>
        <w:t xml:space="preserve"> сельсовета.</w:t>
      </w:r>
    </w:p>
    <w:p w:rsidR="0024553D" w:rsidRDefault="0024553D" w:rsidP="0024553D">
      <w:pPr>
        <w:jc w:val="both"/>
        <w:rPr>
          <w:b/>
        </w:rPr>
      </w:pPr>
    </w:p>
    <w:p w:rsidR="0024553D" w:rsidRDefault="0024553D" w:rsidP="0024553D">
      <w:pPr>
        <w:jc w:val="center"/>
        <w:rPr>
          <w:b/>
        </w:rPr>
      </w:pPr>
      <w:r>
        <w:rPr>
          <w:b/>
        </w:rPr>
        <w:t>10. Оценка эффективности социально-экономических последствий от реализации программы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Оценка эффективности реализации Программы производится ее разработчиком по завершении срока реализации Программы и за период с 20</w:t>
      </w:r>
      <w:r w:rsidR="00C52D62">
        <w:t>21</w:t>
      </w:r>
      <w:r>
        <w:t xml:space="preserve"> по 202</w:t>
      </w:r>
      <w:r w:rsidR="00067B2E">
        <w:t>4</w:t>
      </w:r>
      <w:r>
        <w:t>год включительно по показателям эффективности: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- число выявленных коррупционных правонарушений со стороны должностных лиц администрации сельсовета;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lastRenderedPageBreak/>
        <w:t>- уровень удовлетворенности заявителями качеством и доступностью муниципальных услуг;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- уровень информационной прозрачности деятельности администрации сельсовета;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  <w:r>
        <w:t>- число нормативных правовых актов и их проектов, прошедших антикоррупционную экспертизу.</w:t>
      </w:r>
    </w:p>
    <w:p w:rsidR="0024553D" w:rsidRDefault="0024553D" w:rsidP="0024553D">
      <w:pPr>
        <w:jc w:val="both"/>
      </w:pPr>
    </w:p>
    <w:p w:rsidR="0024553D" w:rsidRDefault="0024553D" w:rsidP="0024553D">
      <w:pPr>
        <w:jc w:val="both"/>
      </w:pPr>
    </w:p>
    <w:p w:rsidR="0024553D" w:rsidRDefault="0078027D" w:rsidP="0024553D">
      <w:pPr>
        <w:jc w:val="both"/>
        <w:rPr>
          <w:color w:val="333333"/>
        </w:rPr>
      </w:pPr>
      <w:r>
        <w:t>11.</w:t>
      </w:r>
      <w:r w:rsidR="00081E84">
        <w:t xml:space="preserve">Главе </w:t>
      </w:r>
      <w:proofErr w:type="spellStart"/>
      <w:r w:rsidR="00081E84">
        <w:t>Раздольненского</w:t>
      </w:r>
      <w:proofErr w:type="spellEnd"/>
      <w:r w:rsidR="00081E84">
        <w:t xml:space="preserve"> сельсовета </w:t>
      </w:r>
      <w:r w:rsidR="00081E84" w:rsidRPr="00081E84">
        <w:rPr>
          <w:color w:val="333333"/>
        </w:rPr>
        <w:t xml:space="preserve">в соответствии со своей компетенцией </w:t>
      </w:r>
      <w:r w:rsidR="00081E84">
        <w:rPr>
          <w:color w:val="333333"/>
        </w:rPr>
        <w:t xml:space="preserve"> </w:t>
      </w:r>
      <w:r w:rsidR="00081E84" w:rsidRPr="00081E84">
        <w:rPr>
          <w:color w:val="333333"/>
        </w:rPr>
        <w:t>обеспечить</w:t>
      </w:r>
      <w:r w:rsidR="00081E84">
        <w:rPr>
          <w:color w:val="333333"/>
        </w:rPr>
        <w:t>:</w:t>
      </w:r>
    </w:p>
    <w:p w:rsidR="00081E84" w:rsidRPr="00081E84" w:rsidRDefault="00081E84" w:rsidP="0024553D">
      <w:pPr>
        <w:jc w:val="both"/>
      </w:pPr>
    </w:p>
    <w:p w:rsidR="0078027D" w:rsidRPr="0078027D" w:rsidRDefault="00081E84" w:rsidP="00081E84">
      <w:pPr>
        <w:spacing w:after="255" w:line="270" w:lineRule="atLeast"/>
        <w:jc w:val="both"/>
        <w:rPr>
          <w:color w:val="333333"/>
        </w:rPr>
      </w:pPr>
      <w:r>
        <w:rPr>
          <w:color w:val="333333"/>
        </w:rPr>
        <w:t>а) у</w:t>
      </w:r>
      <w:r w:rsidR="0078027D" w:rsidRPr="0078027D">
        <w:rPr>
          <w:color w:val="333333"/>
        </w:rPr>
        <w:t xml:space="preserve">частие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</w:r>
      <w:proofErr w:type="gramStart"/>
      <w:r w:rsidR="0078027D" w:rsidRPr="0078027D">
        <w:rPr>
          <w:color w:val="333333"/>
        </w:rPr>
        <w:t>обучение</w:t>
      </w:r>
      <w:proofErr w:type="gramEnd"/>
      <w:r w:rsidR="0078027D" w:rsidRPr="0078027D">
        <w:rPr>
          <w:color w:val="333333"/>
        </w:rPr>
        <w:t xml:space="preserve"> по дополнительным профессиональным программам в области противодействия коррупции;</w:t>
      </w:r>
    </w:p>
    <w:p w:rsidR="0078027D" w:rsidRPr="0078027D" w:rsidRDefault="0078027D" w:rsidP="00081E84">
      <w:pPr>
        <w:spacing w:after="255" w:line="270" w:lineRule="atLeast"/>
        <w:jc w:val="both"/>
        <w:rPr>
          <w:color w:val="333333"/>
        </w:rPr>
      </w:pPr>
      <w:r w:rsidRPr="0078027D">
        <w:rPr>
          <w:color w:val="333333"/>
        </w:rPr>
        <w:t xml:space="preserve">б) участие лиц, впервые поступивших на муниципальную службу или на работу в соответствующие организации и замещающих должности, связанные с соблюдением </w:t>
      </w:r>
      <w:proofErr w:type="spellStart"/>
      <w:r w:rsidRPr="0078027D">
        <w:rPr>
          <w:color w:val="333333"/>
        </w:rPr>
        <w:t>антикоррупционных</w:t>
      </w:r>
      <w:proofErr w:type="spellEnd"/>
      <w:r w:rsidRPr="0078027D">
        <w:rPr>
          <w:color w:val="333333"/>
        </w:rPr>
        <w:t xml:space="preserve"> стандартов, в мероприятиях по профессиональному развитию в области противодействия коррупции;</w:t>
      </w:r>
    </w:p>
    <w:p w:rsidR="0078027D" w:rsidRPr="0078027D" w:rsidRDefault="0078027D" w:rsidP="00081E84">
      <w:pPr>
        <w:spacing w:after="255" w:line="270" w:lineRule="atLeast"/>
        <w:jc w:val="both"/>
        <w:rPr>
          <w:color w:val="333333"/>
        </w:rPr>
      </w:pPr>
      <w:r w:rsidRPr="0078027D">
        <w:rPr>
          <w:color w:val="333333"/>
        </w:rPr>
        <w:t>в) участие муниципальных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</w:r>
    </w:p>
    <w:p w:rsidR="00DE1284" w:rsidRPr="0078027D" w:rsidRDefault="00DE1284"/>
    <w:sectPr w:rsidR="00DE1284" w:rsidRPr="0078027D" w:rsidSect="000C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03687"/>
    <w:multiLevelType w:val="hybridMultilevel"/>
    <w:tmpl w:val="E458A298"/>
    <w:lvl w:ilvl="0" w:tplc="BBF09A7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218"/>
    <w:rsid w:val="00067B2E"/>
    <w:rsid w:val="00081E84"/>
    <w:rsid w:val="000C3008"/>
    <w:rsid w:val="00140608"/>
    <w:rsid w:val="00234A9C"/>
    <w:rsid w:val="0024553D"/>
    <w:rsid w:val="004375CB"/>
    <w:rsid w:val="00467FB2"/>
    <w:rsid w:val="005043FF"/>
    <w:rsid w:val="00706623"/>
    <w:rsid w:val="0078027D"/>
    <w:rsid w:val="008D7FE9"/>
    <w:rsid w:val="00906E49"/>
    <w:rsid w:val="00A62218"/>
    <w:rsid w:val="00C52D62"/>
    <w:rsid w:val="00D0459A"/>
    <w:rsid w:val="00DE1284"/>
    <w:rsid w:val="00E5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7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razd</dc:creator>
  <cp:keywords/>
  <dc:description/>
  <cp:lastModifiedBy>Раздольное</cp:lastModifiedBy>
  <cp:revision>19</cp:revision>
  <cp:lastPrinted>2021-08-26T08:00:00Z</cp:lastPrinted>
  <dcterms:created xsi:type="dcterms:W3CDTF">2018-07-03T08:42:00Z</dcterms:created>
  <dcterms:modified xsi:type="dcterms:W3CDTF">2021-08-26T08:06:00Z</dcterms:modified>
</cp:coreProperties>
</file>