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61" w:rsidRDefault="0000722E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</w:t>
      </w:r>
      <w:r w:rsidR="0030579F">
        <w:rPr>
          <w:rFonts w:ascii="Arial" w:hAnsi="Arial" w:cs="Arial"/>
          <w:szCs w:val="24"/>
        </w:rPr>
        <w:t xml:space="preserve">                           </w:t>
      </w: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РОССИЙСКАЯ ФЕДЕРАЦИЯ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РОССИЙ</w:t>
      </w:r>
      <w:r w:rsidRPr="005F71D0">
        <w:rPr>
          <w:rFonts w:ascii="Arial" w:hAnsi="Arial" w:cs="Arial"/>
          <w:szCs w:val="24"/>
        </w:rPr>
        <w:t>СКОГО СЕЛЬСОВЕТА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1F7B61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1F7B61" w:rsidRPr="005F71D0" w:rsidRDefault="001F7B61" w:rsidP="001F7B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F7B61" w:rsidRPr="005F71D0" w:rsidRDefault="0030579F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11.04.</w:t>
      </w:r>
      <w:r w:rsidR="001F7B61">
        <w:rPr>
          <w:rFonts w:ascii="Arial" w:hAnsi="Arial" w:cs="Arial"/>
          <w:szCs w:val="24"/>
        </w:rPr>
        <w:t>2025</w:t>
      </w:r>
      <w:r w:rsidR="001F7B61" w:rsidRPr="005F71D0">
        <w:rPr>
          <w:rFonts w:ascii="Arial" w:hAnsi="Arial" w:cs="Arial"/>
          <w:szCs w:val="24"/>
        </w:rPr>
        <w:t xml:space="preserve"> </w:t>
      </w:r>
      <w:r w:rsidR="001F7B61">
        <w:rPr>
          <w:rFonts w:ascii="Arial" w:hAnsi="Arial" w:cs="Arial"/>
          <w:szCs w:val="24"/>
        </w:rPr>
        <w:t>г.</w:t>
      </w:r>
      <w:r w:rsidR="001F7B61" w:rsidRPr="005F71D0">
        <w:rPr>
          <w:rFonts w:ascii="Arial" w:hAnsi="Arial" w:cs="Arial"/>
          <w:szCs w:val="24"/>
        </w:rPr>
        <w:t xml:space="preserve">                     </w:t>
      </w:r>
      <w:r w:rsidR="001F7B61">
        <w:rPr>
          <w:rFonts w:ascii="Arial" w:hAnsi="Arial" w:cs="Arial"/>
          <w:szCs w:val="24"/>
        </w:rPr>
        <w:t xml:space="preserve">             с. Российка</w:t>
      </w:r>
      <w:r w:rsidR="001F7B61" w:rsidRPr="005F71D0">
        <w:rPr>
          <w:rFonts w:ascii="Arial" w:hAnsi="Arial" w:cs="Arial"/>
          <w:szCs w:val="24"/>
        </w:rPr>
        <w:t xml:space="preserve">                                                </w:t>
      </w:r>
      <w:r>
        <w:rPr>
          <w:rFonts w:ascii="Arial" w:hAnsi="Arial" w:cs="Arial"/>
          <w:szCs w:val="24"/>
        </w:rPr>
        <w:t xml:space="preserve"> № 17</w:t>
      </w:r>
    </w:p>
    <w:p w:rsidR="001F7B61" w:rsidRPr="005F71D0" w:rsidRDefault="001F7B61" w:rsidP="001F7B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1F7B61" w:rsidRPr="005F71D0" w:rsidRDefault="001F7B61" w:rsidP="001F7B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внесении изменений в постановление администрации Российского сельсовета от 07.11.2024 года № 59 «</w:t>
      </w: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Arial" w:hAnsi="Arial" w:cs="Arial"/>
          <w:szCs w:val="24"/>
        </w:rPr>
        <w:t>муниципальном образовании Россий</w:t>
      </w:r>
      <w:r w:rsidRPr="005F71D0">
        <w:rPr>
          <w:rFonts w:ascii="Arial" w:hAnsi="Arial" w:cs="Arial"/>
          <w:szCs w:val="24"/>
        </w:rPr>
        <w:t>ский сельсовет  Большемуртинского района  Красноярского края</w:t>
      </w:r>
      <w:r>
        <w:rPr>
          <w:rFonts w:ascii="Arial" w:hAnsi="Arial" w:cs="Arial"/>
          <w:szCs w:val="24"/>
        </w:rPr>
        <w:t xml:space="preserve">» </w:t>
      </w:r>
    </w:p>
    <w:p w:rsidR="001F7B61" w:rsidRDefault="001F7B61" w:rsidP="001F7B61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В целях приведения правовых актов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</w:t>
      </w:r>
    </w:p>
    <w:p w:rsidR="001F7B61" w:rsidRDefault="001F7B61" w:rsidP="001F7B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Федеральным законом  от 26.12.2024 года № 494-ФЗ « О внесении изменений в отдельные законодательные акты Российской Федерации»</w:t>
      </w:r>
      <w:r w:rsidRPr="00541F4A">
        <w:rPr>
          <w:rFonts w:ascii="Arial" w:hAnsi="Arial" w:cs="Arial"/>
          <w:szCs w:val="24"/>
        </w:rPr>
        <w:t xml:space="preserve"> руководствуясь  </w:t>
      </w:r>
      <w:r>
        <w:rPr>
          <w:rFonts w:ascii="Arial" w:hAnsi="Arial" w:cs="Arial"/>
          <w:szCs w:val="24"/>
        </w:rPr>
        <w:t xml:space="preserve"> статьями 16,19 Устава</w:t>
      </w:r>
      <w:r w:rsidRPr="00541F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Россий</w:t>
      </w:r>
      <w:r w:rsidRPr="00541F4A">
        <w:rPr>
          <w:rFonts w:ascii="Arial" w:hAnsi="Arial" w:cs="Arial"/>
          <w:szCs w:val="24"/>
        </w:rPr>
        <w:t>ского сельсовета Большемуртинского района Красноярского края</w:t>
      </w:r>
      <w:r>
        <w:rPr>
          <w:rFonts w:ascii="Arial" w:hAnsi="Arial" w:cs="Arial"/>
          <w:szCs w:val="24"/>
        </w:rPr>
        <w:t xml:space="preserve">, </w:t>
      </w:r>
      <w:r w:rsidRPr="00541F4A">
        <w:rPr>
          <w:rFonts w:ascii="Arial" w:hAnsi="Arial" w:cs="Arial"/>
          <w:szCs w:val="24"/>
        </w:rPr>
        <w:t>ПОСТАНОВЛЯЮ:</w:t>
      </w:r>
    </w:p>
    <w:p w:rsidR="001F7B61" w:rsidRDefault="001F7B61" w:rsidP="00DB10F8">
      <w:pPr>
        <w:ind w:firstLine="708"/>
        <w:jc w:val="both"/>
        <w:rPr>
          <w:rFonts w:ascii="Arial" w:hAnsi="Arial" w:cs="Arial"/>
          <w:szCs w:val="24"/>
        </w:rPr>
      </w:pPr>
      <w:r w:rsidRPr="00DB10F8">
        <w:rPr>
          <w:rFonts w:ascii="Arial" w:hAnsi="Arial" w:cs="Arial"/>
          <w:szCs w:val="24"/>
        </w:rPr>
        <w:t>1.В постановление</w:t>
      </w:r>
      <w:r w:rsidRPr="001F7B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администрации Российского сельсовета от 07.11.2024 года № 59 «</w:t>
      </w: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Arial" w:hAnsi="Arial" w:cs="Arial"/>
          <w:szCs w:val="24"/>
        </w:rPr>
        <w:t>муниципальном образовании Россий</w:t>
      </w:r>
      <w:r w:rsidRPr="005F71D0">
        <w:rPr>
          <w:rFonts w:ascii="Arial" w:hAnsi="Arial" w:cs="Arial"/>
          <w:szCs w:val="24"/>
        </w:rPr>
        <w:t>ский сельсовет  Большемуртинского района  Красноярского края</w:t>
      </w:r>
      <w:r>
        <w:rPr>
          <w:rFonts w:ascii="Arial" w:hAnsi="Arial" w:cs="Arial"/>
          <w:szCs w:val="24"/>
        </w:rPr>
        <w:t>» внести следующие изменения:</w:t>
      </w:r>
    </w:p>
    <w:p w:rsidR="001F7B61" w:rsidRDefault="001F7B61" w:rsidP="00DB10F8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в разделе </w:t>
      </w:r>
      <w:r>
        <w:rPr>
          <w:rFonts w:ascii="Arial" w:hAnsi="Arial" w:cs="Arial"/>
          <w:szCs w:val="24"/>
          <w:lang w:val="en-US"/>
        </w:rPr>
        <w:t>II</w:t>
      </w:r>
      <w:r w:rsidR="00993707">
        <w:rPr>
          <w:rFonts w:ascii="Arial" w:hAnsi="Arial" w:cs="Arial"/>
          <w:szCs w:val="24"/>
        </w:rPr>
        <w:t xml:space="preserve"> «Требования к структуре и содержанию регламентов»</w:t>
      </w:r>
      <w:r>
        <w:rPr>
          <w:rFonts w:ascii="Arial" w:hAnsi="Arial" w:cs="Arial"/>
          <w:szCs w:val="24"/>
        </w:rPr>
        <w:t xml:space="preserve"> Порядка в пункте 2.2. абзацы </w:t>
      </w:r>
      <w:r w:rsidR="00993707">
        <w:rPr>
          <w:rFonts w:ascii="Arial" w:hAnsi="Arial" w:cs="Arial"/>
          <w:szCs w:val="24"/>
        </w:rPr>
        <w:t xml:space="preserve">г), </w:t>
      </w:r>
      <w:proofErr w:type="spellStart"/>
      <w:r w:rsidR="00993707">
        <w:rPr>
          <w:rFonts w:ascii="Arial" w:hAnsi="Arial" w:cs="Arial"/>
          <w:szCs w:val="24"/>
        </w:rPr>
        <w:t>д</w:t>
      </w:r>
      <w:proofErr w:type="spellEnd"/>
      <w:r w:rsidR="00993707">
        <w:rPr>
          <w:rFonts w:ascii="Arial" w:hAnsi="Arial" w:cs="Arial"/>
          <w:szCs w:val="24"/>
        </w:rPr>
        <w:t>) признать утратившими силу;</w:t>
      </w:r>
    </w:p>
    <w:p w:rsidR="00993707" w:rsidRDefault="00993707" w:rsidP="00DB10F8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1.2.  в разделе 2.5. «Стандарт предоставления муниципальной услуги», пункт 5) утратил силу;</w:t>
      </w:r>
    </w:p>
    <w:p w:rsidR="000341B4" w:rsidRDefault="000341B4" w:rsidP="00DB10F8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1.3.  </w:t>
      </w:r>
      <w:r w:rsidRPr="00AF00B3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раздел 2.6.8.</w:t>
      </w:r>
      <w:r w:rsidRPr="00AF00B3">
        <w:rPr>
          <w:rFonts w:ascii="Arial" w:hAnsi="Arial" w:cs="Arial"/>
          <w:szCs w:val="24"/>
        </w:rPr>
        <w:t xml:space="preserve"> « Формы </w:t>
      </w:r>
      <w:proofErr w:type="gramStart"/>
      <w:r w:rsidRPr="00AF00B3">
        <w:rPr>
          <w:rFonts w:ascii="Arial" w:hAnsi="Arial" w:cs="Arial"/>
          <w:szCs w:val="24"/>
        </w:rPr>
        <w:t>контроля за</w:t>
      </w:r>
      <w:proofErr w:type="gramEnd"/>
      <w:r w:rsidRPr="00AF00B3">
        <w:rPr>
          <w:rFonts w:ascii="Arial" w:hAnsi="Arial" w:cs="Arial"/>
          <w:szCs w:val="24"/>
        </w:rPr>
        <w:t xml:space="preserve"> исполнением административного регламента»</w:t>
      </w:r>
      <w:r w:rsidRPr="000341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утратил силу</w:t>
      </w:r>
      <w:r w:rsidRPr="00AF00B3">
        <w:rPr>
          <w:rFonts w:ascii="Arial" w:hAnsi="Arial" w:cs="Arial"/>
          <w:szCs w:val="24"/>
        </w:rPr>
        <w:t xml:space="preserve">; </w:t>
      </w:r>
    </w:p>
    <w:p w:rsidR="000341B4" w:rsidRPr="00AF00B3" w:rsidRDefault="000341B4" w:rsidP="00DB10F8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1.4. раздел 2.6.9.</w:t>
      </w:r>
      <w:r w:rsidRPr="00AF00B3">
        <w:rPr>
          <w:rFonts w:ascii="Arial" w:hAnsi="Arial" w:cs="Arial"/>
          <w:szCs w:val="24"/>
        </w:rPr>
        <w:t xml:space="preserve"> « Досудебный (внесудебный) порядок обжалования решений</w:t>
      </w:r>
      <w:r>
        <w:rPr>
          <w:rFonts w:ascii="Arial" w:hAnsi="Arial" w:cs="Arial"/>
          <w:szCs w:val="24"/>
        </w:rPr>
        <w:t xml:space="preserve"> и действий (бездействия) администрации</w:t>
      </w:r>
      <w:r w:rsidRPr="00AF00B3">
        <w:rPr>
          <w:rFonts w:ascii="Arial" w:hAnsi="Arial" w:cs="Arial"/>
          <w:szCs w:val="24"/>
        </w:rPr>
        <w:t xml:space="preserve">, предоставляющего муниципальную услугу, многофункционального центра, организаций, указанных в части 1.1 статьи 16 </w:t>
      </w:r>
      <w:r>
        <w:rPr>
          <w:rFonts w:ascii="Arial" w:hAnsi="Arial" w:cs="Arial"/>
          <w:szCs w:val="24"/>
        </w:rPr>
        <w:t xml:space="preserve">федерального </w:t>
      </w:r>
      <w:r w:rsidRPr="00AF00B3">
        <w:rPr>
          <w:rFonts w:ascii="Arial" w:hAnsi="Arial" w:cs="Arial"/>
          <w:szCs w:val="24"/>
        </w:rPr>
        <w:t>Закона</w:t>
      </w:r>
      <w:r>
        <w:rPr>
          <w:rFonts w:ascii="Arial" w:hAnsi="Arial" w:cs="Arial"/>
          <w:szCs w:val="24"/>
        </w:rPr>
        <w:t xml:space="preserve"> № 210-ФЗ</w:t>
      </w:r>
      <w:r w:rsidRPr="00AF00B3">
        <w:rPr>
          <w:rFonts w:ascii="Arial" w:hAnsi="Arial" w:cs="Arial"/>
          <w:szCs w:val="24"/>
        </w:rPr>
        <w:t>,</w:t>
      </w:r>
      <w:r w:rsidR="0030579F">
        <w:rPr>
          <w:rFonts w:ascii="Arial" w:hAnsi="Arial" w:cs="Arial"/>
          <w:szCs w:val="24"/>
        </w:rPr>
        <w:t xml:space="preserve"> </w:t>
      </w:r>
      <w:r w:rsidRPr="00AF00B3">
        <w:rPr>
          <w:rFonts w:ascii="Arial" w:hAnsi="Arial" w:cs="Arial"/>
          <w:szCs w:val="24"/>
        </w:rPr>
        <w:t>а также их должностных лиц, муниципальных служащих, работников»</w:t>
      </w:r>
      <w:r w:rsidRPr="000341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утратил силу.</w:t>
      </w:r>
    </w:p>
    <w:p w:rsidR="000341B4" w:rsidRPr="00AF00B3" w:rsidRDefault="000341B4" w:rsidP="00DB10F8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AF00B3">
        <w:rPr>
          <w:rFonts w:ascii="Arial" w:hAnsi="Arial" w:cs="Arial"/>
          <w:szCs w:val="24"/>
        </w:rPr>
        <w:t xml:space="preserve">2.  </w:t>
      </w:r>
      <w:proofErr w:type="gramStart"/>
      <w:r w:rsidRPr="00AF00B3">
        <w:rPr>
          <w:rFonts w:ascii="Arial" w:hAnsi="Arial" w:cs="Arial"/>
          <w:szCs w:val="24"/>
        </w:rPr>
        <w:t>Контроль за</w:t>
      </w:r>
      <w:proofErr w:type="gramEnd"/>
      <w:r w:rsidRPr="00AF00B3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0341B4" w:rsidRPr="00AF00B3" w:rsidRDefault="000341B4" w:rsidP="000341B4">
      <w:pPr>
        <w:pStyle w:val="a3"/>
        <w:ind w:firstLine="708"/>
        <w:rPr>
          <w:rFonts w:ascii="Arial" w:hAnsi="Arial" w:cs="Arial"/>
          <w:szCs w:val="24"/>
        </w:rPr>
      </w:pPr>
      <w:r w:rsidRPr="00AF00B3">
        <w:rPr>
          <w:rFonts w:ascii="Arial" w:hAnsi="Arial" w:cs="Arial"/>
          <w:szCs w:val="24"/>
        </w:rPr>
        <w:t>3. Постановление вступает в силу со дня подписания.</w:t>
      </w:r>
    </w:p>
    <w:p w:rsidR="000341B4" w:rsidRPr="00AF00B3" w:rsidRDefault="000341B4" w:rsidP="000341B4">
      <w:pPr>
        <w:pStyle w:val="a3"/>
        <w:rPr>
          <w:rFonts w:ascii="Arial" w:hAnsi="Arial" w:cs="Arial"/>
          <w:szCs w:val="24"/>
        </w:rPr>
      </w:pPr>
    </w:p>
    <w:p w:rsidR="000341B4" w:rsidRDefault="000341B4" w:rsidP="000341B4">
      <w:pPr>
        <w:pStyle w:val="a3"/>
      </w:pPr>
      <w:r w:rsidRPr="00AF00B3">
        <w:rPr>
          <w:rFonts w:ascii="Arial" w:hAnsi="Arial" w:cs="Arial"/>
          <w:szCs w:val="24"/>
        </w:rPr>
        <w:t>Глава сельсовета                                                                           Ф.В. Борисенко</w:t>
      </w:r>
    </w:p>
    <w:p w:rsidR="000341B4" w:rsidRPr="001F7B61" w:rsidRDefault="000341B4" w:rsidP="001F7B61">
      <w:pPr>
        <w:ind w:firstLine="708"/>
        <w:jc w:val="both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Pr="00DB10F8" w:rsidRDefault="00DB10F8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color w:val="FF0000"/>
          <w:szCs w:val="24"/>
        </w:rPr>
      </w:pPr>
      <w:r w:rsidRPr="00DB10F8">
        <w:rPr>
          <w:rFonts w:ascii="Arial" w:hAnsi="Arial" w:cs="Arial"/>
          <w:color w:val="FF0000"/>
          <w:szCs w:val="24"/>
        </w:rPr>
        <w:lastRenderedPageBreak/>
        <w:t>АКТУАЛЬНАЯ РЕДАКЦИЯ</w:t>
      </w: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7B4740" w:rsidRDefault="00DB10F8" w:rsidP="00DB10F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</w:t>
      </w:r>
      <w:r w:rsidR="007B4740" w:rsidRPr="005F71D0">
        <w:rPr>
          <w:rFonts w:ascii="Arial" w:hAnsi="Arial" w:cs="Arial"/>
          <w:szCs w:val="24"/>
        </w:rPr>
        <w:t>РОССИЙСКАЯ ФЕДЕРАЦИЯ</w:t>
      </w:r>
    </w:p>
    <w:p w:rsidR="00BE39EA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7B4740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РОССИЙ</w:t>
      </w:r>
      <w:r w:rsidR="007B4740" w:rsidRPr="005F71D0">
        <w:rPr>
          <w:rFonts w:ascii="Arial" w:hAnsi="Arial" w:cs="Arial"/>
          <w:szCs w:val="24"/>
        </w:rPr>
        <w:t>СКОГО СЕЛЬСОВЕТА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7B474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BE39EA" w:rsidRPr="005F71D0" w:rsidRDefault="00BE39EA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7B4740" w:rsidRPr="005F71D0" w:rsidRDefault="00B51B8A" w:rsidP="007B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07</w:t>
      </w:r>
      <w:r w:rsidR="007B4740">
        <w:rPr>
          <w:rFonts w:ascii="Arial" w:hAnsi="Arial" w:cs="Arial"/>
          <w:szCs w:val="24"/>
        </w:rPr>
        <w:t>.11.2024</w:t>
      </w:r>
      <w:r w:rsidR="007B4740" w:rsidRPr="005F71D0">
        <w:rPr>
          <w:rFonts w:ascii="Arial" w:hAnsi="Arial" w:cs="Arial"/>
          <w:szCs w:val="24"/>
        </w:rPr>
        <w:t xml:space="preserve"> </w:t>
      </w:r>
      <w:r w:rsidR="00BE39EA">
        <w:rPr>
          <w:rFonts w:ascii="Arial" w:hAnsi="Arial" w:cs="Arial"/>
          <w:szCs w:val="24"/>
        </w:rPr>
        <w:t>г.</w:t>
      </w:r>
      <w:r w:rsidR="007B4740" w:rsidRPr="005F71D0">
        <w:rPr>
          <w:rFonts w:ascii="Arial" w:hAnsi="Arial" w:cs="Arial"/>
          <w:szCs w:val="24"/>
        </w:rPr>
        <w:t xml:space="preserve">                     </w:t>
      </w:r>
      <w:r w:rsidR="007B4740">
        <w:rPr>
          <w:rFonts w:ascii="Arial" w:hAnsi="Arial" w:cs="Arial"/>
          <w:szCs w:val="24"/>
        </w:rPr>
        <w:t xml:space="preserve">               </w:t>
      </w:r>
      <w:r w:rsidR="00BE39EA">
        <w:rPr>
          <w:rFonts w:ascii="Arial" w:hAnsi="Arial" w:cs="Arial"/>
          <w:szCs w:val="24"/>
        </w:rPr>
        <w:t xml:space="preserve"> с. Российка</w:t>
      </w:r>
      <w:r w:rsidR="007B4740" w:rsidRPr="005F71D0">
        <w:rPr>
          <w:rFonts w:ascii="Arial" w:hAnsi="Arial" w:cs="Arial"/>
          <w:szCs w:val="24"/>
        </w:rPr>
        <w:t xml:space="preserve">                                                </w:t>
      </w:r>
      <w:r w:rsidR="007B4740">
        <w:rPr>
          <w:rFonts w:ascii="Arial" w:hAnsi="Arial" w:cs="Arial"/>
          <w:szCs w:val="24"/>
        </w:rPr>
        <w:t xml:space="preserve"> </w:t>
      </w:r>
      <w:r w:rsidR="007B4740" w:rsidRPr="005F71D0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59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7B4740" w:rsidRPr="005F71D0" w:rsidRDefault="007B4740" w:rsidP="007B4740">
      <w:pPr>
        <w:jc w:val="both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BE39EA">
        <w:rPr>
          <w:rFonts w:ascii="Arial" w:hAnsi="Arial" w:cs="Arial"/>
          <w:szCs w:val="24"/>
        </w:rPr>
        <w:t>муниципальном образовании Россий</w:t>
      </w:r>
      <w:r w:rsidRPr="005F71D0">
        <w:rPr>
          <w:rFonts w:ascii="Arial" w:hAnsi="Arial" w:cs="Arial"/>
          <w:szCs w:val="24"/>
        </w:rPr>
        <w:t>ский сельсовет  Большемуртинского района  Красноярского края</w:t>
      </w:r>
      <w:r>
        <w:rPr>
          <w:rFonts w:ascii="Arial" w:hAnsi="Arial" w:cs="Arial"/>
          <w:szCs w:val="24"/>
        </w:rPr>
        <w:t xml:space="preserve"> </w:t>
      </w:r>
    </w:p>
    <w:p w:rsidR="007B4740" w:rsidRPr="00CB5A79" w:rsidRDefault="007B4740" w:rsidP="007B4740">
      <w:pPr>
        <w:ind w:firstLine="709"/>
        <w:jc w:val="both"/>
        <w:rPr>
          <w:sz w:val="28"/>
          <w:szCs w:val="28"/>
        </w:rPr>
      </w:pPr>
      <w:proofErr w:type="gramStart"/>
      <w:r w:rsidRPr="00541F4A">
        <w:rPr>
          <w:rFonts w:ascii="Arial" w:hAnsi="Arial" w:cs="Arial"/>
          <w:szCs w:val="24"/>
        </w:rPr>
        <w:t xml:space="preserve">В целях приведения правовых актов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DB10F8" w:rsidRPr="00DB10F8">
        <w:rPr>
          <w:rFonts w:ascii="Arial" w:hAnsi="Arial" w:cs="Arial"/>
          <w:color w:val="FF0000"/>
          <w:szCs w:val="24"/>
        </w:rPr>
        <w:t>Федеральным законом  от 26.12.2024 года № 494-ФЗ « О внесении изменений в отдельные законодательные акты Российской</w:t>
      </w:r>
      <w:proofErr w:type="gramEnd"/>
      <w:r w:rsidR="00DB10F8" w:rsidRPr="00DB10F8">
        <w:rPr>
          <w:rFonts w:ascii="Arial" w:hAnsi="Arial" w:cs="Arial"/>
          <w:color w:val="FF0000"/>
          <w:szCs w:val="24"/>
        </w:rPr>
        <w:t xml:space="preserve"> Федерации»</w:t>
      </w:r>
      <w:r w:rsidR="00DB10F8" w:rsidRPr="00541F4A"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постановлением Правительства Красноярского края от 14.03.2012 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</w:t>
      </w:r>
      <w:r w:rsidR="00541F4A" w:rsidRPr="00541F4A">
        <w:rPr>
          <w:rFonts w:ascii="Arial" w:hAnsi="Arial" w:cs="Arial"/>
          <w:szCs w:val="24"/>
        </w:rPr>
        <w:t xml:space="preserve"> </w:t>
      </w:r>
      <w:proofErr w:type="gramStart"/>
      <w:r w:rsidR="00541F4A" w:rsidRPr="00541F4A">
        <w:rPr>
          <w:rFonts w:ascii="Arial" w:hAnsi="Arial" w:cs="Arial"/>
          <w:szCs w:val="24"/>
        </w:rPr>
        <w:t xml:space="preserve">руководствуясь </w:t>
      </w:r>
      <w:r w:rsidRPr="00541F4A">
        <w:rPr>
          <w:rFonts w:ascii="Arial" w:hAnsi="Arial" w:cs="Arial"/>
          <w:szCs w:val="24"/>
        </w:rPr>
        <w:t xml:space="preserve"> Уставом </w:t>
      </w:r>
      <w:r w:rsidR="00B51B8A">
        <w:rPr>
          <w:rFonts w:ascii="Arial" w:hAnsi="Arial" w:cs="Arial"/>
          <w:szCs w:val="24"/>
        </w:rPr>
        <w:t>Россий</w:t>
      </w:r>
      <w:r w:rsidR="00541F4A" w:rsidRPr="00541F4A">
        <w:rPr>
          <w:rFonts w:ascii="Arial" w:hAnsi="Arial" w:cs="Arial"/>
          <w:szCs w:val="24"/>
        </w:rPr>
        <w:t xml:space="preserve">ского сельсовета </w:t>
      </w:r>
      <w:r w:rsidRPr="00541F4A">
        <w:rPr>
          <w:rFonts w:ascii="Arial" w:hAnsi="Arial" w:cs="Arial"/>
          <w:szCs w:val="24"/>
        </w:rPr>
        <w:t xml:space="preserve">Большемуртинского района </w:t>
      </w:r>
      <w:r w:rsidR="00541F4A" w:rsidRPr="00541F4A">
        <w:rPr>
          <w:rFonts w:ascii="Arial" w:hAnsi="Arial" w:cs="Arial"/>
          <w:szCs w:val="24"/>
        </w:rPr>
        <w:t>Красноярского края</w:t>
      </w:r>
      <w:r w:rsidR="00A82421"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ПОСТАНОВЛЯЮ</w:t>
      </w:r>
      <w:proofErr w:type="gramEnd"/>
      <w:r w:rsidRPr="00541F4A">
        <w:rPr>
          <w:rFonts w:ascii="Arial" w:hAnsi="Arial" w:cs="Arial"/>
          <w:szCs w:val="24"/>
        </w:rPr>
        <w:t>:</w:t>
      </w:r>
    </w:p>
    <w:p w:rsidR="007B4740" w:rsidRPr="00541F4A" w:rsidRDefault="007B4740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1.Утвердить   Порядок   разработки   и   утверждения   административных регламентов предоставления муниципальных ус</w:t>
      </w:r>
      <w:r w:rsidR="00B51B8A">
        <w:rPr>
          <w:rFonts w:ascii="Arial" w:hAnsi="Arial" w:cs="Arial"/>
          <w:szCs w:val="24"/>
        </w:rPr>
        <w:t>луг в муниципальном образовании Рос</w:t>
      </w:r>
      <w:r w:rsidR="00541F4A" w:rsidRPr="00541F4A">
        <w:rPr>
          <w:rFonts w:ascii="Arial" w:hAnsi="Arial" w:cs="Arial"/>
          <w:szCs w:val="24"/>
        </w:rPr>
        <w:t>с</w:t>
      </w:r>
      <w:r w:rsidR="00B51B8A">
        <w:rPr>
          <w:rFonts w:ascii="Arial" w:hAnsi="Arial" w:cs="Arial"/>
          <w:szCs w:val="24"/>
        </w:rPr>
        <w:t>ийс</w:t>
      </w:r>
      <w:r w:rsidR="00541F4A" w:rsidRPr="00541F4A">
        <w:rPr>
          <w:rFonts w:ascii="Arial" w:hAnsi="Arial" w:cs="Arial"/>
          <w:szCs w:val="24"/>
        </w:rPr>
        <w:t>кий сельсовет Большемуртинского района</w:t>
      </w:r>
      <w:r w:rsidRPr="00541F4A">
        <w:rPr>
          <w:rFonts w:ascii="Arial" w:hAnsi="Arial" w:cs="Arial"/>
          <w:szCs w:val="24"/>
        </w:rPr>
        <w:t xml:space="preserve"> Красноярского края согласно приложению.         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>2</w:t>
      </w:r>
      <w:r w:rsidR="007B4740" w:rsidRPr="00CB5A79">
        <w:rPr>
          <w:sz w:val="28"/>
          <w:szCs w:val="28"/>
        </w:rPr>
        <w:t xml:space="preserve">. </w:t>
      </w:r>
      <w:r w:rsidR="00B51B8A">
        <w:rPr>
          <w:rFonts w:ascii="Arial" w:hAnsi="Arial" w:cs="Arial"/>
          <w:szCs w:val="24"/>
        </w:rPr>
        <w:t>Постановление  администрации  Россий</w:t>
      </w:r>
      <w:r w:rsidRPr="00541F4A">
        <w:rPr>
          <w:rFonts w:ascii="Arial" w:hAnsi="Arial" w:cs="Arial"/>
          <w:szCs w:val="24"/>
        </w:rPr>
        <w:t xml:space="preserve">ского сельсовета от </w:t>
      </w:r>
      <w:r>
        <w:rPr>
          <w:rFonts w:ascii="Arial" w:hAnsi="Arial" w:cs="Arial"/>
          <w:szCs w:val="24"/>
        </w:rPr>
        <w:t>1</w:t>
      </w:r>
      <w:r w:rsidR="00B51B8A">
        <w:rPr>
          <w:rFonts w:ascii="Arial" w:hAnsi="Arial" w:cs="Arial"/>
          <w:szCs w:val="24"/>
        </w:rPr>
        <w:t>4.11</w:t>
      </w:r>
      <w:r w:rsidRPr="00541F4A">
        <w:rPr>
          <w:rFonts w:ascii="Arial" w:hAnsi="Arial" w:cs="Arial"/>
          <w:szCs w:val="24"/>
        </w:rPr>
        <w:t>. 201</w:t>
      </w:r>
      <w:r>
        <w:rPr>
          <w:rFonts w:ascii="Arial" w:hAnsi="Arial" w:cs="Arial"/>
          <w:szCs w:val="24"/>
        </w:rPr>
        <w:t>8</w:t>
      </w:r>
      <w:r w:rsidRPr="00541F4A">
        <w:rPr>
          <w:rFonts w:ascii="Arial" w:hAnsi="Arial" w:cs="Arial"/>
          <w:szCs w:val="24"/>
        </w:rPr>
        <w:t xml:space="preserve"> № </w:t>
      </w:r>
      <w:r w:rsidR="00B51B8A">
        <w:rPr>
          <w:rFonts w:ascii="Arial" w:hAnsi="Arial" w:cs="Arial"/>
          <w:szCs w:val="24"/>
        </w:rPr>
        <w:t>40</w:t>
      </w:r>
      <w:r w:rsidRPr="00541F4A">
        <w:rPr>
          <w:rFonts w:ascii="Arial" w:hAnsi="Arial" w:cs="Arial"/>
          <w:szCs w:val="24"/>
        </w:rPr>
        <w:t xml:space="preserve">  «Об утверждении Порядка разработки и утверждения административных регламентов предоставления муниципальных услуг в </w:t>
      </w:r>
      <w:r w:rsidR="00B51B8A">
        <w:rPr>
          <w:rFonts w:ascii="Arial" w:hAnsi="Arial" w:cs="Arial"/>
          <w:szCs w:val="24"/>
        </w:rPr>
        <w:t>муниципальном образовании Россий</w:t>
      </w:r>
      <w:r w:rsidRPr="00541F4A">
        <w:rPr>
          <w:rFonts w:ascii="Arial" w:hAnsi="Arial" w:cs="Arial"/>
          <w:szCs w:val="24"/>
        </w:rPr>
        <w:t xml:space="preserve">ский сельсовет  Большемуртинского района  Красноярского края»,  </w:t>
      </w:r>
      <w:r w:rsidR="00B51B8A">
        <w:rPr>
          <w:rFonts w:ascii="Arial" w:hAnsi="Arial" w:cs="Arial"/>
          <w:szCs w:val="24"/>
        </w:rPr>
        <w:t>признать утратившим</w:t>
      </w:r>
      <w:r w:rsidRPr="00541F4A">
        <w:rPr>
          <w:rFonts w:ascii="Arial" w:hAnsi="Arial" w:cs="Arial"/>
          <w:szCs w:val="24"/>
        </w:rPr>
        <w:t xml:space="preserve"> силу.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3. </w:t>
      </w:r>
      <w:proofErr w:type="gramStart"/>
      <w:r w:rsidRPr="00541F4A">
        <w:rPr>
          <w:rFonts w:ascii="Arial" w:hAnsi="Arial" w:cs="Arial"/>
          <w:szCs w:val="24"/>
        </w:rPr>
        <w:t>Контроль за</w:t>
      </w:r>
      <w:proofErr w:type="gramEnd"/>
      <w:r w:rsidRPr="00541F4A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7B4740" w:rsidRPr="00541F4A" w:rsidRDefault="00541F4A" w:rsidP="00C33DB6">
      <w:pPr>
        <w:jc w:val="both"/>
        <w:rPr>
          <w:rFonts w:cs="Courier New"/>
          <w:sz w:val="28"/>
        </w:rPr>
      </w:pPr>
      <w:r w:rsidRPr="00541F4A">
        <w:rPr>
          <w:rFonts w:ascii="Arial" w:hAnsi="Arial" w:cs="Arial"/>
          <w:szCs w:val="24"/>
        </w:rPr>
        <w:t xml:space="preserve">Глава сельсовета                                                                </w:t>
      </w:r>
      <w:r w:rsidR="00B51B8A">
        <w:rPr>
          <w:rFonts w:ascii="Arial" w:hAnsi="Arial" w:cs="Arial"/>
          <w:szCs w:val="24"/>
        </w:rPr>
        <w:t xml:space="preserve">               Ф.В. Борисен</w:t>
      </w:r>
      <w:r w:rsidRPr="00541F4A">
        <w:rPr>
          <w:rFonts w:ascii="Arial" w:hAnsi="Arial" w:cs="Arial"/>
          <w:szCs w:val="24"/>
        </w:rPr>
        <w:t xml:space="preserve">ко      </w:t>
      </w: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B51B8A" w:rsidRDefault="00A82421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t xml:space="preserve">                                                                                   </w:t>
      </w:r>
    </w:p>
    <w:p w:rsidR="00B51B8A" w:rsidRDefault="00B51B8A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</w:p>
    <w:p w:rsidR="00B51B8A" w:rsidRDefault="00B51B8A" w:rsidP="00A82421">
      <w:pPr>
        <w:jc w:val="center"/>
        <w:rPr>
          <w:rFonts w:ascii="Arial" w:hAnsi="Arial" w:cs="Arial"/>
          <w:color w:val="202020"/>
          <w:spacing w:val="-5"/>
          <w:szCs w:val="24"/>
        </w:rPr>
      </w:pPr>
    </w:p>
    <w:p w:rsidR="00B51B8A" w:rsidRDefault="00B51B8A" w:rsidP="00B51B8A">
      <w:pPr>
        <w:jc w:val="right"/>
        <w:rPr>
          <w:rFonts w:ascii="Arial" w:hAnsi="Arial" w:cs="Arial"/>
          <w:color w:val="202020"/>
          <w:spacing w:val="-5"/>
          <w:szCs w:val="24"/>
        </w:rPr>
      </w:pPr>
    </w:p>
    <w:p w:rsidR="00A82421" w:rsidRPr="005F71D0" w:rsidRDefault="00A82421" w:rsidP="00B51B8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t xml:space="preserve"> 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Приложение </w:t>
      </w:r>
      <w:r w:rsidRPr="005F71D0">
        <w:rPr>
          <w:rFonts w:ascii="Arial" w:hAnsi="Arial" w:cs="Arial"/>
          <w:szCs w:val="24"/>
        </w:rPr>
        <w:t xml:space="preserve">к постановлению </w:t>
      </w:r>
    </w:p>
    <w:p w:rsidR="00A82421" w:rsidRPr="005F71D0" w:rsidRDefault="00A82421" w:rsidP="00B51B8A">
      <w:pPr>
        <w:ind w:left="5103" w:firstLine="709"/>
        <w:jc w:val="right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szCs w:val="24"/>
        </w:rPr>
        <w:t>администрации</w:t>
      </w:r>
      <w:r w:rsidR="00B51B8A">
        <w:rPr>
          <w:rFonts w:ascii="Arial" w:hAnsi="Arial" w:cs="Arial"/>
          <w:color w:val="202020"/>
          <w:spacing w:val="-5"/>
          <w:szCs w:val="24"/>
        </w:rPr>
        <w:t xml:space="preserve">  </w:t>
      </w:r>
      <w:proofErr w:type="gramStart"/>
      <w:r w:rsidR="00B51B8A">
        <w:rPr>
          <w:rFonts w:ascii="Arial" w:hAnsi="Arial" w:cs="Arial"/>
          <w:color w:val="202020"/>
          <w:spacing w:val="-5"/>
          <w:szCs w:val="24"/>
        </w:rPr>
        <w:t>Россий</w:t>
      </w:r>
      <w:r w:rsidRPr="005F71D0">
        <w:rPr>
          <w:rFonts w:ascii="Arial" w:hAnsi="Arial" w:cs="Arial"/>
          <w:color w:val="202020"/>
          <w:spacing w:val="-5"/>
          <w:szCs w:val="24"/>
        </w:rPr>
        <w:t>ского</w:t>
      </w:r>
      <w:proofErr w:type="gramEnd"/>
    </w:p>
    <w:p w:rsidR="00A82421" w:rsidRPr="005F71D0" w:rsidRDefault="00A82421" w:rsidP="00B51B8A">
      <w:pPr>
        <w:ind w:left="5103" w:firstLine="709"/>
        <w:jc w:val="right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color w:val="202020"/>
          <w:spacing w:val="-5"/>
          <w:szCs w:val="24"/>
        </w:rPr>
        <w:t>сельсовета</w:t>
      </w:r>
      <w:r w:rsidR="00B51B8A">
        <w:rPr>
          <w:rFonts w:ascii="Arial" w:hAnsi="Arial" w:cs="Arial"/>
          <w:color w:val="202020"/>
          <w:spacing w:val="-5"/>
          <w:szCs w:val="24"/>
        </w:rPr>
        <w:t xml:space="preserve"> от 07.11.2024 № 59</w:t>
      </w:r>
    </w:p>
    <w:p w:rsidR="007B4740" w:rsidRPr="00CB5A79" w:rsidRDefault="007B4740" w:rsidP="007B4740">
      <w:pPr>
        <w:jc w:val="both"/>
        <w:rPr>
          <w:b/>
          <w:sz w:val="28"/>
          <w:szCs w:val="28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Порядок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разработки и утверждения административных регламентов 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предоставления муниципальных услуг в муниципальном образовании</w:t>
      </w:r>
    </w:p>
    <w:p w:rsidR="007B4740" w:rsidRPr="00A82421" w:rsidRDefault="00B51B8A" w:rsidP="00A8242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Россий</w:t>
      </w:r>
      <w:r w:rsidR="00A82421">
        <w:rPr>
          <w:rFonts w:ascii="Arial" w:hAnsi="Arial" w:cs="Arial"/>
          <w:szCs w:val="24"/>
        </w:rPr>
        <w:t>ский сельсовет Большемуртинского района</w:t>
      </w:r>
      <w:r w:rsidR="007B4740" w:rsidRPr="00A82421">
        <w:rPr>
          <w:rFonts w:ascii="Arial" w:hAnsi="Arial" w:cs="Arial"/>
          <w:szCs w:val="24"/>
        </w:rPr>
        <w:t xml:space="preserve"> Красноярского края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numPr>
          <w:ilvl w:val="0"/>
          <w:numId w:val="1"/>
        </w:numPr>
        <w:jc w:val="center"/>
        <w:rPr>
          <w:rFonts w:ascii="Arial" w:hAnsi="Arial" w:cs="Arial"/>
          <w:color w:val="202020"/>
          <w:spacing w:val="-4"/>
          <w:szCs w:val="24"/>
        </w:rPr>
      </w:pPr>
      <w:r w:rsidRPr="00A82421">
        <w:rPr>
          <w:rFonts w:ascii="Arial" w:hAnsi="Arial" w:cs="Arial"/>
          <w:color w:val="202020"/>
          <w:spacing w:val="-4"/>
          <w:szCs w:val="24"/>
        </w:rPr>
        <w:t>Общие положения</w:t>
      </w:r>
    </w:p>
    <w:p w:rsidR="00D87F0C" w:rsidRPr="005F71D0" w:rsidRDefault="007B4740" w:rsidP="00D87F0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1.1.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Настоящий Порядок разработки и утверждения административных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>регламентов предоставления муниципальных услуг предоставления муниципальных услуг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в муниципальном образовании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>Россий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>ский сельсовет Большемуртинского района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 (далее - Порядок) </w:t>
      </w:r>
      <w:r w:rsidR="00D87F0C" w:rsidRPr="005F71D0">
        <w:rPr>
          <w:rFonts w:ascii="Arial" w:hAnsi="Arial" w:cs="Arial"/>
          <w:szCs w:val="24"/>
        </w:rPr>
        <w:t>устанавливает общие требования к разработке и утверждению административных регламентов предоставления муниципальных услуг.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1.2.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края, нормативными правовыми актами администрации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Россий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ского сельсовета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Большемуртинского района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(далее - Администрация), а также в соответствии с единым стандартом предоставления муниципальной услуги (при его наличии) после включения соответствующей муниципальной услуги в реестр муниципальных услуг Администрации и внесения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1.3.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Разработка административных регламентов включает следующие этапы: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1) внесение в Реестр услуг 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, предоставляющ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  при ее предоставлении (далее - административные процедуры);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2)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преобразование сведений, указанных в подпункте 1)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3)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автоматическое формирование из сведений, указанных в подпункте 2)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A82421">
        <w:rPr>
          <w:rFonts w:ascii="Arial" w:hAnsi="Arial" w:cs="Arial"/>
          <w:bCs/>
          <w:color w:val="202020"/>
          <w:spacing w:val="-2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настоящего Порядка.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1.4.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Сведения о муниципальной услуге, указанные в подпункте 1) пункта 1.3 настоящего Порядка, должны быть достаточны для описания: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lastRenderedPageBreak/>
        <w:t>уникальных для каждой категории заявителей,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указанных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</w:t>
      </w:r>
      <w:r w:rsidR="00B51B8A">
        <w:rPr>
          <w:rFonts w:ascii="Arial" w:hAnsi="Arial" w:cs="Arial"/>
          <w:bCs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основаниях для отказа в приеме таких документов и (или) информации, основаниях для приостановления предоставления муниципальной услуги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>, критериев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Сведения о муниципальной услуге, преобразованные в машиночитаемый вид в соответствии с подпунктом 2) пункта 1.3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1.5.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При разработке административных регламентов 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предусматрива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т оптимизацию (повышение качества) предоставления муниципальных услуг, в том числе: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возможность предоставления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) режиме;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многоканальность и экстерриториальность получения муниципальной услуги;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описания всех вариантов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реестровой модели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иных принципов предоставления муниципальной услуги, предусмотренных Федеральным законом № 210-ФЗ.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Административными регламентами не могут быть установлены полномочия </w:t>
      </w:r>
      <w:proofErr w:type="gramStart"/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не предусмотренные действующим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1.6.   Разработанный проект административного регламента подлежит разме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щению на официальном сайте муниципального образования Большемуртинский район Красноярского края.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1.7.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2"/>
          <w:szCs w:val="24"/>
        </w:rPr>
        <w:t>Проекты административных регламентов подлежат:</w:t>
      </w:r>
    </w:p>
    <w:p w:rsidR="007B4740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- </w:t>
      </w:r>
      <w:r w:rsidR="009A311B">
        <w:rPr>
          <w:rFonts w:ascii="Arial" w:hAnsi="Arial" w:cs="Arial"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2"/>
          <w:szCs w:val="24"/>
        </w:rPr>
        <w:t>независимой экспертизе, которая проводится физическими и юридически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  <w:t>ми лицами в инициативном порядке за счет собственных средств;</w:t>
      </w:r>
    </w:p>
    <w:p w:rsidR="00626B26" w:rsidRPr="00626B26" w:rsidRDefault="00626B26" w:rsidP="009A311B">
      <w:pPr>
        <w:ind w:firstLine="709"/>
        <w:jc w:val="both"/>
        <w:rPr>
          <w:rFonts w:ascii="Arial" w:hAnsi="Arial" w:cs="Arial"/>
          <w:color w:val="202020"/>
          <w:szCs w:val="24"/>
        </w:rPr>
      </w:pPr>
      <w:r w:rsidRPr="00626B26">
        <w:rPr>
          <w:rFonts w:ascii="Arial" w:hAnsi="Arial" w:cs="Arial"/>
          <w:color w:val="202020"/>
          <w:spacing w:val="-1"/>
          <w:szCs w:val="24"/>
        </w:rPr>
        <w:t>- экспертизе, проводимой рабочей группой Администрации (далее – уполномоченный орган)</w:t>
      </w:r>
      <w:r>
        <w:rPr>
          <w:rFonts w:ascii="Arial" w:hAnsi="Arial" w:cs="Arial"/>
          <w:color w:val="202020"/>
          <w:spacing w:val="-1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1.8.   Предметом независимой экспертизы проекта административного регла</w:t>
      </w:r>
      <w:r w:rsidRPr="00A82421">
        <w:rPr>
          <w:rFonts w:ascii="Arial" w:hAnsi="Arial" w:cs="Arial"/>
          <w:color w:val="202020"/>
          <w:spacing w:val="2"/>
          <w:szCs w:val="24"/>
        </w:rPr>
        <w:t>мента (далее</w:t>
      </w:r>
      <w:r w:rsidRPr="00A82421">
        <w:rPr>
          <w:rFonts w:ascii="Arial" w:hAnsi="Arial" w:cs="Arial"/>
          <w:color w:val="202020"/>
          <w:spacing w:val="-14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2"/>
          <w:szCs w:val="24"/>
        </w:rPr>
        <w:t>независимая экспертиза) является оценка возможного положи</w:t>
      </w:r>
      <w:r w:rsidRPr="00A82421">
        <w:rPr>
          <w:rFonts w:ascii="Arial" w:hAnsi="Arial" w:cs="Arial"/>
          <w:color w:val="202020"/>
          <w:spacing w:val="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тельного эффекта, а также возможных негативных последствий реализации по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  <w:t>л</w:t>
      </w:r>
      <w:r w:rsidRPr="00A82421">
        <w:rPr>
          <w:rFonts w:ascii="Arial" w:hAnsi="Arial" w:cs="Arial"/>
          <w:color w:val="202020"/>
          <w:spacing w:val="-2"/>
          <w:szCs w:val="24"/>
        </w:rPr>
        <w:t>ожений проекта административного регламента для граждан и организаций.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5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1.9.  Независимая экспертиза не может проводиться физическими и юриди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ческими</w:t>
      </w:r>
      <w:r w:rsidRPr="00A82421">
        <w:rPr>
          <w:rFonts w:ascii="Arial" w:hAnsi="Arial" w:cs="Arial"/>
          <w:color w:val="202020"/>
          <w:spacing w:val="-15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1"/>
          <w:szCs w:val="24"/>
        </w:rPr>
        <w:t>лицами, принимавшими участие в разработке проекта административ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="001F456D">
        <w:rPr>
          <w:rFonts w:ascii="Arial" w:hAnsi="Arial" w:cs="Arial"/>
          <w:color w:val="202020"/>
          <w:spacing w:val="1"/>
          <w:szCs w:val="24"/>
        </w:rPr>
        <w:t>ного регламента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1.10.  Срок проведения независимой экспертизы указывается при размещении проекта административного регламента в информационно-</w:t>
      </w:r>
      <w:r w:rsidRPr="00A82421">
        <w:rPr>
          <w:rFonts w:ascii="Arial" w:hAnsi="Arial" w:cs="Arial"/>
          <w:color w:val="202020"/>
          <w:spacing w:val="-2"/>
          <w:szCs w:val="24"/>
        </w:rPr>
        <w:lastRenderedPageBreak/>
        <w:t>телекоммуникационной сети  Интернет на соответствующем официальном сайте. Данный срок не может быть менее пятнадцати дней со дня размещения проекта административного регламента в информационно-телекоммуникационной сети Интернет на соответствующем официальном сайте.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1.11. По результатам независимой экспертизы составляется заключение и направляется в </w:t>
      </w:r>
      <w:r w:rsidR="001F456D">
        <w:rPr>
          <w:rFonts w:ascii="Arial" w:hAnsi="Arial" w:cs="Arial"/>
          <w:color w:val="202020"/>
          <w:spacing w:val="-2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2"/>
          <w:szCs w:val="24"/>
        </w:rPr>
        <w:t>, являющ</w:t>
      </w:r>
      <w:r w:rsidR="001F456D">
        <w:rPr>
          <w:rFonts w:ascii="Arial" w:hAnsi="Arial" w:cs="Arial"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color w:val="202020"/>
          <w:spacing w:val="-2"/>
          <w:szCs w:val="24"/>
        </w:rPr>
        <w:t>йся разработчиком административного регла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мента. </w:t>
      </w:r>
      <w:r w:rsidR="001F456D">
        <w:rPr>
          <w:rFonts w:ascii="Arial" w:hAnsi="Arial" w:cs="Arial"/>
          <w:color w:val="202020"/>
          <w:spacing w:val="-5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обязан</w:t>
      </w:r>
      <w:r w:rsidR="001F456D">
        <w:rPr>
          <w:rFonts w:ascii="Arial" w:hAnsi="Arial" w:cs="Arial"/>
          <w:color w:val="202020"/>
          <w:spacing w:val="-5"/>
          <w:szCs w:val="24"/>
        </w:rPr>
        <w:t>а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1.12.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Не поступление заключения независимой экспертизы в </w:t>
      </w:r>
      <w:r w:rsidR="001F456D">
        <w:rPr>
          <w:rFonts w:ascii="Arial" w:hAnsi="Arial" w:cs="Arial"/>
          <w:color w:val="202020"/>
          <w:spacing w:val="-1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в срок, отведенный для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проведения независимой экспертизы, не является препятствием для проведения </w:t>
      </w:r>
      <w:r w:rsidRPr="00A82421">
        <w:rPr>
          <w:rFonts w:ascii="Arial" w:hAnsi="Arial" w:cs="Arial"/>
          <w:color w:val="202020"/>
          <w:spacing w:val="2"/>
          <w:szCs w:val="24"/>
        </w:rPr>
        <w:t>экспертизы, проводимой  уполномоченным органом.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4"/>
          <w:szCs w:val="24"/>
        </w:rPr>
        <w:t>1.13.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Предметом </w:t>
      </w:r>
      <w:proofErr w:type="gramStart"/>
      <w:r w:rsidRPr="00A82421">
        <w:rPr>
          <w:rFonts w:ascii="Arial" w:hAnsi="Arial" w:cs="Arial"/>
          <w:color w:val="202020"/>
          <w:spacing w:val="-1"/>
          <w:szCs w:val="24"/>
        </w:rPr>
        <w:t xml:space="preserve">экспертизы проектов административных регламентов, </w:t>
      </w:r>
      <w:r w:rsidRPr="00A82421">
        <w:rPr>
          <w:rFonts w:ascii="Arial" w:hAnsi="Arial" w:cs="Arial"/>
          <w:color w:val="202020"/>
          <w:szCs w:val="24"/>
        </w:rPr>
        <w:t xml:space="preserve">проводимой </w:t>
      </w:r>
      <w:r w:rsidR="00AD45D5">
        <w:rPr>
          <w:rFonts w:ascii="Arial" w:hAnsi="Arial" w:cs="Arial"/>
          <w:color w:val="202020"/>
          <w:szCs w:val="24"/>
        </w:rPr>
        <w:t xml:space="preserve"> </w:t>
      </w:r>
      <w:r w:rsidRPr="00A82421">
        <w:rPr>
          <w:rFonts w:ascii="Arial" w:hAnsi="Arial" w:cs="Arial"/>
          <w:color w:val="202020"/>
          <w:szCs w:val="24"/>
        </w:rPr>
        <w:t xml:space="preserve">уполномоченным </w:t>
      </w:r>
      <w:r w:rsidR="00AD45D5">
        <w:rPr>
          <w:rFonts w:ascii="Arial" w:hAnsi="Arial" w:cs="Arial"/>
          <w:color w:val="202020"/>
          <w:szCs w:val="24"/>
        </w:rPr>
        <w:t xml:space="preserve"> </w:t>
      </w:r>
      <w:r w:rsidRPr="00A82421">
        <w:rPr>
          <w:rFonts w:ascii="Arial" w:hAnsi="Arial" w:cs="Arial"/>
          <w:color w:val="202020"/>
          <w:szCs w:val="24"/>
        </w:rPr>
        <w:t>органом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является</w:t>
      </w:r>
      <w:proofErr w:type="gramEnd"/>
      <w:r w:rsidRPr="00A82421">
        <w:rPr>
          <w:rFonts w:ascii="Arial" w:hAnsi="Arial" w:cs="Arial"/>
          <w:color w:val="202020"/>
          <w:spacing w:val="-2"/>
          <w:szCs w:val="24"/>
        </w:rPr>
        <w:t>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5"/>
          <w:szCs w:val="24"/>
        </w:rPr>
      </w:pPr>
      <w:r w:rsidRPr="00A82421">
        <w:rPr>
          <w:rFonts w:ascii="Arial" w:hAnsi="Arial" w:cs="Arial"/>
          <w:color w:val="202020"/>
          <w:szCs w:val="24"/>
        </w:rPr>
        <w:t xml:space="preserve">- </w:t>
      </w:r>
      <w:r w:rsidRPr="00A82421">
        <w:rPr>
          <w:rFonts w:ascii="Arial" w:hAnsi="Arial" w:cs="Arial"/>
          <w:color w:val="202020"/>
          <w:spacing w:val="-2"/>
          <w:szCs w:val="24"/>
        </w:rPr>
        <w:t>оценка соответствия проектов административных регламентов требовани</w:t>
      </w:r>
      <w:r w:rsidRPr="00A82421">
        <w:rPr>
          <w:rFonts w:ascii="Arial" w:hAnsi="Arial" w:cs="Arial"/>
          <w:color w:val="202020"/>
          <w:spacing w:val="-3"/>
          <w:szCs w:val="24"/>
        </w:rPr>
        <w:t>ям, предъявляемым к ним  Федеральным законом №210-ФЗ  и принятыми в  соот</w:t>
      </w:r>
      <w:r w:rsidRPr="00A82421">
        <w:rPr>
          <w:rFonts w:ascii="Arial" w:hAnsi="Arial" w:cs="Arial"/>
          <w:color w:val="202020"/>
          <w:spacing w:val="5"/>
          <w:szCs w:val="24"/>
        </w:rPr>
        <w:t>ветствии с ним иными нормативными правовыми актами;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"/>
          <w:szCs w:val="24"/>
        </w:rPr>
        <w:t>-  оценка учета результатов независимой экспертизы в проектах админи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Pr="00A82421">
        <w:rPr>
          <w:rFonts w:ascii="Arial" w:hAnsi="Arial" w:cs="Arial"/>
          <w:color w:val="202020"/>
          <w:spacing w:val="-3"/>
          <w:szCs w:val="24"/>
        </w:rPr>
        <w:t>стративных регламентов.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1.14.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626B26">
        <w:rPr>
          <w:rFonts w:ascii="Arial" w:hAnsi="Arial" w:cs="Arial"/>
          <w:color w:val="202020"/>
          <w:spacing w:val="-2"/>
          <w:szCs w:val="24"/>
        </w:rPr>
        <w:t>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дминистрации об утверждении регламента, пояснительная записка.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1.15. Срок экспертизы, проводимой уполномоченным органом, составляет десять рабочих дней.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По результатам экспертизы готовится заключение о соответствии проекта административного регламента требованиям, предъявляемым к нему Федеральным законом №210-ФЗ, принятыми в соответствии с ним иными нормативными правовыми актами, настоящим Порядком, а также производится оценка учета результатов независимой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1.16.</w:t>
      </w:r>
      <w:r w:rsidRPr="00A82421">
        <w:rPr>
          <w:rFonts w:ascii="Arial" w:hAnsi="Arial" w:cs="Arial"/>
          <w:color w:val="202020"/>
          <w:szCs w:val="24"/>
        </w:rPr>
        <w:tab/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 обязана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рассмотреть поступившие заключения всех видов экспертиз.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2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>Проект административного регламента после корректировки  направляется в уполномоченный орган для проведения повторной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 xml:space="preserve">1.17. </w:t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 одновременно с представлением на утверждение проекта административного регламента вносит предложения по изменению действующих локальных нормативных правовых актов, регламентирующих предоставление муниципальной услуги, либо по их отмене, включив необходимые положения указанных нормативных правовых актов в административный регламент.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1.18.</w:t>
      </w:r>
      <w:r w:rsidRPr="00A82421">
        <w:rPr>
          <w:rFonts w:ascii="Arial" w:hAnsi="Arial" w:cs="Arial"/>
          <w:color w:val="202020"/>
          <w:szCs w:val="24"/>
        </w:rPr>
        <w:tab/>
        <w:t>После проведения согласования со всеми заинтересованными лицами п</w:t>
      </w:r>
      <w:r w:rsidRPr="00A82421">
        <w:rPr>
          <w:rFonts w:ascii="Arial" w:hAnsi="Arial" w:cs="Arial"/>
          <w:color w:val="202020"/>
          <w:spacing w:val="3"/>
          <w:szCs w:val="24"/>
        </w:rPr>
        <w:t xml:space="preserve">роект административного регламента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утверждается постановлением </w:t>
      </w:r>
      <w:r w:rsidR="00626B26">
        <w:rPr>
          <w:rFonts w:ascii="Arial" w:hAnsi="Arial" w:cs="Arial"/>
          <w:color w:val="202020"/>
          <w:spacing w:val="-2"/>
          <w:szCs w:val="24"/>
        </w:rPr>
        <w:t>Администрации</w:t>
      </w:r>
      <w:r w:rsidRPr="00A82421">
        <w:rPr>
          <w:rFonts w:ascii="Arial" w:hAnsi="Arial" w:cs="Arial"/>
          <w:color w:val="202020"/>
          <w:spacing w:val="-2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2"/>
          <w:szCs w:val="24"/>
        </w:rPr>
        <w:t>1.19.</w:t>
      </w:r>
      <w:r w:rsidRPr="00A82421">
        <w:rPr>
          <w:rFonts w:ascii="Arial" w:hAnsi="Arial" w:cs="Arial"/>
          <w:color w:val="202020"/>
          <w:szCs w:val="24"/>
        </w:rPr>
        <w:tab/>
        <w:t xml:space="preserve">Изменение и отмена административного регламента осуществляются </w:t>
      </w:r>
      <w:r w:rsidRPr="00A82421">
        <w:rPr>
          <w:rFonts w:ascii="Arial" w:hAnsi="Arial" w:cs="Arial"/>
          <w:color w:val="202020"/>
          <w:spacing w:val="-3"/>
          <w:szCs w:val="24"/>
        </w:rPr>
        <w:t>в случаях: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- изменения или отмены нормативных правовых актов, предусматри</w:t>
      </w:r>
      <w:r w:rsidRPr="00A82421">
        <w:rPr>
          <w:rFonts w:ascii="Arial" w:hAnsi="Arial" w:cs="Arial"/>
          <w:color w:val="202020"/>
          <w:spacing w:val="-3"/>
          <w:szCs w:val="24"/>
        </w:rPr>
        <w:softHyphen/>
      </w:r>
      <w:r w:rsidRPr="00A82421">
        <w:rPr>
          <w:rFonts w:ascii="Arial" w:hAnsi="Arial" w:cs="Arial"/>
          <w:color w:val="202020"/>
          <w:spacing w:val="-2"/>
          <w:szCs w:val="24"/>
        </w:rPr>
        <w:t>вающих и регулирующих оказание соответствующей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 xml:space="preserve">- необходимости изменения условий предоставления муниципальной </w:t>
      </w:r>
      <w:r w:rsidRPr="00A82421">
        <w:rPr>
          <w:rFonts w:ascii="Arial" w:hAnsi="Arial" w:cs="Arial"/>
          <w:color w:val="202020"/>
          <w:spacing w:val="-4"/>
          <w:szCs w:val="24"/>
        </w:rPr>
        <w:t>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- внесение изменений в административные регламенты осуществляется  в порядке, установленном для их разработки и утверждения.</w:t>
      </w:r>
    </w:p>
    <w:p w:rsidR="007B4740" w:rsidRPr="00A82421" w:rsidRDefault="007B4740" w:rsidP="009A311B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1.20. Постановления </w:t>
      </w:r>
      <w:r w:rsidR="004D48D4">
        <w:rPr>
          <w:rFonts w:ascii="Arial" w:hAnsi="Arial" w:cs="Arial"/>
          <w:szCs w:val="24"/>
        </w:rPr>
        <w:t>А</w:t>
      </w:r>
      <w:r w:rsidRPr="00A82421">
        <w:rPr>
          <w:rFonts w:ascii="Arial" w:hAnsi="Arial" w:cs="Arial"/>
          <w:szCs w:val="24"/>
        </w:rPr>
        <w:t xml:space="preserve">дминистрации об утверждении административных регламентов  с   текстом   административных    регламентов     подлежат     </w:t>
      </w:r>
      <w:r w:rsidRPr="00A82421">
        <w:rPr>
          <w:rFonts w:ascii="Arial" w:hAnsi="Arial" w:cs="Arial"/>
          <w:szCs w:val="24"/>
        </w:rPr>
        <w:lastRenderedPageBreak/>
        <w:t>официальному опубликованию (обнародованию) в установленном порядке, а также размещаются в информационно - телекоммуникационной  сети Интернет на  официальном  сайте администрации района.</w:t>
      </w:r>
    </w:p>
    <w:p w:rsidR="007B4740" w:rsidRPr="00A82421" w:rsidRDefault="007B4740" w:rsidP="00A82421">
      <w:pPr>
        <w:jc w:val="both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 Требования к структуре и содержанию регламентов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предусмотрено оказание данной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bookmarkStart w:id="0" w:name="Par98"/>
      <w:bookmarkEnd w:id="0"/>
      <w:r w:rsidRPr="00A82421">
        <w:rPr>
          <w:rFonts w:ascii="Arial" w:hAnsi="Arial" w:cs="Arial"/>
          <w:bCs/>
          <w:color w:val="202020"/>
          <w:spacing w:val="1"/>
          <w:szCs w:val="24"/>
        </w:rPr>
        <w:t>2.2. В административный регламент включаются следующие 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общие положения;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стандарт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2.3.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2.4. Раздел, касающийся общих положений, должен содержать следующую информацию: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предмет регулирования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круг заявителей;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spacing w:val="1"/>
          <w:szCs w:val="24"/>
        </w:rPr>
      </w:pPr>
      <w:r w:rsidRPr="004D48D4">
        <w:rPr>
          <w:rFonts w:ascii="Arial" w:hAnsi="Arial" w:cs="Arial"/>
          <w:bCs/>
          <w:color w:val="202020"/>
          <w:spacing w:val="1"/>
          <w:szCs w:val="24"/>
        </w:rPr>
        <w:t>В качестве уполномоченного представителя заявителя может быть лицо, указанное в </w:t>
      </w:r>
      <w:hyperlink r:id="rId5" w:anchor="A8I0NL" w:history="1">
        <w:r w:rsidRPr="004D48D4">
          <w:rPr>
            <w:rStyle w:val="a4"/>
            <w:rFonts w:ascii="Arial" w:hAnsi="Arial" w:cs="Arial"/>
            <w:bCs/>
            <w:color w:val="auto"/>
            <w:spacing w:val="1"/>
            <w:szCs w:val="24"/>
            <w:u w:val="none"/>
          </w:rPr>
          <w:t>части 2 статьи 5 Федерального закона от 27.07.2010 № 210-ФЗ</w:t>
        </w:r>
      </w:hyperlink>
      <w:r w:rsidR="004D48D4">
        <w:rPr>
          <w:rFonts w:ascii="Arial" w:hAnsi="Arial" w:cs="Arial"/>
          <w:bCs/>
          <w:spacing w:val="1"/>
          <w:szCs w:val="24"/>
        </w:rPr>
        <w:t>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дминистрации 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 информационно-телекоммуникационной сети «Интернет»  (далее - официальный сайт), а также с использованием государственных информационных систем «Единый портал государственных и муниципальных услуг (функций)» (далее – Единый портал), «Региональный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портал государственных и муниципальных услуг» (далее - Региональный портал);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многофункциональном центре предоставления государственных и муниципальных услуг (далее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-м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>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К справочной информации относится следующая информация: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место нахождения и график работы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обращение в которые необходимо для получения муниципальной услуги, в том числе многофункционального центра;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справочные телефоны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участвующих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адрес электронной почты, адрес официального сайта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 Большемуртинского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В случае размещения справочной информации на официальном сайте, в Реестре услуг она может не приводиться в тексте административного регламента, о чем указывается в тексте административного регламента.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обеспечива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т в установленном порядке размещение и актуализацию справочной информации в соответствующем разделе Реестра услуг и на официальном сайте.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2.5. Раздел «Стандарт предоставления муниципальной услуги»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</w:t>
      </w:r>
      <w:r w:rsidR="00AD45D5">
        <w:rPr>
          <w:rFonts w:ascii="Arial" w:hAnsi="Arial" w:cs="Arial"/>
          <w:bCs/>
          <w:color w:val="202020"/>
          <w:spacing w:val="1"/>
          <w:szCs w:val="24"/>
        </w:rPr>
        <w:t xml:space="preserve">  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Наименование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Администрации, предоставляющей муниципальную услугу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полное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возможность (невозможность) принятия многофункциональным центром решения об отказе в приеме запроса заявителя и документов и (или) информации, необходимых для предоставления муниципальной услуги (в случае, если запрос заявителя может быть подан в многофункциональный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Результат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наименование результата (результатов)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способ получения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CB7147">
        <w:rPr>
          <w:rFonts w:ascii="Arial" w:hAnsi="Arial" w:cs="Arial"/>
          <w:bCs/>
          <w:color w:val="202020"/>
          <w:spacing w:val="1"/>
          <w:szCs w:val="24"/>
        </w:rPr>
        <w:t>е)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Положения настоящего пункта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Срок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Подраздел должен включать сведения о максимальном сроке предоставления муниципальной услуги, который исчисляется со дня регистрации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запроса заявителя и документов и (или) информации, необходимых для предоставления муниципальной услуги: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, в том числе, в случае если запрос заявителя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;</w:t>
      </w:r>
    </w:p>
    <w:p w:rsidR="00CB7147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 Едином портале, на Региональном портале, на официальном сайте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;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</w:p>
    <w:p w:rsidR="007B4740" w:rsidRPr="00A82421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в многофункциональном центре в случае, если запрос заявителя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7B4740" w:rsidRPr="002F5079" w:rsidRDefault="007B4740" w:rsidP="00DB10F8">
      <w:pPr>
        <w:ind w:firstLine="709"/>
        <w:jc w:val="both"/>
        <w:rPr>
          <w:rFonts w:ascii="Arial" w:hAnsi="Arial" w:cs="Arial"/>
          <w:bCs/>
          <w:color w:val="FF0000"/>
          <w:spacing w:val="1"/>
          <w:szCs w:val="24"/>
        </w:rPr>
      </w:pPr>
      <w:r w:rsidRPr="002F5079">
        <w:rPr>
          <w:rFonts w:ascii="Arial" w:hAnsi="Arial" w:cs="Arial"/>
          <w:bCs/>
          <w:color w:val="FF0000"/>
          <w:spacing w:val="1"/>
          <w:szCs w:val="24"/>
        </w:rPr>
        <w:t xml:space="preserve">5) </w:t>
      </w:r>
      <w:r w:rsidR="00DB10F8" w:rsidRPr="002F5079">
        <w:rPr>
          <w:rFonts w:ascii="Arial" w:hAnsi="Arial" w:cs="Arial"/>
          <w:bCs/>
          <w:color w:val="FF0000"/>
          <w:spacing w:val="1"/>
          <w:szCs w:val="24"/>
        </w:rPr>
        <w:t xml:space="preserve">пункт утратил силу </w:t>
      </w:r>
      <w:proofErr w:type="gramStart"/>
      <w:r w:rsidR="00DB10F8" w:rsidRPr="002F5079">
        <w:rPr>
          <w:rFonts w:ascii="Arial" w:hAnsi="Arial" w:cs="Arial"/>
          <w:bCs/>
          <w:color w:val="FF0000"/>
          <w:spacing w:val="1"/>
          <w:szCs w:val="24"/>
        </w:rPr>
        <w:t xml:space="preserve">( </w:t>
      </w:r>
      <w:proofErr w:type="gramEnd"/>
      <w:r w:rsidR="00DB10F8" w:rsidRPr="002F5079">
        <w:rPr>
          <w:rFonts w:ascii="Arial" w:hAnsi="Arial" w:cs="Arial"/>
          <w:bCs/>
          <w:color w:val="FF0000"/>
          <w:spacing w:val="1"/>
          <w:szCs w:val="24"/>
        </w:rPr>
        <w:t>в редакции Федерального закона от 26.12.2024 № 494-ФЗ)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6) Исчерпывающий перечень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состав и способы подачи запроса заявителя,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полное наименование органа, предоставляющего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дополнительные сведения, необходимые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перечень прилагаемых к запросу заявителя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Формы запроса заявителя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Губернатора Красноярского края, Правительства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Исчерпывающий перечень документов, указанных в подпунктах в) и г)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7) Запрет на требование от заявителя: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210-Ф3.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 вправе представить указанные документы и информацию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многофункциональный центр по собственной инициативе;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организации, предусмотренной частью 1.1 статьи 16 Федерального закона № 210-ФЗ уведомляется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заявитель, а также приносятся извинения за доставленные неудобства.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информацию об исчерпывающем перечне таких оснований.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 или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исчерпывающий перечень оснований для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Для каждого основания, включенного в перечни, указанные в подпунктах а) и б)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оснований, предусмотренных подпунктами а) и б)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10) Размер платы, взимаемой с заявителя при предоставлении муниципальной услуги, и способы ее взимания.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сведения о размещении на Едином портале, Региональном портале информации о размере государственной пошлины или иной платы, взимаемой за предоставление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11) Максимальный срок ожидания в очереди при подаче заявителем запроса о предоставлении муниципальной услуги (далее – запрос заявителя) и при получении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12) Срок регистрации запроса заявителя.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13) Требования к помещениям, в которых предоставляется муниципальная услуга.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14) Показатели качества и доступности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подраздел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муниципальной услуги, возможность подачи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запроса заявителя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15) Иные требования к предоставлению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размер платы за предоставление указанных в подпункте а) настоящего пункта услуг в случаях, когда размер платы установлен законодательством Российской Федерации 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перечень информационных систем, используемых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содержит подразделы, каждый из которых описывает отдельную административную процедуру.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начале раздела указывается исчерпывающий перечень административных процедур, содержащихся в нем.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Раздел должен содержать следующие подразделы: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(при наличии),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оставления запроса заявителя о предоставлении муниципальной услуги без рассмотрения (при необходимости);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описание административной процедуры, включающее способы и порядок определения и предъявления необходимого заявителю варианта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подразделы, содержащие описание вариантов предоставления муниципальной услуги, которые формируются по количеству вариантов предоставления муниципальной услуги, предусмотренных подпунктом 1) настоящего пункта,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2.6.1. В описание административной процедуры приема запроса заявителя и документов и (или) информации, необходимых для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состав запроса заявителя и перечень документов и (или) информации, необходимых для предоставления муниципальной услуги в соответствии с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вариантом предоставления муниципальной услуги, а также способы подачи таких запросов и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способы установления личности заявителя (представителя заявителя) для каждого способа подачи запроса заявителя и документов и (или) информации, необходимых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наличие (отсутствие) возможности подачи запроса заявителя представителем заявителя;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основания для принятия решения об отказе в приеме запроса заявителя и документов и (или) информации, необходимых для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сведения о возможности подачи запроса заявителя в многофункциональный центр (при наличии такой возможности);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6) возможность (невозможность) приема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запроса заявителя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7) срок регистрации запроса заявителя и документов и (или) информации, необходимых для предоставления муниципальной услуги,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2.6.2.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муниципальной услуги,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федерального органа исполнительной власти, органа государственного внебюджетного фонда, органа местного самоуправления в которые направляется межведомственный информационный запрос;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направляемые в межведомственном информационном запросе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запрашиваемые в межведомственном информационном запросе сведения с указанием их цели использования;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основание для межведомственного информационного запроса, срок его направления;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5) срок, в течение которого результат межведомственного информационного запроса должен поступить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состав административного регламента включаются сведения о количестве, составе межведомственных информационных запросов, направляемых в рамках такого обмена, а также о сроках подготовки и направления ответов на такие межведомственные информационные запросы.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2.6.3.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перечень оснований для возобновления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2.6.4.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критерии принятия решения о предоставлении (об отказе в предоставлении)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с даты получения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всех сведений, необходимых для принятия решения.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2.6.5. В описание административной процедуры предоставления результата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способы предоставления результата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возможность (невозможность) предоставления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93659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936591">
        <w:rPr>
          <w:rFonts w:ascii="Arial" w:hAnsi="Arial" w:cs="Arial"/>
          <w:bCs/>
          <w:color w:val="202020"/>
          <w:spacing w:val="1"/>
          <w:szCs w:val="24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936591">
        <w:rPr>
          <w:rFonts w:ascii="Arial" w:hAnsi="Arial" w:cs="Arial"/>
          <w:bCs/>
          <w:color w:val="202020"/>
          <w:spacing w:val="1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 «Об организации предоставления государственных и муниципальных услуг».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2.6.6. В описание административной процедуры получения дополнительных сведений от заявителя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срок, необходимый для получения таких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перечень федеральных органов исполнительной власти, органов государственных внебюджетных фондов, органов, предоставляющих муниципальную услугу и участвующих в административной процедуре, в случае, если они известны (при необходимости).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2.6.7.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) режиме или подачи заявителем запроса о предоставлении данной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муниципальной услуги после осуществления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мероприятий в соответствии с пунктом 1 части 1 статьи 7.3 Федерального закона № 210-ФЗ;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сведения о юридических фактах, поступление которых в информационную систему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наименование информационной системы, из которой должны поступить сведения, указанные в подпункте 2) настоящего пункта, а также информационной системы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в которую должны поступить данные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состав, последовательность и сроки выполнения административных процедур, осуществляемых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после поступления в информационную систему данного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 сведений, указанных в подпункте 2) настоящего пункта.</w:t>
      </w:r>
    </w:p>
    <w:p w:rsidR="002F5079" w:rsidRPr="002F5079" w:rsidRDefault="007B4740" w:rsidP="002F5079">
      <w:pPr>
        <w:ind w:firstLine="709"/>
        <w:jc w:val="both"/>
        <w:rPr>
          <w:rFonts w:ascii="Arial" w:hAnsi="Arial" w:cs="Arial"/>
          <w:bCs/>
          <w:color w:val="FF000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2.6.8. </w:t>
      </w:r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 xml:space="preserve">пункт утратил силу </w:t>
      </w:r>
      <w:proofErr w:type="gramStart"/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 xml:space="preserve">( </w:t>
      </w:r>
      <w:proofErr w:type="gramEnd"/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>в редакции Федерального закона от 26.12.2024 № 494-ФЗ)</w:t>
      </w:r>
    </w:p>
    <w:p w:rsidR="002F5079" w:rsidRPr="002F5079" w:rsidRDefault="007B4740" w:rsidP="002F5079">
      <w:pPr>
        <w:ind w:firstLine="709"/>
        <w:jc w:val="both"/>
        <w:rPr>
          <w:rFonts w:ascii="Arial" w:hAnsi="Arial" w:cs="Arial"/>
          <w:bCs/>
          <w:color w:val="FF000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2.6.9.</w:t>
      </w:r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 xml:space="preserve"> пункт утратил силу </w:t>
      </w:r>
      <w:proofErr w:type="gramStart"/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 xml:space="preserve">( </w:t>
      </w:r>
      <w:proofErr w:type="gramEnd"/>
      <w:r w:rsidR="002F5079" w:rsidRPr="002F5079">
        <w:rPr>
          <w:rFonts w:ascii="Arial" w:hAnsi="Arial" w:cs="Arial"/>
          <w:bCs/>
          <w:color w:val="FF0000"/>
          <w:spacing w:val="1"/>
          <w:szCs w:val="24"/>
        </w:rPr>
        <w:t>в редакции Федерального закона от 26.12.2024 № 494-ФЗ)</w:t>
      </w:r>
    </w:p>
    <w:p w:rsidR="007B4740" w:rsidRDefault="007B4740" w:rsidP="00931818">
      <w:pPr>
        <w:ind w:firstLine="709"/>
        <w:jc w:val="both"/>
        <w:rPr>
          <w:color w:val="202020"/>
          <w:spacing w:val="1"/>
          <w:sz w:val="28"/>
          <w:szCs w:val="28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</w:p>
    <w:p w:rsidR="007B4740" w:rsidRDefault="007B4740" w:rsidP="007B4740">
      <w:pPr>
        <w:ind w:firstLine="851"/>
        <w:jc w:val="both"/>
        <w:rPr>
          <w:color w:val="202020"/>
          <w:spacing w:val="1"/>
          <w:sz w:val="28"/>
          <w:szCs w:val="28"/>
        </w:rPr>
      </w:pPr>
    </w:p>
    <w:sectPr w:rsidR="007B4740" w:rsidSect="00A82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abstractNum w:abstractNumId="1">
    <w:nsid w:val="6FC061E8"/>
    <w:multiLevelType w:val="hybridMultilevel"/>
    <w:tmpl w:val="4F7EE7AC"/>
    <w:lvl w:ilvl="0" w:tplc="7F66064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40"/>
    <w:rsid w:val="0000722E"/>
    <w:rsid w:val="000341B4"/>
    <w:rsid w:val="000F5E77"/>
    <w:rsid w:val="00141E50"/>
    <w:rsid w:val="001668B2"/>
    <w:rsid w:val="001F456D"/>
    <w:rsid w:val="001F7B61"/>
    <w:rsid w:val="002F5079"/>
    <w:rsid w:val="0030579F"/>
    <w:rsid w:val="00323F0B"/>
    <w:rsid w:val="004D48D4"/>
    <w:rsid w:val="00541F4A"/>
    <w:rsid w:val="006255A0"/>
    <w:rsid w:val="00626B26"/>
    <w:rsid w:val="00710ED7"/>
    <w:rsid w:val="007806D8"/>
    <w:rsid w:val="007B4740"/>
    <w:rsid w:val="00895B7A"/>
    <w:rsid w:val="00931818"/>
    <w:rsid w:val="00936591"/>
    <w:rsid w:val="00993707"/>
    <w:rsid w:val="009A311B"/>
    <w:rsid w:val="00A82421"/>
    <w:rsid w:val="00AD45D5"/>
    <w:rsid w:val="00B51B8A"/>
    <w:rsid w:val="00BE39EA"/>
    <w:rsid w:val="00C33DB6"/>
    <w:rsid w:val="00CB7147"/>
    <w:rsid w:val="00D33751"/>
    <w:rsid w:val="00D87F0C"/>
    <w:rsid w:val="00DB10F8"/>
    <w:rsid w:val="00E934BE"/>
    <w:rsid w:val="00EF106A"/>
    <w:rsid w:val="00F108C9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7B4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14</cp:revision>
  <cp:lastPrinted>2025-04-15T05:45:00Z</cp:lastPrinted>
  <dcterms:created xsi:type="dcterms:W3CDTF">2024-11-01T02:10:00Z</dcterms:created>
  <dcterms:modified xsi:type="dcterms:W3CDTF">2025-04-15T05:46:00Z</dcterms:modified>
</cp:coreProperties>
</file>