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07" w:rsidRDefault="00700C07" w:rsidP="00700C07">
      <w:pPr>
        <w:jc w:val="center"/>
      </w:pPr>
    </w:p>
    <w:p w:rsidR="00700C07" w:rsidRDefault="00700C07"/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t>РОССИЙСКАЯ  ФЕДЕРАЦИЯ</w:t>
      </w:r>
    </w:p>
    <w:p w:rsidR="00194571" w:rsidRPr="00194571" w:rsidRDefault="00194571" w:rsidP="00700C07">
      <w:pPr>
        <w:ind w:firstLine="709"/>
        <w:jc w:val="center"/>
        <w:outlineLvl w:val="0"/>
        <w:rPr>
          <w:rFonts w:ascii="Arial" w:hAnsi="Arial" w:cs="Arial"/>
        </w:rPr>
      </w:pPr>
    </w:p>
    <w:p w:rsidR="00700C07" w:rsidRPr="00194571" w:rsidRDefault="00194571" w:rsidP="00700C07">
      <w:pPr>
        <w:ind w:firstLine="709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АДМИНИСТРАЦИЯ  РОССИЙ</w:t>
      </w:r>
      <w:r w:rsidR="00700C07" w:rsidRPr="00194571">
        <w:rPr>
          <w:rFonts w:ascii="Arial" w:hAnsi="Arial" w:cs="Arial"/>
        </w:rPr>
        <w:t>СКОГО  СЕЛЬСОВЕТА</w:t>
      </w:r>
      <w:r w:rsidR="00700C07" w:rsidRPr="00194571">
        <w:rPr>
          <w:rFonts w:ascii="Arial" w:hAnsi="Arial" w:cs="Arial"/>
        </w:rPr>
        <w:br/>
        <w:t>БОЛЬШЕМУРТИНСКОГО РАЙОНА</w:t>
      </w:r>
      <w:r w:rsidR="00700C07" w:rsidRPr="00194571">
        <w:rPr>
          <w:rFonts w:ascii="Arial" w:hAnsi="Arial" w:cs="Arial"/>
        </w:rPr>
        <w:br/>
        <w:t>КРАСНОЯРСКОГО КРАЯ</w:t>
      </w:r>
    </w:p>
    <w:p w:rsidR="00700C07" w:rsidRPr="00194571" w:rsidRDefault="00700C07" w:rsidP="00700C07">
      <w:pPr>
        <w:ind w:firstLine="709"/>
        <w:jc w:val="center"/>
        <w:rPr>
          <w:rFonts w:ascii="Arial" w:hAnsi="Arial" w:cs="Arial"/>
        </w:rPr>
      </w:pPr>
    </w:p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t>П О С Т А Н О В Л Е Н И Е</w:t>
      </w:r>
    </w:p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</w:p>
    <w:p w:rsidR="00700C07" w:rsidRPr="00194571" w:rsidRDefault="00194571" w:rsidP="00700C07">
      <w:pPr>
        <w:jc w:val="both"/>
        <w:rPr>
          <w:rFonts w:ascii="Arial" w:hAnsi="Arial" w:cs="Arial"/>
          <w:i/>
        </w:rPr>
      </w:pPr>
      <w:r w:rsidRPr="00194571">
        <w:rPr>
          <w:rFonts w:ascii="Arial" w:hAnsi="Arial" w:cs="Arial"/>
        </w:rPr>
        <w:t>28.05. 2020 г.</w:t>
      </w:r>
      <w:r w:rsidR="00700C07" w:rsidRPr="00194571">
        <w:rPr>
          <w:rFonts w:ascii="Arial" w:hAnsi="Arial" w:cs="Arial"/>
        </w:rPr>
        <w:t xml:space="preserve">              </w:t>
      </w:r>
      <w:r w:rsidRPr="0019457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</w:t>
      </w:r>
      <w:r w:rsidRPr="00194571">
        <w:rPr>
          <w:rFonts w:ascii="Arial" w:hAnsi="Arial" w:cs="Arial"/>
        </w:rPr>
        <w:t xml:space="preserve"> с. Российка</w:t>
      </w:r>
      <w:r w:rsidR="00700C07" w:rsidRPr="00194571">
        <w:rPr>
          <w:rFonts w:ascii="Arial" w:hAnsi="Arial" w:cs="Arial"/>
        </w:rPr>
        <w:t xml:space="preserve">                   </w:t>
      </w:r>
      <w:r w:rsidRPr="00194571">
        <w:rPr>
          <w:rFonts w:ascii="Arial" w:hAnsi="Arial" w:cs="Arial"/>
        </w:rPr>
        <w:t xml:space="preserve">                            № 24</w:t>
      </w:r>
      <w:r w:rsidR="00700C07" w:rsidRPr="00194571">
        <w:rPr>
          <w:rFonts w:ascii="Arial" w:hAnsi="Arial" w:cs="Arial"/>
          <w:i/>
        </w:rPr>
        <w:t xml:space="preserve">                                                                               </w:t>
      </w:r>
    </w:p>
    <w:p w:rsidR="00700C07" w:rsidRPr="00194571" w:rsidRDefault="00700C07" w:rsidP="00700C07">
      <w:pPr>
        <w:ind w:firstLine="709"/>
        <w:jc w:val="both"/>
        <w:rPr>
          <w:rFonts w:ascii="Arial" w:hAnsi="Arial" w:cs="Arial"/>
        </w:rPr>
      </w:pPr>
    </w:p>
    <w:p w:rsidR="00700C07" w:rsidRPr="00194571" w:rsidRDefault="00700C07" w:rsidP="00700C07">
      <w:pPr>
        <w:jc w:val="center"/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9570"/>
      </w:tblGrid>
      <w:tr w:rsidR="001C5025" w:rsidRPr="00194571" w:rsidTr="00700C07">
        <w:tc>
          <w:tcPr>
            <w:tcW w:w="9570" w:type="dxa"/>
            <w:shd w:val="clear" w:color="auto" w:fill="auto"/>
          </w:tcPr>
          <w:p w:rsidR="001C5025" w:rsidRPr="00194571" w:rsidRDefault="00F104CA" w:rsidP="00700C07">
            <w:pPr>
              <w:spacing w:line="240" w:lineRule="exact"/>
              <w:ind w:right="5101"/>
              <w:contextualSpacing/>
              <w:jc w:val="both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  <w:bCs/>
              </w:rPr>
              <w:t>О порядке</w:t>
            </w:r>
            <w:r w:rsidR="006106BB" w:rsidRPr="00194571">
              <w:rPr>
                <w:rFonts w:ascii="Arial" w:hAnsi="Arial" w:cs="Arial"/>
                <w:bCs/>
              </w:rPr>
              <w:t xml:space="preserve"> </w:t>
            </w:r>
            <w:r w:rsidR="001C5025" w:rsidRPr="00194571">
              <w:rPr>
                <w:rFonts w:ascii="Arial" w:hAnsi="Arial" w:cs="Arial"/>
                <w:bCs/>
              </w:rPr>
              <w:t>ведения реестра ра</w:t>
            </w:r>
            <w:r w:rsidRPr="00194571">
              <w:rPr>
                <w:rFonts w:ascii="Arial" w:hAnsi="Arial" w:cs="Arial"/>
                <w:bCs/>
              </w:rPr>
              <w:t>схо</w:t>
            </w:r>
            <w:r w:rsidRPr="00194571">
              <w:rPr>
                <w:rFonts w:ascii="Arial" w:hAnsi="Arial" w:cs="Arial"/>
                <w:bCs/>
              </w:rPr>
              <w:t>д</w:t>
            </w:r>
            <w:r w:rsidRPr="00194571">
              <w:rPr>
                <w:rFonts w:ascii="Arial" w:hAnsi="Arial" w:cs="Arial"/>
                <w:bCs/>
              </w:rPr>
              <w:t xml:space="preserve">ных обязательств  </w:t>
            </w:r>
            <w:r w:rsidR="00194571" w:rsidRPr="00194571">
              <w:rPr>
                <w:rFonts w:ascii="Arial" w:hAnsi="Arial" w:cs="Arial"/>
                <w:bCs/>
              </w:rPr>
              <w:t>Россий</w:t>
            </w:r>
            <w:r w:rsidR="00700C07" w:rsidRPr="00194571">
              <w:rPr>
                <w:rFonts w:ascii="Arial" w:hAnsi="Arial" w:cs="Arial"/>
                <w:bCs/>
              </w:rPr>
              <w:t>ского</w:t>
            </w:r>
            <w:r w:rsidRPr="00194571">
              <w:rPr>
                <w:rFonts w:ascii="Arial" w:hAnsi="Arial" w:cs="Arial"/>
                <w:bCs/>
              </w:rPr>
              <w:t xml:space="preserve"> </w:t>
            </w:r>
            <w:r w:rsidR="001C5025" w:rsidRPr="00194571">
              <w:rPr>
                <w:rFonts w:ascii="Arial" w:hAnsi="Arial" w:cs="Arial"/>
                <w:bCs/>
              </w:rPr>
              <w:t>сел</w:t>
            </w:r>
            <w:r w:rsidR="001C5025" w:rsidRPr="00194571">
              <w:rPr>
                <w:rFonts w:ascii="Arial" w:hAnsi="Arial" w:cs="Arial"/>
                <w:bCs/>
              </w:rPr>
              <w:t>ь</w:t>
            </w:r>
            <w:r w:rsidR="001C5025" w:rsidRPr="00194571">
              <w:rPr>
                <w:rFonts w:ascii="Arial" w:hAnsi="Arial" w:cs="Arial"/>
                <w:bCs/>
              </w:rPr>
              <w:t>с</w:t>
            </w:r>
            <w:r w:rsidR="00700C07" w:rsidRPr="00194571">
              <w:rPr>
                <w:rFonts w:ascii="Arial" w:hAnsi="Arial" w:cs="Arial"/>
                <w:bCs/>
              </w:rPr>
              <w:t>овета.</w:t>
            </w:r>
          </w:p>
        </w:tc>
      </w:tr>
    </w:tbl>
    <w:p w:rsidR="001C5025" w:rsidRPr="00194571" w:rsidRDefault="001C5025" w:rsidP="001C5025">
      <w:pPr>
        <w:ind w:firstLine="720"/>
        <w:jc w:val="both"/>
        <w:rPr>
          <w:rFonts w:ascii="Arial" w:hAnsi="Arial" w:cs="Arial"/>
        </w:rPr>
      </w:pPr>
    </w:p>
    <w:p w:rsidR="001C5025" w:rsidRPr="00194571" w:rsidRDefault="001C5025" w:rsidP="00700C07">
      <w:pPr>
        <w:ind w:firstLine="709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В соответствии </w:t>
      </w:r>
      <w:r w:rsidR="00194571" w:rsidRPr="00194571">
        <w:rPr>
          <w:rFonts w:ascii="Arial" w:hAnsi="Arial" w:cs="Arial"/>
        </w:rPr>
        <w:t xml:space="preserve"> с ч.1 ст. </w:t>
      </w:r>
      <w:r w:rsidRPr="00194571">
        <w:rPr>
          <w:rFonts w:ascii="Arial" w:hAnsi="Arial" w:cs="Arial"/>
        </w:rPr>
        <w:t xml:space="preserve"> </w:t>
      </w:r>
      <w:hyperlink r:id="rId7" w:history="1">
        <w:r w:rsidRPr="00194571">
          <w:rPr>
            <w:rFonts w:ascii="Arial" w:hAnsi="Arial" w:cs="Arial"/>
          </w:rPr>
          <w:t>87</w:t>
        </w:r>
      </w:hyperlink>
      <w:r w:rsidRPr="00194571">
        <w:rPr>
          <w:rFonts w:ascii="Arial" w:hAnsi="Arial" w:cs="Arial"/>
        </w:rPr>
        <w:t xml:space="preserve"> Бюджетного кодекса Российской Федерации, статьей 53 Федерального закона </w:t>
      </w:r>
      <w:r w:rsidR="00F104CA" w:rsidRPr="00194571">
        <w:rPr>
          <w:rFonts w:ascii="Arial" w:hAnsi="Arial" w:cs="Arial"/>
        </w:rPr>
        <w:t>от 06 октября 2003 г. № 131-ФЗ «</w:t>
      </w:r>
      <w:r w:rsidRPr="00194571">
        <w:rPr>
          <w:rFonts w:ascii="Arial" w:hAnsi="Arial" w:cs="Arial"/>
        </w:rPr>
        <w:t>Об общих при</w:t>
      </w:r>
      <w:r w:rsidRPr="00194571">
        <w:rPr>
          <w:rFonts w:ascii="Arial" w:hAnsi="Arial" w:cs="Arial"/>
        </w:rPr>
        <w:t>н</w:t>
      </w:r>
      <w:r w:rsidRPr="00194571">
        <w:rPr>
          <w:rFonts w:ascii="Arial" w:hAnsi="Arial" w:cs="Arial"/>
        </w:rPr>
        <w:t>ципах организации местного самоуп</w:t>
      </w:r>
      <w:r w:rsidR="00F104CA" w:rsidRPr="00194571">
        <w:rPr>
          <w:rFonts w:ascii="Arial" w:hAnsi="Arial" w:cs="Arial"/>
        </w:rPr>
        <w:t>равления в Российской Федерации»</w:t>
      </w:r>
      <w:r w:rsidR="00B32D2F" w:rsidRPr="00194571">
        <w:rPr>
          <w:rFonts w:ascii="Arial" w:hAnsi="Arial" w:cs="Arial"/>
        </w:rPr>
        <w:t xml:space="preserve">, </w:t>
      </w:r>
      <w:r w:rsidR="00700C07" w:rsidRPr="00194571">
        <w:rPr>
          <w:rFonts w:ascii="Arial" w:hAnsi="Arial" w:cs="Arial"/>
        </w:rPr>
        <w:t>ру</w:t>
      </w:r>
      <w:r w:rsidR="00194571" w:rsidRPr="00194571">
        <w:rPr>
          <w:rFonts w:ascii="Arial" w:hAnsi="Arial" w:cs="Arial"/>
        </w:rPr>
        <w:t>ков</w:t>
      </w:r>
      <w:r w:rsidR="00194571" w:rsidRPr="00194571">
        <w:rPr>
          <w:rFonts w:ascii="Arial" w:hAnsi="Arial" w:cs="Arial"/>
        </w:rPr>
        <w:t>о</w:t>
      </w:r>
      <w:r w:rsidR="00194571" w:rsidRPr="00194571">
        <w:rPr>
          <w:rFonts w:ascii="Arial" w:hAnsi="Arial" w:cs="Arial"/>
        </w:rPr>
        <w:t>дствуясь Уставом Россий</w:t>
      </w:r>
      <w:r w:rsidR="00700C07" w:rsidRPr="00194571">
        <w:rPr>
          <w:rFonts w:ascii="Arial" w:hAnsi="Arial" w:cs="Arial"/>
        </w:rPr>
        <w:t>ского сельсовета, ПОСТАНО</w:t>
      </w:r>
      <w:r w:rsidR="00700C07" w:rsidRPr="00194571">
        <w:rPr>
          <w:rFonts w:ascii="Arial" w:hAnsi="Arial" w:cs="Arial"/>
        </w:rPr>
        <w:t>В</w:t>
      </w:r>
      <w:r w:rsidR="00700C07" w:rsidRPr="00194571">
        <w:rPr>
          <w:rFonts w:ascii="Arial" w:hAnsi="Arial" w:cs="Arial"/>
        </w:rPr>
        <w:t>ЛЯЮ:</w:t>
      </w:r>
    </w:p>
    <w:p w:rsidR="00700C07" w:rsidRPr="00194571" w:rsidRDefault="00700C07" w:rsidP="00700C07">
      <w:pPr>
        <w:ind w:firstLine="709"/>
        <w:contextualSpacing/>
        <w:jc w:val="both"/>
        <w:rPr>
          <w:rFonts w:ascii="Arial" w:hAnsi="Arial" w:cs="Arial"/>
        </w:rPr>
      </w:pPr>
    </w:p>
    <w:p w:rsidR="00066011" w:rsidRDefault="00194571" w:rsidP="0019457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C5025" w:rsidRPr="00194571">
        <w:rPr>
          <w:sz w:val="24"/>
          <w:szCs w:val="24"/>
        </w:rPr>
        <w:t xml:space="preserve">Утвердить прилагаемый Порядок </w:t>
      </w:r>
      <w:r w:rsidR="00B32D2F" w:rsidRPr="00194571">
        <w:rPr>
          <w:sz w:val="24"/>
          <w:szCs w:val="24"/>
        </w:rPr>
        <w:t>ведения реестра расходных обяз</w:t>
      </w:r>
      <w:r w:rsidR="00B32D2F" w:rsidRPr="00194571">
        <w:rPr>
          <w:sz w:val="24"/>
          <w:szCs w:val="24"/>
        </w:rPr>
        <w:t>а</w:t>
      </w:r>
      <w:r w:rsidR="00B32D2F" w:rsidRPr="00194571">
        <w:rPr>
          <w:sz w:val="24"/>
          <w:szCs w:val="24"/>
        </w:rPr>
        <w:t xml:space="preserve">тельств </w:t>
      </w:r>
      <w:r w:rsidR="001C5025" w:rsidRPr="00194571">
        <w:rPr>
          <w:sz w:val="24"/>
          <w:szCs w:val="24"/>
        </w:rPr>
        <w:t xml:space="preserve"> </w:t>
      </w:r>
      <w:r w:rsidRPr="00194571">
        <w:rPr>
          <w:sz w:val="24"/>
          <w:szCs w:val="24"/>
        </w:rPr>
        <w:t>Россий</w:t>
      </w:r>
      <w:r w:rsidR="00700C07" w:rsidRPr="00194571">
        <w:rPr>
          <w:sz w:val="24"/>
          <w:szCs w:val="24"/>
        </w:rPr>
        <w:t>ского сельсовета</w:t>
      </w:r>
      <w:r w:rsidR="001C5025" w:rsidRPr="00194571">
        <w:rPr>
          <w:sz w:val="24"/>
          <w:szCs w:val="24"/>
        </w:rPr>
        <w:t>.</w:t>
      </w:r>
    </w:p>
    <w:p w:rsidR="00194571" w:rsidRPr="00194571" w:rsidRDefault="00194571" w:rsidP="00194571">
      <w:pPr>
        <w:pStyle w:val="ConsPlusNormal"/>
        <w:ind w:left="1759" w:firstLine="0"/>
        <w:jc w:val="both"/>
        <w:rPr>
          <w:sz w:val="24"/>
          <w:szCs w:val="24"/>
        </w:rPr>
      </w:pPr>
    </w:p>
    <w:p w:rsidR="001C5025" w:rsidRPr="00194571" w:rsidRDefault="00700C07" w:rsidP="00700C07">
      <w:pPr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</w:t>
      </w:r>
      <w:r w:rsidR="001C5025" w:rsidRPr="00194571">
        <w:rPr>
          <w:rFonts w:ascii="Arial" w:hAnsi="Arial" w:cs="Arial"/>
        </w:rPr>
        <w:t xml:space="preserve">. Настоящее постановление вступает в силу </w:t>
      </w:r>
      <w:r w:rsidRPr="00194571">
        <w:rPr>
          <w:rFonts w:ascii="Arial" w:hAnsi="Arial" w:cs="Arial"/>
        </w:rPr>
        <w:t>после опубликов</w:t>
      </w:r>
      <w:r w:rsidRPr="00194571">
        <w:rPr>
          <w:rFonts w:ascii="Arial" w:hAnsi="Arial" w:cs="Arial"/>
        </w:rPr>
        <w:t>а</w:t>
      </w:r>
      <w:r w:rsidRPr="00194571">
        <w:rPr>
          <w:rFonts w:ascii="Arial" w:hAnsi="Arial" w:cs="Arial"/>
        </w:rPr>
        <w:t>ния(обнародования) в установленном порядке.</w:t>
      </w:r>
    </w:p>
    <w:p w:rsidR="001C5025" w:rsidRPr="00194571" w:rsidRDefault="001C5025" w:rsidP="001C5025">
      <w:pPr>
        <w:ind w:firstLine="709"/>
        <w:jc w:val="both"/>
        <w:rPr>
          <w:rFonts w:ascii="Arial" w:hAnsi="Arial" w:cs="Arial"/>
        </w:rPr>
      </w:pPr>
    </w:p>
    <w:p w:rsidR="001C5025" w:rsidRPr="00194571" w:rsidRDefault="001C5025" w:rsidP="001C5025">
      <w:pPr>
        <w:jc w:val="both"/>
        <w:rPr>
          <w:rFonts w:ascii="Arial" w:hAnsi="Arial" w:cs="Arial"/>
        </w:rPr>
      </w:pPr>
    </w:p>
    <w:p w:rsidR="00C0260C" w:rsidRPr="00194571" w:rsidRDefault="00C0260C" w:rsidP="001C5025">
      <w:pPr>
        <w:jc w:val="both"/>
        <w:rPr>
          <w:rFonts w:ascii="Arial" w:hAnsi="Arial" w:cs="Arial"/>
        </w:rPr>
      </w:pPr>
    </w:p>
    <w:p w:rsidR="00A52AF1" w:rsidRPr="00194571" w:rsidRDefault="001C5025" w:rsidP="001C5025">
      <w:pPr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Глава </w:t>
      </w:r>
      <w:r w:rsidR="00C0260C" w:rsidRPr="00194571">
        <w:rPr>
          <w:rFonts w:ascii="Arial" w:hAnsi="Arial" w:cs="Arial"/>
        </w:rPr>
        <w:t>сельс</w:t>
      </w:r>
      <w:r w:rsidR="00700C07" w:rsidRPr="00194571">
        <w:rPr>
          <w:rFonts w:ascii="Arial" w:hAnsi="Arial" w:cs="Arial"/>
        </w:rPr>
        <w:t>овета</w:t>
      </w:r>
      <w:r w:rsidR="00C0260C" w:rsidRPr="00194571">
        <w:rPr>
          <w:rFonts w:ascii="Arial" w:hAnsi="Arial" w:cs="Arial"/>
        </w:rPr>
        <w:t xml:space="preserve">                           </w:t>
      </w:r>
      <w:r w:rsidR="00194571" w:rsidRPr="00194571">
        <w:rPr>
          <w:rFonts w:ascii="Arial" w:hAnsi="Arial" w:cs="Arial"/>
        </w:rPr>
        <w:t xml:space="preserve">                               Ф.В. Борисенко</w:t>
      </w:r>
    </w:p>
    <w:p w:rsidR="00A52AF1" w:rsidRPr="00194571" w:rsidRDefault="00A52AF1">
      <w:pPr>
        <w:spacing w:after="200" w:line="276" w:lineRule="auto"/>
        <w:rPr>
          <w:rFonts w:ascii="Arial" w:hAnsi="Arial" w:cs="Arial"/>
        </w:rPr>
      </w:pPr>
      <w:r w:rsidRPr="00194571">
        <w:rPr>
          <w:rFonts w:ascii="Arial" w:hAnsi="Arial" w:cs="Arial"/>
        </w:rPr>
        <w:br w:type="page"/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lastRenderedPageBreak/>
        <w:t>УТВЕРЖДЕН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</w:p>
    <w:p w:rsidR="00194571" w:rsidRPr="00194571" w:rsidRDefault="00A52AF1" w:rsidP="00194571">
      <w:pPr>
        <w:pStyle w:val="a6"/>
        <w:jc w:val="right"/>
        <w:rPr>
          <w:rFonts w:ascii="Arial" w:hAnsi="Arial" w:cs="Arial"/>
        </w:rPr>
      </w:pPr>
      <w:r w:rsidRPr="00194571">
        <w:rPr>
          <w:rFonts w:ascii="Arial" w:hAnsi="Arial" w:cs="Arial"/>
          <w:szCs w:val="28"/>
        </w:rPr>
        <w:t>постановлением администрации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t xml:space="preserve"> </w:t>
      </w:r>
      <w:r w:rsidR="00194571" w:rsidRPr="00194571">
        <w:rPr>
          <w:rFonts w:ascii="Arial" w:hAnsi="Arial" w:cs="Arial"/>
          <w:szCs w:val="28"/>
        </w:rPr>
        <w:t>Россий</w:t>
      </w:r>
      <w:r w:rsidR="00700C07" w:rsidRPr="00194571">
        <w:rPr>
          <w:rFonts w:ascii="Arial" w:hAnsi="Arial" w:cs="Arial"/>
          <w:szCs w:val="28"/>
        </w:rPr>
        <w:t>ского сельсовета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t xml:space="preserve">от </w:t>
      </w:r>
      <w:r w:rsidR="00194571" w:rsidRPr="00194571">
        <w:rPr>
          <w:rFonts w:ascii="Arial" w:hAnsi="Arial" w:cs="Arial"/>
          <w:szCs w:val="28"/>
        </w:rPr>
        <w:t>2</w:t>
      </w:r>
      <w:r w:rsidR="00700C07" w:rsidRPr="00194571">
        <w:rPr>
          <w:rFonts w:ascii="Arial" w:hAnsi="Arial" w:cs="Arial"/>
          <w:szCs w:val="28"/>
        </w:rPr>
        <w:t>8.05.2020</w:t>
      </w:r>
      <w:r w:rsidRPr="00194571">
        <w:rPr>
          <w:rFonts w:ascii="Arial" w:hAnsi="Arial" w:cs="Arial"/>
          <w:szCs w:val="28"/>
        </w:rPr>
        <w:t xml:space="preserve">  №</w:t>
      </w:r>
      <w:r w:rsidR="00635282" w:rsidRPr="00194571">
        <w:rPr>
          <w:rFonts w:ascii="Arial" w:hAnsi="Arial" w:cs="Arial"/>
          <w:szCs w:val="28"/>
        </w:rPr>
        <w:t xml:space="preserve"> </w:t>
      </w:r>
      <w:r w:rsidR="00700C07" w:rsidRPr="00194571">
        <w:rPr>
          <w:rFonts w:ascii="Arial" w:hAnsi="Arial" w:cs="Arial"/>
          <w:szCs w:val="28"/>
        </w:rPr>
        <w:t>2</w:t>
      </w:r>
      <w:bookmarkStart w:id="0" w:name="_GoBack"/>
      <w:bookmarkEnd w:id="0"/>
      <w:r w:rsidR="00194571" w:rsidRPr="00194571">
        <w:rPr>
          <w:rFonts w:ascii="Arial" w:hAnsi="Arial" w:cs="Arial"/>
          <w:szCs w:val="28"/>
        </w:rPr>
        <w:t>4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52AF1" w:rsidRPr="00194571" w:rsidRDefault="00A52AF1" w:rsidP="00A52AF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ПОРЯДОК</w:t>
      </w:r>
    </w:p>
    <w:p w:rsidR="00700C07" w:rsidRPr="00194571" w:rsidRDefault="00A52AF1" w:rsidP="00700C07">
      <w:pPr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ведения реестра расходных обязательств </w:t>
      </w:r>
      <w:r w:rsidR="00194571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</w:t>
      </w:r>
      <w:r w:rsidR="00C237AA" w:rsidRPr="00194571">
        <w:rPr>
          <w:rFonts w:ascii="Arial" w:hAnsi="Arial" w:cs="Arial"/>
        </w:rPr>
        <w:t>о</w:t>
      </w:r>
      <w:r w:rsidR="00700C07" w:rsidRPr="00194571">
        <w:rPr>
          <w:rFonts w:ascii="Arial" w:hAnsi="Arial" w:cs="Arial"/>
        </w:rPr>
        <w:t>в</w:t>
      </w:r>
      <w:r w:rsidR="00700C07" w:rsidRPr="00194571">
        <w:rPr>
          <w:rFonts w:ascii="Arial" w:hAnsi="Arial" w:cs="Arial"/>
        </w:rPr>
        <w:t>е</w:t>
      </w:r>
      <w:r w:rsidR="00700C07" w:rsidRPr="00194571">
        <w:rPr>
          <w:rFonts w:ascii="Arial" w:hAnsi="Arial" w:cs="Arial"/>
        </w:rPr>
        <w:t>та.</w:t>
      </w:r>
    </w:p>
    <w:p w:rsidR="00700C07" w:rsidRPr="00194571" w:rsidRDefault="00700C07" w:rsidP="00700C07">
      <w:pPr>
        <w:spacing w:line="240" w:lineRule="exact"/>
        <w:contextualSpacing/>
        <w:jc w:val="center"/>
        <w:rPr>
          <w:rFonts w:ascii="Arial" w:hAnsi="Arial" w:cs="Arial"/>
        </w:rPr>
      </w:pPr>
    </w:p>
    <w:p w:rsidR="00A52AF1" w:rsidRPr="00194571" w:rsidRDefault="00A52AF1" w:rsidP="00194571">
      <w:pPr>
        <w:pStyle w:val="a7"/>
        <w:numPr>
          <w:ilvl w:val="0"/>
          <w:numId w:val="2"/>
        </w:numPr>
        <w:spacing w:line="240" w:lineRule="exact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Общие положения</w:t>
      </w:r>
    </w:p>
    <w:p w:rsidR="00194571" w:rsidRPr="00194571" w:rsidRDefault="00194571" w:rsidP="00194571">
      <w:pPr>
        <w:pStyle w:val="a7"/>
        <w:numPr>
          <w:ilvl w:val="0"/>
          <w:numId w:val="2"/>
        </w:numPr>
        <w:spacing w:line="240" w:lineRule="exact"/>
        <w:jc w:val="center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1.1. Реестр расходных обязательств </w:t>
      </w:r>
      <w:r w:rsidR="00194571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 в</w:t>
      </w:r>
      <w:r w:rsidRPr="00194571">
        <w:rPr>
          <w:rFonts w:ascii="Arial" w:hAnsi="Arial" w:cs="Arial"/>
        </w:rPr>
        <w:t>едется с ц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лью учета расходных обязательств, подлежащих исполнению за счет средств м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стн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го бюджета.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Данные реестра используются при формировании проекта бюджета </w:t>
      </w:r>
      <w:r w:rsidR="00700C07" w:rsidRPr="00194571">
        <w:rPr>
          <w:rFonts w:ascii="Arial" w:hAnsi="Arial" w:cs="Arial"/>
        </w:rPr>
        <w:t>Р</w:t>
      </w:r>
      <w:r w:rsidR="00194571">
        <w:rPr>
          <w:rFonts w:ascii="Arial" w:hAnsi="Arial" w:cs="Arial"/>
        </w:rPr>
        <w:t>о</w:t>
      </w:r>
      <w:r w:rsidR="00194571">
        <w:rPr>
          <w:rFonts w:ascii="Arial" w:hAnsi="Arial" w:cs="Arial"/>
        </w:rPr>
        <w:t>с</w:t>
      </w:r>
      <w:r w:rsidR="00194571">
        <w:rPr>
          <w:rFonts w:ascii="Arial" w:hAnsi="Arial" w:cs="Arial"/>
        </w:rPr>
        <w:t>сий</w:t>
      </w:r>
      <w:r w:rsidR="00700C07" w:rsidRPr="00194571">
        <w:rPr>
          <w:rFonts w:ascii="Arial" w:hAnsi="Arial" w:cs="Arial"/>
        </w:rPr>
        <w:t xml:space="preserve">ского сельсовета </w:t>
      </w:r>
      <w:r w:rsidRPr="00194571">
        <w:rPr>
          <w:rFonts w:ascii="Arial" w:hAnsi="Arial" w:cs="Arial"/>
        </w:rPr>
        <w:t>на очередной финансовый год и плановый период, при ра</w:t>
      </w:r>
      <w:r w:rsidRPr="00194571">
        <w:rPr>
          <w:rFonts w:ascii="Arial" w:hAnsi="Arial" w:cs="Arial"/>
        </w:rPr>
        <w:t>з</w:t>
      </w:r>
      <w:r w:rsidRPr="00194571">
        <w:rPr>
          <w:rFonts w:ascii="Arial" w:hAnsi="Arial" w:cs="Arial"/>
        </w:rPr>
        <w:t>работке бюджетного прогноза на долгосрочный период, а также определении объема бюджетных ассигнований на исполнение действующих расходных обяз</w:t>
      </w:r>
      <w:r w:rsidRPr="00194571">
        <w:rPr>
          <w:rFonts w:ascii="Arial" w:hAnsi="Arial" w:cs="Arial"/>
        </w:rPr>
        <w:t>а</w:t>
      </w:r>
      <w:r w:rsidRPr="00194571">
        <w:rPr>
          <w:rFonts w:ascii="Arial" w:hAnsi="Arial" w:cs="Arial"/>
        </w:rPr>
        <w:t>тельств и принимаемых расходных обязательств в плановом периоде.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1.2. В тексте порядка ведения реестра расходных обязательств </w:t>
      </w:r>
      <w:r w:rsidR="00E14878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</w:t>
      </w:r>
      <w:r w:rsidRPr="00194571">
        <w:rPr>
          <w:rFonts w:ascii="Arial" w:hAnsi="Arial" w:cs="Arial"/>
        </w:rPr>
        <w:t xml:space="preserve"> (далее – Порядок) применяются следующие пон</w:t>
      </w:r>
      <w:r w:rsidRPr="00194571">
        <w:rPr>
          <w:rFonts w:ascii="Arial" w:hAnsi="Arial" w:cs="Arial"/>
        </w:rPr>
        <w:t>я</w:t>
      </w:r>
      <w:r w:rsidRPr="00194571">
        <w:rPr>
          <w:rFonts w:ascii="Arial" w:hAnsi="Arial" w:cs="Arial"/>
        </w:rPr>
        <w:t>тия: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реестр расходных обязательств </w:t>
      </w:r>
      <w:r w:rsidR="00E14878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</w:t>
      </w:r>
      <w:r w:rsidRPr="00194571">
        <w:rPr>
          <w:rFonts w:ascii="Arial" w:hAnsi="Arial" w:cs="Arial"/>
        </w:rPr>
        <w:t xml:space="preserve"> (далее - РРО п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 xml:space="preserve">селения) - перечень нормативных правовых актов </w:t>
      </w:r>
      <w:r w:rsidR="00E14878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</w:t>
      </w:r>
      <w:r w:rsidRPr="00194571">
        <w:rPr>
          <w:rFonts w:ascii="Arial" w:hAnsi="Arial" w:cs="Arial"/>
        </w:rPr>
        <w:t xml:space="preserve"> и иных нормативных правовых актов поселения, обусловливающих публичные нормати</w:t>
      </w:r>
      <w:r w:rsidRPr="00194571">
        <w:rPr>
          <w:rFonts w:ascii="Arial" w:hAnsi="Arial" w:cs="Arial"/>
        </w:rPr>
        <w:t>в</w:t>
      </w:r>
      <w:r w:rsidRPr="00194571">
        <w:rPr>
          <w:rFonts w:ascii="Arial" w:hAnsi="Arial" w:cs="Arial"/>
        </w:rPr>
        <w:t>ные обязательства и (или) правовые основания для иных расходных обязательств поселения с указанием соответствующих положений (статей, частей, пунктов, подпунктов, абзацев) нормативных правовых актов поселения с оценкой объемов бюджетных ассигнований, необходимых для исполнения включенных в реестр обязательств;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правовые основания для иных расходных обязательств поселения – норм</w:t>
      </w:r>
      <w:r w:rsidRPr="00194571">
        <w:rPr>
          <w:rFonts w:ascii="Arial" w:hAnsi="Arial" w:cs="Arial"/>
        </w:rPr>
        <w:t>а</w:t>
      </w:r>
      <w:r w:rsidRPr="00194571">
        <w:rPr>
          <w:rFonts w:ascii="Arial" w:hAnsi="Arial" w:cs="Arial"/>
        </w:rPr>
        <w:t>тивные правовые акты поселения, договоры (соглашения), заключе</w:t>
      </w:r>
      <w:r w:rsidRPr="00194571">
        <w:rPr>
          <w:rFonts w:ascii="Arial" w:hAnsi="Arial" w:cs="Arial"/>
        </w:rPr>
        <w:t>н</w:t>
      </w:r>
      <w:r w:rsidRPr="00194571">
        <w:rPr>
          <w:rFonts w:ascii="Arial" w:hAnsi="Arial" w:cs="Arial"/>
        </w:rPr>
        <w:t>ные от имени поселения;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главные распорядители бюджетных средств, ведущие реестры расходных обязательств (далее ГРБС), - главные распорядители бюджетных средств в соо</w:t>
      </w:r>
      <w:r w:rsidRPr="00194571">
        <w:rPr>
          <w:rFonts w:ascii="Arial" w:hAnsi="Arial" w:cs="Arial"/>
        </w:rPr>
        <w:t>т</w:t>
      </w:r>
      <w:r w:rsidRPr="00194571">
        <w:rPr>
          <w:rFonts w:ascii="Arial" w:hAnsi="Arial" w:cs="Arial"/>
        </w:rPr>
        <w:t>ветствии с ведомственной структурой ра</w:t>
      </w:r>
      <w:r w:rsidRPr="00194571">
        <w:rPr>
          <w:rFonts w:ascii="Arial" w:hAnsi="Arial" w:cs="Arial"/>
        </w:rPr>
        <w:t>с</w:t>
      </w:r>
      <w:r w:rsidRPr="00194571">
        <w:rPr>
          <w:rFonts w:ascii="Arial" w:hAnsi="Arial" w:cs="Arial"/>
        </w:rPr>
        <w:t>ходов местного бюджета, утвержденной решением о бюджете поселения на соответствующий финанс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вый год;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реестр расходных обязательств ГРБС (далее РРО ГРБС) - реестр расхо</w:t>
      </w:r>
      <w:r w:rsidRPr="00194571">
        <w:rPr>
          <w:rFonts w:ascii="Arial" w:hAnsi="Arial" w:cs="Arial"/>
        </w:rPr>
        <w:t>д</w:t>
      </w:r>
      <w:r w:rsidRPr="00194571">
        <w:rPr>
          <w:rFonts w:ascii="Arial" w:hAnsi="Arial" w:cs="Arial"/>
        </w:rPr>
        <w:t>ных обязательств, подлежащих исполнению в пределах утвержденных ГРБС л</w:t>
      </w:r>
      <w:r w:rsidRPr="00194571">
        <w:rPr>
          <w:rFonts w:ascii="Arial" w:hAnsi="Arial" w:cs="Arial"/>
        </w:rPr>
        <w:t>и</w:t>
      </w:r>
      <w:r w:rsidRPr="00194571">
        <w:rPr>
          <w:rFonts w:ascii="Arial" w:hAnsi="Arial" w:cs="Arial"/>
        </w:rPr>
        <w:t>митов бюджетных обязательств и бюджетных ассигнований на исполнение по</w:t>
      </w:r>
      <w:r w:rsidRPr="00194571">
        <w:rPr>
          <w:rFonts w:ascii="Arial" w:hAnsi="Arial" w:cs="Arial"/>
        </w:rPr>
        <w:t>л</w:t>
      </w:r>
      <w:r w:rsidRPr="00194571">
        <w:rPr>
          <w:rFonts w:ascii="Arial" w:hAnsi="Arial" w:cs="Arial"/>
        </w:rPr>
        <w:t>номочий, отнесенных к ведению ГРБС в соответствии с закон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дательством.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94571">
        <w:rPr>
          <w:rFonts w:ascii="Arial" w:hAnsi="Arial" w:cs="Arial"/>
        </w:rPr>
        <w:t>2. Формирование и ведение РРО поселения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2.1. РРО поселения формируется  по </w:t>
      </w:r>
      <w:hyperlink r:id="rId8" w:history="1">
        <w:r w:rsidRPr="00194571">
          <w:rPr>
            <w:rFonts w:ascii="Arial" w:hAnsi="Arial" w:cs="Arial"/>
          </w:rPr>
          <w:t>форме</w:t>
        </w:r>
      </w:hyperlink>
      <w:r w:rsidR="00700C07" w:rsidRPr="00194571">
        <w:rPr>
          <w:rFonts w:ascii="Arial" w:hAnsi="Arial" w:cs="Arial"/>
        </w:rPr>
        <w:t xml:space="preserve">, </w:t>
      </w:r>
      <w:r w:rsidRPr="00194571">
        <w:rPr>
          <w:rFonts w:ascii="Arial" w:hAnsi="Arial" w:cs="Arial"/>
        </w:rPr>
        <w:t>согласно приложению № 1 к настоящему Порядку в электронном виде и на бумажном носителе ежегодно, не позднее 10 февраля текущего финансового г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да, на основе РРО ГРБС.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2.3. ГРБС формируют РРО ГРБС по </w:t>
      </w:r>
      <w:hyperlink r:id="rId9" w:history="1">
        <w:r w:rsidRPr="00194571">
          <w:rPr>
            <w:rFonts w:ascii="Arial" w:hAnsi="Arial" w:cs="Arial"/>
          </w:rPr>
          <w:t>форме</w:t>
        </w:r>
      </w:hyperlink>
      <w:r w:rsidR="00700C07" w:rsidRPr="00194571">
        <w:rPr>
          <w:rFonts w:ascii="Arial" w:hAnsi="Arial" w:cs="Arial"/>
        </w:rPr>
        <w:t xml:space="preserve">, </w:t>
      </w:r>
      <w:r w:rsidRPr="00194571">
        <w:rPr>
          <w:rFonts w:ascii="Arial" w:hAnsi="Arial" w:cs="Arial"/>
        </w:rPr>
        <w:t xml:space="preserve"> согласно приложению № 2 к настоящему Порядку не позднее 01 февраля текущего финансового года и в т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чение трех рабочих дней предоставляет в электронном виде и на бумажном нос</w:t>
      </w:r>
      <w:r w:rsidRPr="00194571">
        <w:rPr>
          <w:rFonts w:ascii="Arial" w:hAnsi="Arial" w:cs="Arial"/>
        </w:rPr>
        <w:t>и</w:t>
      </w:r>
      <w:r w:rsidRPr="00194571">
        <w:rPr>
          <w:rFonts w:ascii="Arial" w:hAnsi="Arial" w:cs="Arial"/>
        </w:rPr>
        <w:t>теле в администрацию поселения с сопроводительным письмом.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t>2.4. РРО поселения представляется в финансовое управление админис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т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 xml:space="preserve">рации </w:t>
      </w:r>
      <w:r w:rsidR="00700C07" w:rsidRPr="00194571">
        <w:rPr>
          <w:rFonts w:ascii="Arial" w:hAnsi="Arial" w:cs="Arial"/>
          <w:color w:val="000000"/>
          <w:bdr w:val="none" w:sz="0" w:space="0" w:color="auto" w:frame="1"/>
        </w:rPr>
        <w:t xml:space="preserve">Большемуртинского района в 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электронном виде и на бумажном н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о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сителе не позднее 10 апреля текущего финансового года.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lastRenderedPageBreak/>
        <w:t>2.5. Ведение РРО поселения осуществляется путем внесения в единый п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е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речень сведений о расходных обязательствах поселения, обновления и (или) и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с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ключения этих сведений.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t>Каждый вновь принятый муниципальный правовой акт органов местного с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а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моуправления поселения, а также заключенный договор или соглашение, пред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у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сматривающие возникновение расходного об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я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зательства поселения, подлежат обязательному включению в РРО поселения.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 При формировании РРО поселения применяются следующие методы расчета объемов бюджетных ассигнований на исполнение полномочия, расходн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го обязательства: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2.6.1. Нормативный метод - расчет бюджетных ассигнований в очередном финансовом году и плановом периоде осуществляется на основе нормативов, у</w:t>
      </w:r>
      <w:r w:rsidRPr="00194571">
        <w:rPr>
          <w:rFonts w:ascii="Arial" w:hAnsi="Arial" w:cs="Arial"/>
        </w:rPr>
        <w:t>т</w:t>
      </w:r>
      <w:r w:rsidRPr="00194571">
        <w:rPr>
          <w:rFonts w:ascii="Arial" w:hAnsi="Arial" w:cs="Arial"/>
        </w:rPr>
        <w:t>вержденных в соответствующем правовом акте.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2.6.2. Метод индексации - расчет объема бюджетных ассигнований в оч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редном финансовом году и плановом периоде путем инде</w:t>
      </w:r>
      <w:r w:rsidRPr="00194571">
        <w:rPr>
          <w:rFonts w:ascii="Arial" w:hAnsi="Arial" w:cs="Arial"/>
        </w:rPr>
        <w:t>к</w:t>
      </w:r>
      <w:r w:rsidRPr="00194571">
        <w:rPr>
          <w:rFonts w:ascii="Arial" w:hAnsi="Arial" w:cs="Arial"/>
        </w:rPr>
        <w:t>сации.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2.6.3. Плановый метод - установление объема бюджетных ассигнований в очередном финансовом году и плановом периоде в соответствии с п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казателями, указанными в нормативном правовом акте и (или) договоре, соглашении, паспо</w:t>
      </w:r>
      <w:r w:rsidRPr="00194571">
        <w:rPr>
          <w:rFonts w:ascii="Arial" w:hAnsi="Arial" w:cs="Arial"/>
        </w:rPr>
        <w:t>р</w:t>
      </w:r>
      <w:r w:rsidRPr="00194571">
        <w:rPr>
          <w:rFonts w:ascii="Arial" w:hAnsi="Arial" w:cs="Arial"/>
        </w:rPr>
        <w:t>те программы, в соответствии со сметной стоимостью строительства, реконстру</w:t>
      </w:r>
      <w:r w:rsidRPr="00194571">
        <w:rPr>
          <w:rFonts w:ascii="Arial" w:hAnsi="Arial" w:cs="Arial"/>
        </w:rPr>
        <w:t>к</w:t>
      </w:r>
      <w:r w:rsidRPr="00194571">
        <w:rPr>
          <w:rFonts w:ascii="Arial" w:hAnsi="Arial" w:cs="Arial"/>
        </w:rPr>
        <w:t>ции, технического п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ревооружения, капитального ремонта, ремонта.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2.6.4. Иной метод - определение объема бюджетных ассигнований в оч</w:t>
      </w:r>
      <w:r w:rsidRPr="00194571">
        <w:rPr>
          <w:rFonts w:ascii="Arial" w:hAnsi="Arial" w:cs="Arial"/>
        </w:rPr>
        <w:t>е</w:t>
      </w:r>
      <w:r w:rsidRPr="00194571">
        <w:rPr>
          <w:rFonts w:ascii="Arial" w:hAnsi="Arial" w:cs="Arial"/>
        </w:rPr>
        <w:t>редном финансовом году и плановом периоде методами, не подпадающими под определения нормативного метода, метода и</w:t>
      </w:r>
      <w:r w:rsidRPr="00194571">
        <w:rPr>
          <w:rFonts w:ascii="Arial" w:hAnsi="Arial" w:cs="Arial"/>
        </w:rPr>
        <w:t>н</w:t>
      </w:r>
      <w:r w:rsidRPr="00194571">
        <w:rPr>
          <w:rFonts w:ascii="Arial" w:hAnsi="Arial" w:cs="Arial"/>
        </w:rPr>
        <w:t>дексации и планового метода.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Каждый из применяемых методов должен обеспечивать однозначность п</w:t>
      </w:r>
      <w:r w:rsidRPr="00194571">
        <w:rPr>
          <w:rFonts w:ascii="Arial" w:hAnsi="Arial" w:cs="Arial"/>
        </w:rPr>
        <w:t>о</w:t>
      </w:r>
      <w:r w:rsidRPr="00194571">
        <w:rPr>
          <w:rFonts w:ascii="Arial" w:hAnsi="Arial" w:cs="Arial"/>
        </w:rPr>
        <w:t>лучения итоговых значений.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  <w:sectPr w:rsidR="00A52AF1" w:rsidRPr="00194571" w:rsidSect="00F104CA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lastRenderedPageBreak/>
        <w:t>Приложение № 1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rPr>
          <w:rFonts w:ascii="Arial" w:hAnsi="Arial" w:cs="Arial"/>
        </w:rPr>
      </w:pPr>
      <w:r w:rsidRPr="00194571">
        <w:rPr>
          <w:rFonts w:ascii="Arial" w:hAnsi="Arial" w:cs="Arial"/>
        </w:rPr>
        <w:t>к Порядку ведения реестра расходных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8496"/>
        <w:contextualSpacing/>
        <w:rPr>
          <w:rFonts w:ascii="Arial" w:hAnsi="Arial" w:cs="Arial"/>
        </w:rPr>
      </w:pPr>
      <w:r w:rsidRPr="00194571">
        <w:rPr>
          <w:rFonts w:ascii="Arial" w:hAnsi="Arial" w:cs="Arial"/>
        </w:rPr>
        <w:t>обязательств</w:t>
      </w:r>
      <w:r w:rsidR="00E14878">
        <w:rPr>
          <w:rFonts w:ascii="Arial" w:hAnsi="Arial" w:cs="Arial"/>
        </w:rPr>
        <w:t xml:space="preserve"> Россий</w:t>
      </w:r>
      <w:r w:rsidR="00700C07" w:rsidRPr="00194571">
        <w:rPr>
          <w:rFonts w:ascii="Arial" w:hAnsi="Arial" w:cs="Arial"/>
        </w:rPr>
        <w:t>ского сельсовета</w:t>
      </w:r>
    </w:p>
    <w:p w:rsidR="00A52AF1" w:rsidRPr="00194571" w:rsidRDefault="00A52AF1" w:rsidP="00A52AF1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Форма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РЕЕСТР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расходных обязательств администрации </w:t>
      </w:r>
      <w:r w:rsidR="00E14878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"/>
        <w:gridCol w:w="567"/>
        <w:gridCol w:w="567"/>
        <w:gridCol w:w="993"/>
        <w:gridCol w:w="850"/>
        <w:gridCol w:w="851"/>
        <w:gridCol w:w="850"/>
        <w:gridCol w:w="851"/>
        <w:gridCol w:w="869"/>
        <w:gridCol w:w="973"/>
        <w:gridCol w:w="851"/>
        <w:gridCol w:w="850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194571" w:rsidTr="00A52A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ние по</w:t>
            </w:r>
            <w:r w:rsidRPr="00194571">
              <w:rPr>
                <w:rFonts w:ascii="Arial" w:hAnsi="Arial" w:cs="Arial"/>
              </w:rPr>
              <w:t>л</w:t>
            </w:r>
            <w:r w:rsidRPr="00194571">
              <w:rPr>
                <w:rFonts w:ascii="Arial" w:hAnsi="Arial" w:cs="Arial"/>
              </w:rPr>
              <w:t>ном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чия, ра</w:t>
            </w:r>
            <w:r w:rsidRPr="00194571">
              <w:rPr>
                <w:rFonts w:ascii="Arial" w:hAnsi="Arial" w:cs="Arial"/>
              </w:rPr>
              <w:t>с</w:t>
            </w:r>
            <w:r w:rsidRPr="00194571">
              <w:rPr>
                <w:rFonts w:ascii="Arial" w:hAnsi="Arial" w:cs="Arial"/>
              </w:rPr>
              <w:t>хо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ного об</w:t>
            </w:r>
            <w:r w:rsidRPr="00194571">
              <w:rPr>
                <w:rFonts w:ascii="Arial" w:hAnsi="Arial" w:cs="Arial"/>
              </w:rPr>
              <w:t>я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тел</w:t>
            </w:r>
            <w:r w:rsidRPr="00194571">
              <w:rPr>
                <w:rFonts w:ascii="Arial" w:hAnsi="Arial" w:cs="Arial"/>
              </w:rPr>
              <w:t>ь</w:t>
            </w:r>
            <w:r w:rsidRPr="00194571">
              <w:rPr>
                <w:rFonts w:ascii="Arial" w:hAnsi="Arial" w:cs="Arial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главного расп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я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Коды класс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фикации расх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дов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Правовое обоснование обеспечения и расходования средств (но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Объем средств на исполнение расходн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дики ра</w:t>
            </w:r>
            <w:r w:rsidRPr="00194571">
              <w:rPr>
                <w:rFonts w:ascii="Arial" w:hAnsi="Arial" w:cs="Arial"/>
              </w:rPr>
              <w:t>с</w:t>
            </w:r>
            <w:r w:rsidRPr="00194571">
              <w:rPr>
                <w:rFonts w:ascii="Arial" w:hAnsi="Arial" w:cs="Arial"/>
              </w:rPr>
              <w:t>чета</w:t>
            </w:r>
          </w:p>
        </w:tc>
      </w:tr>
      <w:tr w:rsidR="00A52AF1" w:rsidRPr="00194571" w:rsidTr="00A52AF1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Российской Федер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ции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Субъекта Российской 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Муниципального о</w:t>
            </w:r>
            <w:r w:rsidRPr="00194571">
              <w:rPr>
                <w:rFonts w:ascii="Arial" w:hAnsi="Arial" w:cs="Arial"/>
              </w:rPr>
              <w:t>б</w:t>
            </w:r>
            <w:r w:rsidRPr="00194571">
              <w:rPr>
                <w:rFonts w:ascii="Arial" w:hAnsi="Arial" w:cs="Arial"/>
              </w:rPr>
              <w:t>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отче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ный ф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нанс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текущий фина</w:t>
            </w: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оч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ре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ной ф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на</w:t>
            </w: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пе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вый год пл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ри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вт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рой год пл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ри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имен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вание и рекв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зиты норм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тивного прав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глава,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абзац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</w:t>
            </w:r>
            <w:r w:rsidRPr="00194571">
              <w:rPr>
                <w:rFonts w:ascii="Arial" w:hAnsi="Arial" w:cs="Arial"/>
              </w:rPr>
              <w:t>у</w:t>
            </w:r>
            <w:r w:rsidRPr="00194571">
              <w:rPr>
                <w:rFonts w:ascii="Arial" w:hAnsi="Arial" w:cs="Arial"/>
              </w:rPr>
              <w:t>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ние и ре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виз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ты но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а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глава,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абзац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</w:t>
            </w:r>
            <w:r w:rsidRPr="00194571">
              <w:rPr>
                <w:rFonts w:ascii="Arial" w:hAnsi="Arial" w:cs="Arial"/>
              </w:rPr>
              <w:t>у</w:t>
            </w:r>
            <w:r w:rsidRPr="00194571">
              <w:rPr>
                <w:rFonts w:ascii="Arial" w:hAnsi="Arial" w:cs="Arial"/>
              </w:rPr>
              <w:t>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имен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вание и ре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визиты норм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глава,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абзац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</w:t>
            </w:r>
            <w:r w:rsidRPr="00194571">
              <w:rPr>
                <w:rFonts w:ascii="Arial" w:hAnsi="Arial" w:cs="Arial"/>
              </w:rPr>
              <w:t>у</w:t>
            </w:r>
            <w:r w:rsidRPr="00194571">
              <w:rPr>
                <w:rFonts w:ascii="Arial" w:hAnsi="Arial" w:cs="Arial"/>
              </w:rPr>
              <w:t>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21</w:t>
            </w:r>
          </w:p>
        </w:tc>
      </w:tr>
      <w:tr w:rsidR="00A52AF1" w:rsidRPr="00194571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</w:tr>
    </w:tbl>
    <w:p w:rsidR="00A52AF1" w:rsidRPr="00194571" w:rsidRDefault="00A52AF1" w:rsidP="00A52A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571" w:rsidRPr="00194571" w:rsidRDefault="00A52AF1" w:rsidP="00700C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Глава сельс</w:t>
      </w:r>
      <w:r w:rsidR="00700C07" w:rsidRPr="00194571">
        <w:rPr>
          <w:rFonts w:ascii="Arial" w:hAnsi="Arial" w:cs="Arial"/>
        </w:rPr>
        <w:t>овета</w:t>
      </w:r>
    </w:p>
    <w:p w:rsidR="00E14878" w:rsidRDefault="00194571" w:rsidP="00700C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A52AF1" w:rsidRPr="00194571" w:rsidRDefault="00700C07" w:rsidP="00E1487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lastRenderedPageBreak/>
        <w:t>Прил</w:t>
      </w:r>
      <w:r w:rsidR="00A52AF1" w:rsidRPr="00194571">
        <w:rPr>
          <w:rFonts w:ascii="Arial" w:hAnsi="Arial" w:cs="Arial"/>
        </w:rPr>
        <w:t>ожение № 2</w:t>
      </w: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outlineLvl w:val="0"/>
        <w:rPr>
          <w:rFonts w:ascii="Arial" w:hAnsi="Arial" w:cs="Arial"/>
        </w:rPr>
      </w:pP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t>к Порядку ведения реестра расходных</w:t>
      </w: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8496"/>
        <w:contextualSpacing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обязательств </w:t>
      </w:r>
      <w:r w:rsidR="00E14878">
        <w:rPr>
          <w:rFonts w:ascii="Arial" w:hAnsi="Arial" w:cs="Arial"/>
        </w:rPr>
        <w:t>Россий</w:t>
      </w:r>
      <w:r w:rsidR="00700C07" w:rsidRPr="00194571">
        <w:rPr>
          <w:rFonts w:ascii="Arial" w:hAnsi="Arial" w:cs="Arial"/>
        </w:rPr>
        <w:t>ского сельсовета</w:t>
      </w:r>
    </w:p>
    <w:p w:rsidR="00A52AF1" w:rsidRPr="00194571" w:rsidRDefault="00A52AF1" w:rsidP="00A52AF1">
      <w:pPr>
        <w:tabs>
          <w:tab w:val="left" w:pos="9225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ab/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Форма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РЕЕСТР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расходных обязательств главного распорядителя</w:t>
      </w:r>
      <w:r w:rsidR="00EF4593" w:rsidRPr="00194571">
        <w:rPr>
          <w:rFonts w:ascii="Arial" w:hAnsi="Arial" w:cs="Arial"/>
        </w:rPr>
        <w:t xml:space="preserve"> </w:t>
      </w:r>
      <w:r w:rsidRPr="00194571">
        <w:rPr>
          <w:rFonts w:ascii="Arial" w:hAnsi="Arial" w:cs="Arial"/>
        </w:rPr>
        <w:t>бюджетных средств</w:t>
      </w:r>
    </w:p>
    <w:p w:rsidR="00A52AF1" w:rsidRPr="00194571" w:rsidRDefault="00A52AF1" w:rsidP="00A52AF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____________________________________________________________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(наименование главного распорядителя бюджетных средств)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</w:p>
    <w:tbl>
      <w:tblPr>
        <w:tblW w:w="1545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567"/>
        <w:gridCol w:w="709"/>
        <w:gridCol w:w="851"/>
        <w:gridCol w:w="851"/>
        <w:gridCol w:w="709"/>
        <w:gridCol w:w="708"/>
        <w:gridCol w:w="850"/>
        <w:gridCol w:w="710"/>
        <w:gridCol w:w="708"/>
        <w:gridCol w:w="851"/>
        <w:gridCol w:w="709"/>
        <w:gridCol w:w="708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194571" w:rsidTr="00A52A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имен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вание полн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мочия, ра</w:t>
            </w:r>
            <w:r w:rsidRPr="00194571">
              <w:rPr>
                <w:rFonts w:ascii="Arial" w:hAnsi="Arial" w:cs="Arial"/>
              </w:rPr>
              <w:t>с</w:t>
            </w:r>
            <w:r w:rsidRPr="00194571">
              <w:rPr>
                <w:rFonts w:ascii="Arial" w:hAnsi="Arial" w:cs="Arial"/>
              </w:rPr>
              <w:t>ходн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об</w:t>
            </w:r>
            <w:r w:rsidRPr="00194571">
              <w:rPr>
                <w:rFonts w:ascii="Arial" w:hAnsi="Arial" w:cs="Arial"/>
              </w:rPr>
              <w:t>я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тельс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главного расп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я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ля бюджетных средств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Коды кла</w:t>
            </w:r>
            <w:r w:rsidRPr="00194571">
              <w:rPr>
                <w:rFonts w:ascii="Arial" w:hAnsi="Arial" w:cs="Arial"/>
              </w:rPr>
              <w:t>с</w:t>
            </w:r>
            <w:r w:rsidRPr="00194571">
              <w:rPr>
                <w:rFonts w:ascii="Arial" w:hAnsi="Arial" w:cs="Arial"/>
              </w:rPr>
              <w:t>сификации расходов бюджета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Правовое обоснование обеспечения и расходования средств (нормативные правовые акты, договоры, согл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Объем средств на исполнение расходн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дики ра</w:t>
            </w:r>
            <w:r w:rsidRPr="00194571">
              <w:rPr>
                <w:rFonts w:ascii="Arial" w:hAnsi="Arial" w:cs="Arial"/>
              </w:rPr>
              <w:t>с</w:t>
            </w:r>
            <w:r w:rsidRPr="00194571">
              <w:rPr>
                <w:rFonts w:ascii="Arial" w:hAnsi="Arial" w:cs="Arial"/>
              </w:rPr>
              <w:t>чета</w:t>
            </w:r>
          </w:p>
        </w:tc>
      </w:tr>
      <w:tr w:rsidR="00A52AF1" w:rsidRPr="00194571" w:rsidTr="00A52AF1">
        <w:trPr>
          <w:trHeight w:val="3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Российской Фед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Субъекта Росси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отче</w:t>
            </w:r>
            <w:r w:rsidRPr="00194571">
              <w:rPr>
                <w:rFonts w:ascii="Arial" w:hAnsi="Arial" w:cs="Arial"/>
              </w:rPr>
              <w:t>т</w:t>
            </w:r>
            <w:r w:rsidRPr="00194571">
              <w:rPr>
                <w:rFonts w:ascii="Arial" w:hAnsi="Arial" w:cs="Arial"/>
              </w:rPr>
              <w:t>ный ф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нанс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текущий фина</w:t>
            </w: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оч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ре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ной ф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на</w:t>
            </w: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пе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вый год пл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ри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вт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рой год пл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ри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ние и ре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виз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ты но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а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</w:t>
            </w:r>
            <w:r w:rsidRPr="00194571">
              <w:rPr>
                <w:rFonts w:ascii="Arial" w:hAnsi="Arial" w:cs="Arial"/>
              </w:rPr>
              <w:t>б</w:t>
            </w:r>
            <w:r w:rsidRPr="00194571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ние и ре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виз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ты но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а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</w:t>
            </w:r>
            <w:r w:rsidRPr="00194571">
              <w:rPr>
                <w:rFonts w:ascii="Arial" w:hAnsi="Arial" w:cs="Arial"/>
              </w:rPr>
              <w:t>б</w:t>
            </w:r>
            <w:r w:rsidRPr="00194571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им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нов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ние и ре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виз</w:t>
            </w:r>
            <w:r w:rsidRPr="00194571">
              <w:rPr>
                <w:rFonts w:ascii="Arial" w:hAnsi="Arial" w:cs="Arial"/>
              </w:rPr>
              <w:t>и</w:t>
            </w:r>
            <w:r w:rsidRPr="00194571">
              <w:rPr>
                <w:rFonts w:ascii="Arial" w:hAnsi="Arial" w:cs="Arial"/>
              </w:rPr>
              <w:t>ты но</w:t>
            </w:r>
            <w:r w:rsidRPr="00194571">
              <w:rPr>
                <w:rFonts w:ascii="Arial" w:hAnsi="Arial" w:cs="Arial"/>
              </w:rPr>
              <w:t>р</w:t>
            </w:r>
            <w:r w:rsidRPr="00194571">
              <w:rPr>
                <w:rFonts w:ascii="Arial" w:hAnsi="Arial" w:cs="Arial"/>
              </w:rPr>
              <w:t>м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тивн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пр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вов</w:t>
            </w:r>
            <w:r w:rsidRPr="00194571">
              <w:rPr>
                <w:rFonts w:ascii="Arial" w:hAnsi="Arial" w:cs="Arial"/>
              </w:rPr>
              <w:t>о</w:t>
            </w:r>
            <w:r w:rsidRPr="00194571">
              <w:rPr>
                <w:rFonts w:ascii="Arial" w:hAnsi="Arial" w:cs="Arial"/>
              </w:rPr>
              <w:t>го а</w:t>
            </w:r>
            <w:r w:rsidRPr="00194571">
              <w:rPr>
                <w:rFonts w:ascii="Arial" w:hAnsi="Arial" w:cs="Arial"/>
              </w:rPr>
              <w:t>к</w:t>
            </w:r>
            <w:r w:rsidRPr="00194571">
              <w:rPr>
                <w:rFonts w:ascii="Arial" w:hAnsi="Arial" w:cs="Arial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</w:t>
            </w:r>
            <w:r w:rsidRPr="00194571">
              <w:rPr>
                <w:rFonts w:ascii="Arial" w:hAnsi="Arial" w:cs="Arial"/>
              </w:rPr>
              <w:t>з</w:t>
            </w:r>
            <w:r w:rsidRPr="00194571">
              <w:rPr>
                <w:rFonts w:ascii="Arial" w:hAnsi="Arial" w:cs="Arial"/>
              </w:rPr>
              <w:t>дел, гл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ва,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ст</w:t>
            </w:r>
            <w:r w:rsidRPr="00194571">
              <w:rPr>
                <w:rFonts w:ascii="Arial" w:hAnsi="Arial" w:cs="Arial"/>
              </w:rPr>
              <w:t>а</w:t>
            </w:r>
            <w:r w:rsidRPr="00194571">
              <w:rPr>
                <w:rFonts w:ascii="Arial" w:hAnsi="Arial" w:cs="Arial"/>
              </w:rPr>
              <w:t>тья, пункт, по</w:t>
            </w:r>
            <w:r w:rsidRPr="00194571">
              <w:rPr>
                <w:rFonts w:ascii="Arial" w:hAnsi="Arial" w:cs="Arial"/>
              </w:rPr>
              <w:t>д</w:t>
            </w:r>
            <w:r w:rsidRPr="00194571">
              <w:rPr>
                <w:rFonts w:ascii="Arial" w:hAnsi="Arial" w:cs="Arial"/>
              </w:rPr>
              <w:t>пункт, а</w:t>
            </w:r>
            <w:r w:rsidRPr="00194571">
              <w:rPr>
                <w:rFonts w:ascii="Arial" w:hAnsi="Arial" w:cs="Arial"/>
              </w:rPr>
              <w:t>б</w:t>
            </w:r>
            <w:r w:rsidRPr="00194571">
              <w:rPr>
                <w:rFonts w:ascii="Arial" w:hAnsi="Arial" w:cs="Arial"/>
              </w:rPr>
              <w:t>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</w:t>
            </w:r>
            <w:r w:rsidRPr="00194571">
              <w:rPr>
                <w:rFonts w:ascii="Arial" w:hAnsi="Arial" w:cs="Arial"/>
              </w:rPr>
              <w:t>е</w:t>
            </w:r>
            <w:r w:rsidRPr="00194571">
              <w:rPr>
                <w:rFonts w:ascii="Arial" w:hAnsi="Arial" w:cs="Arial"/>
              </w:rPr>
              <w:t>ния в силу, срок де</w:t>
            </w:r>
            <w:r w:rsidRPr="00194571">
              <w:rPr>
                <w:rFonts w:ascii="Arial" w:hAnsi="Arial" w:cs="Arial"/>
              </w:rPr>
              <w:t>й</w:t>
            </w:r>
            <w:r w:rsidRPr="00194571">
              <w:rPr>
                <w:rFonts w:ascii="Arial" w:hAnsi="Arial" w:cs="Arial"/>
              </w:rPr>
              <w:t>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21</w:t>
            </w:r>
          </w:p>
        </w:tc>
      </w:tr>
      <w:tr w:rsidR="00A52AF1" w:rsidRPr="00194571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A52AF1" w:rsidRPr="00194571" w:rsidRDefault="00A52AF1" w:rsidP="00A52A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A52AF1" w:rsidRPr="00194571" w:rsidRDefault="00A52AF1" w:rsidP="00194571">
      <w:pPr>
        <w:autoSpaceDE w:val="0"/>
        <w:autoSpaceDN w:val="0"/>
        <w:adjustRightInd w:val="0"/>
        <w:rPr>
          <w:rFonts w:ascii="Arial" w:hAnsi="Arial" w:cs="Arial"/>
        </w:rPr>
      </w:pPr>
      <w:r w:rsidRPr="00194571">
        <w:rPr>
          <w:rFonts w:ascii="Arial" w:hAnsi="Arial" w:cs="Arial"/>
        </w:rPr>
        <w:t>Руководитель ГРБС</w:t>
      </w:r>
    </w:p>
    <w:sectPr w:rsidR="00A52AF1" w:rsidRPr="00194571" w:rsidSect="00A52A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80" w:rsidRDefault="005A5180">
      <w:r>
        <w:separator/>
      </w:r>
    </w:p>
  </w:endnote>
  <w:endnote w:type="continuationSeparator" w:id="1">
    <w:p w:rsidR="005A5180" w:rsidRDefault="005A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80" w:rsidRDefault="005A5180">
      <w:r>
        <w:separator/>
      </w:r>
    </w:p>
  </w:footnote>
  <w:footnote w:type="continuationSeparator" w:id="1">
    <w:p w:rsidR="005A5180" w:rsidRDefault="005A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571" w:rsidRDefault="001945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8AB"/>
    <w:multiLevelType w:val="hybridMultilevel"/>
    <w:tmpl w:val="9148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60813"/>
    <w:multiLevelType w:val="hybridMultilevel"/>
    <w:tmpl w:val="9B5E0F44"/>
    <w:lvl w:ilvl="0" w:tplc="347AA7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B84"/>
    <w:rsid w:val="00066011"/>
    <w:rsid w:val="00194571"/>
    <w:rsid w:val="001C5025"/>
    <w:rsid w:val="004A54F1"/>
    <w:rsid w:val="00592595"/>
    <w:rsid w:val="005A5180"/>
    <w:rsid w:val="005B3236"/>
    <w:rsid w:val="006106BB"/>
    <w:rsid w:val="00635282"/>
    <w:rsid w:val="00700C07"/>
    <w:rsid w:val="007715C3"/>
    <w:rsid w:val="00772D76"/>
    <w:rsid w:val="007B3425"/>
    <w:rsid w:val="008F3004"/>
    <w:rsid w:val="0092170D"/>
    <w:rsid w:val="0095600B"/>
    <w:rsid w:val="00A012F7"/>
    <w:rsid w:val="00A51F41"/>
    <w:rsid w:val="00A52AF1"/>
    <w:rsid w:val="00AA7B84"/>
    <w:rsid w:val="00B32D2F"/>
    <w:rsid w:val="00C0260C"/>
    <w:rsid w:val="00C072D5"/>
    <w:rsid w:val="00C237AA"/>
    <w:rsid w:val="00D058B5"/>
    <w:rsid w:val="00D15AC2"/>
    <w:rsid w:val="00E14878"/>
    <w:rsid w:val="00EB1F8A"/>
    <w:rsid w:val="00EF4593"/>
    <w:rsid w:val="00F1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A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52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52AF1"/>
  </w:style>
  <w:style w:type="paragraph" w:styleId="a6">
    <w:name w:val="No Spacing"/>
    <w:uiPriority w:val="1"/>
    <w:qFormat/>
    <w:rsid w:val="0019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4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4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8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A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52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5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EFD1376D169823A8D14F13CB6F0CD0C8B7846AE8A5E7A10E3F05D7026A428D85599A64579C8E6A462A9DAB9325483ABD1AF6C75A92F4E9381409uAOE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89147F9BD7C744303EF39744856C8C226F94B6DB7EBB3F9E831E03A5AFF2BBC653301D27Eo5T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0EFD1376D169823A8D14F13CB6F0CD0C8B7846AE8A5E7A10E3F05D7026A428D85599A64579C8E6A462A9EA29325483ABD1AF6C75A92F4E9381409uA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21</cp:revision>
  <cp:lastPrinted>2020-05-29T06:19:00Z</cp:lastPrinted>
  <dcterms:created xsi:type="dcterms:W3CDTF">2019-08-26T02:30:00Z</dcterms:created>
  <dcterms:modified xsi:type="dcterms:W3CDTF">2020-05-29T06:21:00Z</dcterms:modified>
</cp:coreProperties>
</file>