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06" w:rsidRDefault="00962C06" w:rsidP="00962C06">
      <w:pPr>
        <w:pStyle w:val="ConsPlusNormal"/>
        <w:jc w:val="both"/>
        <w:rPr>
          <w:sz w:val="24"/>
          <w:szCs w:val="24"/>
        </w:rPr>
      </w:pPr>
    </w:p>
    <w:p w:rsidR="00A46F44" w:rsidRDefault="00A46F44" w:rsidP="00962C06">
      <w:pPr>
        <w:pStyle w:val="ConsPlusNormal"/>
        <w:jc w:val="both"/>
        <w:rPr>
          <w:sz w:val="24"/>
          <w:szCs w:val="24"/>
        </w:rPr>
      </w:pPr>
    </w:p>
    <w:p w:rsidR="00A46F44" w:rsidRPr="00865410" w:rsidRDefault="00A46F44" w:rsidP="00962C06">
      <w:pPr>
        <w:pStyle w:val="ConsPlusNormal"/>
        <w:jc w:val="both"/>
        <w:rPr>
          <w:sz w:val="24"/>
          <w:szCs w:val="24"/>
        </w:rPr>
      </w:pPr>
    </w:p>
    <w:p w:rsidR="00962C06" w:rsidRPr="00DB233E" w:rsidRDefault="00962C06" w:rsidP="00962C06">
      <w:pPr>
        <w:spacing w:after="0"/>
        <w:jc w:val="center"/>
        <w:rPr>
          <w:rFonts w:ascii="Arial" w:hAnsi="Arial" w:cs="Arial"/>
          <w:sz w:val="24"/>
          <w:szCs w:val="24"/>
        </w:rPr>
      </w:pPr>
      <w:r w:rsidRPr="00DB233E">
        <w:rPr>
          <w:rFonts w:ascii="Arial" w:hAnsi="Arial" w:cs="Arial"/>
          <w:sz w:val="24"/>
          <w:szCs w:val="24"/>
        </w:rPr>
        <w:t>РОССИЙСКАЯ ФЕДЕРАЦИЯ</w:t>
      </w:r>
    </w:p>
    <w:p w:rsidR="00962C06" w:rsidRPr="00DB233E" w:rsidRDefault="00A8467D" w:rsidP="00A8467D">
      <w:pPr>
        <w:spacing w:after="0"/>
        <w:rPr>
          <w:rFonts w:ascii="Arial" w:hAnsi="Arial" w:cs="Arial"/>
          <w:sz w:val="24"/>
          <w:szCs w:val="24"/>
        </w:rPr>
      </w:pPr>
      <w:r w:rsidRPr="00DB233E">
        <w:rPr>
          <w:rFonts w:ascii="Arial" w:hAnsi="Arial" w:cs="Arial"/>
          <w:sz w:val="24"/>
          <w:szCs w:val="24"/>
        </w:rPr>
        <w:t xml:space="preserve">                                 </w:t>
      </w:r>
      <w:r w:rsidR="00055C9F" w:rsidRPr="00DB233E">
        <w:rPr>
          <w:rFonts w:ascii="Arial" w:hAnsi="Arial" w:cs="Arial"/>
          <w:sz w:val="24"/>
          <w:szCs w:val="24"/>
        </w:rPr>
        <w:t>РОССИЙ</w:t>
      </w:r>
      <w:r w:rsidR="00962C06" w:rsidRPr="00DB233E">
        <w:rPr>
          <w:rFonts w:ascii="Arial" w:hAnsi="Arial" w:cs="Arial"/>
          <w:sz w:val="24"/>
          <w:szCs w:val="24"/>
        </w:rPr>
        <w:t>СКИЙ СЕЛЬСКИЙ СОВЕТ ДЕПУТАТОВ</w:t>
      </w:r>
    </w:p>
    <w:p w:rsidR="00962C06" w:rsidRPr="00DB233E" w:rsidRDefault="00962C06" w:rsidP="00962C06">
      <w:pPr>
        <w:spacing w:after="0"/>
        <w:jc w:val="center"/>
        <w:rPr>
          <w:rFonts w:ascii="Arial" w:hAnsi="Arial" w:cs="Arial"/>
          <w:sz w:val="24"/>
          <w:szCs w:val="24"/>
        </w:rPr>
      </w:pPr>
      <w:r w:rsidRPr="00DB233E">
        <w:rPr>
          <w:rFonts w:ascii="Arial" w:hAnsi="Arial" w:cs="Arial"/>
          <w:sz w:val="24"/>
          <w:szCs w:val="24"/>
        </w:rPr>
        <w:t>БОЛЬШЕМУРТИНСКИЙ РАЙОН</w:t>
      </w:r>
    </w:p>
    <w:p w:rsidR="00962C06" w:rsidRPr="00DB233E" w:rsidRDefault="00962C06" w:rsidP="00962C06">
      <w:pPr>
        <w:spacing w:after="0"/>
        <w:jc w:val="center"/>
        <w:rPr>
          <w:rFonts w:ascii="Arial" w:hAnsi="Arial" w:cs="Arial"/>
          <w:sz w:val="24"/>
          <w:szCs w:val="24"/>
        </w:rPr>
      </w:pPr>
      <w:r w:rsidRPr="00DB233E">
        <w:rPr>
          <w:rFonts w:ascii="Arial" w:hAnsi="Arial" w:cs="Arial"/>
          <w:sz w:val="24"/>
          <w:szCs w:val="24"/>
        </w:rPr>
        <w:t>КРАСНОЯРСКИЙ КРАЙ</w:t>
      </w:r>
    </w:p>
    <w:p w:rsidR="00962C06" w:rsidRPr="00DB233E" w:rsidRDefault="00962C06" w:rsidP="00962C06">
      <w:pPr>
        <w:spacing w:after="0"/>
        <w:jc w:val="center"/>
        <w:rPr>
          <w:rFonts w:ascii="Arial" w:hAnsi="Arial" w:cs="Arial"/>
          <w:sz w:val="24"/>
          <w:szCs w:val="24"/>
        </w:rPr>
      </w:pPr>
    </w:p>
    <w:p w:rsidR="00962C06" w:rsidRPr="00DB233E" w:rsidRDefault="00962C06" w:rsidP="00962C06">
      <w:pPr>
        <w:pStyle w:val="a7"/>
        <w:spacing w:line="228" w:lineRule="auto"/>
        <w:rPr>
          <w:rFonts w:ascii="Arial" w:hAnsi="Arial" w:cs="Arial"/>
          <w:b w:val="0"/>
          <w:sz w:val="24"/>
        </w:rPr>
      </w:pPr>
      <w:r w:rsidRPr="00DB233E">
        <w:rPr>
          <w:rFonts w:ascii="Arial" w:hAnsi="Arial" w:cs="Arial"/>
          <w:b w:val="0"/>
          <w:sz w:val="24"/>
        </w:rPr>
        <w:t>РЕШЕНИЕ</w:t>
      </w:r>
    </w:p>
    <w:p w:rsidR="00DA4F77" w:rsidRPr="00DB233E" w:rsidRDefault="00DA4F77" w:rsidP="00DA4F77">
      <w:pPr>
        <w:rPr>
          <w:rFonts w:ascii="Arial" w:hAnsi="Arial" w:cs="Arial"/>
          <w:sz w:val="24"/>
          <w:szCs w:val="24"/>
          <w:lang w:eastAsia="ru-RU"/>
        </w:rPr>
      </w:pPr>
    </w:p>
    <w:p w:rsidR="00962C06" w:rsidRPr="00DB233E" w:rsidRDefault="005E2C13" w:rsidP="00962C06">
      <w:pPr>
        <w:pStyle w:val="a7"/>
        <w:spacing w:line="228" w:lineRule="auto"/>
        <w:jc w:val="left"/>
        <w:rPr>
          <w:rFonts w:ascii="Arial" w:hAnsi="Arial" w:cs="Arial"/>
          <w:sz w:val="24"/>
        </w:rPr>
      </w:pPr>
      <w:r w:rsidRPr="00DB233E">
        <w:rPr>
          <w:rFonts w:ascii="Arial" w:hAnsi="Arial" w:cs="Arial"/>
          <w:b w:val="0"/>
          <w:sz w:val="24"/>
        </w:rPr>
        <w:t>17.</w:t>
      </w:r>
      <w:r w:rsidR="00DA4F77" w:rsidRPr="00DB233E">
        <w:rPr>
          <w:rFonts w:ascii="Arial" w:hAnsi="Arial" w:cs="Arial"/>
          <w:b w:val="0"/>
          <w:sz w:val="24"/>
        </w:rPr>
        <w:t>0</w:t>
      </w:r>
      <w:r w:rsidRPr="00DB233E">
        <w:rPr>
          <w:rFonts w:ascii="Arial" w:hAnsi="Arial" w:cs="Arial"/>
          <w:b w:val="0"/>
          <w:sz w:val="24"/>
        </w:rPr>
        <w:t>1.2020</w:t>
      </w:r>
      <w:r w:rsidR="00055C9F" w:rsidRPr="00DB233E">
        <w:rPr>
          <w:rFonts w:ascii="Arial" w:hAnsi="Arial" w:cs="Arial"/>
          <w:b w:val="0"/>
          <w:sz w:val="24"/>
        </w:rPr>
        <w:t xml:space="preserve"> г.</w:t>
      </w:r>
      <w:r w:rsidR="00D606D9" w:rsidRPr="00DB233E">
        <w:rPr>
          <w:rFonts w:ascii="Arial" w:hAnsi="Arial" w:cs="Arial"/>
          <w:b w:val="0"/>
          <w:sz w:val="24"/>
        </w:rPr>
        <w:t xml:space="preserve">                                        </w:t>
      </w:r>
      <w:r w:rsidR="00A8467D" w:rsidRPr="00DB233E">
        <w:rPr>
          <w:rFonts w:ascii="Arial" w:hAnsi="Arial" w:cs="Arial"/>
          <w:b w:val="0"/>
          <w:sz w:val="24"/>
        </w:rPr>
        <w:t xml:space="preserve"> </w:t>
      </w:r>
      <w:r w:rsidR="00055C9F" w:rsidRPr="00DB233E">
        <w:rPr>
          <w:rFonts w:ascii="Arial" w:hAnsi="Arial" w:cs="Arial"/>
          <w:b w:val="0"/>
          <w:sz w:val="24"/>
        </w:rPr>
        <w:t>с. Российка</w:t>
      </w:r>
      <w:r w:rsidR="00962C06" w:rsidRPr="00DB233E">
        <w:rPr>
          <w:rFonts w:ascii="Arial" w:hAnsi="Arial" w:cs="Arial"/>
          <w:b w:val="0"/>
          <w:sz w:val="24"/>
        </w:rPr>
        <w:t xml:space="preserve">                                          № </w:t>
      </w:r>
      <w:r w:rsidRPr="00DB233E">
        <w:rPr>
          <w:rFonts w:ascii="Arial" w:hAnsi="Arial" w:cs="Arial"/>
          <w:b w:val="0"/>
          <w:sz w:val="24"/>
        </w:rPr>
        <w:t>7</w:t>
      </w:r>
      <w:r w:rsidR="00C755CB" w:rsidRPr="00DB233E">
        <w:rPr>
          <w:rFonts w:ascii="Arial" w:hAnsi="Arial" w:cs="Arial"/>
          <w:b w:val="0"/>
          <w:sz w:val="24"/>
        </w:rPr>
        <w:t>-</w:t>
      </w:r>
      <w:r w:rsidRPr="00DB233E">
        <w:rPr>
          <w:rFonts w:ascii="Arial" w:hAnsi="Arial" w:cs="Arial"/>
          <w:b w:val="0"/>
          <w:sz w:val="24"/>
        </w:rPr>
        <w:t>34</w:t>
      </w:r>
    </w:p>
    <w:p w:rsidR="00A8467D" w:rsidRPr="00DB233E" w:rsidRDefault="00A8467D" w:rsidP="00865410">
      <w:pPr>
        <w:spacing w:after="0"/>
        <w:ind w:right="142"/>
        <w:jc w:val="both"/>
        <w:rPr>
          <w:rFonts w:ascii="Arial" w:hAnsi="Arial" w:cs="Arial"/>
          <w:sz w:val="24"/>
          <w:szCs w:val="24"/>
        </w:rPr>
      </w:pPr>
    </w:p>
    <w:p w:rsidR="00DA4F77" w:rsidRPr="00DB233E" w:rsidRDefault="00962C06" w:rsidP="00DA4F77">
      <w:pPr>
        <w:spacing w:after="0" w:line="240" w:lineRule="auto"/>
        <w:ind w:right="-1"/>
        <w:jc w:val="both"/>
        <w:rPr>
          <w:rFonts w:ascii="Arial" w:eastAsia="Times New Roman" w:hAnsi="Arial" w:cs="Arial"/>
          <w:color w:val="000000"/>
          <w:sz w:val="24"/>
          <w:szCs w:val="24"/>
          <w:lang w:eastAsia="ru-RU"/>
        </w:rPr>
      </w:pPr>
      <w:r w:rsidRPr="00DB233E">
        <w:rPr>
          <w:rFonts w:ascii="Arial" w:hAnsi="Arial" w:cs="Arial"/>
          <w:sz w:val="24"/>
          <w:szCs w:val="24"/>
        </w:rPr>
        <w:t>О внесении  изменений  и дополнений в Решение</w:t>
      </w:r>
      <w:r w:rsidR="00050191" w:rsidRPr="00DB233E">
        <w:rPr>
          <w:rFonts w:ascii="Arial" w:hAnsi="Arial" w:cs="Arial"/>
          <w:sz w:val="24"/>
          <w:szCs w:val="24"/>
        </w:rPr>
        <w:t xml:space="preserve"> </w:t>
      </w:r>
      <w:r w:rsidR="00055C9F" w:rsidRPr="00DB233E">
        <w:rPr>
          <w:rFonts w:ascii="Arial" w:hAnsi="Arial" w:cs="Arial"/>
          <w:sz w:val="24"/>
          <w:szCs w:val="24"/>
        </w:rPr>
        <w:t>Россий</w:t>
      </w:r>
      <w:r w:rsidRPr="00DB233E">
        <w:rPr>
          <w:rFonts w:ascii="Arial" w:hAnsi="Arial" w:cs="Arial"/>
          <w:sz w:val="24"/>
          <w:szCs w:val="24"/>
        </w:rPr>
        <w:t xml:space="preserve">ского сельского Совета депутатов № </w:t>
      </w:r>
      <w:r w:rsidR="00050191" w:rsidRPr="00DB233E">
        <w:rPr>
          <w:rFonts w:ascii="Arial" w:hAnsi="Arial" w:cs="Arial"/>
          <w:sz w:val="24"/>
          <w:szCs w:val="24"/>
        </w:rPr>
        <w:t>1</w:t>
      </w:r>
      <w:r w:rsidR="00055C9F" w:rsidRPr="00DB233E">
        <w:rPr>
          <w:rFonts w:ascii="Arial" w:hAnsi="Arial" w:cs="Arial"/>
          <w:sz w:val="24"/>
          <w:szCs w:val="24"/>
        </w:rPr>
        <w:t>9-101</w:t>
      </w:r>
      <w:r w:rsidR="00050191" w:rsidRPr="00DB233E">
        <w:rPr>
          <w:rFonts w:ascii="Arial" w:hAnsi="Arial" w:cs="Arial"/>
          <w:sz w:val="24"/>
          <w:szCs w:val="24"/>
        </w:rPr>
        <w:t xml:space="preserve"> </w:t>
      </w:r>
      <w:r w:rsidRPr="00DB233E">
        <w:rPr>
          <w:rFonts w:ascii="Arial" w:hAnsi="Arial" w:cs="Arial"/>
          <w:sz w:val="24"/>
          <w:szCs w:val="24"/>
        </w:rPr>
        <w:t xml:space="preserve">от </w:t>
      </w:r>
      <w:r w:rsidR="00055C9F" w:rsidRPr="00DB233E">
        <w:rPr>
          <w:rFonts w:ascii="Arial" w:hAnsi="Arial" w:cs="Arial"/>
          <w:sz w:val="24"/>
          <w:szCs w:val="24"/>
        </w:rPr>
        <w:t>26</w:t>
      </w:r>
      <w:r w:rsidRPr="00DB233E">
        <w:rPr>
          <w:rFonts w:ascii="Arial" w:hAnsi="Arial" w:cs="Arial"/>
          <w:sz w:val="24"/>
          <w:szCs w:val="24"/>
        </w:rPr>
        <w:t>.0</w:t>
      </w:r>
      <w:r w:rsidR="00050191" w:rsidRPr="00DB233E">
        <w:rPr>
          <w:rFonts w:ascii="Arial" w:hAnsi="Arial" w:cs="Arial"/>
          <w:sz w:val="24"/>
          <w:szCs w:val="24"/>
        </w:rPr>
        <w:t>4</w:t>
      </w:r>
      <w:r w:rsidRPr="00DB233E">
        <w:rPr>
          <w:rFonts w:ascii="Arial" w:hAnsi="Arial" w:cs="Arial"/>
          <w:sz w:val="24"/>
          <w:szCs w:val="24"/>
        </w:rPr>
        <w:t>.201</w:t>
      </w:r>
      <w:r w:rsidR="00050191" w:rsidRPr="00DB233E">
        <w:rPr>
          <w:rFonts w:ascii="Arial" w:hAnsi="Arial" w:cs="Arial"/>
          <w:sz w:val="24"/>
          <w:szCs w:val="24"/>
        </w:rPr>
        <w:t>8</w:t>
      </w:r>
      <w:r w:rsidRPr="00DB233E">
        <w:rPr>
          <w:rFonts w:ascii="Arial" w:hAnsi="Arial" w:cs="Arial"/>
          <w:sz w:val="24"/>
          <w:szCs w:val="24"/>
        </w:rPr>
        <w:t xml:space="preserve">г. </w:t>
      </w:r>
      <w:r w:rsidR="00050191" w:rsidRPr="00DB233E">
        <w:rPr>
          <w:rFonts w:ascii="Arial" w:hAnsi="Arial" w:cs="Arial"/>
          <w:sz w:val="24"/>
          <w:szCs w:val="24"/>
        </w:rPr>
        <w:t xml:space="preserve">«Об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w:t>
      </w:r>
      <w:r w:rsidR="00566F50" w:rsidRPr="00DB233E">
        <w:rPr>
          <w:rFonts w:ascii="Arial" w:hAnsi="Arial" w:cs="Arial"/>
          <w:sz w:val="24"/>
          <w:szCs w:val="24"/>
        </w:rPr>
        <w:t>муниципальном образовании Россий</w:t>
      </w:r>
      <w:r w:rsidR="00050191" w:rsidRPr="00DB233E">
        <w:rPr>
          <w:rFonts w:ascii="Arial" w:hAnsi="Arial" w:cs="Arial"/>
          <w:sz w:val="24"/>
          <w:szCs w:val="24"/>
        </w:rPr>
        <w:t>ский сельсовет»</w:t>
      </w:r>
      <w:r w:rsidR="00DA4F77" w:rsidRPr="00DB233E">
        <w:rPr>
          <w:rFonts w:ascii="Arial" w:eastAsia="Times New Roman" w:hAnsi="Arial" w:cs="Arial"/>
          <w:color w:val="000000"/>
          <w:sz w:val="24"/>
          <w:szCs w:val="24"/>
          <w:lang w:eastAsia="ru-RU"/>
        </w:rPr>
        <w:t xml:space="preserve"> ( в редакции Решения  № 22-115 от 15.11.2018 г.</w:t>
      </w:r>
      <w:r w:rsidR="005E2C13" w:rsidRPr="00DB233E">
        <w:rPr>
          <w:rFonts w:ascii="Arial" w:eastAsia="Times New Roman" w:hAnsi="Arial" w:cs="Arial"/>
          <w:color w:val="000000"/>
          <w:sz w:val="24"/>
          <w:szCs w:val="24"/>
          <w:lang w:eastAsia="ru-RU"/>
        </w:rPr>
        <w:t>, № 3-18 от 28.10.2020 г.</w:t>
      </w:r>
      <w:r w:rsidR="00DA4F77" w:rsidRPr="00DB233E">
        <w:rPr>
          <w:rFonts w:ascii="Arial" w:eastAsia="Times New Roman" w:hAnsi="Arial" w:cs="Arial"/>
          <w:color w:val="000000"/>
          <w:sz w:val="24"/>
          <w:szCs w:val="24"/>
          <w:lang w:eastAsia="ru-RU"/>
        </w:rPr>
        <w:t>)</w:t>
      </w:r>
    </w:p>
    <w:p w:rsidR="00DA4F77" w:rsidRPr="00DB233E" w:rsidRDefault="00DA4F77" w:rsidP="00DA4F77">
      <w:pPr>
        <w:spacing w:after="0" w:line="240" w:lineRule="auto"/>
        <w:ind w:right="-1" w:firstLine="567"/>
        <w:jc w:val="center"/>
        <w:rPr>
          <w:rFonts w:ascii="Arial" w:eastAsia="Times New Roman" w:hAnsi="Arial" w:cs="Arial"/>
          <w:b/>
          <w:bCs/>
          <w:kern w:val="32"/>
          <w:sz w:val="24"/>
          <w:szCs w:val="24"/>
          <w:lang w:eastAsia="ru-RU"/>
        </w:rPr>
      </w:pPr>
    </w:p>
    <w:p w:rsidR="00DA4F77" w:rsidRPr="00DB233E" w:rsidRDefault="00DA4F77" w:rsidP="00DA4F77">
      <w:pPr>
        <w:spacing w:after="0" w:line="240" w:lineRule="auto"/>
        <w:ind w:right="-1" w:firstLine="567"/>
        <w:jc w:val="center"/>
        <w:rPr>
          <w:rFonts w:ascii="Arial" w:eastAsia="Times New Roman" w:hAnsi="Arial" w:cs="Arial"/>
          <w:b/>
          <w:bCs/>
          <w:kern w:val="32"/>
          <w:sz w:val="24"/>
          <w:szCs w:val="24"/>
          <w:lang w:eastAsia="ru-RU"/>
        </w:rPr>
      </w:pPr>
    </w:p>
    <w:p w:rsidR="005E2C13" w:rsidRPr="00DB233E" w:rsidRDefault="00DA4F77" w:rsidP="005E2C13">
      <w:pPr>
        <w:pStyle w:val="a3"/>
        <w:jc w:val="both"/>
        <w:rPr>
          <w:rFonts w:ascii="Arial" w:hAnsi="Arial" w:cs="Arial"/>
          <w:sz w:val="24"/>
          <w:szCs w:val="24"/>
        </w:rPr>
      </w:pPr>
      <w:r w:rsidRPr="00DB233E">
        <w:rPr>
          <w:rFonts w:ascii="Arial" w:hAnsi="Arial" w:cs="Arial"/>
          <w:sz w:val="24"/>
          <w:szCs w:val="24"/>
        </w:rPr>
        <w:t xml:space="preserve">     </w:t>
      </w:r>
      <w:r w:rsidR="005E2C13" w:rsidRPr="00DB233E">
        <w:rPr>
          <w:rFonts w:ascii="Arial" w:hAnsi="Arial" w:cs="Arial"/>
          <w:sz w:val="24"/>
          <w:szCs w:val="24"/>
        </w:rPr>
        <w:tab/>
        <w:t xml:space="preserve">В целях реализации социальных гарантий, предусмотренных </w:t>
      </w:r>
      <w:hyperlink r:id="rId7"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005E2C13" w:rsidRPr="00DB233E">
          <w:rPr>
            <w:rFonts w:ascii="Arial" w:hAnsi="Arial" w:cs="Arial"/>
            <w:sz w:val="24"/>
            <w:szCs w:val="24"/>
          </w:rPr>
          <w:t>законом</w:t>
        </w:r>
      </w:hyperlink>
      <w:r w:rsidR="005E2C13" w:rsidRPr="00DB233E">
        <w:rPr>
          <w:rFonts w:ascii="Arial" w:hAnsi="Arial" w:cs="Arial"/>
          <w:sz w:val="24"/>
          <w:szCs w:val="24"/>
        </w:rPr>
        <w:t xml:space="preserve">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005E2C13" w:rsidRPr="00DB233E">
        <w:rPr>
          <w:rFonts w:ascii="Arial" w:hAnsi="Arial" w:cs="Arial"/>
          <w:bCs/>
          <w:sz w:val="24"/>
          <w:szCs w:val="24"/>
        </w:rPr>
        <w:t xml:space="preserve">руководствуясь  Уставом Российского сельсовета  Большемуртинского района Красноярского края, Российский сельский  Совет депутатов </w:t>
      </w:r>
      <w:r w:rsidR="005E2C13" w:rsidRPr="00DB233E">
        <w:rPr>
          <w:rFonts w:ascii="Arial" w:hAnsi="Arial" w:cs="Arial"/>
          <w:sz w:val="24"/>
          <w:szCs w:val="24"/>
        </w:rPr>
        <w:t>РЕШИЛ:</w:t>
      </w:r>
    </w:p>
    <w:p w:rsidR="005E2C13" w:rsidRPr="00DB233E" w:rsidRDefault="005E2C13" w:rsidP="005E2C13">
      <w:pPr>
        <w:pStyle w:val="ConsPlusTitle"/>
        <w:numPr>
          <w:ilvl w:val="0"/>
          <w:numId w:val="1"/>
        </w:numPr>
        <w:ind w:left="0" w:firstLine="567"/>
        <w:jc w:val="both"/>
        <w:rPr>
          <w:b w:val="0"/>
          <w:sz w:val="24"/>
          <w:szCs w:val="24"/>
        </w:rPr>
      </w:pPr>
      <w:r w:rsidRPr="00DB233E">
        <w:rPr>
          <w:b w:val="0"/>
          <w:sz w:val="24"/>
          <w:szCs w:val="24"/>
        </w:rPr>
        <w:t xml:space="preserve">Внести  </w:t>
      </w:r>
      <w:r w:rsidRPr="00DB233E">
        <w:rPr>
          <w:sz w:val="24"/>
          <w:szCs w:val="24"/>
        </w:rPr>
        <w:t xml:space="preserve"> </w:t>
      </w:r>
      <w:r w:rsidRPr="00DB233E">
        <w:rPr>
          <w:b w:val="0"/>
          <w:sz w:val="24"/>
          <w:szCs w:val="24"/>
        </w:rPr>
        <w:t>в Решение Российского сельского Совета депутатов № 19-101 от 26.04.2018г. «Об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Российский сельсовет»</w:t>
      </w:r>
      <w:r w:rsidRPr="00DB233E">
        <w:rPr>
          <w:rFonts w:eastAsia="Times New Roman"/>
          <w:b w:val="0"/>
          <w:color w:val="000000"/>
          <w:sz w:val="24"/>
          <w:szCs w:val="24"/>
        </w:rPr>
        <w:t xml:space="preserve"> ( в редакции Решения  № 22-115 от 15.11.2018 г., № 3-18 от 28.10.2020 г.)</w:t>
      </w:r>
      <w:r w:rsidRPr="00DB233E">
        <w:rPr>
          <w:b w:val="0"/>
          <w:sz w:val="24"/>
          <w:szCs w:val="24"/>
        </w:rPr>
        <w:t xml:space="preserve">  следующие изменения:</w:t>
      </w:r>
    </w:p>
    <w:p w:rsidR="005E2C13" w:rsidRPr="00DB233E" w:rsidRDefault="005E2C13" w:rsidP="005E2C13">
      <w:pPr>
        <w:autoSpaceDE w:val="0"/>
        <w:autoSpaceDN w:val="0"/>
        <w:adjustRightInd w:val="0"/>
        <w:spacing w:after="0" w:line="240" w:lineRule="auto"/>
        <w:jc w:val="both"/>
        <w:rPr>
          <w:rFonts w:ascii="Arial" w:hAnsi="Arial" w:cs="Arial"/>
          <w:sz w:val="24"/>
          <w:szCs w:val="24"/>
        </w:rPr>
      </w:pPr>
      <w:r w:rsidRPr="00DB233E">
        <w:rPr>
          <w:rFonts w:ascii="Arial" w:hAnsi="Arial" w:cs="Arial"/>
          <w:sz w:val="24"/>
          <w:szCs w:val="24"/>
        </w:rPr>
        <w:t>в приложении к Решению «</w:t>
      </w:r>
      <w:hyperlink w:anchor="Par41" w:tooltip="ПОЛОЖЕНИЕ" w:history="1">
        <w:r w:rsidRPr="00DB233E">
          <w:rPr>
            <w:rFonts w:ascii="Arial" w:hAnsi="Arial" w:cs="Arial"/>
            <w:sz w:val="24"/>
            <w:szCs w:val="24"/>
          </w:rPr>
          <w:t>Положение</w:t>
        </w:r>
      </w:hyperlink>
      <w:r w:rsidRPr="00DB233E">
        <w:rPr>
          <w:rFonts w:ascii="Arial" w:hAnsi="Arial" w:cs="Arial"/>
          <w:sz w:val="24"/>
          <w:szCs w:val="24"/>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w:t>
      </w:r>
      <w:r w:rsidR="00F93DCE" w:rsidRPr="00DB233E">
        <w:rPr>
          <w:rFonts w:ascii="Arial" w:hAnsi="Arial" w:cs="Arial"/>
          <w:sz w:val="24"/>
          <w:szCs w:val="24"/>
        </w:rPr>
        <w:t>амоуправления в Российском сельсовете</w:t>
      </w:r>
      <w:r w:rsidRPr="00DB233E">
        <w:rPr>
          <w:rFonts w:ascii="Arial" w:hAnsi="Arial" w:cs="Arial"/>
          <w:sz w:val="24"/>
          <w:szCs w:val="24"/>
        </w:rPr>
        <w:t>»:</w:t>
      </w:r>
    </w:p>
    <w:p w:rsidR="005E2C13" w:rsidRPr="00DB233E" w:rsidRDefault="005E2C13" w:rsidP="005E2C13">
      <w:pPr>
        <w:pStyle w:val="a3"/>
        <w:jc w:val="both"/>
        <w:rPr>
          <w:rFonts w:ascii="Arial" w:hAnsi="Arial" w:cs="Arial"/>
          <w:b/>
          <w:sz w:val="24"/>
          <w:szCs w:val="24"/>
        </w:rPr>
      </w:pPr>
      <w:r w:rsidRPr="00DB233E">
        <w:rPr>
          <w:rFonts w:ascii="Arial" w:hAnsi="Arial" w:cs="Arial"/>
          <w:sz w:val="24"/>
          <w:szCs w:val="24"/>
        </w:rPr>
        <w:t xml:space="preserve">    </w:t>
      </w:r>
      <w:r w:rsidR="00DB233E">
        <w:rPr>
          <w:rFonts w:ascii="Arial" w:hAnsi="Arial" w:cs="Arial"/>
          <w:sz w:val="24"/>
          <w:szCs w:val="24"/>
        </w:rPr>
        <w:tab/>
      </w:r>
      <w:r w:rsidRPr="00DB233E">
        <w:rPr>
          <w:rFonts w:ascii="Arial" w:hAnsi="Arial" w:cs="Arial"/>
          <w:sz w:val="24"/>
          <w:szCs w:val="24"/>
        </w:rPr>
        <w:t xml:space="preserve"> </w:t>
      </w:r>
      <w:r w:rsidRPr="00DB233E">
        <w:rPr>
          <w:rFonts w:ascii="Arial" w:hAnsi="Arial" w:cs="Arial"/>
          <w:b/>
          <w:sz w:val="24"/>
          <w:szCs w:val="24"/>
        </w:rPr>
        <w:t>пункты 3.8, 3.9 изложить в новой редакции:</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w:t>
      </w:r>
      <w:r w:rsidRPr="00DB233E">
        <w:rPr>
          <w:rFonts w:ascii="Arial" w:hAnsi="Arial" w:cs="Arial"/>
          <w:b/>
          <w:sz w:val="24"/>
          <w:szCs w:val="24"/>
        </w:rPr>
        <w:t>3.8.</w:t>
      </w:r>
      <w:r w:rsidRPr="00DB233E">
        <w:rPr>
          <w:rFonts w:ascii="Arial" w:hAnsi="Arial" w:cs="Arial"/>
          <w:sz w:val="24"/>
          <w:szCs w:val="24"/>
        </w:rPr>
        <w:t xml:space="preserve">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Pr="00DB233E">
          <w:rPr>
            <w:rFonts w:ascii="Arial" w:hAnsi="Arial" w:cs="Arial"/>
            <w:sz w:val="24"/>
            <w:szCs w:val="24"/>
          </w:rPr>
          <w:t>распоряжение</w:t>
        </w:r>
      </w:hyperlink>
      <w:r w:rsidR="00F93DCE" w:rsidRPr="00DB233E">
        <w:rPr>
          <w:rFonts w:ascii="Arial" w:hAnsi="Arial" w:cs="Arial"/>
          <w:sz w:val="24"/>
          <w:szCs w:val="24"/>
        </w:rPr>
        <w:t xml:space="preserve"> Главы Российского сельсовета </w:t>
      </w:r>
      <w:r w:rsidRPr="00DB233E">
        <w:rPr>
          <w:rFonts w:ascii="Arial" w:hAnsi="Arial" w:cs="Arial"/>
          <w:sz w:val="24"/>
          <w:szCs w:val="24"/>
        </w:rPr>
        <w:t xml:space="preserve">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DB233E">
          <w:rPr>
            <w:rFonts w:ascii="Arial" w:hAnsi="Arial" w:cs="Arial"/>
            <w:sz w:val="24"/>
            <w:szCs w:val="24"/>
          </w:rPr>
          <w:t>пункте 3.2</w:t>
        </w:r>
      </w:hyperlink>
      <w:r w:rsidRPr="00DB233E">
        <w:rPr>
          <w:rFonts w:ascii="Arial" w:hAnsi="Arial" w:cs="Arial"/>
          <w:sz w:val="24"/>
          <w:szCs w:val="24"/>
        </w:rPr>
        <w:t xml:space="preserve"> настоящего Положения, в течение 3 рабочих дней со дня издания направляется  ведущему специалисту администрации Большемуртинского района (далее ведущий специалист администрации района).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5E2C13" w:rsidRPr="00DB233E" w:rsidRDefault="005E2C13" w:rsidP="005E2C13">
      <w:pPr>
        <w:pStyle w:val="a3"/>
        <w:jc w:val="both"/>
        <w:rPr>
          <w:rFonts w:ascii="Arial" w:hAnsi="Arial" w:cs="Arial"/>
          <w:sz w:val="24"/>
          <w:szCs w:val="24"/>
        </w:rPr>
      </w:pPr>
      <w:r w:rsidRPr="00DB233E">
        <w:rPr>
          <w:rFonts w:ascii="Arial" w:hAnsi="Arial" w:cs="Arial"/>
          <w:b/>
          <w:sz w:val="24"/>
          <w:szCs w:val="24"/>
        </w:rPr>
        <w:t>3.9</w:t>
      </w:r>
      <w:r w:rsidRPr="00DB233E">
        <w:rPr>
          <w:rFonts w:ascii="Arial" w:hAnsi="Arial" w:cs="Arial"/>
          <w:sz w:val="24"/>
          <w:szCs w:val="24"/>
        </w:rPr>
        <w:t>. Ведущий специалист администрации района на основании представленных документов:</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 xml:space="preserve">-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Pr="00DB233E">
          <w:rPr>
            <w:rFonts w:ascii="Arial" w:hAnsi="Arial" w:cs="Arial"/>
            <w:sz w:val="24"/>
            <w:szCs w:val="24"/>
          </w:rPr>
          <w:t>пункте 3.2</w:t>
        </w:r>
      </w:hyperlink>
      <w:r w:rsidRPr="00DB233E">
        <w:rPr>
          <w:rFonts w:ascii="Arial" w:hAnsi="Arial" w:cs="Arial"/>
          <w:sz w:val="24"/>
          <w:szCs w:val="24"/>
        </w:rPr>
        <w:t xml:space="preserve"> настоящего Положения, определяет в порядке, установленном настоящим Положением, размер пенсии за выслугу лет путем подготовки распоряжения Главы Большемуртинского района;</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 в течение пяти рабочих дней со дня наступления соответствующих обстоятельств производит перерасчет, приостановление, возобновление, прекращение выплаты пенсии за выслугу лет в порядке, установленном настоящим Положением;</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lastRenderedPageBreak/>
        <w:t>- в течение пяти рабочих дней со дня издания распоряжения Главы Большемуртинского района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 обеспечивает направление документов для выплаты пенсии за выслугу лет в отдел учета и отчетности администрации Большемуртинского района;</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Отдел учета и отчетности администрации Большемуртинского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w:t>
      </w:r>
      <w:r w:rsidR="00DB233E">
        <w:rPr>
          <w:rFonts w:ascii="Arial" w:hAnsi="Arial" w:cs="Arial"/>
          <w:sz w:val="24"/>
          <w:szCs w:val="24"/>
        </w:rPr>
        <w:t>о почтовым переводом по адресу)</w:t>
      </w:r>
      <w:r w:rsidRPr="00DB233E">
        <w:rPr>
          <w:rFonts w:ascii="Arial" w:hAnsi="Arial" w:cs="Arial"/>
          <w:sz w:val="24"/>
          <w:szCs w:val="24"/>
        </w:rPr>
        <w:t>»;</w:t>
      </w:r>
    </w:p>
    <w:p w:rsidR="005E2C13" w:rsidRPr="00DB233E" w:rsidRDefault="005E2C13" w:rsidP="00DB233E">
      <w:pPr>
        <w:pStyle w:val="a3"/>
        <w:ind w:firstLine="708"/>
        <w:jc w:val="both"/>
        <w:rPr>
          <w:rFonts w:ascii="Arial" w:hAnsi="Arial" w:cs="Arial"/>
          <w:sz w:val="24"/>
          <w:szCs w:val="24"/>
        </w:rPr>
      </w:pPr>
      <w:r w:rsidRPr="00DB233E">
        <w:rPr>
          <w:rFonts w:ascii="Arial" w:hAnsi="Arial" w:cs="Arial"/>
          <w:b/>
          <w:sz w:val="24"/>
          <w:szCs w:val="24"/>
        </w:rPr>
        <w:t>в пункте 3.11</w:t>
      </w:r>
      <w:r w:rsidRPr="00DB233E">
        <w:rPr>
          <w:rFonts w:ascii="Arial" w:hAnsi="Arial" w:cs="Arial"/>
          <w:sz w:val="24"/>
          <w:szCs w:val="24"/>
        </w:rPr>
        <w:t xml:space="preserve"> слова «в Управление социальной защиты» заменить словами «в администрацию Большемуртинского района»;</w:t>
      </w:r>
    </w:p>
    <w:p w:rsidR="005E2C13" w:rsidRPr="00DB233E" w:rsidRDefault="005E2C13" w:rsidP="005E2C13">
      <w:pPr>
        <w:pStyle w:val="a3"/>
        <w:jc w:val="both"/>
        <w:rPr>
          <w:rFonts w:ascii="Arial" w:hAnsi="Arial" w:cs="Arial"/>
          <w:b/>
          <w:sz w:val="24"/>
          <w:szCs w:val="24"/>
        </w:rPr>
      </w:pPr>
      <w:r w:rsidRPr="00DB233E">
        <w:rPr>
          <w:rFonts w:ascii="Arial" w:hAnsi="Arial" w:cs="Arial"/>
          <w:sz w:val="24"/>
          <w:szCs w:val="24"/>
        </w:rPr>
        <w:t xml:space="preserve"> </w:t>
      </w:r>
      <w:r w:rsidR="00DB233E">
        <w:rPr>
          <w:rFonts w:ascii="Arial" w:hAnsi="Arial" w:cs="Arial"/>
          <w:sz w:val="24"/>
          <w:szCs w:val="24"/>
        </w:rPr>
        <w:tab/>
      </w:r>
      <w:r w:rsidRPr="00DB233E">
        <w:rPr>
          <w:rFonts w:ascii="Arial" w:hAnsi="Arial" w:cs="Arial"/>
          <w:b/>
          <w:sz w:val="24"/>
          <w:szCs w:val="24"/>
        </w:rPr>
        <w:t>пункт 3.12. изложить в новой редакции:</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пунктом 2.</w:t>
        </w:r>
      </w:hyperlink>
      <w:r w:rsidRPr="00DB233E">
        <w:rPr>
          <w:rFonts w:ascii="Arial" w:hAnsi="Arial" w:cs="Arial"/>
          <w:sz w:val="24"/>
          <w:szCs w:val="24"/>
        </w:rPr>
        <w:t>3 настоящего Положения, препятствующих выплате пенсии за выслугу лет, приостановление выплаты указанной пенсии производится на основании Распоряжения Главы Большемуртинского района с 1-го числа месяца, следующего за месяцем, в котором наступили соответствующие обстоятельства.</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w:t>
        </w:r>
      </w:hyperlink>
      <w:r w:rsidRPr="00DB233E">
        <w:rPr>
          <w:rFonts w:ascii="Arial" w:hAnsi="Arial" w:cs="Arial"/>
          <w:sz w:val="24"/>
          <w:szCs w:val="24"/>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DB233E">
          <w:rPr>
            <w:rFonts w:ascii="Arial" w:hAnsi="Arial" w:cs="Arial"/>
            <w:sz w:val="24"/>
            <w:szCs w:val="24"/>
          </w:rPr>
          <w:t>пункте 2.3</w:t>
        </w:r>
      </w:hyperlink>
      <w:r w:rsidRPr="00DB233E">
        <w:rPr>
          <w:rFonts w:ascii="Arial" w:hAnsi="Arial" w:cs="Arial"/>
          <w:sz w:val="24"/>
          <w:szCs w:val="24"/>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w:t>
      </w:r>
      <w:r w:rsidR="003A2F41" w:rsidRPr="00DB233E">
        <w:rPr>
          <w:rFonts w:ascii="Arial" w:hAnsi="Arial" w:cs="Arial"/>
          <w:sz w:val="24"/>
          <w:szCs w:val="24"/>
        </w:rPr>
        <w:t xml:space="preserve"> </w:t>
      </w:r>
      <w:r w:rsidRPr="00DB233E">
        <w:rPr>
          <w:rFonts w:ascii="Arial" w:hAnsi="Arial" w:cs="Arial"/>
          <w:sz w:val="24"/>
          <w:szCs w:val="24"/>
        </w:rPr>
        <w:t>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приостанавливается.</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 xml:space="preserve">В случае приостановления выплаты пенсии за выслугу лет по причине непредставления получателем пенсии за выслугу лет в администрацию Большемуртинского района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(пенсии по государственному пенсионному обеспечению) должна содержать информацию о </w:t>
      </w:r>
      <w:r w:rsidRPr="00DB233E">
        <w:rPr>
          <w:rFonts w:ascii="Arial" w:hAnsi="Arial" w:cs="Arial"/>
          <w:sz w:val="24"/>
          <w:szCs w:val="24"/>
        </w:rPr>
        <w:lastRenderedPageBreak/>
        <w:t>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5E2C13" w:rsidRPr="00DB233E" w:rsidRDefault="005E2C13" w:rsidP="005E2C13">
      <w:pPr>
        <w:pStyle w:val="a3"/>
        <w:jc w:val="both"/>
        <w:rPr>
          <w:rFonts w:ascii="Arial" w:hAnsi="Arial" w:cs="Arial"/>
          <w:sz w:val="24"/>
          <w:szCs w:val="24"/>
        </w:rPr>
      </w:pPr>
      <w:r w:rsidRPr="00DB233E">
        <w:rPr>
          <w:rFonts w:ascii="Arial" w:hAnsi="Arial" w:cs="Arial"/>
          <w:sz w:val="24"/>
          <w:szCs w:val="24"/>
        </w:rPr>
        <w:t>Приостановление, возобновление пенсии за выслугу лет производится на основании распоряжения Главы Большемуртинского района, издаваемого в течение пяти рабочих дней со дня наступлени</w:t>
      </w:r>
      <w:r w:rsidR="00B55C26">
        <w:rPr>
          <w:rFonts w:ascii="Arial" w:hAnsi="Arial" w:cs="Arial"/>
          <w:sz w:val="24"/>
          <w:szCs w:val="24"/>
        </w:rPr>
        <w:t>я соответствующих обстоятельств</w:t>
      </w:r>
      <w:r w:rsidRPr="00DB233E">
        <w:rPr>
          <w:rFonts w:ascii="Arial" w:hAnsi="Arial" w:cs="Arial"/>
          <w:sz w:val="24"/>
          <w:szCs w:val="24"/>
        </w:rPr>
        <w:t>»;</w:t>
      </w:r>
    </w:p>
    <w:p w:rsidR="005E2C13" w:rsidRPr="00DB233E" w:rsidRDefault="005E2C13" w:rsidP="00B55C26">
      <w:pPr>
        <w:pStyle w:val="a3"/>
        <w:ind w:firstLine="708"/>
        <w:jc w:val="both"/>
        <w:rPr>
          <w:rFonts w:ascii="Arial" w:hAnsi="Arial" w:cs="Arial"/>
          <w:sz w:val="24"/>
          <w:szCs w:val="24"/>
        </w:rPr>
      </w:pPr>
      <w:r w:rsidRPr="00DB233E">
        <w:rPr>
          <w:rFonts w:ascii="Arial" w:hAnsi="Arial" w:cs="Arial"/>
          <w:b/>
          <w:sz w:val="24"/>
          <w:szCs w:val="24"/>
        </w:rPr>
        <w:t>в пункте 3.13.</w:t>
      </w:r>
      <w:r w:rsidRPr="00DB233E">
        <w:rPr>
          <w:rFonts w:ascii="Arial" w:hAnsi="Arial" w:cs="Arial"/>
          <w:sz w:val="24"/>
          <w:szCs w:val="24"/>
        </w:rPr>
        <w:t xml:space="preserve"> слова «на основании приказа начальника Управления  социальной защиты» заменить словами « на основании распоряжения Главы Большемуртинского района»;</w:t>
      </w:r>
    </w:p>
    <w:p w:rsidR="005E2C13" w:rsidRPr="00DB233E" w:rsidRDefault="005E2C13" w:rsidP="00B55C26">
      <w:pPr>
        <w:pStyle w:val="a3"/>
        <w:ind w:firstLine="708"/>
        <w:jc w:val="both"/>
        <w:rPr>
          <w:rFonts w:ascii="Arial" w:hAnsi="Arial" w:cs="Arial"/>
          <w:sz w:val="24"/>
          <w:szCs w:val="24"/>
        </w:rPr>
      </w:pPr>
      <w:r w:rsidRPr="00B55C26">
        <w:rPr>
          <w:rFonts w:ascii="Arial" w:hAnsi="Arial" w:cs="Arial"/>
          <w:b/>
          <w:sz w:val="24"/>
          <w:szCs w:val="24"/>
        </w:rPr>
        <w:t>в абзаце 1 пункта 3.14</w:t>
      </w:r>
      <w:r w:rsidRPr="00DB233E">
        <w:rPr>
          <w:rFonts w:ascii="Arial" w:hAnsi="Arial" w:cs="Arial"/>
          <w:sz w:val="24"/>
          <w:szCs w:val="24"/>
        </w:rPr>
        <w:t>. слова «уведомления Управления социальной защиты» заменить словами «уведомления администрации Большемуртинского района»;</w:t>
      </w:r>
    </w:p>
    <w:p w:rsidR="005E2C13" w:rsidRPr="00DB233E" w:rsidRDefault="005E2C13" w:rsidP="00B55C26">
      <w:pPr>
        <w:pStyle w:val="a3"/>
        <w:ind w:firstLine="708"/>
        <w:jc w:val="both"/>
        <w:rPr>
          <w:rFonts w:ascii="Arial" w:hAnsi="Arial" w:cs="Arial"/>
          <w:sz w:val="24"/>
          <w:szCs w:val="24"/>
        </w:rPr>
      </w:pPr>
      <w:r w:rsidRPr="00B55C26">
        <w:rPr>
          <w:rFonts w:ascii="Arial" w:hAnsi="Arial" w:cs="Arial"/>
          <w:b/>
          <w:sz w:val="24"/>
          <w:szCs w:val="24"/>
        </w:rPr>
        <w:t>в абзаце 2 пункта 3.14.</w:t>
      </w:r>
      <w:r w:rsidRPr="00DB233E">
        <w:rPr>
          <w:rFonts w:ascii="Arial" w:hAnsi="Arial" w:cs="Arial"/>
          <w:sz w:val="24"/>
          <w:szCs w:val="24"/>
        </w:rPr>
        <w:t xml:space="preserve"> слова «Управлением социальной защиты» заменить словами «администрацией Большемуртинского района»;</w:t>
      </w:r>
    </w:p>
    <w:p w:rsidR="005E2C13" w:rsidRPr="00DB233E" w:rsidRDefault="005E2C13" w:rsidP="00B55C26">
      <w:pPr>
        <w:pStyle w:val="a3"/>
        <w:ind w:firstLine="708"/>
        <w:jc w:val="both"/>
        <w:rPr>
          <w:rFonts w:ascii="Arial" w:hAnsi="Arial" w:cs="Arial"/>
          <w:sz w:val="24"/>
          <w:szCs w:val="24"/>
        </w:rPr>
      </w:pPr>
      <w:r w:rsidRPr="00B55C26">
        <w:rPr>
          <w:rFonts w:ascii="Arial" w:hAnsi="Arial" w:cs="Arial"/>
          <w:b/>
          <w:sz w:val="24"/>
          <w:szCs w:val="24"/>
        </w:rPr>
        <w:t>в пункте 5.1.</w:t>
      </w:r>
      <w:r w:rsidRPr="00DB233E">
        <w:rPr>
          <w:rFonts w:ascii="Arial" w:hAnsi="Arial" w:cs="Arial"/>
          <w:sz w:val="24"/>
          <w:szCs w:val="24"/>
        </w:rPr>
        <w:t xml:space="preserve"> слова «передаются Управлением социальной защиты» заменить словами «передаются ведущим специалистом администрации района»;</w:t>
      </w:r>
    </w:p>
    <w:p w:rsidR="005E2C13" w:rsidRPr="00DB233E" w:rsidRDefault="005E2C13" w:rsidP="00B55C26">
      <w:pPr>
        <w:pStyle w:val="a3"/>
        <w:ind w:firstLine="708"/>
        <w:jc w:val="both"/>
        <w:rPr>
          <w:rFonts w:ascii="Arial" w:hAnsi="Arial" w:cs="Arial"/>
          <w:sz w:val="24"/>
          <w:szCs w:val="24"/>
        </w:rPr>
      </w:pPr>
      <w:r w:rsidRPr="00B55C26">
        <w:rPr>
          <w:rFonts w:ascii="Arial" w:hAnsi="Arial" w:cs="Arial"/>
          <w:b/>
          <w:sz w:val="24"/>
          <w:szCs w:val="24"/>
        </w:rPr>
        <w:t>в пункте 5.2.</w:t>
      </w:r>
      <w:r w:rsidRPr="00DB233E">
        <w:rPr>
          <w:rFonts w:ascii="Arial" w:hAnsi="Arial" w:cs="Arial"/>
          <w:sz w:val="24"/>
          <w:szCs w:val="24"/>
        </w:rPr>
        <w:t xml:space="preserve"> слова «по заявке Управления социальной защиты» исключить.</w:t>
      </w:r>
    </w:p>
    <w:p w:rsidR="00DB233E" w:rsidRPr="00DB233E" w:rsidRDefault="00DB233E" w:rsidP="005E2C13">
      <w:pPr>
        <w:pStyle w:val="a3"/>
        <w:jc w:val="both"/>
        <w:rPr>
          <w:rFonts w:ascii="Arial" w:hAnsi="Arial" w:cs="Arial"/>
          <w:sz w:val="24"/>
          <w:szCs w:val="24"/>
        </w:rPr>
      </w:pPr>
    </w:p>
    <w:p w:rsidR="004B6B86" w:rsidRPr="00DB233E" w:rsidRDefault="004B6B86" w:rsidP="004B6B86">
      <w:pPr>
        <w:pStyle w:val="a3"/>
        <w:rPr>
          <w:rFonts w:ascii="Arial" w:hAnsi="Arial" w:cs="Arial"/>
          <w:sz w:val="24"/>
          <w:szCs w:val="24"/>
        </w:rPr>
      </w:pPr>
      <w:r w:rsidRPr="00DB233E">
        <w:rPr>
          <w:rFonts w:ascii="Arial" w:hAnsi="Arial" w:cs="Arial"/>
          <w:sz w:val="24"/>
          <w:szCs w:val="24"/>
        </w:rPr>
        <w:t>Глава                                                                        Председатель Российского</w:t>
      </w:r>
    </w:p>
    <w:p w:rsidR="004B6B86" w:rsidRPr="00DB233E" w:rsidRDefault="004B6B86" w:rsidP="004B6B86">
      <w:pPr>
        <w:pStyle w:val="a3"/>
        <w:rPr>
          <w:rFonts w:ascii="Arial" w:hAnsi="Arial" w:cs="Arial"/>
          <w:sz w:val="24"/>
          <w:szCs w:val="24"/>
        </w:rPr>
      </w:pPr>
      <w:r w:rsidRPr="00DB233E">
        <w:rPr>
          <w:rFonts w:ascii="Arial" w:hAnsi="Arial" w:cs="Arial"/>
          <w:sz w:val="24"/>
          <w:szCs w:val="24"/>
        </w:rPr>
        <w:t>Российского сельсовета                                         сельского Совета депутатов                                                                                                          ____________ Ф.В. Борисенко                                _________   И.А. Струзик</w:t>
      </w:r>
      <w:bookmarkStart w:id="0" w:name="_GoBack"/>
      <w:bookmarkEnd w:id="0"/>
    </w:p>
    <w:p w:rsidR="00C755CB" w:rsidRPr="00DB233E" w:rsidRDefault="00C755CB" w:rsidP="00865410">
      <w:pPr>
        <w:autoSpaceDE w:val="0"/>
        <w:autoSpaceDN w:val="0"/>
        <w:adjustRightInd w:val="0"/>
        <w:spacing w:line="240" w:lineRule="auto"/>
        <w:jc w:val="both"/>
        <w:rPr>
          <w:rFonts w:ascii="Arial" w:hAnsi="Arial" w:cs="Arial"/>
          <w:sz w:val="24"/>
          <w:szCs w:val="24"/>
        </w:rPr>
      </w:pPr>
    </w:p>
    <w:p w:rsidR="00C755CB" w:rsidRPr="00DB233E" w:rsidRDefault="00C755CB" w:rsidP="00865410">
      <w:pPr>
        <w:autoSpaceDE w:val="0"/>
        <w:autoSpaceDN w:val="0"/>
        <w:adjustRightInd w:val="0"/>
        <w:spacing w:line="240" w:lineRule="auto"/>
        <w:jc w:val="both"/>
        <w:rPr>
          <w:rFonts w:ascii="Arial" w:hAnsi="Arial" w:cs="Arial"/>
          <w:sz w:val="24"/>
          <w:szCs w:val="24"/>
        </w:rPr>
      </w:pPr>
    </w:p>
    <w:p w:rsidR="005E2C13" w:rsidRPr="00DB233E" w:rsidRDefault="005E2C13" w:rsidP="00865410">
      <w:pPr>
        <w:autoSpaceDE w:val="0"/>
        <w:autoSpaceDN w:val="0"/>
        <w:adjustRightInd w:val="0"/>
        <w:spacing w:line="240" w:lineRule="auto"/>
        <w:jc w:val="both"/>
        <w:rPr>
          <w:rFonts w:ascii="Arial" w:hAnsi="Arial" w:cs="Arial"/>
          <w:sz w:val="24"/>
          <w:szCs w:val="24"/>
        </w:rPr>
      </w:pPr>
    </w:p>
    <w:p w:rsidR="005E2C13" w:rsidRPr="00DB233E" w:rsidRDefault="005E2C13" w:rsidP="00865410">
      <w:pPr>
        <w:autoSpaceDE w:val="0"/>
        <w:autoSpaceDN w:val="0"/>
        <w:adjustRightInd w:val="0"/>
        <w:spacing w:line="240" w:lineRule="auto"/>
        <w:jc w:val="both"/>
        <w:rPr>
          <w:rFonts w:ascii="Arial" w:hAnsi="Arial" w:cs="Arial"/>
          <w:sz w:val="24"/>
          <w:szCs w:val="24"/>
        </w:rPr>
      </w:pPr>
    </w:p>
    <w:p w:rsidR="005E2C13" w:rsidRPr="00DB233E" w:rsidRDefault="005E2C13" w:rsidP="00865410">
      <w:pPr>
        <w:autoSpaceDE w:val="0"/>
        <w:autoSpaceDN w:val="0"/>
        <w:adjustRightInd w:val="0"/>
        <w:spacing w:line="240" w:lineRule="auto"/>
        <w:jc w:val="both"/>
        <w:rPr>
          <w:rFonts w:ascii="Arial" w:hAnsi="Arial" w:cs="Arial"/>
          <w:sz w:val="24"/>
          <w:szCs w:val="24"/>
        </w:rPr>
      </w:pPr>
    </w:p>
    <w:p w:rsidR="005E2C13" w:rsidRPr="00DB233E" w:rsidRDefault="005E2C13" w:rsidP="00865410">
      <w:pPr>
        <w:autoSpaceDE w:val="0"/>
        <w:autoSpaceDN w:val="0"/>
        <w:adjustRightInd w:val="0"/>
        <w:spacing w:line="240" w:lineRule="auto"/>
        <w:jc w:val="both"/>
        <w:rPr>
          <w:rFonts w:ascii="Arial" w:hAnsi="Arial" w:cs="Arial"/>
          <w:sz w:val="24"/>
          <w:szCs w:val="24"/>
        </w:rPr>
      </w:pPr>
    </w:p>
    <w:p w:rsidR="005E2C13" w:rsidRDefault="005E2C13"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B55C26" w:rsidRDefault="00B55C26" w:rsidP="00865410">
      <w:pPr>
        <w:autoSpaceDE w:val="0"/>
        <w:autoSpaceDN w:val="0"/>
        <w:adjustRightInd w:val="0"/>
        <w:spacing w:line="240" w:lineRule="auto"/>
        <w:jc w:val="both"/>
        <w:rPr>
          <w:rFonts w:ascii="Arial" w:hAnsi="Arial" w:cs="Arial"/>
          <w:sz w:val="24"/>
          <w:szCs w:val="24"/>
        </w:rPr>
      </w:pPr>
    </w:p>
    <w:p w:rsidR="00A46F44" w:rsidRPr="00F8625C" w:rsidRDefault="00A46F44" w:rsidP="00B55C26">
      <w:pPr>
        <w:autoSpaceDE w:val="0"/>
        <w:autoSpaceDN w:val="0"/>
        <w:adjustRightInd w:val="0"/>
        <w:spacing w:line="240" w:lineRule="auto"/>
        <w:ind w:left="5664" w:firstLine="708"/>
        <w:jc w:val="both"/>
        <w:rPr>
          <w:rFonts w:ascii="Arial" w:hAnsi="Arial" w:cs="Arial"/>
          <w:sz w:val="24"/>
          <w:szCs w:val="24"/>
        </w:rPr>
      </w:pPr>
      <w:r w:rsidRPr="00F8625C">
        <w:rPr>
          <w:rFonts w:ascii="Arial" w:hAnsi="Arial" w:cs="Arial"/>
          <w:sz w:val="24"/>
          <w:szCs w:val="24"/>
        </w:rPr>
        <w:lastRenderedPageBreak/>
        <w:t>АКТУАЛЬНАЯ РЕДАКЦИЯ</w:t>
      </w:r>
    </w:p>
    <w:p w:rsidR="00A46F44" w:rsidRPr="00F8625C" w:rsidRDefault="00A46F44" w:rsidP="00A46F44">
      <w:pPr>
        <w:spacing w:after="0" w:line="240" w:lineRule="auto"/>
        <w:ind w:right="-1" w:firstLine="567"/>
        <w:jc w:val="center"/>
        <w:rPr>
          <w:rFonts w:ascii="Arial" w:eastAsia="Times New Roman" w:hAnsi="Arial" w:cs="Arial"/>
          <w:bCs/>
          <w:kern w:val="32"/>
          <w:sz w:val="24"/>
          <w:szCs w:val="24"/>
          <w:lang w:eastAsia="ru-RU"/>
        </w:rPr>
      </w:pPr>
      <w:r w:rsidRPr="00F8625C">
        <w:rPr>
          <w:rFonts w:ascii="Arial" w:eastAsia="Times New Roman" w:hAnsi="Arial" w:cs="Arial"/>
          <w:bCs/>
          <w:kern w:val="32"/>
          <w:sz w:val="24"/>
          <w:szCs w:val="24"/>
          <w:lang w:eastAsia="ru-RU"/>
        </w:rPr>
        <w:t>РОССИЙСКАЯ ФЕДЕРАЦИЯ</w:t>
      </w:r>
    </w:p>
    <w:p w:rsidR="00A46F44" w:rsidRPr="00F8625C" w:rsidRDefault="00A46F44" w:rsidP="00A46F44">
      <w:pPr>
        <w:spacing w:after="0" w:line="240" w:lineRule="auto"/>
        <w:ind w:right="-1" w:firstLine="567"/>
        <w:jc w:val="center"/>
        <w:rPr>
          <w:rFonts w:ascii="Arial" w:eastAsia="Times New Roman" w:hAnsi="Arial" w:cs="Arial"/>
          <w:bCs/>
          <w:kern w:val="32"/>
          <w:sz w:val="24"/>
          <w:szCs w:val="24"/>
          <w:lang w:eastAsia="ru-RU"/>
        </w:rPr>
      </w:pPr>
    </w:p>
    <w:p w:rsidR="00A46F44" w:rsidRPr="00F8625C" w:rsidRDefault="00A46F44" w:rsidP="00A46F44">
      <w:pPr>
        <w:spacing w:after="0" w:line="240" w:lineRule="auto"/>
        <w:ind w:right="-1" w:firstLine="567"/>
        <w:jc w:val="center"/>
        <w:rPr>
          <w:rFonts w:ascii="Arial" w:eastAsia="Times New Roman" w:hAnsi="Arial" w:cs="Arial"/>
          <w:bCs/>
          <w:kern w:val="32"/>
          <w:sz w:val="24"/>
          <w:szCs w:val="24"/>
          <w:lang w:eastAsia="ru-RU"/>
        </w:rPr>
      </w:pPr>
      <w:r w:rsidRPr="00F8625C">
        <w:rPr>
          <w:rFonts w:ascii="Arial" w:eastAsia="Times New Roman" w:hAnsi="Arial" w:cs="Arial"/>
          <w:bCs/>
          <w:kern w:val="32"/>
          <w:sz w:val="24"/>
          <w:szCs w:val="24"/>
          <w:lang w:eastAsia="ru-RU"/>
        </w:rPr>
        <w:t>РОССИЙСКИЙ СЕЛЬСКИЙ СОВЕТ ДЕПУТАТОВ</w:t>
      </w:r>
    </w:p>
    <w:p w:rsidR="00A46F44" w:rsidRPr="00F8625C" w:rsidRDefault="00A46F44" w:rsidP="00A46F44">
      <w:pPr>
        <w:spacing w:after="0" w:line="240" w:lineRule="auto"/>
        <w:ind w:right="-1" w:firstLine="567"/>
        <w:jc w:val="center"/>
        <w:rPr>
          <w:rFonts w:ascii="Arial" w:eastAsia="Times New Roman" w:hAnsi="Arial" w:cs="Arial"/>
          <w:bCs/>
          <w:kern w:val="32"/>
          <w:sz w:val="24"/>
          <w:szCs w:val="24"/>
          <w:lang w:eastAsia="ru-RU"/>
        </w:rPr>
      </w:pPr>
      <w:r w:rsidRPr="00F8625C">
        <w:rPr>
          <w:rFonts w:ascii="Arial" w:eastAsia="Times New Roman" w:hAnsi="Arial" w:cs="Arial"/>
          <w:bCs/>
          <w:kern w:val="32"/>
          <w:sz w:val="24"/>
          <w:szCs w:val="24"/>
          <w:lang w:eastAsia="ru-RU"/>
        </w:rPr>
        <w:t>БОЛЬШЕМУРТИНСКОГО РАЙОНА</w:t>
      </w:r>
    </w:p>
    <w:p w:rsidR="00A46F44" w:rsidRPr="00F8625C" w:rsidRDefault="00A46F44" w:rsidP="00A46F44">
      <w:pPr>
        <w:spacing w:after="0" w:line="240" w:lineRule="auto"/>
        <w:ind w:right="-1" w:firstLine="567"/>
        <w:jc w:val="center"/>
        <w:rPr>
          <w:rFonts w:ascii="Arial" w:eastAsia="Times New Roman" w:hAnsi="Arial" w:cs="Arial"/>
          <w:bCs/>
          <w:kern w:val="32"/>
          <w:sz w:val="24"/>
          <w:szCs w:val="24"/>
          <w:lang w:eastAsia="ru-RU"/>
        </w:rPr>
      </w:pPr>
      <w:r w:rsidRPr="00F8625C">
        <w:rPr>
          <w:rFonts w:ascii="Arial" w:eastAsia="Times New Roman" w:hAnsi="Arial" w:cs="Arial"/>
          <w:bCs/>
          <w:kern w:val="32"/>
          <w:sz w:val="24"/>
          <w:szCs w:val="24"/>
          <w:lang w:eastAsia="ru-RU"/>
        </w:rPr>
        <w:t>КРАСНОЯРСКОГО КРАЯ</w:t>
      </w:r>
    </w:p>
    <w:p w:rsidR="00A46F44" w:rsidRPr="00F8625C" w:rsidRDefault="00A46F44" w:rsidP="00A46F44">
      <w:pPr>
        <w:spacing w:after="0" w:line="240" w:lineRule="auto"/>
        <w:ind w:right="-1" w:firstLine="567"/>
        <w:jc w:val="center"/>
        <w:rPr>
          <w:rFonts w:ascii="Arial" w:eastAsia="Times New Roman" w:hAnsi="Arial" w:cs="Arial"/>
          <w:bCs/>
          <w:kern w:val="32"/>
          <w:sz w:val="24"/>
          <w:szCs w:val="24"/>
          <w:lang w:eastAsia="ru-RU"/>
        </w:rPr>
      </w:pPr>
    </w:p>
    <w:p w:rsidR="00A46F44" w:rsidRPr="00F8625C" w:rsidRDefault="00A46F44" w:rsidP="00A46F44">
      <w:pPr>
        <w:spacing w:after="0" w:line="240" w:lineRule="auto"/>
        <w:ind w:right="-1" w:firstLine="567"/>
        <w:jc w:val="center"/>
        <w:rPr>
          <w:rFonts w:ascii="Arial" w:eastAsia="Times New Roman" w:hAnsi="Arial" w:cs="Arial"/>
          <w:bCs/>
          <w:kern w:val="32"/>
          <w:sz w:val="24"/>
          <w:szCs w:val="24"/>
          <w:lang w:eastAsia="ru-RU"/>
        </w:rPr>
      </w:pPr>
      <w:r w:rsidRPr="00F8625C">
        <w:rPr>
          <w:rFonts w:ascii="Arial" w:eastAsia="Times New Roman" w:hAnsi="Arial" w:cs="Arial"/>
          <w:bCs/>
          <w:kern w:val="32"/>
          <w:sz w:val="24"/>
          <w:szCs w:val="24"/>
          <w:lang w:eastAsia="ru-RU"/>
        </w:rPr>
        <w:t>РЕШЕНИЕ</w:t>
      </w:r>
    </w:p>
    <w:p w:rsidR="00A46F44" w:rsidRPr="00F8625C" w:rsidRDefault="00A46F44" w:rsidP="00A46F44">
      <w:pPr>
        <w:spacing w:after="0" w:line="240" w:lineRule="auto"/>
        <w:ind w:right="-1" w:firstLine="567"/>
        <w:jc w:val="center"/>
        <w:rPr>
          <w:rFonts w:ascii="Arial" w:eastAsia="Times New Roman" w:hAnsi="Arial" w:cs="Arial"/>
          <w:sz w:val="24"/>
          <w:szCs w:val="24"/>
          <w:lang w:eastAsia="ru-RU"/>
        </w:rPr>
      </w:pPr>
    </w:p>
    <w:p w:rsidR="00A46F44" w:rsidRPr="00F8625C" w:rsidRDefault="00A46F44" w:rsidP="00A46F44">
      <w:pPr>
        <w:keepNext/>
        <w:spacing w:after="0" w:line="240" w:lineRule="auto"/>
        <w:ind w:right="-1"/>
        <w:outlineLvl w:val="0"/>
        <w:rPr>
          <w:rFonts w:ascii="Arial" w:eastAsia="Times New Roman" w:hAnsi="Arial" w:cs="Arial"/>
          <w:b/>
          <w:sz w:val="24"/>
          <w:szCs w:val="24"/>
          <w:lang w:eastAsia="ru-RU"/>
        </w:rPr>
      </w:pPr>
      <w:r w:rsidRPr="00F8625C">
        <w:rPr>
          <w:rFonts w:ascii="Arial" w:eastAsia="Times New Roman" w:hAnsi="Arial" w:cs="Arial"/>
          <w:sz w:val="24"/>
          <w:szCs w:val="24"/>
          <w:lang w:eastAsia="ru-RU"/>
        </w:rPr>
        <w:t>26.04.2018  г.                                            с. Российка</w:t>
      </w:r>
      <w:r w:rsidRPr="00F8625C">
        <w:rPr>
          <w:rFonts w:ascii="Arial" w:eastAsia="Times New Roman" w:hAnsi="Arial" w:cs="Arial"/>
          <w:i/>
          <w:sz w:val="24"/>
          <w:szCs w:val="24"/>
          <w:lang w:eastAsia="ru-RU"/>
        </w:rPr>
        <w:t xml:space="preserve">       </w:t>
      </w:r>
      <w:r w:rsidRPr="00F8625C">
        <w:rPr>
          <w:rFonts w:ascii="Arial" w:eastAsia="Times New Roman" w:hAnsi="Arial" w:cs="Arial"/>
          <w:sz w:val="24"/>
          <w:szCs w:val="24"/>
          <w:lang w:eastAsia="ru-RU"/>
        </w:rPr>
        <w:tab/>
      </w:r>
      <w:r w:rsidRPr="00F8625C">
        <w:rPr>
          <w:rFonts w:ascii="Arial" w:eastAsia="Times New Roman" w:hAnsi="Arial" w:cs="Arial"/>
          <w:sz w:val="24"/>
          <w:szCs w:val="24"/>
          <w:lang w:eastAsia="ru-RU"/>
        </w:rPr>
        <w:tab/>
        <w:t xml:space="preserve">           № 19-101</w:t>
      </w:r>
    </w:p>
    <w:p w:rsidR="00A46F44" w:rsidRPr="00F8625C" w:rsidRDefault="00A46F44" w:rsidP="00A46F44">
      <w:pPr>
        <w:spacing w:after="0" w:line="240" w:lineRule="auto"/>
        <w:ind w:firstLine="567"/>
        <w:rPr>
          <w:rFonts w:ascii="Arial" w:eastAsia="Times New Roman" w:hAnsi="Arial" w:cs="Arial"/>
          <w:bCs/>
          <w:kern w:val="32"/>
          <w:sz w:val="24"/>
          <w:szCs w:val="24"/>
          <w:lang w:eastAsia="ru-RU"/>
        </w:rPr>
      </w:pPr>
      <w:r w:rsidRPr="00F8625C">
        <w:rPr>
          <w:rFonts w:ascii="Arial" w:eastAsia="Times New Roman" w:hAnsi="Arial" w:cs="Arial"/>
          <w:bCs/>
          <w:kern w:val="32"/>
          <w:sz w:val="24"/>
          <w:szCs w:val="24"/>
          <w:lang w:eastAsia="ru-RU"/>
        </w:rPr>
        <w:t xml:space="preserve">   </w:t>
      </w:r>
    </w:p>
    <w:p w:rsidR="00A46F44" w:rsidRPr="00F8625C" w:rsidRDefault="00A46F44" w:rsidP="00A46F44">
      <w:pPr>
        <w:autoSpaceDE w:val="0"/>
        <w:autoSpaceDN w:val="0"/>
        <w:adjustRightInd w:val="0"/>
        <w:spacing w:after="0" w:line="240" w:lineRule="auto"/>
        <w:rPr>
          <w:rFonts w:ascii="Arial" w:hAnsi="Arial" w:cs="Arial"/>
          <w:sz w:val="24"/>
          <w:szCs w:val="24"/>
        </w:rPr>
      </w:pPr>
    </w:p>
    <w:p w:rsidR="00A46F44" w:rsidRPr="00F8625C" w:rsidRDefault="00A46F44" w:rsidP="00A46F44">
      <w:pPr>
        <w:pStyle w:val="a3"/>
        <w:jc w:val="both"/>
        <w:rPr>
          <w:rFonts w:ascii="Arial" w:hAnsi="Arial" w:cs="Arial"/>
          <w:sz w:val="24"/>
          <w:szCs w:val="24"/>
        </w:rPr>
      </w:pPr>
    </w:p>
    <w:p w:rsidR="00A46F44" w:rsidRPr="00F8625C" w:rsidRDefault="00A46F44" w:rsidP="00A46F44">
      <w:pPr>
        <w:pStyle w:val="ConsPlusTitle"/>
        <w:jc w:val="both"/>
        <w:rPr>
          <w:b w:val="0"/>
          <w:sz w:val="24"/>
          <w:szCs w:val="24"/>
        </w:rPr>
      </w:pPr>
      <w:r w:rsidRPr="00F8625C">
        <w:rPr>
          <w:b w:val="0"/>
          <w:sz w:val="24"/>
          <w:szCs w:val="24"/>
        </w:rPr>
        <w:t xml:space="preserve">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Российский сельсовет. </w:t>
      </w:r>
    </w:p>
    <w:p w:rsidR="00A46F44" w:rsidRPr="00F8625C" w:rsidRDefault="00A46F44" w:rsidP="00A46F44">
      <w:pPr>
        <w:pStyle w:val="ConsPlusTitle"/>
        <w:jc w:val="both"/>
        <w:rPr>
          <w:b w:val="0"/>
          <w:sz w:val="24"/>
          <w:szCs w:val="24"/>
        </w:rPr>
      </w:pPr>
    </w:p>
    <w:p w:rsidR="00A46F44" w:rsidRPr="00F8625C" w:rsidRDefault="00A46F44" w:rsidP="00A46F44">
      <w:pPr>
        <w:pStyle w:val="a3"/>
        <w:jc w:val="both"/>
        <w:rPr>
          <w:rFonts w:ascii="Arial" w:hAnsi="Arial" w:cs="Arial"/>
          <w:sz w:val="24"/>
          <w:szCs w:val="24"/>
        </w:rPr>
      </w:pPr>
      <w:r w:rsidRPr="00F8625C">
        <w:rPr>
          <w:rFonts w:ascii="Arial" w:hAnsi="Arial" w:cs="Arial"/>
          <w:sz w:val="24"/>
          <w:szCs w:val="24"/>
        </w:rPr>
        <w:t xml:space="preserve">      В целях реализации социальных гарантий, предусмотренных </w:t>
      </w:r>
      <w:hyperlink r:id="rId8"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F8625C">
          <w:rPr>
            <w:rFonts w:ascii="Arial" w:hAnsi="Arial" w:cs="Arial"/>
            <w:sz w:val="24"/>
            <w:szCs w:val="24"/>
          </w:rPr>
          <w:t>Законом</w:t>
        </w:r>
      </w:hyperlink>
      <w:r w:rsidRPr="00F8625C">
        <w:rPr>
          <w:rFonts w:ascii="Arial" w:hAnsi="Arial" w:cs="Arial"/>
          <w:sz w:val="24"/>
          <w:szCs w:val="24"/>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w:t>
      </w:r>
      <w:r w:rsidRPr="00F8625C">
        <w:rPr>
          <w:rFonts w:ascii="Arial" w:hAnsi="Arial" w:cs="Arial"/>
          <w:bCs/>
          <w:sz w:val="24"/>
          <w:szCs w:val="24"/>
        </w:rPr>
        <w:t>на основании   Устава Российского сельсовета Большемуртинского района Красноярского края, Российский сельский Совет депутатов</w:t>
      </w:r>
      <w:r w:rsidRPr="00F8625C">
        <w:rPr>
          <w:rFonts w:ascii="Arial" w:hAnsi="Arial" w:cs="Arial"/>
          <w:i/>
          <w:sz w:val="24"/>
          <w:szCs w:val="24"/>
        </w:rPr>
        <w:t xml:space="preserve"> </w:t>
      </w:r>
      <w:r w:rsidRPr="00F8625C">
        <w:rPr>
          <w:rFonts w:ascii="Arial" w:hAnsi="Arial" w:cs="Arial"/>
          <w:sz w:val="24"/>
          <w:szCs w:val="24"/>
        </w:rPr>
        <w:t>РЕШИЛ:</w:t>
      </w:r>
    </w:p>
    <w:p w:rsidR="00A46F44" w:rsidRPr="00F8625C" w:rsidRDefault="00A46F44" w:rsidP="00A46F44">
      <w:pPr>
        <w:pStyle w:val="a3"/>
        <w:jc w:val="both"/>
        <w:rPr>
          <w:rFonts w:ascii="Arial" w:hAnsi="Arial" w:cs="Arial"/>
          <w:sz w:val="24"/>
          <w:szCs w:val="24"/>
        </w:rPr>
      </w:pPr>
    </w:p>
    <w:p w:rsidR="00A46F44" w:rsidRPr="00F8625C" w:rsidRDefault="00A46F44" w:rsidP="00A46F44">
      <w:pPr>
        <w:pStyle w:val="ConsTitle"/>
        <w:widowControl/>
        <w:ind w:right="0" w:firstLine="709"/>
        <w:jc w:val="both"/>
        <w:rPr>
          <w:rFonts w:cs="Arial"/>
          <w:b w:val="0"/>
          <w:sz w:val="24"/>
          <w:szCs w:val="24"/>
        </w:rPr>
      </w:pPr>
      <w:r w:rsidRPr="00F8625C">
        <w:rPr>
          <w:rFonts w:cs="Arial"/>
          <w:b w:val="0"/>
          <w:sz w:val="24"/>
          <w:szCs w:val="24"/>
        </w:rPr>
        <w:t xml:space="preserve">     1. Утвердить </w:t>
      </w:r>
      <w:hyperlink w:anchor="Par41" w:tooltip="ПОЛОЖЕНИЕ" w:history="1">
        <w:r w:rsidRPr="00F8625C">
          <w:rPr>
            <w:rFonts w:cs="Arial"/>
            <w:b w:val="0"/>
            <w:sz w:val="24"/>
            <w:szCs w:val="24"/>
          </w:rPr>
          <w:t>Положение</w:t>
        </w:r>
      </w:hyperlink>
      <w:r w:rsidRPr="00F8625C">
        <w:rPr>
          <w:rFonts w:cs="Arial"/>
          <w:b w:val="0"/>
          <w:sz w:val="24"/>
          <w:szCs w:val="24"/>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Российский сельсовет (прилагается).   </w:t>
      </w:r>
    </w:p>
    <w:p w:rsidR="00A46F44" w:rsidRPr="00F8625C" w:rsidRDefault="00A46F44" w:rsidP="00A46F44">
      <w:pPr>
        <w:pStyle w:val="ConsTitle"/>
        <w:widowControl/>
        <w:ind w:right="0" w:firstLine="709"/>
        <w:jc w:val="both"/>
        <w:rPr>
          <w:rFonts w:cs="Arial"/>
          <w:b w:val="0"/>
          <w:sz w:val="24"/>
          <w:szCs w:val="24"/>
        </w:rPr>
      </w:pPr>
      <w:r w:rsidRPr="00F8625C">
        <w:rPr>
          <w:rFonts w:cs="Arial"/>
          <w:b w:val="0"/>
          <w:sz w:val="24"/>
          <w:szCs w:val="24"/>
        </w:rPr>
        <w:t xml:space="preserve">   </w:t>
      </w:r>
    </w:p>
    <w:p w:rsidR="00A46F44" w:rsidRPr="00F8625C" w:rsidRDefault="00A46F44" w:rsidP="00A46F44">
      <w:pPr>
        <w:pStyle w:val="ConsTitle"/>
        <w:widowControl/>
        <w:ind w:right="0" w:firstLine="709"/>
        <w:jc w:val="both"/>
        <w:rPr>
          <w:rFonts w:cs="Arial"/>
          <w:b w:val="0"/>
          <w:color w:val="000000"/>
          <w:spacing w:val="-14"/>
          <w:sz w:val="24"/>
          <w:szCs w:val="24"/>
        </w:rPr>
      </w:pPr>
      <w:r w:rsidRPr="00F8625C">
        <w:rPr>
          <w:rFonts w:cs="Arial"/>
          <w:sz w:val="24"/>
          <w:szCs w:val="24"/>
        </w:rPr>
        <w:t xml:space="preserve"> </w:t>
      </w:r>
      <w:r w:rsidRPr="00F8625C">
        <w:rPr>
          <w:rFonts w:cs="Arial"/>
          <w:b w:val="0"/>
          <w:sz w:val="24"/>
          <w:szCs w:val="24"/>
        </w:rPr>
        <w:t>2.</w:t>
      </w:r>
      <w:r w:rsidRPr="00F8625C">
        <w:rPr>
          <w:rFonts w:cs="Arial"/>
          <w:b w:val="0"/>
          <w:color w:val="000000"/>
          <w:spacing w:val="-4"/>
          <w:sz w:val="24"/>
          <w:szCs w:val="24"/>
        </w:rPr>
        <w:t xml:space="preserve"> Контроль за исполнением настоящего решения возложить на председателя Российского сельского Совета депутатов Н.А. Будаеву.</w:t>
      </w:r>
    </w:p>
    <w:p w:rsidR="00A46F44" w:rsidRPr="00F8625C" w:rsidRDefault="00A46F44" w:rsidP="00A46F44">
      <w:pPr>
        <w:tabs>
          <w:tab w:val="left" w:pos="360"/>
        </w:tabs>
        <w:spacing w:after="0" w:line="240" w:lineRule="auto"/>
        <w:ind w:firstLine="709"/>
        <w:jc w:val="both"/>
        <w:rPr>
          <w:rFonts w:ascii="Arial" w:hAnsi="Arial" w:cs="Arial"/>
          <w:i/>
          <w:iCs/>
          <w:sz w:val="24"/>
          <w:szCs w:val="24"/>
        </w:rPr>
      </w:pPr>
      <w:r w:rsidRPr="00F8625C">
        <w:rPr>
          <w:rFonts w:ascii="Arial" w:hAnsi="Arial" w:cs="Arial"/>
          <w:sz w:val="24"/>
          <w:szCs w:val="24"/>
        </w:rPr>
        <w:t xml:space="preserve"> 3. Настоящее решение вступает в силу со дня официального опубликования (обнародования) в печатном издании «Ведомости муниципальных органов Российского сельсовета  Большемуртинского  района Красноярского края».</w:t>
      </w:r>
    </w:p>
    <w:p w:rsidR="00A46F44" w:rsidRPr="00F8625C" w:rsidRDefault="00A46F44" w:rsidP="00A46F44">
      <w:pPr>
        <w:spacing w:after="0" w:line="240" w:lineRule="auto"/>
        <w:jc w:val="both"/>
        <w:rPr>
          <w:rFonts w:ascii="Arial" w:hAnsi="Arial" w:cs="Arial"/>
          <w:sz w:val="24"/>
          <w:szCs w:val="24"/>
        </w:rPr>
      </w:pPr>
    </w:p>
    <w:p w:rsidR="00A46F44" w:rsidRPr="00F8625C" w:rsidRDefault="00A46F44" w:rsidP="00A46F44">
      <w:pPr>
        <w:spacing w:after="0" w:line="240" w:lineRule="auto"/>
        <w:jc w:val="both"/>
        <w:rPr>
          <w:rFonts w:ascii="Arial" w:hAnsi="Arial" w:cs="Arial"/>
          <w:sz w:val="24"/>
          <w:szCs w:val="24"/>
        </w:rPr>
      </w:pPr>
    </w:p>
    <w:p w:rsidR="00A46F44" w:rsidRPr="00F8625C" w:rsidRDefault="00A46F44" w:rsidP="00A46F44">
      <w:pPr>
        <w:spacing w:after="0" w:line="240" w:lineRule="auto"/>
        <w:jc w:val="both"/>
        <w:rPr>
          <w:rFonts w:ascii="Arial" w:hAnsi="Arial" w:cs="Arial"/>
          <w:sz w:val="24"/>
          <w:szCs w:val="24"/>
        </w:rPr>
      </w:pPr>
    </w:p>
    <w:p w:rsidR="00A46F44" w:rsidRPr="00F8625C" w:rsidRDefault="00A46F44" w:rsidP="00A46F44">
      <w:pPr>
        <w:pStyle w:val="a3"/>
        <w:rPr>
          <w:rFonts w:ascii="Arial" w:hAnsi="Arial" w:cs="Arial"/>
          <w:sz w:val="24"/>
          <w:szCs w:val="24"/>
        </w:rPr>
      </w:pPr>
      <w:r w:rsidRPr="00F8625C">
        <w:rPr>
          <w:rFonts w:ascii="Arial" w:hAnsi="Arial" w:cs="Arial"/>
          <w:sz w:val="24"/>
          <w:szCs w:val="24"/>
        </w:rPr>
        <w:t>Председатель Российского</w:t>
      </w:r>
    </w:p>
    <w:p w:rsidR="00A46F44" w:rsidRPr="00F8625C" w:rsidRDefault="00A46F44" w:rsidP="00A46F44">
      <w:pPr>
        <w:pStyle w:val="a3"/>
        <w:rPr>
          <w:rFonts w:ascii="Arial" w:hAnsi="Arial" w:cs="Arial"/>
          <w:sz w:val="24"/>
          <w:szCs w:val="24"/>
        </w:rPr>
      </w:pPr>
      <w:r w:rsidRPr="00F8625C">
        <w:rPr>
          <w:rFonts w:ascii="Arial" w:hAnsi="Arial" w:cs="Arial"/>
          <w:sz w:val="24"/>
          <w:szCs w:val="24"/>
        </w:rPr>
        <w:t>сельского Совета депутатов                                   Н.А. Будаева</w:t>
      </w:r>
    </w:p>
    <w:p w:rsidR="00A46F44" w:rsidRPr="00F8625C" w:rsidRDefault="00A46F44" w:rsidP="00A46F44">
      <w:pPr>
        <w:pStyle w:val="a3"/>
        <w:rPr>
          <w:rFonts w:ascii="Arial" w:hAnsi="Arial" w:cs="Arial"/>
          <w:sz w:val="24"/>
          <w:szCs w:val="24"/>
        </w:rPr>
      </w:pPr>
    </w:p>
    <w:p w:rsidR="00A46F44" w:rsidRPr="00F8625C" w:rsidRDefault="00A46F44" w:rsidP="00A46F44">
      <w:pPr>
        <w:autoSpaceDE w:val="0"/>
        <w:autoSpaceDN w:val="0"/>
        <w:adjustRightInd w:val="0"/>
        <w:jc w:val="both"/>
        <w:rPr>
          <w:rFonts w:ascii="Arial" w:hAnsi="Arial" w:cs="Arial"/>
          <w:sz w:val="24"/>
          <w:szCs w:val="24"/>
        </w:rPr>
      </w:pPr>
      <w:r w:rsidRPr="00F8625C">
        <w:rPr>
          <w:rFonts w:ascii="Arial" w:hAnsi="Arial" w:cs="Arial"/>
          <w:sz w:val="24"/>
          <w:szCs w:val="24"/>
        </w:rPr>
        <w:t>Глава сельсовета                                                      Ф.В. Борисенко</w:t>
      </w:r>
    </w:p>
    <w:p w:rsidR="00A46F44" w:rsidRPr="00F8625C" w:rsidRDefault="00A46F44" w:rsidP="00A46F44">
      <w:pPr>
        <w:pStyle w:val="ConsPlusNormal"/>
        <w:spacing w:before="200"/>
        <w:jc w:val="both"/>
        <w:rPr>
          <w:sz w:val="24"/>
          <w:szCs w:val="24"/>
        </w:rPr>
      </w:pPr>
      <w:r w:rsidRPr="00F8625C">
        <w:rPr>
          <w:sz w:val="24"/>
          <w:szCs w:val="24"/>
        </w:rPr>
        <w:t xml:space="preserve">                                                                                                                                                                        </w:t>
      </w:r>
      <w:r w:rsidRPr="00F8625C">
        <w:rPr>
          <w:bCs/>
          <w:sz w:val="24"/>
          <w:szCs w:val="24"/>
        </w:rPr>
        <w:t xml:space="preserve">          </w:t>
      </w:r>
    </w:p>
    <w:p w:rsidR="00A46F44" w:rsidRPr="00F8625C" w:rsidRDefault="00A46F44" w:rsidP="00A46F44">
      <w:pPr>
        <w:pStyle w:val="a3"/>
        <w:rPr>
          <w:rFonts w:ascii="Arial" w:hAnsi="Arial" w:cs="Arial"/>
          <w:sz w:val="24"/>
          <w:szCs w:val="24"/>
        </w:rPr>
      </w:pPr>
    </w:p>
    <w:p w:rsidR="00A46F44" w:rsidRPr="00F8625C" w:rsidRDefault="00A46F44" w:rsidP="00A46F44">
      <w:pPr>
        <w:pStyle w:val="a3"/>
        <w:rPr>
          <w:rFonts w:ascii="Arial" w:hAnsi="Arial" w:cs="Arial"/>
          <w:sz w:val="24"/>
          <w:szCs w:val="24"/>
        </w:rPr>
      </w:pPr>
    </w:p>
    <w:p w:rsidR="00A46F44" w:rsidRPr="00F8625C" w:rsidRDefault="00A46F44" w:rsidP="00A46F44">
      <w:pPr>
        <w:pStyle w:val="a3"/>
        <w:rPr>
          <w:rFonts w:ascii="Arial" w:hAnsi="Arial" w:cs="Arial"/>
          <w:sz w:val="24"/>
          <w:szCs w:val="24"/>
        </w:rPr>
      </w:pPr>
    </w:p>
    <w:p w:rsidR="00A46F44" w:rsidRPr="00F8625C" w:rsidRDefault="00A46F44" w:rsidP="00A46F44">
      <w:pPr>
        <w:pStyle w:val="a3"/>
        <w:tabs>
          <w:tab w:val="left" w:pos="7725"/>
        </w:tabs>
        <w:rPr>
          <w:rFonts w:ascii="Arial" w:hAnsi="Arial" w:cs="Arial"/>
          <w:sz w:val="24"/>
          <w:szCs w:val="24"/>
        </w:rPr>
      </w:pPr>
    </w:p>
    <w:p w:rsidR="00A46F44" w:rsidRPr="00F8625C" w:rsidRDefault="00A46F44" w:rsidP="00A46F44">
      <w:pPr>
        <w:pStyle w:val="a3"/>
        <w:tabs>
          <w:tab w:val="left" w:pos="7725"/>
        </w:tabs>
        <w:rPr>
          <w:rFonts w:ascii="Arial" w:hAnsi="Arial" w:cs="Arial"/>
          <w:sz w:val="24"/>
          <w:szCs w:val="24"/>
        </w:rPr>
      </w:pPr>
    </w:p>
    <w:p w:rsidR="00A46F44" w:rsidRPr="00F8625C" w:rsidRDefault="00A46F44" w:rsidP="00A46F44">
      <w:pPr>
        <w:pStyle w:val="a3"/>
        <w:tabs>
          <w:tab w:val="left" w:pos="7725"/>
        </w:tabs>
        <w:rPr>
          <w:rFonts w:ascii="Arial" w:hAnsi="Arial" w:cs="Arial"/>
          <w:sz w:val="24"/>
          <w:szCs w:val="24"/>
        </w:rPr>
      </w:pPr>
    </w:p>
    <w:p w:rsidR="00A46F44" w:rsidRPr="00F8625C" w:rsidRDefault="00A46F44" w:rsidP="00A46F44">
      <w:pPr>
        <w:pStyle w:val="a3"/>
        <w:tabs>
          <w:tab w:val="left" w:pos="7725"/>
        </w:tabs>
        <w:rPr>
          <w:rFonts w:ascii="Arial" w:hAnsi="Arial" w:cs="Arial"/>
          <w:sz w:val="24"/>
          <w:szCs w:val="24"/>
        </w:rPr>
      </w:pPr>
    </w:p>
    <w:p w:rsidR="00A46F44" w:rsidRPr="00F8625C" w:rsidRDefault="00A46F44" w:rsidP="00A46F44">
      <w:pPr>
        <w:pStyle w:val="a3"/>
        <w:tabs>
          <w:tab w:val="left" w:pos="7725"/>
        </w:tabs>
        <w:rPr>
          <w:rFonts w:ascii="Arial" w:hAnsi="Arial" w:cs="Arial"/>
          <w:sz w:val="24"/>
          <w:szCs w:val="24"/>
        </w:rPr>
      </w:pPr>
    </w:p>
    <w:p w:rsidR="00A46F44" w:rsidRPr="00F8625C" w:rsidRDefault="00A46F44" w:rsidP="00A46F44">
      <w:pPr>
        <w:pStyle w:val="a3"/>
        <w:tabs>
          <w:tab w:val="left" w:pos="7725"/>
        </w:tabs>
        <w:rPr>
          <w:rFonts w:ascii="Arial" w:hAnsi="Arial" w:cs="Arial"/>
          <w:sz w:val="24"/>
          <w:szCs w:val="24"/>
        </w:rPr>
      </w:pPr>
    </w:p>
    <w:p w:rsidR="00A46F44" w:rsidRPr="00F8625C" w:rsidRDefault="00A46F44" w:rsidP="00A46F44">
      <w:pPr>
        <w:pStyle w:val="a3"/>
        <w:tabs>
          <w:tab w:val="left" w:pos="7725"/>
        </w:tabs>
        <w:rPr>
          <w:rFonts w:ascii="Arial" w:hAnsi="Arial" w:cs="Arial"/>
          <w:sz w:val="24"/>
          <w:szCs w:val="24"/>
        </w:rPr>
      </w:pPr>
    </w:p>
    <w:p w:rsidR="00A46F44" w:rsidRPr="00F8625C" w:rsidRDefault="00A46F44" w:rsidP="00A46F44">
      <w:pPr>
        <w:pStyle w:val="a3"/>
        <w:tabs>
          <w:tab w:val="left" w:pos="7725"/>
        </w:tabs>
        <w:rPr>
          <w:rFonts w:ascii="Arial" w:hAnsi="Arial" w:cs="Arial"/>
          <w:sz w:val="24"/>
          <w:szCs w:val="24"/>
        </w:rPr>
      </w:pPr>
    </w:p>
    <w:p w:rsidR="00A46F44" w:rsidRPr="00F8625C" w:rsidRDefault="00A46F44" w:rsidP="00A46F44">
      <w:pPr>
        <w:pStyle w:val="a3"/>
        <w:tabs>
          <w:tab w:val="left" w:pos="7725"/>
        </w:tabs>
        <w:rPr>
          <w:rFonts w:ascii="Arial" w:hAnsi="Arial" w:cs="Arial"/>
          <w:sz w:val="24"/>
          <w:szCs w:val="24"/>
        </w:rPr>
      </w:pPr>
    </w:p>
    <w:p w:rsidR="00A46F44" w:rsidRPr="00F8625C" w:rsidRDefault="00A46F44" w:rsidP="00A46F44">
      <w:pPr>
        <w:autoSpaceDE w:val="0"/>
        <w:autoSpaceDN w:val="0"/>
        <w:adjustRightInd w:val="0"/>
        <w:spacing w:after="0" w:line="240" w:lineRule="auto"/>
        <w:rPr>
          <w:rFonts w:ascii="Arial" w:hAnsi="Arial" w:cs="Arial"/>
          <w:sz w:val="24"/>
          <w:szCs w:val="24"/>
        </w:rPr>
      </w:pPr>
      <w:r w:rsidRPr="00F8625C">
        <w:rPr>
          <w:rFonts w:ascii="Arial" w:hAnsi="Arial" w:cs="Arial"/>
          <w:sz w:val="24"/>
          <w:szCs w:val="24"/>
        </w:rPr>
        <w:t xml:space="preserve"> </w:t>
      </w:r>
    </w:p>
    <w:p w:rsidR="00A46F44" w:rsidRPr="00F8625C" w:rsidRDefault="00A46F44" w:rsidP="00A46F44">
      <w:pPr>
        <w:autoSpaceDE w:val="0"/>
        <w:autoSpaceDN w:val="0"/>
        <w:adjustRightInd w:val="0"/>
        <w:spacing w:after="0" w:line="240" w:lineRule="auto"/>
        <w:ind w:left="4395"/>
        <w:rPr>
          <w:rFonts w:ascii="Arial" w:hAnsi="Arial" w:cs="Arial"/>
          <w:sz w:val="24"/>
          <w:szCs w:val="24"/>
        </w:rPr>
      </w:pPr>
      <w:r w:rsidRPr="00F8625C">
        <w:rPr>
          <w:rFonts w:ascii="Arial" w:hAnsi="Arial" w:cs="Arial"/>
          <w:sz w:val="24"/>
          <w:szCs w:val="24"/>
        </w:rPr>
        <w:t xml:space="preserve">             Приложение  </w:t>
      </w:r>
    </w:p>
    <w:p w:rsidR="00A46F44" w:rsidRPr="00F8625C" w:rsidRDefault="00A46F44" w:rsidP="00A46F44">
      <w:pPr>
        <w:autoSpaceDE w:val="0"/>
        <w:autoSpaceDN w:val="0"/>
        <w:adjustRightInd w:val="0"/>
        <w:spacing w:after="0" w:line="240" w:lineRule="auto"/>
        <w:ind w:left="4395" w:firstLine="708"/>
        <w:rPr>
          <w:rFonts w:ascii="Arial" w:hAnsi="Arial" w:cs="Arial"/>
          <w:sz w:val="24"/>
          <w:szCs w:val="24"/>
        </w:rPr>
      </w:pPr>
      <w:r w:rsidRPr="00F8625C">
        <w:rPr>
          <w:rFonts w:ascii="Arial" w:hAnsi="Arial" w:cs="Arial"/>
          <w:sz w:val="24"/>
          <w:szCs w:val="24"/>
        </w:rPr>
        <w:t xml:space="preserve">   к решению  Российского сельского</w:t>
      </w:r>
    </w:p>
    <w:p w:rsidR="00A46F44" w:rsidRPr="00F8625C" w:rsidRDefault="00A46F44" w:rsidP="00A46F44">
      <w:pPr>
        <w:autoSpaceDE w:val="0"/>
        <w:autoSpaceDN w:val="0"/>
        <w:adjustRightInd w:val="0"/>
        <w:spacing w:after="0" w:line="240" w:lineRule="auto"/>
        <w:ind w:left="4395" w:firstLine="708"/>
        <w:rPr>
          <w:rFonts w:ascii="Arial" w:hAnsi="Arial" w:cs="Arial"/>
          <w:sz w:val="24"/>
          <w:szCs w:val="24"/>
        </w:rPr>
      </w:pPr>
      <w:r w:rsidRPr="00F8625C">
        <w:rPr>
          <w:rFonts w:ascii="Arial" w:hAnsi="Arial" w:cs="Arial"/>
          <w:sz w:val="24"/>
          <w:szCs w:val="24"/>
        </w:rPr>
        <w:t xml:space="preserve">   Совета депутатов</w:t>
      </w:r>
    </w:p>
    <w:p w:rsidR="00A46F44" w:rsidRPr="00F8625C" w:rsidRDefault="00A46F44" w:rsidP="00A46F44">
      <w:pPr>
        <w:tabs>
          <w:tab w:val="left" w:pos="5265"/>
        </w:tabs>
        <w:autoSpaceDE w:val="0"/>
        <w:autoSpaceDN w:val="0"/>
        <w:adjustRightInd w:val="0"/>
        <w:spacing w:after="0" w:line="240" w:lineRule="auto"/>
        <w:rPr>
          <w:rFonts w:ascii="Arial" w:hAnsi="Arial" w:cs="Arial"/>
          <w:bCs/>
          <w:sz w:val="24"/>
          <w:szCs w:val="24"/>
        </w:rPr>
      </w:pPr>
      <w:r w:rsidRPr="00F8625C">
        <w:rPr>
          <w:rFonts w:ascii="Arial" w:hAnsi="Arial" w:cs="Arial"/>
          <w:b/>
          <w:bCs/>
          <w:sz w:val="24"/>
          <w:szCs w:val="24"/>
        </w:rPr>
        <w:tab/>
      </w:r>
      <w:r w:rsidRPr="00F8625C">
        <w:rPr>
          <w:rFonts w:ascii="Arial" w:hAnsi="Arial" w:cs="Arial"/>
          <w:bCs/>
          <w:sz w:val="24"/>
          <w:szCs w:val="24"/>
        </w:rPr>
        <w:t>от 26.04.2018 г.  №19-101</w:t>
      </w:r>
    </w:p>
    <w:p w:rsidR="00A46F44" w:rsidRPr="00F8625C" w:rsidRDefault="00A46F44" w:rsidP="00A46F44">
      <w:pPr>
        <w:autoSpaceDE w:val="0"/>
        <w:autoSpaceDN w:val="0"/>
        <w:adjustRightInd w:val="0"/>
        <w:spacing w:after="0" w:line="240" w:lineRule="auto"/>
        <w:rPr>
          <w:rFonts w:ascii="Arial" w:hAnsi="Arial" w:cs="Arial"/>
          <w:b/>
          <w:bCs/>
          <w:sz w:val="24"/>
          <w:szCs w:val="24"/>
        </w:rPr>
      </w:pPr>
    </w:p>
    <w:p w:rsidR="00A46F44" w:rsidRPr="00F8625C" w:rsidRDefault="00A46F44" w:rsidP="00A46F44">
      <w:pPr>
        <w:autoSpaceDE w:val="0"/>
        <w:autoSpaceDN w:val="0"/>
        <w:adjustRightInd w:val="0"/>
        <w:spacing w:after="0" w:line="240" w:lineRule="auto"/>
        <w:jc w:val="center"/>
        <w:rPr>
          <w:rFonts w:ascii="Arial" w:hAnsi="Arial" w:cs="Arial"/>
          <w:b/>
          <w:bCs/>
          <w:sz w:val="24"/>
          <w:szCs w:val="24"/>
        </w:rPr>
      </w:pPr>
    </w:p>
    <w:p w:rsidR="00A46F44" w:rsidRPr="00F8625C" w:rsidRDefault="00A46F44" w:rsidP="00A46F44">
      <w:pPr>
        <w:autoSpaceDE w:val="0"/>
        <w:autoSpaceDN w:val="0"/>
        <w:adjustRightInd w:val="0"/>
        <w:spacing w:after="0" w:line="240" w:lineRule="auto"/>
        <w:jc w:val="center"/>
        <w:rPr>
          <w:rFonts w:ascii="Arial" w:hAnsi="Arial" w:cs="Arial"/>
          <w:sz w:val="24"/>
          <w:szCs w:val="24"/>
        </w:rPr>
      </w:pPr>
      <w:r w:rsidRPr="00F8625C">
        <w:rPr>
          <w:rFonts w:ascii="Arial" w:hAnsi="Arial" w:cs="Arial"/>
          <w:sz w:val="24"/>
          <w:szCs w:val="24"/>
        </w:rPr>
        <w:t>ПОЛОЖЕНИЕ</w:t>
      </w:r>
    </w:p>
    <w:p w:rsidR="00A46F44" w:rsidRPr="00F8625C" w:rsidRDefault="00A46F44" w:rsidP="00A46F44">
      <w:pPr>
        <w:autoSpaceDE w:val="0"/>
        <w:autoSpaceDN w:val="0"/>
        <w:adjustRightInd w:val="0"/>
        <w:spacing w:after="0" w:line="240" w:lineRule="auto"/>
        <w:jc w:val="center"/>
        <w:rPr>
          <w:rFonts w:ascii="Arial" w:hAnsi="Arial" w:cs="Arial"/>
          <w:sz w:val="24"/>
          <w:szCs w:val="24"/>
        </w:rPr>
      </w:pPr>
      <w:r w:rsidRPr="00F8625C">
        <w:rPr>
          <w:rFonts w:ascii="Arial" w:hAnsi="Arial" w:cs="Arial"/>
          <w:sz w:val="24"/>
          <w:szCs w:val="24"/>
        </w:rPr>
        <w:t>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Российском сельсовете</w:t>
      </w:r>
    </w:p>
    <w:p w:rsidR="00A46F44" w:rsidRPr="00F8625C" w:rsidRDefault="00A46F44" w:rsidP="00A46F44">
      <w:pPr>
        <w:autoSpaceDE w:val="0"/>
        <w:autoSpaceDN w:val="0"/>
        <w:adjustRightInd w:val="0"/>
        <w:spacing w:after="0" w:line="240" w:lineRule="auto"/>
        <w:jc w:val="center"/>
        <w:rPr>
          <w:rFonts w:ascii="Arial" w:hAnsi="Arial" w:cs="Arial"/>
          <w:sz w:val="24"/>
          <w:szCs w:val="24"/>
        </w:rPr>
      </w:pPr>
    </w:p>
    <w:p w:rsidR="00A46F44" w:rsidRPr="00F8625C" w:rsidRDefault="00A46F44" w:rsidP="00A46F44">
      <w:pPr>
        <w:pStyle w:val="ConsPlusNormal"/>
        <w:ind w:firstLine="540"/>
        <w:jc w:val="both"/>
        <w:rPr>
          <w:sz w:val="24"/>
          <w:szCs w:val="24"/>
        </w:rPr>
      </w:pPr>
      <w:r w:rsidRPr="00F8625C">
        <w:rPr>
          <w:sz w:val="24"/>
          <w:szCs w:val="24"/>
        </w:rPr>
        <w:t xml:space="preserve">1.1. Настоящее Положение в соответствии с </w:t>
      </w:r>
      <w:hyperlink r:id="rId9" w:tooltip="&quot;Устав муниципального образования город Норильск&quot; (ред. от 24.10.2017) (Утвержден Решением Норильского городского Совета Красноярского края 24.02.2000 N 386) (Зарегистрировано в Управлении юстиции Администрации Красноярского края 28.02.2000 N 178){КонсультантП" w:history="1">
        <w:r w:rsidRPr="00F8625C">
          <w:rPr>
            <w:sz w:val="24"/>
            <w:szCs w:val="24"/>
          </w:rPr>
          <w:t>Уставом</w:t>
        </w:r>
      </w:hyperlink>
      <w:r w:rsidRPr="00F8625C">
        <w:rPr>
          <w:sz w:val="24"/>
          <w:szCs w:val="24"/>
        </w:rPr>
        <w:t xml:space="preserve"> Российского сельсовета определяет порядок предоставления пенсии за выслугу лет, установленной </w:t>
      </w:r>
      <w:hyperlink r:id="rId10"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F8625C">
          <w:rPr>
            <w:sz w:val="24"/>
            <w:szCs w:val="24"/>
          </w:rPr>
          <w:t>статьей 8</w:t>
        </w:r>
      </w:hyperlink>
      <w:r w:rsidRPr="00F8625C">
        <w:rPr>
          <w:sz w:val="24"/>
          <w:szCs w:val="24"/>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Настоящее Положение распространяется на депутатов, членов выборных органов местного самоуправления, выборных должностных лиц местного самоуправления (далее - лица, замещавшие муниципальные должности), замещавших муниципальные должности на постоянной основе не менее шести лет и получавших денежное вознаграждение за счет средств местного бюджета, прекративших исполнение полномочий (в том числе досрочно).</w:t>
      </w:r>
    </w:p>
    <w:p w:rsidR="00A46F44" w:rsidRPr="00F8625C" w:rsidRDefault="00A46F44" w:rsidP="00A46F44">
      <w:pPr>
        <w:pStyle w:val="ConsPlusNormal"/>
        <w:spacing w:before="200"/>
        <w:ind w:firstLine="540"/>
        <w:jc w:val="both"/>
        <w:rPr>
          <w:sz w:val="24"/>
          <w:szCs w:val="24"/>
        </w:rPr>
      </w:pPr>
      <w:r w:rsidRPr="00F8625C">
        <w:rPr>
          <w:sz w:val="24"/>
          <w:szCs w:val="24"/>
        </w:rPr>
        <w:t xml:space="preserve">1.2. Пенсия за выслугу лет устанавливается к страховой пенсии по старости (инвалидности), назначенной в соответствии с Федеральным </w:t>
      </w:r>
      <w:hyperlink r:id="rId11" w:tooltip="Федеральный закон от 28.12.2013 N 400-ФЗ (ред. от 28.12.2017) &quot;О страховых пенсиях&quot;------------ Недействующая редакция{КонсультантПлюс}" w:history="1">
        <w:r w:rsidRPr="00F8625C">
          <w:rPr>
            <w:sz w:val="24"/>
            <w:szCs w:val="24"/>
          </w:rPr>
          <w:t>законом</w:t>
        </w:r>
      </w:hyperlink>
      <w:r w:rsidRPr="00F8625C">
        <w:rPr>
          <w:sz w:val="24"/>
          <w:szCs w:val="24"/>
        </w:rPr>
        <w:t xml:space="preserve"> "О страховых пенсиях", либо к пенсии, досрочно назначенной в соответствии с </w:t>
      </w:r>
      <w:hyperlink r:id="rId12" w:tooltip="Закон РФ от 19.04.1991 N 1032-1 (ред. от 29.07.2017) &quot;О занятости населения в Российской Федерации&quot;------------ Недействующая редакция{КонсультантПлюс}" w:history="1">
        <w:r w:rsidRPr="00F8625C">
          <w:rPr>
            <w:sz w:val="24"/>
            <w:szCs w:val="24"/>
          </w:rPr>
          <w:t>Законом</w:t>
        </w:r>
      </w:hyperlink>
      <w:r w:rsidRPr="00F8625C">
        <w:rPr>
          <w:sz w:val="24"/>
          <w:szCs w:val="24"/>
        </w:rPr>
        <w:t xml:space="preserve"> Российской Федерации "О занятости населения в Российской Федерации" (далее - страховая пенсия), а также к пенсии по государственному пенсионному обеспечению, назначенной в соответствии с </w:t>
      </w:r>
      <w:hyperlink r:id="rId13"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F8625C">
          <w:rPr>
            <w:sz w:val="24"/>
            <w:szCs w:val="24"/>
          </w:rPr>
          <w:t>подпунктами 2</w:t>
        </w:r>
      </w:hyperlink>
      <w:r w:rsidRPr="00F8625C">
        <w:rPr>
          <w:sz w:val="24"/>
          <w:szCs w:val="24"/>
        </w:rPr>
        <w:t xml:space="preserve"> и </w:t>
      </w:r>
      <w:hyperlink r:id="rId14"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F8625C">
          <w:rPr>
            <w:sz w:val="24"/>
            <w:szCs w:val="24"/>
          </w:rPr>
          <w:t>4 пункта 1 статьи 4</w:t>
        </w:r>
      </w:hyperlink>
      <w:r w:rsidRPr="00F8625C">
        <w:rPr>
          <w:sz w:val="24"/>
          <w:szCs w:val="24"/>
        </w:rPr>
        <w:t xml:space="preserve"> Федерального закона "О государственном пенсионном обеспечении в Российской Федерации" (далее - пенсия по государственному пенсионному обеспечению).</w:t>
      </w:r>
    </w:p>
    <w:p w:rsidR="00A46F44" w:rsidRPr="00F8625C" w:rsidRDefault="00A46F44" w:rsidP="00A46F44">
      <w:pPr>
        <w:pStyle w:val="ConsPlusNormal"/>
        <w:jc w:val="both"/>
        <w:rPr>
          <w:sz w:val="24"/>
          <w:szCs w:val="24"/>
        </w:rPr>
      </w:pPr>
      <w:bookmarkStart w:id="1" w:name="Par62"/>
      <w:bookmarkEnd w:id="1"/>
    </w:p>
    <w:p w:rsidR="00A46F44" w:rsidRPr="00F8625C" w:rsidRDefault="00A46F44" w:rsidP="00A46F44">
      <w:pPr>
        <w:pStyle w:val="ConsPlusNormal"/>
        <w:jc w:val="center"/>
        <w:outlineLvl w:val="1"/>
        <w:rPr>
          <w:sz w:val="24"/>
          <w:szCs w:val="24"/>
        </w:rPr>
      </w:pPr>
      <w:r w:rsidRPr="00F8625C">
        <w:rPr>
          <w:sz w:val="24"/>
          <w:szCs w:val="24"/>
        </w:rPr>
        <w:t>2. НАЗНАЧЕНИЕ ПЕНСИИ ЗА ВЫСЛУГУ ЛЕТ</w:t>
      </w:r>
    </w:p>
    <w:p w:rsidR="00A46F44" w:rsidRPr="00F8625C" w:rsidRDefault="00A46F44" w:rsidP="00A46F44">
      <w:pPr>
        <w:pStyle w:val="ConsPlusNormal"/>
        <w:jc w:val="both"/>
        <w:rPr>
          <w:sz w:val="24"/>
          <w:szCs w:val="24"/>
        </w:rPr>
      </w:pPr>
    </w:p>
    <w:p w:rsidR="00A46F44" w:rsidRPr="00F8625C" w:rsidRDefault="00A46F44" w:rsidP="00A46F44">
      <w:pPr>
        <w:pStyle w:val="ConsPlusNormal"/>
        <w:ind w:firstLine="540"/>
        <w:jc w:val="both"/>
        <w:rPr>
          <w:sz w:val="24"/>
          <w:szCs w:val="24"/>
        </w:rPr>
      </w:pPr>
      <w:r w:rsidRPr="00F8625C">
        <w:rPr>
          <w:sz w:val="24"/>
          <w:szCs w:val="24"/>
        </w:rPr>
        <w:t>2.1. Пенсия за выслугу лет устанавливается лицам, замещавшим муниципальные должности на постоянной основе не менее шести лет и получавшим денежное вознаграждение за счет средств местного бюджета, прекратившим исполнение полномочий.</w:t>
      </w:r>
    </w:p>
    <w:p w:rsidR="00A46F44" w:rsidRPr="00F8625C" w:rsidRDefault="00A46F44" w:rsidP="00A46F44">
      <w:pPr>
        <w:pStyle w:val="ConsPlusNormal"/>
        <w:spacing w:before="200"/>
        <w:ind w:firstLine="540"/>
        <w:jc w:val="both"/>
        <w:rPr>
          <w:sz w:val="24"/>
          <w:szCs w:val="24"/>
        </w:rPr>
      </w:pPr>
      <w:r w:rsidRPr="00F8625C">
        <w:rPr>
          <w:sz w:val="24"/>
          <w:szCs w:val="24"/>
        </w:rPr>
        <w:t>2.2.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 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Красноярского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
    <w:p w:rsidR="00A46F44" w:rsidRPr="00F8625C" w:rsidRDefault="00A46F44" w:rsidP="00A46F44">
      <w:pPr>
        <w:pStyle w:val="ConsPlusNormal"/>
        <w:spacing w:before="200"/>
        <w:ind w:firstLine="540"/>
        <w:jc w:val="both"/>
        <w:rPr>
          <w:sz w:val="24"/>
          <w:szCs w:val="24"/>
        </w:rPr>
      </w:pPr>
      <w:bookmarkStart w:id="2" w:name="Par75"/>
      <w:bookmarkEnd w:id="2"/>
      <w:r w:rsidRPr="00F8625C">
        <w:rPr>
          <w:sz w:val="24"/>
          <w:szCs w:val="24"/>
        </w:rPr>
        <w:lastRenderedPageBreak/>
        <w:t>2.3.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A46F44" w:rsidRPr="00F8625C" w:rsidRDefault="00A46F44" w:rsidP="00A46F44">
      <w:pPr>
        <w:pStyle w:val="ConsPlusNormal"/>
        <w:spacing w:before="200"/>
        <w:ind w:firstLine="540"/>
        <w:jc w:val="both"/>
        <w:rPr>
          <w:sz w:val="24"/>
          <w:szCs w:val="24"/>
        </w:rPr>
      </w:pPr>
      <w:r w:rsidRPr="00F8625C">
        <w:rPr>
          <w:sz w:val="24"/>
          <w:szCs w:val="24"/>
        </w:rPr>
        <w:t xml:space="preserve">2.4. После освобождения лиц от должностей,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F8625C">
          <w:rPr>
            <w:sz w:val="24"/>
            <w:szCs w:val="24"/>
          </w:rPr>
          <w:t>2.3</w:t>
        </w:r>
      </w:hyperlink>
      <w:r w:rsidRPr="00F8625C">
        <w:rPr>
          <w:sz w:val="24"/>
          <w:szCs w:val="24"/>
        </w:rPr>
        <w:t xml:space="preserve">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A46F44" w:rsidRPr="00F8625C" w:rsidRDefault="00A46F44" w:rsidP="00A46F44">
      <w:pPr>
        <w:pStyle w:val="ConsPlusNormal"/>
        <w:spacing w:before="200"/>
        <w:ind w:firstLine="540"/>
        <w:jc w:val="both"/>
        <w:rPr>
          <w:sz w:val="24"/>
          <w:szCs w:val="24"/>
        </w:rPr>
      </w:pPr>
      <w:r w:rsidRPr="00F8625C">
        <w:rPr>
          <w:sz w:val="24"/>
          <w:szCs w:val="24"/>
        </w:rPr>
        <w:t xml:space="preserve">Приостановление пенсии за выслугу лет и возобновление ее выплаты после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F8625C">
          <w:rPr>
            <w:sz w:val="24"/>
            <w:szCs w:val="24"/>
          </w:rPr>
          <w:t>пункте 2.</w:t>
        </w:r>
      </w:hyperlink>
      <w:r w:rsidRPr="00F8625C">
        <w:rPr>
          <w:sz w:val="24"/>
          <w:szCs w:val="24"/>
        </w:rPr>
        <w:t xml:space="preserve">3 настоящего Положения должностей производится в соответствии с </w:t>
      </w:r>
      <w:hyperlink w:anchor="Par121" w:tooltip="3.16. В случае наступления обстоятельств, предусмотренных пунктом 2.4 настоящего Положения, препятствующих выплате пенсии за выслугу лет, приостановление выплаты указанной пенсии производится Управлением социальной политики с 1-го числа месяца, следующего за м" w:history="1">
        <w:r w:rsidRPr="00F8625C">
          <w:rPr>
            <w:sz w:val="24"/>
            <w:szCs w:val="24"/>
          </w:rPr>
          <w:t>пунктом 3.16</w:t>
        </w:r>
      </w:hyperlink>
      <w:r w:rsidRPr="00F8625C">
        <w:rPr>
          <w:sz w:val="24"/>
          <w:szCs w:val="24"/>
        </w:rPr>
        <w:t xml:space="preserve"> настоящего Положения.</w:t>
      </w:r>
    </w:p>
    <w:p w:rsidR="00A46F44" w:rsidRPr="00F8625C" w:rsidRDefault="00A46F44" w:rsidP="00A46F44">
      <w:pPr>
        <w:pStyle w:val="ConsPlusNormal"/>
        <w:jc w:val="both"/>
        <w:rPr>
          <w:sz w:val="24"/>
          <w:szCs w:val="24"/>
        </w:rPr>
      </w:pPr>
    </w:p>
    <w:p w:rsidR="00A46F44" w:rsidRPr="00F8625C" w:rsidRDefault="00A46F44" w:rsidP="00A46F44">
      <w:pPr>
        <w:pStyle w:val="ConsPlusNormal"/>
        <w:jc w:val="center"/>
        <w:outlineLvl w:val="1"/>
        <w:rPr>
          <w:sz w:val="24"/>
          <w:szCs w:val="24"/>
        </w:rPr>
      </w:pPr>
      <w:r w:rsidRPr="00F8625C">
        <w:rPr>
          <w:sz w:val="24"/>
          <w:szCs w:val="24"/>
        </w:rPr>
        <w:t>3. ПОРЯДОК НАЗНАЧЕНИЯ И ВЫПЛАТЫ ПЕНСИИ ЗА ВЫСЛУГУ ЛЕТ</w:t>
      </w:r>
    </w:p>
    <w:p w:rsidR="00A46F44" w:rsidRPr="00F8625C" w:rsidRDefault="00A46F44" w:rsidP="00A46F44">
      <w:pPr>
        <w:pStyle w:val="ConsPlusNormal"/>
        <w:jc w:val="both"/>
        <w:rPr>
          <w:sz w:val="24"/>
          <w:szCs w:val="24"/>
        </w:rPr>
      </w:pPr>
    </w:p>
    <w:p w:rsidR="00A46F44" w:rsidRPr="00F8625C" w:rsidRDefault="00A46F44" w:rsidP="00A46F44">
      <w:pPr>
        <w:pStyle w:val="ConsPlusNormal"/>
        <w:ind w:firstLine="540"/>
        <w:jc w:val="both"/>
        <w:rPr>
          <w:sz w:val="24"/>
          <w:szCs w:val="24"/>
        </w:rPr>
      </w:pPr>
      <w:r w:rsidRPr="00F8625C">
        <w:rPr>
          <w:sz w:val="24"/>
          <w:szCs w:val="24"/>
        </w:rPr>
        <w:t>3.1. Для назначения пенсии за выслугу лет лицо, замещавшее муниципальную должность, подает заявление на имя Главы Российского сельсовета о назначении ему пенсии за выслугу лет по форме согласно приложению 1 к настоящему Положению.</w:t>
      </w:r>
    </w:p>
    <w:p w:rsidR="00A46F44" w:rsidRPr="00F8625C" w:rsidRDefault="00A46F44" w:rsidP="00A46F44">
      <w:pPr>
        <w:pStyle w:val="ConsPlusNormal"/>
        <w:spacing w:before="200"/>
        <w:ind w:firstLine="540"/>
        <w:jc w:val="both"/>
        <w:rPr>
          <w:i/>
          <w:sz w:val="24"/>
          <w:szCs w:val="24"/>
        </w:rPr>
      </w:pPr>
      <w:bookmarkStart w:id="3" w:name="Par84"/>
      <w:bookmarkEnd w:id="3"/>
      <w:r w:rsidRPr="00F8625C">
        <w:rPr>
          <w:i/>
          <w:sz w:val="24"/>
          <w:szCs w:val="24"/>
        </w:rPr>
        <w:t>3.2. К заявлению прилагаются следующие документы:</w:t>
      </w:r>
    </w:p>
    <w:p w:rsidR="00A46F44" w:rsidRPr="00F8625C" w:rsidRDefault="00A46F44" w:rsidP="00A46F44">
      <w:pPr>
        <w:pStyle w:val="ConsPlusNormal"/>
        <w:spacing w:before="200"/>
        <w:ind w:firstLine="540"/>
        <w:jc w:val="both"/>
        <w:rPr>
          <w:i/>
          <w:sz w:val="24"/>
          <w:szCs w:val="24"/>
        </w:rPr>
      </w:pPr>
      <w:r w:rsidRPr="00F8625C">
        <w:rPr>
          <w:i/>
          <w:sz w:val="24"/>
          <w:szCs w:val="24"/>
        </w:rPr>
        <w:t>- копия документа, удостоверяющего личность (паспорт);</w:t>
      </w:r>
    </w:p>
    <w:p w:rsidR="00A46F44" w:rsidRPr="00F8625C" w:rsidRDefault="00A46F44" w:rsidP="00A46F44">
      <w:pPr>
        <w:pStyle w:val="ConsPlusNormal"/>
        <w:spacing w:before="200"/>
        <w:ind w:firstLine="540"/>
        <w:jc w:val="both"/>
        <w:rPr>
          <w:i/>
          <w:sz w:val="24"/>
          <w:szCs w:val="24"/>
        </w:rPr>
      </w:pPr>
      <w:r w:rsidRPr="00F8625C">
        <w:rPr>
          <w:i/>
          <w:sz w:val="24"/>
          <w:szCs w:val="24"/>
        </w:rPr>
        <w:t>- копия распоряжения об освобождении от муниципальной должности (при наличии);</w:t>
      </w:r>
    </w:p>
    <w:p w:rsidR="00A46F44" w:rsidRPr="00F8625C" w:rsidRDefault="00A46F44" w:rsidP="00A46F44">
      <w:pPr>
        <w:pStyle w:val="ConsPlusNormal"/>
        <w:spacing w:before="200"/>
        <w:ind w:firstLine="540"/>
        <w:jc w:val="both"/>
        <w:rPr>
          <w:i/>
          <w:sz w:val="24"/>
          <w:szCs w:val="24"/>
        </w:rPr>
      </w:pPr>
      <w:r w:rsidRPr="00F8625C">
        <w:rPr>
          <w:i/>
          <w:sz w:val="24"/>
          <w:szCs w:val="24"/>
        </w:rPr>
        <w:t>- документ, содержащий сведения о реквизитах банка (в том числе о реквизитах лицевого счета лица, претендующего на назначение пенсии за выслугу лет).</w:t>
      </w:r>
    </w:p>
    <w:p w:rsidR="00A46F44" w:rsidRPr="00F8625C" w:rsidRDefault="00A46F44" w:rsidP="00A46F44">
      <w:pPr>
        <w:pStyle w:val="ConsPlusNormal"/>
        <w:spacing w:before="220"/>
        <w:ind w:firstLine="540"/>
        <w:jc w:val="both"/>
        <w:rPr>
          <w:i/>
          <w:sz w:val="24"/>
          <w:szCs w:val="24"/>
        </w:rPr>
      </w:pPr>
      <w:r w:rsidRPr="00F8625C">
        <w:rPr>
          <w:i/>
          <w:sz w:val="24"/>
          <w:szCs w:val="24"/>
        </w:rPr>
        <w:t xml:space="preserve">- </w:t>
      </w:r>
      <w:hyperlink w:anchor="P213" w:history="1">
        <w:r w:rsidRPr="00F8625C">
          <w:rPr>
            <w:i/>
            <w:sz w:val="24"/>
            <w:szCs w:val="24"/>
          </w:rPr>
          <w:t>справка</w:t>
        </w:r>
      </w:hyperlink>
      <w:r w:rsidRPr="00F8625C">
        <w:rPr>
          <w:i/>
          <w:sz w:val="24"/>
          <w:szCs w:val="24"/>
        </w:rPr>
        <w:t xml:space="preserve"> о периодах службы (работы), учитываемых при исчислении стажа муниципальной службы, заверенная руководителем органа по последнему месту замещения муниципальной должности (приложение 3).</w:t>
      </w:r>
    </w:p>
    <w:p w:rsidR="00A46F44" w:rsidRPr="00F8625C" w:rsidRDefault="00A46F44" w:rsidP="00A46F44">
      <w:pPr>
        <w:pStyle w:val="ConsPlusNormal"/>
        <w:spacing w:before="200"/>
        <w:ind w:firstLine="540"/>
        <w:jc w:val="both"/>
        <w:rPr>
          <w:sz w:val="24"/>
          <w:szCs w:val="24"/>
        </w:rPr>
      </w:pPr>
      <w:r w:rsidRPr="00F8625C">
        <w:rPr>
          <w:sz w:val="24"/>
          <w:szCs w:val="24"/>
        </w:rPr>
        <w:t xml:space="preserve">3.3. Копии документов, указанных в </w:t>
      </w:r>
      <w:hyperlink w:anchor="Par84" w:tooltip="3.2. К заявлению прилагаются следующие документы:" w:history="1">
        <w:r w:rsidRPr="00F8625C">
          <w:rPr>
            <w:sz w:val="24"/>
            <w:szCs w:val="24"/>
          </w:rPr>
          <w:t>пункте 3.2</w:t>
        </w:r>
      </w:hyperlink>
      <w:r w:rsidRPr="00F8625C">
        <w:rPr>
          <w:sz w:val="24"/>
          <w:szCs w:val="24"/>
        </w:rPr>
        <w:t xml:space="preserve"> настоящего Положения, принимаются только при предоставлении подлинников соответствующих документов. В случае отсутствия подлинника документа предоставляется его нотариально удостоверенная копия.</w:t>
      </w:r>
    </w:p>
    <w:p w:rsidR="00A46F44" w:rsidRPr="00F8625C" w:rsidRDefault="00A46F44" w:rsidP="00A46F44">
      <w:pPr>
        <w:pStyle w:val="ConsPlusNormal"/>
        <w:spacing w:before="200"/>
        <w:ind w:firstLine="540"/>
        <w:jc w:val="both"/>
        <w:rPr>
          <w:sz w:val="24"/>
          <w:szCs w:val="24"/>
        </w:rPr>
      </w:pPr>
      <w:r w:rsidRPr="00F8625C">
        <w:rPr>
          <w:sz w:val="24"/>
          <w:szCs w:val="24"/>
        </w:rPr>
        <w:t xml:space="preserve">3.4. Заявление об установлении пенсии за выслугу лет с документами, указанными в </w:t>
      </w:r>
      <w:hyperlink w:anchor="Par84" w:tooltip="3.2. К заявлению прилагаются следующие документы:" w:history="1">
        <w:r w:rsidRPr="00F8625C">
          <w:rPr>
            <w:sz w:val="24"/>
            <w:szCs w:val="24"/>
          </w:rPr>
          <w:t>пункте 3.2</w:t>
        </w:r>
      </w:hyperlink>
      <w:r w:rsidRPr="00F8625C">
        <w:rPr>
          <w:sz w:val="24"/>
          <w:szCs w:val="24"/>
        </w:rPr>
        <w:t xml:space="preserve"> настоящего Положения, регистрируется   в день подачи заявления. В случае получения указанного заявления по почте днем подачи заявления считается дата, указанная на почтовом штемпеле отделения почтовой связи по месту отправления заявления со всеми необходимыми документами.</w:t>
      </w:r>
    </w:p>
    <w:p w:rsidR="00A46F44" w:rsidRPr="00F8625C" w:rsidRDefault="00A46F44" w:rsidP="00A46F44">
      <w:pPr>
        <w:pStyle w:val="ConsPlusNormal"/>
        <w:spacing w:before="200"/>
        <w:ind w:firstLine="540"/>
        <w:jc w:val="both"/>
        <w:rPr>
          <w:sz w:val="24"/>
          <w:szCs w:val="24"/>
        </w:rPr>
      </w:pPr>
      <w:r w:rsidRPr="00F8625C">
        <w:rPr>
          <w:sz w:val="24"/>
          <w:szCs w:val="24"/>
        </w:rPr>
        <w:lastRenderedPageBreak/>
        <w:t>В случае представления неполного пакета документов об этом сообщается заявителю непосредственно при приеме заявления. Если при получении заявления об установлении пенсии за выслугу лет по почте обнаружено, что представлен неполный пакет документов, то в течение 5 рабочих дней об этом письменно уведомляется  заявитель.</w:t>
      </w:r>
    </w:p>
    <w:p w:rsidR="00A46F44" w:rsidRPr="00F8625C" w:rsidRDefault="00A46F44" w:rsidP="00A46F44">
      <w:pPr>
        <w:pStyle w:val="ConsPlusNormal"/>
        <w:spacing w:before="200"/>
        <w:ind w:firstLine="540"/>
        <w:jc w:val="both"/>
        <w:rPr>
          <w:sz w:val="24"/>
          <w:szCs w:val="24"/>
        </w:rPr>
      </w:pPr>
      <w:bookmarkStart w:id="4" w:name="Par95"/>
      <w:bookmarkEnd w:id="4"/>
      <w:r w:rsidRPr="00F8625C">
        <w:rPr>
          <w:sz w:val="24"/>
          <w:szCs w:val="24"/>
        </w:rPr>
        <w:t>3.5. Специалист по кадрам в течение 7 рабочих дней со дня регистрации поступления необходимых документов производит подсчет стажа замещения лицом муниципальной должности на постоянной основе и готовит справку о стаже замещения заявителем муниципальной должности и приобщает ее к заявлению о назначении пенсии за выслугу лет.</w:t>
      </w:r>
    </w:p>
    <w:p w:rsidR="00A46F44" w:rsidRPr="00F8625C" w:rsidRDefault="00A46F44" w:rsidP="00A46F44">
      <w:pPr>
        <w:pStyle w:val="ConsPlusNormal"/>
        <w:spacing w:before="200"/>
        <w:ind w:firstLine="540"/>
        <w:jc w:val="both"/>
        <w:rPr>
          <w:sz w:val="24"/>
          <w:szCs w:val="24"/>
        </w:rPr>
      </w:pPr>
      <w:r w:rsidRPr="00F8625C">
        <w:rPr>
          <w:sz w:val="24"/>
          <w:szCs w:val="24"/>
        </w:rPr>
        <w:t>Справка о стаже замещения муниципальной должности должна содержать указания на периоды замещения муниципальной должности на постоянной основе лицом, претендующим на предоставление пенсии за выслугу лет, ссылки на реквизиты распоряжений о его приеме (увольнении) по периодам замещения муниципальной должности на постоянной основе, полные наименования мест работы, стаж работы в которых входит в стаж, необходимый для назначения пенсии за выслугу лет, а также итоговые данные по продолжительности стажа замещения заявителем муниципальной должности на постоянной основе.</w:t>
      </w:r>
    </w:p>
    <w:p w:rsidR="00A46F44" w:rsidRPr="00F8625C" w:rsidRDefault="00A46F44" w:rsidP="00A46F44">
      <w:pPr>
        <w:pStyle w:val="ConsPlusNormal"/>
        <w:spacing w:before="200"/>
        <w:ind w:firstLine="540"/>
        <w:jc w:val="both"/>
        <w:rPr>
          <w:sz w:val="24"/>
          <w:szCs w:val="24"/>
        </w:rPr>
      </w:pPr>
      <w:r w:rsidRPr="00F8625C">
        <w:rPr>
          <w:sz w:val="24"/>
          <w:szCs w:val="24"/>
        </w:rPr>
        <w:t>3.6. Решение об установлении пенсии за выслугу лет при наличии всех необходимых документов принимается в течение 14 рабочих дней со дня подачи заявления и является основанием для назначения пенсии за выслугу лет.</w:t>
      </w:r>
    </w:p>
    <w:p w:rsidR="00A46F44" w:rsidRPr="00F8625C" w:rsidRDefault="00A46F44" w:rsidP="00A46F44">
      <w:pPr>
        <w:pStyle w:val="ConsPlusNormal"/>
        <w:spacing w:before="200"/>
        <w:ind w:firstLine="540"/>
        <w:jc w:val="both"/>
        <w:rPr>
          <w:sz w:val="24"/>
          <w:szCs w:val="24"/>
        </w:rPr>
      </w:pPr>
      <w:r w:rsidRPr="00F8625C">
        <w:rPr>
          <w:sz w:val="24"/>
          <w:szCs w:val="24"/>
        </w:rPr>
        <w:t>Пенсия за выслугу лет назначается со дня подачи заявления, но не ранее даты назначения страховой пенсии, а также пенсии по государственному пенсионному обеспечению.</w:t>
      </w:r>
    </w:p>
    <w:p w:rsidR="00B55C26" w:rsidRPr="00B55C26" w:rsidRDefault="00A46F44" w:rsidP="00B55C26">
      <w:pPr>
        <w:pStyle w:val="a3"/>
        <w:jc w:val="both"/>
        <w:rPr>
          <w:rFonts w:ascii="Arial" w:hAnsi="Arial" w:cs="Arial"/>
          <w:sz w:val="24"/>
          <w:szCs w:val="24"/>
        </w:rPr>
      </w:pPr>
      <w:r w:rsidRPr="00B55C26">
        <w:rPr>
          <w:rFonts w:ascii="Arial" w:hAnsi="Arial" w:cs="Arial"/>
          <w:sz w:val="24"/>
          <w:szCs w:val="24"/>
        </w:rPr>
        <w:t>3.7. В случае принятия отрицательного решения лицо, замещавшее муниципальную должность и претендующее на назначение пенсии за выслугу лет, письменно уведомляется  об этом в течение 5 рабочих дней со дня принятия такого решения с указанием мотивов отказа в установлении пенсии за выслугу лет.</w:t>
      </w:r>
      <w:r w:rsidR="00B55C26" w:rsidRPr="00B55C26">
        <w:rPr>
          <w:rFonts w:ascii="Arial" w:hAnsi="Arial" w:cs="Arial"/>
          <w:sz w:val="24"/>
          <w:szCs w:val="24"/>
        </w:rPr>
        <w:t xml:space="preserve"> </w:t>
      </w:r>
      <w:r w:rsidR="00B55C26" w:rsidRPr="00B55C26">
        <w:rPr>
          <w:rFonts w:ascii="Arial" w:hAnsi="Arial" w:cs="Arial"/>
          <w:sz w:val="24"/>
          <w:szCs w:val="24"/>
        </w:rPr>
        <w:tab/>
        <w:t xml:space="preserve"> </w:t>
      </w:r>
    </w:p>
    <w:p w:rsidR="00B55C26" w:rsidRPr="00B55C26" w:rsidRDefault="00B55C26" w:rsidP="00B55C26">
      <w:pPr>
        <w:pStyle w:val="a3"/>
        <w:jc w:val="both"/>
        <w:rPr>
          <w:rFonts w:ascii="Arial" w:hAnsi="Arial" w:cs="Arial"/>
          <w:i/>
          <w:sz w:val="24"/>
          <w:szCs w:val="24"/>
        </w:rPr>
      </w:pPr>
      <w:r w:rsidRPr="00B55C26">
        <w:rPr>
          <w:rFonts w:ascii="Arial" w:hAnsi="Arial" w:cs="Arial"/>
          <w:b/>
          <w:i/>
          <w:sz w:val="24"/>
          <w:szCs w:val="24"/>
        </w:rPr>
        <w:t>3.8.</w:t>
      </w:r>
      <w:r w:rsidRPr="00B55C26">
        <w:rPr>
          <w:rFonts w:ascii="Arial" w:hAnsi="Arial" w:cs="Arial"/>
          <w:i/>
          <w:sz w:val="24"/>
          <w:szCs w:val="24"/>
        </w:rPr>
        <w:t xml:space="preserve"> Специалист по кадрам  оформляет </w:t>
      </w:r>
      <w:hyperlink w:anchor="Par330" w:tooltip="Исключено. - Решение Норильского городского Совета депутатов Красноярского края от 17.05.2011 N 33-805." w:history="1">
        <w:r w:rsidRPr="00B55C26">
          <w:rPr>
            <w:rFonts w:ascii="Arial" w:hAnsi="Arial" w:cs="Arial"/>
            <w:i/>
            <w:sz w:val="24"/>
            <w:szCs w:val="24"/>
          </w:rPr>
          <w:t>распоряжение</w:t>
        </w:r>
      </w:hyperlink>
      <w:r w:rsidRPr="00B55C26">
        <w:rPr>
          <w:rFonts w:ascii="Arial" w:hAnsi="Arial" w:cs="Arial"/>
          <w:i/>
          <w:sz w:val="24"/>
          <w:szCs w:val="24"/>
        </w:rPr>
        <w:t xml:space="preserve"> Главы Российского сельсовета  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B55C26">
          <w:rPr>
            <w:rFonts w:ascii="Arial" w:hAnsi="Arial" w:cs="Arial"/>
            <w:i/>
            <w:sz w:val="24"/>
            <w:szCs w:val="24"/>
          </w:rPr>
          <w:t>пункте 3.2</w:t>
        </w:r>
      </w:hyperlink>
      <w:r w:rsidRPr="00B55C26">
        <w:rPr>
          <w:rFonts w:ascii="Arial" w:hAnsi="Arial" w:cs="Arial"/>
          <w:i/>
          <w:sz w:val="24"/>
          <w:szCs w:val="24"/>
        </w:rPr>
        <w:t xml:space="preserve"> настоящего Положения, в течение 3 рабочих дней со дня издания направляется  ведущему специалисту администрации Большемуртинского района (далее ведущий специалист администрации района).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B55C26" w:rsidRPr="00B55C26" w:rsidRDefault="00B55C26" w:rsidP="00B55C26">
      <w:pPr>
        <w:pStyle w:val="a3"/>
        <w:jc w:val="both"/>
        <w:rPr>
          <w:rFonts w:ascii="Arial" w:hAnsi="Arial" w:cs="Arial"/>
          <w:i/>
          <w:sz w:val="24"/>
          <w:szCs w:val="24"/>
        </w:rPr>
      </w:pPr>
      <w:r w:rsidRPr="00B55C26">
        <w:rPr>
          <w:rFonts w:ascii="Arial" w:hAnsi="Arial" w:cs="Arial"/>
          <w:b/>
          <w:i/>
          <w:sz w:val="24"/>
          <w:szCs w:val="24"/>
        </w:rPr>
        <w:t>3.9</w:t>
      </w:r>
      <w:r w:rsidRPr="00B55C26">
        <w:rPr>
          <w:rFonts w:ascii="Arial" w:hAnsi="Arial" w:cs="Arial"/>
          <w:i/>
          <w:sz w:val="24"/>
          <w:szCs w:val="24"/>
        </w:rPr>
        <w:t>. Ведущий специалист администрации района на основании представленных документов:</w:t>
      </w:r>
    </w:p>
    <w:p w:rsidR="00B55C26" w:rsidRPr="00B55C26" w:rsidRDefault="00B55C26" w:rsidP="00B55C26">
      <w:pPr>
        <w:pStyle w:val="a3"/>
        <w:jc w:val="both"/>
        <w:rPr>
          <w:rFonts w:ascii="Arial" w:hAnsi="Arial" w:cs="Arial"/>
          <w:i/>
          <w:sz w:val="24"/>
          <w:szCs w:val="24"/>
        </w:rPr>
      </w:pPr>
      <w:r w:rsidRPr="00B55C26">
        <w:rPr>
          <w:rFonts w:ascii="Arial" w:hAnsi="Arial" w:cs="Arial"/>
          <w:i/>
          <w:sz w:val="24"/>
          <w:szCs w:val="24"/>
        </w:rPr>
        <w:t xml:space="preserve">- в течение пяти рабочих дней со дня поступления распоряжения об установлении пенсии за выслугу лет и документов, указанных в </w:t>
      </w:r>
      <w:hyperlink w:anchor="Par84" w:tooltip="3.2. К заявлению прилагаются следующие документы:" w:history="1">
        <w:r w:rsidRPr="00B55C26">
          <w:rPr>
            <w:rFonts w:ascii="Arial" w:hAnsi="Arial" w:cs="Arial"/>
            <w:i/>
            <w:sz w:val="24"/>
            <w:szCs w:val="24"/>
          </w:rPr>
          <w:t>пункте 3.2</w:t>
        </w:r>
      </w:hyperlink>
      <w:r w:rsidRPr="00B55C26">
        <w:rPr>
          <w:rFonts w:ascii="Arial" w:hAnsi="Arial" w:cs="Arial"/>
          <w:i/>
          <w:sz w:val="24"/>
          <w:szCs w:val="24"/>
        </w:rPr>
        <w:t xml:space="preserve"> настоящего Положения, определяет в порядке, установленном настоящим Положением, размер пенсии за выслугу лет путем подготовки распоряжения Главы Большемуртинского района;</w:t>
      </w:r>
    </w:p>
    <w:p w:rsidR="00B55C26" w:rsidRPr="00B55C26" w:rsidRDefault="00B55C26" w:rsidP="00B55C26">
      <w:pPr>
        <w:pStyle w:val="a3"/>
        <w:jc w:val="both"/>
        <w:rPr>
          <w:rFonts w:ascii="Arial" w:hAnsi="Arial" w:cs="Arial"/>
          <w:i/>
          <w:sz w:val="24"/>
          <w:szCs w:val="24"/>
        </w:rPr>
      </w:pPr>
      <w:r w:rsidRPr="00B55C26">
        <w:rPr>
          <w:rFonts w:ascii="Arial" w:hAnsi="Arial" w:cs="Arial"/>
          <w:i/>
          <w:sz w:val="24"/>
          <w:szCs w:val="24"/>
        </w:rPr>
        <w:t>- в течение пяти рабочих дней со дня наступления соответствующих обстоятельств производит перерасчет, приостановление, возобновление, прекращение выплаты пенсии за выслугу лет в порядке, установленном настоящим Положением;</w:t>
      </w:r>
    </w:p>
    <w:p w:rsidR="00B55C26" w:rsidRPr="00B55C26" w:rsidRDefault="00B55C26" w:rsidP="00B55C26">
      <w:pPr>
        <w:pStyle w:val="a3"/>
        <w:jc w:val="both"/>
        <w:rPr>
          <w:rFonts w:ascii="Arial" w:hAnsi="Arial" w:cs="Arial"/>
          <w:i/>
          <w:sz w:val="24"/>
          <w:szCs w:val="24"/>
        </w:rPr>
      </w:pPr>
      <w:r w:rsidRPr="00B55C26">
        <w:rPr>
          <w:rFonts w:ascii="Arial" w:hAnsi="Arial" w:cs="Arial"/>
          <w:i/>
          <w:sz w:val="24"/>
          <w:szCs w:val="24"/>
        </w:rPr>
        <w:t xml:space="preserve">- в течение пяти рабочих дней со дня издания распоряжения Главы Большемуртинского района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w:t>
      </w:r>
      <w:r w:rsidRPr="00B55C26">
        <w:rPr>
          <w:rFonts w:ascii="Arial" w:hAnsi="Arial" w:cs="Arial"/>
          <w:i/>
          <w:sz w:val="24"/>
          <w:szCs w:val="24"/>
        </w:rPr>
        <w:lastRenderedPageBreak/>
        <w:t>перерасчета в порядке, предусмотренном настоящим Положением, и сроках выплаты пенсии за выслугу лет;</w:t>
      </w:r>
    </w:p>
    <w:p w:rsidR="00B55C26" w:rsidRPr="00B55C26" w:rsidRDefault="00B55C26" w:rsidP="00B55C26">
      <w:pPr>
        <w:pStyle w:val="a3"/>
        <w:jc w:val="both"/>
        <w:rPr>
          <w:rFonts w:ascii="Arial" w:hAnsi="Arial" w:cs="Arial"/>
          <w:i/>
          <w:sz w:val="24"/>
          <w:szCs w:val="24"/>
        </w:rPr>
      </w:pPr>
      <w:r w:rsidRPr="00B55C26">
        <w:rPr>
          <w:rFonts w:ascii="Arial" w:hAnsi="Arial" w:cs="Arial"/>
          <w:i/>
          <w:sz w:val="24"/>
          <w:szCs w:val="24"/>
        </w:rPr>
        <w:t>-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w:t>
      </w:r>
      <w:r w:rsidRPr="00DB233E">
        <w:rPr>
          <w:rFonts w:ascii="Arial" w:hAnsi="Arial" w:cs="Arial"/>
          <w:sz w:val="24"/>
          <w:szCs w:val="24"/>
        </w:rPr>
        <w:t xml:space="preserve"> </w:t>
      </w:r>
      <w:r w:rsidRPr="00B55C26">
        <w:rPr>
          <w:rFonts w:ascii="Arial" w:hAnsi="Arial" w:cs="Arial"/>
          <w:i/>
          <w:sz w:val="24"/>
          <w:szCs w:val="24"/>
        </w:rPr>
        <w:t>письменном виде о произведенных в соответствии с настоящим Положением приостановлении, возобновлении, прекращении выплаты пенсии за выслугу лет;</w:t>
      </w:r>
    </w:p>
    <w:p w:rsidR="00B55C26" w:rsidRPr="00B55C26" w:rsidRDefault="00B55C26" w:rsidP="00B55C26">
      <w:pPr>
        <w:pStyle w:val="a3"/>
        <w:jc w:val="both"/>
        <w:rPr>
          <w:rFonts w:ascii="Arial" w:hAnsi="Arial" w:cs="Arial"/>
          <w:i/>
          <w:sz w:val="24"/>
          <w:szCs w:val="24"/>
        </w:rPr>
      </w:pPr>
      <w:r w:rsidRPr="00B55C26">
        <w:rPr>
          <w:rFonts w:ascii="Arial" w:hAnsi="Arial" w:cs="Arial"/>
          <w:i/>
          <w:sz w:val="24"/>
          <w:szCs w:val="24"/>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B55C26" w:rsidRPr="00B55C26" w:rsidRDefault="00B55C26" w:rsidP="00B55C26">
      <w:pPr>
        <w:pStyle w:val="a3"/>
        <w:jc w:val="both"/>
        <w:rPr>
          <w:rFonts w:ascii="Arial" w:hAnsi="Arial" w:cs="Arial"/>
          <w:i/>
          <w:sz w:val="24"/>
          <w:szCs w:val="24"/>
        </w:rPr>
      </w:pPr>
      <w:r w:rsidRPr="00B55C26">
        <w:rPr>
          <w:rFonts w:ascii="Arial" w:hAnsi="Arial" w:cs="Arial"/>
          <w:i/>
          <w:sz w:val="24"/>
          <w:szCs w:val="24"/>
        </w:rPr>
        <w:t>- обеспечивает направление документов для выплаты пенсии за выслугу лет в отдел учета и отчетности администрации Большемуртинского района;</w:t>
      </w:r>
    </w:p>
    <w:p w:rsidR="00B55C26" w:rsidRPr="00B55C26" w:rsidRDefault="00B55C26" w:rsidP="00B55C26">
      <w:pPr>
        <w:pStyle w:val="a3"/>
        <w:jc w:val="both"/>
        <w:rPr>
          <w:rFonts w:ascii="Arial" w:hAnsi="Arial" w:cs="Arial"/>
          <w:i/>
          <w:sz w:val="24"/>
          <w:szCs w:val="24"/>
        </w:rPr>
      </w:pPr>
      <w:r w:rsidRPr="00B55C26">
        <w:rPr>
          <w:rFonts w:ascii="Arial" w:hAnsi="Arial" w:cs="Arial"/>
          <w:i/>
          <w:sz w:val="24"/>
          <w:szCs w:val="24"/>
        </w:rPr>
        <w:t>Отдел учета и отчетности администрации Большемуртинского района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A46F44" w:rsidRPr="00F8625C" w:rsidRDefault="00A46F44" w:rsidP="00B55C26">
      <w:pPr>
        <w:pStyle w:val="ConsPlusNormal"/>
        <w:spacing w:before="200"/>
        <w:ind w:firstLine="540"/>
        <w:jc w:val="both"/>
        <w:rPr>
          <w:sz w:val="24"/>
          <w:szCs w:val="24"/>
        </w:rPr>
      </w:pPr>
      <w:r w:rsidRPr="00F8625C">
        <w:rPr>
          <w:sz w:val="24"/>
          <w:szCs w:val="24"/>
        </w:rPr>
        <w:t>3.10. Выплата пенсии за выслугу лет производится до 15 числа месяца, следующего за расчетным.</w:t>
      </w:r>
    </w:p>
    <w:p w:rsidR="00A46F44" w:rsidRPr="00F8625C" w:rsidRDefault="00A46F44" w:rsidP="00A46F44">
      <w:pPr>
        <w:pStyle w:val="ConsPlusNormal"/>
        <w:spacing w:before="200"/>
        <w:ind w:firstLine="540"/>
        <w:jc w:val="both"/>
        <w:rPr>
          <w:sz w:val="24"/>
          <w:szCs w:val="24"/>
        </w:rPr>
      </w:pPr>
      <w:r w:rsidRPr="00F8625C">
        <w:rPr>
          <w:sz w:val="24"/>
          <w:szCs w:val="24"/>
        </w:rPr>
        <w:t>3.11. Получатель пенсии за выслугу лет обязан:</w:t>
      </w:r>
    </w:p>
    <w:p w:rsidR="00A46F44" w:rsidRPr="00B55C26" w:rsidRDefault="00A46F44" w:rsidP="00B55C26">
      <w:pPr>
        <w:pStyle w:val="a3"/>
        <w:ind w:firstLine="708"/>
        <w:jc w:val="both"/>
        <w:rPr>
          <w:rFonts w:ascii="Arial" w:hAnsi="Arial" w:cs="Arial"/>
          <w:sz w:val="24"/>
          <w:szCs w:val="24"/>
        </w:rPr>
      </w:pPr>
      <w:r w:rsidRPr="00B55C26">
        <w:rPr>
          <w:rFonts w:ascii="Arial" w:hAnsi="Arial" w:cs="Arial"/>
          <w:sz w:val="24"/>
          <w:szCs w:val="24"/>
        </w:rPr>
        <w:t xml:space="preserve">- в 5-дневный срок с даты наступления (прекращения)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B55C26">
          <w:rPr>
            <w:rFonts w:ascii="Arial" w:hAnsi="Arial" w:cs="Arial"/>
            <w:sz w:val="24"/>
            <w:szCs w:val="24"/>
          </w:rPr>
          <w:t>пунктом 2.</w:t>
        </w:r>
      </w:hyperlink>
      <w:r w:rsidRPr="00B55C26">
        <w:rPr>
          <w:rFonts w:ascii="Arial" w:hAnsi="Arial" w:cs="Arial"/>
          <w:sz w:val="24"/>
          <w:szCs w:val="24"/>
        </w:rPr>
        <w:t>3 настоящего Положения, сообщить в письменной форм</w:t>
      </w:r>
      <w:r w:rsidR="00B55C26" w:rsidRPr="00B55C26">
        <w:rPr>
          <w:rFonts w:ascii="Arial" w:hAnsi="Arial" w:cs="Arial"/>
          <w:sz w:val="24"/>
          <w:szCs w:val="24"/>
        </w:rPr>
        <w:t xml:space="preserve">е </w:t>
      </w:r>
      <w:r w:rsidR="00B55C26" w:rsidRPr="00B55C26">
        <w:rPr>
          <w:rFonts w:ascii="Arial" w:hAnsi="Arial" w:cs="Arial"/>
          <w:i/>
          <w:sz w:val="24"/>
          <w:szCs w:val="24"/>
        </w:rPr>
        <w:t>в администрацию Большемуртинского района</w:t>
      </w:r>
      <w:r w:rsidR="00B55C26">
        <w:rPr>
          <w:rFonts w:ascii="Arial" w:hAnsi="Arial" w:cs="Arial"/>
          <w:sz w:val="24"/>
          <w:szCs w:val="24"/>
        </w:rPr>
        <w:t xml:space="preserve"> </w:t>
      </w:r>
      <w:r w:rsidRPr="00B55C26">
        <w:rPr>
          <w:rFonts w:ascii="Arial" w:hAnsi="Arial" w:cs="Arial"/>
          <w:sz w:val="24"/>
          <w:szCs w:val="24"/>
        </w:rPr>
        <w:t xml:space="preserve"> </w:t>
      </w:r>
      <w:r w:rsidR="00B55C26">
        <w:rPr>
          <w:rFonts w:ascii="Arial" w:hAnsi="Arial" w:cs="Arial"/>
          <w:sz w:val="24"/>
          <w:szCs w:val="24"/>
        </w:rPr>
        <w:t>об их наступлении (прекращении).</w:t>
      </w:r>
    </w:p>
    <w:p w:rsidR="00A46F44" w:rsidRPr="00F8625C" w:rsidRDefault="00A46F44" w:rsidP="00A46F44">
      <w:pPr>
        <w:pStyle w:val="ConsPlusNormal"/>
        <w:spacing w:before="200"/>
        <w:ind w:firstLine="540"/>
        <w:jc w:val="both"/>
        <w:rPr>
          <w:sz w:val="24"/>
          <w:szCs w:val="24"/>
        </w:rPr>
      </w:pPr>
      <w:r w:rsidRPr="00F8625C">
        <w:rPr>
          <w:sz w:val="24"/>
          <w:szCs w:val="24"/>
        </w:rPr>
        <w:t xml:space="preserve">- в течение 1 месяца со дня изменения размера назначенной ему страховой пенсии (пенсии по государственному пенсионному обеспечению) или со дня получения уведомления, указанного в </w:t>
      </w:r>
      <w:hyperlink w:anchor="Par155" w:tooltip="- абзац исключен. - Решение Норильского городского Совета депутатов Красноярского края от 15.08.2017 N 39/4-864." w:history="1">
        <w:r w:rsidRPr="00F8625C">
          <w:rPr>
            <w:sz w:val="24"/>
            <w:szCs w:val="24"/>
          </w:rPr>
          <w:t>абзаце 6 пункта 4.2</w:t>
        </w:r>
      </w:hyperlink>
      <w:r w:rsidRPr="00F8625C">
        <w:rPr>
          <w:sz w:val="24"/>
          <w:szCs w:val="24"/>
        </w:rPr>
        <w:t xml:space="preserve"> настоящего Положения, представить в Управление социальной защиты справку об изменении размера (справку о размере) страховой пенсии (пенсии по государственному пенсионному обеспечению) из федеральных органов исполнительной власти, осуществляющих пенсионное обеспечение.</w:t>
      </w:r>
    </w:p>
    <w:p w:rsidR="00BD5AD4" w:rsidRPr="00BD5AD4" w:rsidRDefault="00BD5AD4" w:rsidP="00BD5AD4">
      <w:pPr>
        <w:pStyle w:val="a3"/>
        <w:ind w:firstLine="540"/>
        <w:jc w:val="both"/>
        <w:rPr>
          <w:rFonts w:ascii="Arial" w:hAnsi="Arial" w:cs="Arial"/>
          <w:i/>
          <w:sz w:val="24"/>
          <w:szCs w:val="24"/>
        </w:rPr>
      </w:pPr>
      <w:bookmarkStart w:id="5" w:name="Par121"/>
      <w:bookmarkEnd w:id="5"/>
      <w:r w:rsidRPr="00BD5AD4">
        <w:rPr>
          <w:rFonts w:ascii="Arial" w:hAnsi="Arial" w:cs="Arial"/>
          <w:i/>
          <w:sz w:val="24"/>
          <w:szCs w:val="24"/>
        </w:rPr>
        <w:t xml:space="preserve"> 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BD5AD4">
          <w:rPr>
            <w:rFonts w:ascii="Arial" w:hAnsi="Arial" w:cs="Arial"/>
            <w:i/>
            <w:sz w:val="24"/>
            <w:szCs w:val="24"/>
          </w:rPr>
          <w:t>пунктом 2.</w:t>
        </w:r>
      </w:hyperlink>
      <w:r w:rsidRPr="00BD5AD4">
        <w:rPr>
          <w:rFonts w:ascii="Arial" w:hAnsi="Arial" w:cs="Arial"/>
          <w:i/>
          <w:sz w:val="24"/>
          <w:szCs w:val="24"/>
        </w:rPr>
        <w:t>3 настоящего Положения, препятствующих выплате пенсии за выслугу лет, приостановление выплаты указанной пенсии производится на основании Распоряжения Главы Большемуртинского района с 1-го числа месяца, следующего за месяцем, в котором наступили соответствующие обстоятельства.</w:t>
      </w:r>
    </w:p>
    <w:p w:rsidR="00BD5AD4" w:rsidRPr="00BD5AD4" w:rsidRDefault="00BD5AD4" w:rsidP="00BD5AD4">
      <w:pPr>
        <w:pStyle w:val="a3"/>
        <w:jc w:val="both"/>
        <w:rPr>
          <w:rFonts w:ascii="Arial" w:hAnsi="Arial" w:cs="Arial"/>
          <w:i/>
          <w:sz w:val="24"/>
          <w:szCs w:val="24"/>
        </w:rPr>
      </w:pPr>
      <w:r w:rsidRPr="00BD5AD4">
        <w:rPr>
          <w:rFonts w:ascii="Arial" w:hAnsi="Arial" w:cs="Arial"/>
          <w:i/>
          <w:sz w:val="24"/>
          <w:szCs w:val="24"/>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BD5AD4">
          <w:rPr>
            <w:rFonts w:ascii="Arial" w:hAnsi="Arial" w:cs="Arial"/>
            <w:i/>
            <w:sz w:val="24"/>
            <w:szCs w:val="24"/>
          </w:rPr>
          <w:t>пункте 2.</w:t>
        </w:r>
      </w:hyperlink>
      <w:r w:rsidRPr="00BD5AD4">
        <w:rPr>
          <w:rFonts w:ascii="Arial" w:hAnsi="Arial" w:cs="Arial"/>
          <w:i/>
          <w:sz w:val="24"/>
          <w:szCs w:val="24"/>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BD5AD4">
          <w:rPr>
            <w:rFonts w:ascii="Arial" w:hAnsi="Arial" w:cs="Arial"/>
            <w:i/>
            <w:sz w:val="24"/>
            <w:szCs w:val="24"/>
          </w:rPr>
          <w:t>пункте 2.3</w:t>
        </w:r>
      </w:hyperlink>
      <w:r w:rsidRPr="00BD5AD4">
        <w:rPr>
          <w:rFonts w:ascii="Arial" w:hAnsi="Arial" w:cs="Arial"/>
          <w:i/>
          <w:sz w:val="24"/>
          <w:szCs w:val="24"/>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 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BD5AD4" w:rsidRPr="00BD5AD4" w:rsidRDefault="00BD5AD4" w:rsidP="00BD5AD4">
      <w:pPr>
        <w:pStyle w:val="a3"/>
        <w:jc w:val="both"/>
        <w:rPr>
          <w:rFonts w:ascii="Arial" w:hAnsi="Arial" w:cs="Arial"/>
          <w:i/>
          <w:sz w:val="24"/>
          <w:szCs w:val="24"/>
        </w:rPr>
      </w:pPr>
      <w:r w:rsidRPr="00BD5AD4">
        <w:rPr>
          <w:rFonts w:ascii="Arial" w:hAnsi="Arial" w:cs="Arial"/>
          <w:i/>
          <w:sz w:val="24"/>
          <w:szCs w:val="24"/>
        </w:rPr>
        <w:t xml:space="preserve">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w:t>
      </w:r>
      <w:r w:rsidRPr="00BD5AD4">
        <w:rPr>
          <w:rFonts w:ascii="Arial" w:hAnsi="Arial" w:cs="Arial"/>
          <w:i/>
          <w:sz w:val="24"/>
          <w:szCs w:val="24"/>
        </w:rPr>
        <w:lastRenderedPageBreak/>
        <w:t>дня изменения размера пенсии выплата пенсии за выслугу лет  приостанавливается.</w:t>
      </w:r>
    </w:p>
    <w:p w:rsidR="00BD5AD4" w:rsidRPr="00BD5AD4" w:rsidRDefault="00BD5AD4" w:rsidP="00BD5AD4">
      <w:pPr>
        <w:pStyle w:val="a3"/>
        <w:jc w:val="both"/>
        <w:rPr>
          <w:rFonts w:ascii="Arial" w:hAnsi="Arial" w:cs="Arial"/>
          <w:i/>
          <w:sz w:val="24"/>
          <w:szCs w:val="24"/>
        </w:rPr>
      </w:pPr>
      <w:r w:rsidRPr="00BD5AD4">
        <w:rPr>
          <w:rFonts w:ascii="Arial" w:hAnsi="Arial" w:cs="Arial"/>
          <w:i/>
          <w:sz w:val="24"/>
          <w:szCs w:val="24"/>
        </w:rPr>
        <w:t>В случае приостановления выплаты пенсии за выслугу лет по причине непредставления получателем пенсии за выслугу лет в администрацию Большемуртинского района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 пенсии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BD5AD4" w:rsidRPr="00BD5AD4" w:rsidRDefault="00BD5AD4" w:rsidP="00BD5AD4">
      <w:pPr>
        <w:pStyle w:val="a3"/>
        <w:jc w:val="both"/>
        <w:rPr>
          <w:rFonts w:ascii="Arial" w:hAnsi="Arial" w:cs="Arial"/>
          <w:i/>
          <w:sz w:val="24"/>
          <w:szCs w:val="24"/>
        </w:rPr>
      </w:pPr>
      <w:r w:rsidRPr="00BD5AD4">
        <w:rPr>
          <w:rFonts w:ascii="Arial" w:hAnsi="Arial" w:cs="Arial"/>
          <w:i/>
          <w:sz w:val="24"/>
          <w:szCs w:val="24"/>
        </w:rPr>
        <w:t>Приостановление, возобновление пенсии за выслугу лет производится на основании распоряжения Главы Большемуртинского района, издаваемого в течение пяти рабочих дней со дня наступления соответствующих обстоятельств»;</w:t>
      </w:r>
    </w:p>
    <w:p w:rsidR="00A46F44" w:rsidRPr="00F8625C" w:rsidRDefault="00A46F44" w:rsidP="00BD5AD4">
      <w:pPr>
        <w:pStyle w:val="ConsPlusNormal"/>
        <w:spacing w:before="200"/>
        <w:ind w:firstLine="540"/>
        <w:jc w:val="both"/>
        <w:rPr>
          <w:sz w:val="24"/>
          <w:szCs w:val="24"/>
        </w:rPr>
      </w:pPr>
      <w:r w:rsidRPr="00F8625C">
        <w:rPr>
          <w:sz w:val="24"/>
          <w:szCs w:val="24"/>
        </w:rPr>
        <w:t>.3.13. Выплата пенсии за выслугу лет прекращается в случае смерти получателя, а также в случае объявления его умершим или признания его в установленном порядке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A46F44" w:rsidRPr="00BD5AD4" w:rsidRDefault="00A46F44" w:rsidP="00BD5AD4">
      <w:pPr>
        <w:pStyle w:val="a3"/>
        <w:ind w:firstLine="708"/>
        <w:jc w:val="both"/>
        <w:rPr>
          <w:rFonts w:ascii="Arial" w:hAnsi="Arial" w:cs="Arial"/>
          <w:sz w:val="24"/>
          <w:szCs w:val="24"/>
        </w:rPr>
      </w:pPr>
      <w:r w:rsidRPr="00BD5AD4">
        <w:rPr>
          <w:rFonts w:ascii="Arial" w:hAnsi="Arial" w:cs="Arial"/>
          <w:sz w:val="24"/>
          <w:szCs w:val="24"/>
        </w:rPr>
        <w:t>Прекращение выплаты пенсии за выслугу лет производится на основании</w:t>
      </w:r>
      <w:r w:rsidR="00BD5AD4" w:rsidRPr="00BD5AD4">
        <w:rPr>
          <w:rFonts w:ascii="Arial" w:hAnsi="Arial" w:cs="Arial"/>
          <w:sz w:val="24"/>
          <w:szCs w:val="24"/>
        </w:rPr>
        <w:t xml:space="preserve"> </w:t>
      </w:r>
      <w:r w:rsidR="00BD5AD4" w:rsidRPr="00BD5AD4">
        <w:rPr>
          <w:rFonts w:ascii="Arial" w:hAnsi="Arial" w:cs="Arial"/>
          <w:i/>
          <w:sz w:val="24"/>
          <w:szCs w:val="24"/>
        </w:rPr>
        <w:t>на основании распоряжения Главы Большемуртинского района</w:t>
      </w:r>
      <w:r w:rsidRPr="00BD5AD4">
        <w:rPr>
          <w:rFonts w:ascii="Arial" w:hAnsi="Arial" w:cs="Arial"/>
          <w:sz w:val="24"/>
          <w:szCs w:val="24"/>
        </w:rPr>
        <w:t xml:space="preserve">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A46F44" w:rsidRPr="00F8625C" w:rsidRDefault="00A46F44" w:rsidP="00A46F44">
      <w:pPr>
        <w:pStyle w:val="ConsPlusNormal"/>
        <w:spacing w:before="200"/>
        <w:ind w:firstLine="540"/>
        <w:jc w:val="both"/>
        <w:rPr>
          <w:sz w:val="24"/>
          <w:szCs w:val="24"/>
        </w:rPr>
      </w:pPr>
      <w:r w:rsidRPr="00F8625C">
        <w:rPr>
          <w:sz w:val="24"/>
          <w:szCs w:val="24"/>
        </w:rPr>
        <w:t>3.14. 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работа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бюджет муниципального образования Большемуртинский район в течение 30 календарных дней со дня получения уведомления</w:t>
      </w:r>
      <w:r w:rsidR="00BD5AD4" w:rsidRPr="00BD5AD4">
        <w:rPr>
          <w:sz w:val="24"/>
          <w:szCs w:val="24"/>
        </w:rPr>
        <w:t xml:space="preserve"> </w:t>
      </w:r>
      <w:r w:rsidR="00BD5AD4" w:rsidRPr="00BD5AD4">
        <w:rPr>
          <w:i/>
          <w:sz w:val="24"/>
          <w:szCs w:val="24"/>
        </w:rPr>
        <w:t>администрацией Большемуртинского района</w:t>
      </w:r>
      <w:r w:rsidRPr="00BD5AD4">
        <w:rPr>
          <w:i/>
          <w:sz w:val="24"/>
          <w:szCs w:val="24"/>
        </w:rPr>
        <w:t>,</w:t>
      </w:r>
      <w:r w:rsidRPr="00F8625C">
        <w:rPr>
          <w:sz w:val="24"/>
          <w:szCs w:val="24"/>
        </w:rPr>
        <w:t xml:space="preserve"> а в случае спора взыскиваются в судебном порядке.</w:t>
      </w:r>
    </w:p>
    <w:p w:rsidR="00A46F44" w:rsidRPr="00F8625C" w:rsidRDefault="00A46F44" w:rsidP="00A46F44">
      <w:pPr>
        <w:pStyle w:val="ConsPlusNormal"/>
        <w:spacing w:before="200"/>
        <w:ind w:firstLine="540"/>
        <w:jc w:val="both"/>
        <w:rPr>
          <w:sz w:val="24"/>
          <w:szCs w:val="24"/>
        </w:rPr>
      </w:pPr>
      <w:r w:rsidRPr="00F8625C">
        <w:rPr>
          <w:sz w:val="24"/>
          <w:szCs w:val="24"/>
        </w:rPr>
        <w:t>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страховой пенсии (пенсии по государственному пенсионному обеспечению), влияющей на размер пенсии за выслугу лет, представления недостоверной информации, влияющей на размер пенсии за выслугу лет), а также вследствие счетной ошибки, удерживаются (при согласии получателя) Управлением социальной защиты в размере, определяемом соглашением сторон, но не менее 20 процентов от суммы пенсии за выслугу лет, а в случае спора взыскиваются в судебном порядке.</w:t>
      </w:r>
    </w:p>
    <w:p w:rsidR="00A46F44" w:rsidRPr="00F8625C" w:rsidRDefault="00A46F44" w:rsidP="00A46F44">
      <w:pPr>
        <w:pStyle w:val="ConsPlusNormal"/>
        <w:spacing w:before="200"/>
        <w:ind w:firstLine="540"/>
        <w:jc w:val="both"/>
        <w:rPr>
          <w:sz w:val="24"/>
          <w:szCs w:val="24"/>
        </w:rPr>
      </w:pPr>
      <w:r w:rsidRPr="00F8625C">
        <w:rPr>
          <w:sz w:val="24"/>
          <w:szCs w:val="24"/>
        </w:rPr>
        <w:t xml:space="preserve">Суммы пенсии за выслугу лет, излишне выплаченные получателю пенсии за выслугу лет (в случае его смерти), подлежат возврату в бюджет муниципального образования Большемуртинский район наследником получателя пенсии в течение 30 календарных дней со дня принятия наследства, а в случае возникновения спора </w:t>
      </w:r>
      <w:r w:rsidRPr="00F8625C">
        <w:rPr>
          <w:sz w:val="24"/>
          <w:szCs w:val="24"/>
        </w:rPr>
        <w:lastRenderedPageBreak/>
        <w:t>взыскиваются в судебном порядке.</w:t>
      </w:r>
    </w:p>
    <w:p w:rsidR="00A46F44" w:rsidRPr="00F8625C" w:rsidRDefault="00A46F44" w:rsidP="00A46F44">
      <w:pPr>
        <w:pStyle w:val="ConsPlusNormal"/>
        <w:spacing w:before="200"/>
        <w:ind w:firstLine="540"/>
        <w:jc w:val="both"/>
        <w:rPr>
          <w:sz w:val="24"/>
          <w:szCs w:val="24"/>
        </w:rPr>
      </w:pPr>
      <w:r w:rsidRPr="00F8625C">
        <w:rPr>
          <w:sz w:val="24"/>
          <w:szCs w:val="24"/>
        </w:rPr>
        <w:t>3.15. 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но не более, чем за три года.</w:t>
      </w:r>
    </w:p>
    <w:p w:rsidR="00A46F44" w:rsidRPr="00F8625C" w:rsidRDefault="00A46F44" w:rsidP="00A46F44">
      <w:pPr>
        <w:pStyle w:val="ConsPlusNormal"/>
        <w:spacing w:before="200"/>
        <w:ind w:firstLine="540"/>
        <w:jc w:val="both"/>
        <w:rPr>
          <w:sz w:val="24"/>
          <w:szCs w:val="24"/>
        </w:rPr>
      </w:pPr>
      <w:r w:rsidRPr="00F8625C">
        <w:rPr>
          <w:sz w:val="24"/>
          <w:szCs w:val="24"/>
        </w:rPr>
        <w:t>3.16. Недополученные суммы пенсии за выслугу лет в связи со смертью получателя выплачиваются наследникам в соответствии с действующим законодательством за весь период, но не более чем за три года.</w:t>
      </w:r>
    </w:p>
    <w:p w:rsidR="00A46F44" w:rsidRPr="00F8625C" w:rsidRDefault="00A46F44" w:rsidP="00A46F44">
      <w:pPr>
        <w:pStyle w:val="ConsPlusNormal"/>
        <w:jc w:val="both"/>
        <w:rPr>
          <w:sz w:val="24"/>
          <w:szCs w:val="24"/>
        </w:rPr>
      </w:pPr>
    </w:p>
    <w:p w:rsidR="00A46F44" w:rsidRPr="00F8625C" w:rsidRDefault="00A46F44" w:rsidP="00A46F44">
      <w:pPr>
        <w:pStyle w:val="ConsPlusNormal"/>
        <w:jc w:val="center"/>
        <w:outlineLvl w:val="1"/>
        <w:rPr>
          <w:sz w:val="24"/>
          <w:szCs w:val="24"/>
        </w:rPr>
      </w:pPr>
      <w:r w:rsidRPr="00F8625C">
        <w:rPr>
          <w:sz w:val="24"/>
          <w:szCs w:val="24"/>
        </w:rPr>
        <w:t>4. ПОРЯДОК ОПРЕДЕЛЕНИЯ РАЗМЕРА ПЕНСИИ ЗА ВЫСЛУГУ ЛЕТ</w:t>
      </w:r>
    </w:p>
    <w:p w:rsidR="00A46F44" w:rsidRPr="00F8625C" w:rsidRDefault="00A46F44" w:rsidP="00A46F44">
      <w:pPr>
        <w:autoSpaceDE w:val="0"/>
        <w:autoSpaceDN w:val="0"/>
        <w:adjustRightInd w:val="0"/>
        <w:spacing w:after="0" w:line="240" w:lineRule="auto"/>
        <w:ind w:firstLine="540"/>
        <w:jc w:val="both"/>
        <w:rPr>
          <w:rFonts w:ascii="Arial" w:hAnsi="Arial" w:cs="Arial"/>
          <w:sz w:val="24"/>
          <w:szCs w:val="24"/>
        </w:rPr>
      </w:pPr>
    </w:p>
    <w:p w:rsidR="00A46F44" w:rsidRPr="00F8625C" w:rsidRDefault="00A46F44" w:rsidP="00A46F44">
      <w:pPr>
        <w:autoSpaceDE w:val="0"/>
        <w:autoSpaceDN w:val="0"/>
        <w:adjustRightInd w:val="0"/>
        <w:spacing w:after="0" w:line="240" w:lineRule="auto"/>
        <w:ind w:firstLine="540"/>
        <w:jc w:val="both"/>
        <w:rPr>
          <w:rFonts w:ascii="Arial" w:hAnsi="Arial" w:cs="Arial"/>
          <w:i/>
          <w:sz w:val="24"/>
          <w:szCs w:val="24"/>
        </w:rPr>
      </w:pPr>
      <w:r w:rsidRPr="00F8625C">
        <w:rPr>
          <w:rFonts w:ascii="Arial" w:hAnsi="Arial" w:cs="Arial"/>
          <w:i/>
          <w:sz w:val="24"/>
          <w:szCs w:val="24"/>
        </w:rPr>
        <w:t>4.1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r w:rsidRPr="00F8625C">
        <w:rPr>
          <w:rFonts w:ascii="Arial" w:hAnsi="Arial" w:cs="Arial"/>
          <w:i/>
          <w:sz w:val="24"/>
          <w:szCs w:val="24"/>
        </w:rPr>
        <w:br/>
        <w:t xml:space="preserve">                 Размер пенсии за выслугу лет не может быть ниже 1000 рублей</w:t>
      </w:r>
    </w:p>
    <w:p w:rsidR="00A46F44" w:rsidRPr="00F8625C" w:rsidRDefault="00A46F44" w:rsidP="00A46F44">
      <w:pPr>
        <w:pStyle w:val="ConsPlusNormal"/>
        <w:spacing w:before="200"/>
        <w:ind w:firstLine="540"/>
        <w:jc w:val="both"/>
        <w:rPr>
          <w:sz w:val="24"/>
          <w:szCs w:val="24"/>
        </w:rPr>
      </w:pPr>
      <w:bookmarkStart w:id="6" w:name="Par147"/>
      <w:bookmarkEnd w:id="6"/>
      <w:r w:rsidRPr="00F8625C">
        <w:rPr>
          <w:sz w:val="24"/>
          <w:szCs w:val="24"/>
        </w:rPr>
        <w:t>4.2. Размер пенсии за выслугу лет исчисляется исходя из ежемесячного денежного вознаграждения по соответствующей муниципальной должности на момент назначения пенсии.</w:t>
      </w:r>
    </w:p>
    <w:p w:rsidR="00A46F44" w:rsidRPr="00F8625C" w:rsidRDefault="00A46F44" w:rsidP="00A46F44">
      <w:pPr>
        <w:pStyle w:val="ConsPlusNormal"/>
        <w:spacing w:before="200"/>
        <w:ind w:firstLine="540"/>
        <w:jc w:val="both"/>
        <w:rPr>
          <w:sz w:val="24"/>
          <w:szCs w:val="24"/>
        </w:rPr>
      </w:pPr>
      <w:r w:rsidRPr="00F8625C">
        <w:rPr>
          <w:sz w:val="24"/>
          <w:szCs w:val="24"/>
        </w:rPr>
        <w:t>Размер пенсии за выслугу лет в случае его перерасчета при увеличении в общем порядке месячного денежного вознаграждения по соответствующей муниципальной должности, а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устанавливается приказом начальника Управления социальной защиты.</w:t>
      </w:r>
    </w:p>
    <w:p w:rsidR="00A46F44" w:rsidRPr="00F8625C" w:rsidRDefault="00A46F44" w:rsidP="00A46F44">
      <w:pPr>
        <w:autoSpaceDE w:val="0"/>
        <w:autoSpaceDN w:val="0"/>
        <w:adjustRightInd w:val="0"/>
        <w:spacing w:after="0" w:line="240" w:lineRule="auto"/>
        <w:ind w:firstLine="540"/>
        <w:jc w:val="both"/>
        <w:rPr>
          <w:rFonts w:ascii="Arial" w:hAnsi="Arial" w:cs="Arial"/>
          <w:sz w:val="24"/>
          <w:szCs w:val="24"/>
        </w:rPr>
      </w:pPr>
      <w:r w:rsidRPr="00F8625C">
        <w:rPr>
          <w:rFonts w:ascii="Arial" w:hAnsi="Arial" w:cs="Arial"/>
          <w:sz w:val="24"/>
          <w:szCs w:val="24"/>
        </w:rPr>
        <w:t>4.3.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пенсий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46F44" w:rsidRPr="00F8625C" w:rsidRDefault="00A46F44" w:rsidP="00A46F44">
      <w:pPr>
        <w:pStyle w:val="ConsPlusNormal"/>
        <w:spacing w:before="200"/>
        <w:ind w:firstLine="54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252"/>
      </w:tblGrid>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Сумма пенсий (в % от денежного вознаграждения)</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Стаж работы</w:t>
            </w:r>
          </w:p>
        </w:tc>
      </w:tr>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45</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6 лет</w:t>
            </w:r>
          </w:p>
        </w:tc>
      </w:tr>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49</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7 лет</w:t>
            </w:r>
          </w:p>
        </w:tc>
      </w:tr>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53</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8 лет</w:t>
            </w:r>
          </w:p>
        </w:tc>
      </w:tr>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57</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9 лет</w:t>
            </w:r>
          </w:p>
        </w:tc>
      </w:tr>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61</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10 лет</w:t>
            </w:r>
          </w:p>
        </w:tc>
      </w:tr>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lastRenderedPageBreak/>
              <w:t>65</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11 лет</w:t>
            </w:r>
          </w:p>
        </w:tc>
      </w:tr>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69</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12 лет</w:t>
            </w:r>
          </w:p>
        </w:tc>
      </w:tr>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73</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13 лет</w:t>
            </w:r>
          </w:p>
        </w:tc>
      </w:tr>
      <w:tr w:rsidR="00A46F44" w:rsidRPr="00F8625C" w:rsidTr="000E04EC">
        <w:tc>
          <w:tcPr>
            <w:tcW w:w="4819"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75</w:t>
            </w:r>
          </w:p>
        </w:tc>
        <w:tc>
          <w:tcPr>
            <w:tcW w:w="4252" w:type="dxa"/>
            <w:tcBorders>
              <w:top w:val="single" w:sz="4" w:space="0" w:color="auto"/>
              <w:left w:val="single" w:sz="4" w:space="0" w:color="auto"/>
              <w:bottom w:val="single" w:sz="4" w:space="0" w:color="auto"/>
              <w:right w:val="single" w:sz="4" w:space="0" w:color="auto"/>
            </w:tcBorders>
          </w:tcPr>
          <w:p w:rsidR="00A46F44" w:rsidRPr="00F8625C" w:rsidRDefault="00A46F44" w:rsidP="000E04EC">
            <w:pPr>
              <w:pStyle w:val="ConsPlusNormal"/>
              <w:jc w:val="center"/>
              <w:rPr>
                <w:sz w:val="24"/>
                <w:szCs w:val="24"/>
              </w:rPr>
            </w:pPr>
            <w:r w:rsidRPr="00F8625C">
              <w:rPr>
                <w:sz w:val="24"/>
                <w:szCs w:val="24"/>
              </w:rPr>
              <w:t>14 лет и более</w:t>
            </w:r>
          </w:p>
        </w:tc>
      </w:tr>
    </w:tbl>
    <w:p w:rsidR="00A46F44" w:rsidRPr="00F8625C" w:rsidRDefault="00A46F44" w:rsidP="00A46F44">
      <w:pPr>
        <w:pStyle w:val="ConsPlusNormal"/>
        <w:jc w:val="both"/>
        <w:rPr>
          <w:sz w:val="24"/>
          <w:szCs w:val="24"/>
        </w:rPr>
      </w:pPr>
    </w:p>
    <w:p w:rsidR="00A46F44" w:rsidRPr="00F8625C" w:rsidRDefault="00A46F44" w:rsidP="00A46F44">
      <w:pPr>
        <w:pStyle w:val="ConsPlusNormal"/>
        <w:jc w:val="both"/>
        <w:rPr>
          <w:sz w:val="24"/>
          <w:szCs w:val="24"/>
        </w:rPr>
      </w:pPr>
    </w:p>
    <w:p w:rsidR="00A46F44" w:rsidRPr="00F8625C" w:rsidRDefault="00A46F44" w:rsidP="00A46F44">
      <w:pPr>
        <w:pStyle w:val="ConsPlusNormal"/>
        <w:jc w:val="center"/>
        <w:outlineLvl w:val="1"/>
        <w:rPr>
          <w:sz w:val="24"/>
          <w:szCs w:val="24"/>
        </w:rPr>
      </w:pPr>
      <w:r w:rsidRPr="00F8625C">
        <w:rPr>
          <w:sz w:val="24"/>
          <w:szCs w:val="24"/>
        </w:rPr>
        <w:t>5. ЗАКЛЮЧИТЕЛЬНЫЕ ПОЛОЖЕНИЯ</w:t>
      </w:r>
    </w:p>
    <w:p w:rsidR="00A46F44" w:rsidRPr="00F8625C" w:rsidRDefault="00A46F44" w:rsidP="00A46F44">
      <w:pPr>
        <w:pStyle w:val="ConsPlusNormal"/>
        <w:jc w:val="both"/>
        <w:rPr>
          <w:sz w:val="24"/>
          <w:szCs w:val="24"/>
        </w:rPr>
      </w:pPr>
    </w:p>
    <w:p w:rsidR="00A46F44" w:rsidRPr="00F8625C" w:rsidRDefault="00A46F44" w:rsidP="00A46F44">
      <w:pPr>
        <w:pStyle w:val="ConsPlusNormal"/>
        <w:ind w:firstLine="540"/>
        <w:jc w:val="both"/>
        <w:rPr>
          <w:sz w:val="24"/>
          <w:szCs w:val="24"/>
        </w:rPr>
      </w:pPr>
      <w:r w:rsidRPr="00F8625C">
        <w:rPr>
          <w:sz w:val="24"/>
          <w:szCs w:val="24"/>
        </w:rPr>
        <w:t xml:space="preserve">5.1. Данные о лице, которому установлена пенсия за выслугу лет в соответствии с настоящим Положением, </w:t>
      </w:r>
      <w:r w:rsidRPr="00BD5AD4">
        <w:rPr>
          <w:i/>
          <w:sz w:val="24"/>
          <w:szCs w:val="24"/>
        </w:rPr>
        <w:t>передаются</w:t>
      </w:r>
      <w:r w:rsidR="00BD5AD4" w:rsidRPr="00BD5AD4">
        <w:rPr>
          <w:i/>
          <w:sz w:val="24"/>
          <w:szCs w:val="24"/>
        </w:rPr>
        <w:t xml:space="preserve"> ведущим специалистом администрации района</w:t>
      </w:r>
      <w:r w:rsidRPr="00F8625C">
        <w:rPr>
          <w:sz w:val="24"/>
          <w:szCs w:val="24"/>
        </w:rPr>
        <w:t xml:space="preserve"> в уполномоченный Правительством Красноярского края орган исполнительной власти Красноярского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
    <w:p w:rsidR="00A46F44" w:rsidRPr="00F8625C" w:rsidRDefault="00A46F44" w:rsidP="00A46F44">
      <w:pPr>
        <w:pStyle w:val="ConsPlusNormal"/>
        <w:spacing w:before="200"/>
        <w:ind w:firstLine="540"/>
        <w:jc w:val="both"/>
        <w:rPr>
          <w:sz w:val="24"/>
          <w:szCs w:val="24"/>
        </w:rPr>
      </w:pPr>
      <w:r w:rsidRPr="00F8625C">
        <w:rPr>
          <w:sz w:val="24"/>
          <w:szCs w:val="24"/>
        </w:rPr>
        <w:t>5.2. Финансирование расходов на выплату, доставку и пересылку пенсии за выслугу лет производится из средств бюджета муниципального образован</w:t>
      </w:r>
      <w:r w:rsidR="00BD5AD4">
        <w:rPr>
          <w:sz w:val="24"/>
          <w:szCs w:val="24"/>
        </w:rPr>
        <w:t>ия Большемуртинский район</w:t>
      </w:r>
      <w:r w:rsidRPr="00F8625C">
        <w:rPr>
          <w:sz w:val="24"/>
          <w:szCs w:val="24"/>
        </w:rPr>
        <w:t>.</w:t>
      </w:r>
    </w:p>
    <w:p w:rsidR="00A46F44" w:rsidRPr="00F8625C" w:rsidRDefault="00A46F44" w:rsidP="00A46F44">
      <w:pPr>
        <w:pStyle w:val="ConsPlusNormal"/>
        <w:spacing w:before="200"/>
        <w:ind w:firstLine="540"/>
        <w:jc w:val="both"/>
        <w:rPr>
          <w:sz w:val="24"/>
          <w:szCs w:val="24"/>
        </w:rPr>
      </w:pPr>
      <w:r w:rsidRPr="00F8625C">
        <w:rPr>
          <w:sz w:val="24"/>
          <w:szCs w:val="24"/>
        </w:rPr>
        <w:t>5.3. Перечисление денежных средств на выплату пенсии за выслугу лет осуществляется финансовым управлением администрации Большемуртинского района  на соответствующий лицевой счет получателя в кредитной организации либо почтовым переводом по выбору получателя указанной пенсии.</w:t>
      </w:r>
    </w:p>
    <w:p w:rsidR="00A46F44" w:rsidRPr="00F8625C" w:rsidRDefault="00A46F44" w:rsidP="00A46F44">
      <w:pPr>
        <w:pStyle w:val="ConsPlusNormal"/>
        <w:spacing w:before="200"/>
        <w:ind w:firstLine="540"/>
        <w:jc w:val="both"/>
        <w:rPr>
          <w:sz w:val="24"/>
          <w:szCs w:val="24"/>
        </w:rPr>
      </w:pPr>
      <w:r w:rsidRPr="00F8625C">
        <w:rPr>
          <w:sz w:val="24"/>
          <w:szCs w:val="24"/>
        </w:rPr>
        <w:t xml:space="preserve">5.4. Денежные средства на финансирование расходов, связанных с назначением пенсий за выслугу лет в соответствии с настоящим Положением, их доставкой и пересылкой, предусматриваются при формировании бюджета муниципального образования Большемуртинский район в соответствии с требованием бюджетного </w:t>
      </w:r>
      <w:hyperlink r:id="rId15" w:tooltip="&quot;Бюджетный кодекс Российской Федерации&quot; от 31.07.1998 N 145-ФЗ (ред. от 28.12.2017){КонсультантПлюс}" w:history="1">
        <w:r w:rsidRPr="00F8625C">
          <w:rPr>
            <w:sz w:val="24"/>
            <w:szCs w:val="24"/>
          </w:rPr>
          <w:t>законодательства</w:t>
        </w:r>
      </w:hyperlink>
      <w:r w:rsidRPr="00F8625C">
        <w:rPr>
          <w:sz w:val="24"/>
          <w:szCs w:val="24"/>
        </w:rPr>
        <w:t>.</w:t>
      </w:r>
    </w:p>
    <w:p w:rsidR="00A46F44" w:rsidRPr="00F8625C" w:rsidRDefault="00A46F44" w:rsidP="00A46F44">
      <w:pPr>
        <w:pStyle w:val="ConsPlusNormal"/>
        <w:spacing w:before="200"/>
        <w:ind w:firstLine="540"/>
        <w:jc w:val="both"/>
        <w:rPr>
          <w:color w:val="000000" w:themeColor="text1"/>
          <w:sz w:val="24"/>
          <w:szCs w:val="24"/>
        </w:rPr>
      </w:pPr>
      <w:r w:rsidRPr="00F8625C">
        <w:rPr>
          <w:sz w:val="24"/>
          <w:szCs w:val="24"/>
        </w:rPr>
        <w:t xml:space="preserve">5.5. Пенсия за выслугу лет не облагается налогом на доходы физических лиц в соответствии с действующим </w:t>
      </w:r>
      <w:hyperlink r:id="rId16" w:tooltip="&quot;Налоговый кодекс Российской Федерации (часть вторая)&quot; от 05.08.2000 N 117-ФЗ (ред. от 19.02.2018)------------ Недействующая редакция{КонсультантПлюс}" w:history="1">
        <w:r w:rsidRPr="00F8625C">
          <w:rPr>
            <w:color w:val="000000" w:themeColor="text1"/>
            <w:sz w:val="24"/>
            <w:szCs w:val="24"/>
          </w:rPr>
          <w:t>законодательством</w:t>
        </w:r>
      </w:hyperlink>
      <w:r w:rsidRPr="00F8625C">
        <w:rPr>
          <w:color w:val="000000" w:themeColor="text1"/>
          <w:sz w:val="24"/>
          <w:szCs w:val="24"/>
        </w:rPr>
        <w:t>.</w:t>
      </w: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A46F44" w:rsidRPr="00F8625C" w:rsidRDefault="00A46F44" w:rsidP="00A46F44">
      <w:pPr>
        <w:autoSpaceDE w:val="0"/>
        <w:autoSpaceDN w:val="0"/>
        <w:adjustRightInd w:val="0"/>
        <w:spacing w:after="0" w:line="240" w:lineRule="auto"/>
        <w:jc w:val="both"/>
        <w:rPr>
          <w:rFonts w:ascii="Arial" w:hAnsi="Arial" w:cs="Arial"/>
          <w:sz w:val="24"/>
          <w:szCs w:val="24"/>
        </w:rPr>
      </w:pPr>
    </w:p>
    <w:p w:rsidR="00F8625C" w:rsidRDefault="00A46F44" w:rsidP="00A46F44">
      <w:pPr>
        <w:pStyle w:val="ConsPlusNormal"/>
        <w:outlineLvl w:val="1"/>
        <w:rPr>
          <w:rFonts w:eastAsiaTheme="minorHAnsi"/>
          <w:sz w:val="24"/>
          <w:szCs w:val="24"/>
          <w:lang w:eastAsia="en-US"/>
        </w:rPr>
      </w:pPr>
      <w:r w:rsidRPr="00F8625C">
        <w:rPr>
          <w:rFonts w:eastAsiaTheme="minorHAnsi"/>
          <w:sz w:val="24"/>
          <w:szCs w:val="24"/>
          <w:lang w:eastAsia="en-US"/>
        </w:rPr>
        <w:t xml:space="preserve">                                                                                                                            </w:t>
      </w:r>
    </w:p>
    <w:p w:rsidR="00F8625C" w:rsidRDefault="00F8625C" w:rsidP="00A46F44">
      <w:pPr>
        <w:pStyle w:val="ConsPlusNormal"/>
        <w:outlineLvl w:val="1"/>
        <w:rPr>
          <w:rFonts w:eastAsiaTheme="minorHAnsi"/>
          <w:sz w:val="24"/>
          <w:szCs w:val="24"/>
          <w:lang w:eastAsia="en-US"/>
        </w:rPr>
      </w:pPr>
    </w:p>
    <w:p w:rsidR="00F8625C" w:rsidRDefault="00F8625C" w:rsidP="00A46F44">
      <w:pPr>
        <w:pStyle w:val="ConsPlusNormal"/>
        <w:outlineLvl w:val="1"/>
        <w:rPr>
          <w:rFonts w:eastAsiaTheme="minorHAnsi"/>
          <w:sz w:val="24"/>
          <w:szCs w:val="24"/>
          <w:lang w:eastAsia="en-US"/>
        </w:rPr>
      </w:pPr>
    </w:p>
    <w:p w:rsidR="00F8625C" w:rsidRDefault="00F8625C" w:rsidP="00A46F44">
      <w:pPr>
        <w:pStyle w:val="ConsPlusNormal"/>
        <w:outlineLvl w:val="1"/>
        <w:rPr>
          <w:rFonts w:eastAsiaTheme="minorHAnsi"/>
          <w:sz w:val="24"/>
          <w:szCs w:val="24"/>
          <w:lang w:eastAsia="en-US"/>
        </w:rPr>
      </w:pPr>
    </w:p>
    <w:p w:rsidR="00F8625C" w:rsidRDefault="00F8625C" w:rsidP="00F8625C">
      <w:pPr>
        <w:pStyle w:val="ConsPlusNormal"/>
        <w:jc w:val="right"/>
        <w:outlineLvl w:val="1"/>
        <w:rPr>
          <w:rFonts w:eastAsiaTheme="minorHAnsi"/>
          <w:sz w:val="24"/>
          <w:szCs w:val="24"/>
          <w:lang w:eastAsia="en-US"/>
        </w:rPr>
      </w:pPr>
    </w:p>
    <w:p w:rsidR="00800E13" w:rsidRDefault="00800E13" w:rsidP="00F8625C">
      <w:pPr>
        <w:pStyle w:val="ConsPlusNormal"/>
        <w:jc w:val="right"/>
        <w:outlineLvl w:val="1"/>
        <w:rPr>
          <w:sz w:val="24"/>
          <w:szCs w:val="24"/>
        </w:rPr>
      </w:pPr>
    </w:p>
    <w:p w:rsidR="00A46F44" w:rsidRPr="00F8625C" w:rsidRDefault="00A46F44" w:rsidP="00F8625C">
      <w:pPr>
        <w:pStyle w:val="ConsPlusNormal"/>
        <w:jc w:val="right"/>
        <w:outlineLvl w:val="1"/>
        <w:rPr>
          <w:rFonts w:eastAsiaTheme="minorHAnsi"/>
          <w:sz w:val="24"/>
          <w:szCs w:val="24"/>
          <w:lang w:eastAsia="en-US"/>
        </w:rPr>
      </w:pPr>
      <w:r w:rsidRPr="00F8625C">
        <w:rPr>
          <w:sz w:val="24"/>
          <w:szCs w:val="24"/>
        </w:rPr>
        <w:lastRenderedPageBreak/>
        <w:t>Приложение 1</w:t>
      </w:r>
    </w:p>
    <w:p w:rsidR="00A46F44" w:rsidRPr="00F8625C" w:rsidRDefault="00A46F44" w:rsidP="00F8625C">
      <w:pPr>
        <w:pStyle w:val="ConsPlusNormal"/>
        <w:ind w:left="4962"/>
        <w:jc w:val="right"/>
        <w:rPr>
          <w:sz w:val="24"/>
          <w:szCs w:val="24"/>
        </w:rPr>
      </w:pPr>
      <w:r w:rsidRPr="00F8625C">
        <w:rPr>
          <w:sz w:val="24"/>
          <w:szCs w:val="24"/>
        </w:rPr>
        <w:t>к Положению</w:t>
      </w:r>
    </w:p>
    <w:p w:rsidR="00A46F44" w:rsidRPr="00F8625C" w:rsidRDefault="00A46F44" w:rsidP="00A46F44">
      <w:pPr>
        <w:pStyle w:val="a3"/>
        <w:jc w:val="right"/>
        <w:rPr>
          <w:rFonts w:ascii="Arial" w:hAnsi="Arial" w:cs="Arial"/>
          <w:sz w:val="24"/>
          <w:szCs w:val="24"/>
        </w:rPr>
      </w:pPr>
    </w:p>
    <w:p w:rsidR="00A46F44" w:rsidRPr="00F8625C" w:rsidRDefault="00A46F44" w:rsidP="00A46F44">
      <w:pPr>
        <w:pStyle w:val="a3"/>
        <w:jc w:val="right"/>
        <w:rPr>
          <w:rFonts w:ascii="Arial" w:hAnsi="Arial" w:cs="Arial"/>
          <w:sz w:val="24"/>
          <w:szCs w:val="24"/>
        </w:rPr>
      </w:pPr>
    </w:p>
    <w:p w:rsidR="00A46F44" w:rsidRPr="00F8625C" w:rsidRDefault="00A46F44" w:rsidP="00A46F44">
      <w:pPr>
        <w:pStyle w:val="a3"/>
        <w:jc w:val="right"/>
        <w:rPr>
          <w:rFonts w:ascii="Arial" w:hAnsi="Arial" w:cs="Arial"/>
          <w:sz w:val="24"/>
          <w:szCs w:val="24"/>
        </w:rPr>
      </w:pPr>
      <w:bookmarkStart w:id="7" w:name="Par214"/>
      <w:bookmarkEnd w:id="7"/>
      <w:r w:rsidRPr="00F8625C">
        <w:rPr>
          <w:rFonts w:ascii="Arial" w:hAnsi="Arial" w:cs="Arial"/>
          <w:sz w:val="24"/>
          <w:szCs w:val="24"/>
        </w:rPr>
        <w:t xml:space="preserve">  Главе Российского сельсовета</w:t>
      </w:r>
    </w:p>
    <w:p w:rsidR="00A46F44" w:rsidRPr="00F8625C" w:rsidRDefault="00A46F44" w:rsidP="00A46F44">
      <w:pPr>
        <w:pStyle w:val="a3"/>
        <w:jc w:val="right"/>
        <w:rPr>
          <w:rFonts w:ascii="Arial" w:hAnsi="Arial" w:cs="Arial"/>
          <w:sz w:val="24"/>
          <w:szCs w:val="24"/>
        </w:rPr>
      </w:pPr>
      <w:r w:rsidRPr="00F8625C">
        <w:rPr>
          <w:rFonts w:ascii="Arial" w:hAnsi="Arial" w:cs="Arial"/>
          <w:sz w:val="24"/>
          <w:szCs w:val="24"/>
        </w:rPr>
        <w:t xml:space="preserve">                                    _____________________________________</w:t>
      </w:r>
    </w:p>
    <w:p w:rsidR="00A46F44" w:rsidRPr="00F8625C" w:rsidRDefault="00A46F44" w:rsidP="00A46F44">
      <w:pPr>
        <w:pStyle w:val="a3"/>
        <w:jc w:val="right"/>
        <w:rPr>
          <w:rFonts w:ascii="Arial" w:hAnsi="Arial" w:cs="Arial"/>
          <w:sz w:val="24"/>
          <w:szCs w:val="24"/>
        </w:rPr>
      </w:pPr>
      <w:r w:rsidRPr="00F8625C">
        <w:rPr>
          <w:rFonts w:ascii="Arial" w:hAnsi="Arial" w:cs="Arial"/>
          <w:sz w:val="24"/>
          <w:szCs w:val="24"/>
        </w:rPr>
        <w:t xml:space="preserve">                                     от ___________________________________</w:t>
      </w:r>
    </w:p>
    <w:p w:rsidR="00A46F44" w:rsidRPr="00F8625C" w:rsidRDefault="00A46F44" w:rsidP="00A46F44">
      <w:pPr>
        <w:pStyle w:val="a3"/>
        <w:jc w:val="right"/>
        <w:rPr>
          <w:rFonts w:ascii="Arial" w:hAnsi="Arial" w:cs="Arial"/>
          <w:sz w:val="24"/>
          <w:szCs w:val="24"/>
        </w:rPr>
      </w:pPr>
      <w:r w:rsidRPr="00F8625C">
        <w:rPr>
          <w:rFonts w:ascii="Arial" w:hAnsi="Arial" w:cs="Arial"/>
          <w:sz w:val="24"/>
          <w:szCs w:val="24"/>
        </w:rPr>
        <w:t xml:space="preserve">                                                    (Ф.И.О.)</w:t>
      </w:r>
    </w:p>
    <w:p w:rsidR="00A46F44" w:rsidRPr="00F8625C" w:rsidRDefault="00A46F44" w:rsidP="00A46F44">
      <w:pPr>
        <w:pStyle w:val="a3"/>
        <w:jc w:val="right"/>
        <w:rPr>
          <w:rFonts w:ascii="Arial" w:hAnsi="Arial" w:cs="Arial"/>
          <w:sz w:val="24"/>
          <w:szCs w:val="24"/>
        </w:rPr>
      </w:pPr>
      <w:r w:rsidRPr="00F8625C">
        <w:rPr>
          <w:rFonts w:ascii="Arial" w:hAnsi="Arial" w:cs="Arial"/>
          <w:sz w:val="24"/>
          <w:szCs w:val="24"/>
        </w:rPr>
        <w:t xml:space="preserve">                                     ______________________________________</w:t>
      </w:r>
    </w:p>
    <w:p w:rsidR="00A46F44" w:rsidRPr="00F8625C" w:rsidRDefault="00A46F44" w:rsidP="00A46F44">
      <w:pPr>
        <w:pStyle w:val="a3"/>
        <w:jc w:val="right"/>
        <w:rPr>
          <w:rFonts w:ascii="Arial" w:hAnsi="Arial" w:cs="Arial"/>
          <w:sz w:val="24"/>
          <w:szCs w:val="24"/>
        </w:rPr>
      </w:pPr>
      <w:r w:rsidRPr="00F8625C">
        <w:rPr>
          <w:rFonts w:ascii="Arial" w:hAnsi="Arial" w:cs="Arial"/>
          <w:sz w:val="24"/>
          <w:szCs w:val="24"/>
        </w:rPr>
        <w:t xml:space="preserve">                                     адрес ________________________________</w:t>
      </w:r>
    </w:p>
    <w:p w:rsidR="00A46F44" w:rsidRPr="00F8625C" w:rsidRDefault="00A46F44" w:rsidP="00A46F44">
      <w:pPr>
        <w:pStyle w:val="a3"/>
        <w:jc w:val="right"/>
        <w:rPr>
          <w:rFonts w:ascii="Arial" w:hAnsi="Arial" w:cs="Arial"/>
          <w:sz w:val="24"/>
          <w:szCs w:val="24"/>
        </w:rPr>
      </w:pPr>
      <w:r w:rsidRPr="00F8625C">
        <w:rPr>
          <w:rFonts w:ascii="Arial" w:hAnsi="Arial" w:cs="Arial"/>
          <w:sz w:val="24"/>
          <w:szCs w:val="24"/>
        </w:rPr>
        <w:t xml:space="preserve">                                             (подробный почтовый адрес)</w:t>
      </w:r>
    </w:p>
    <w:p w:rsidR="00A46F44" w:rsidRPr="00F8625C" w:rsidRDefault="00A46F44" w:rsidP="00A46F44">
      <w:pPr>
        <w:pStyle w:val="a3"/>
        <w:jc w:val="right"/>
        <w:rPr>
          <w:rFonts w:ascii="Arial" w:hAnsi="Arial" w:cs="Arial"/>
          <w:sz w:val="24"/>
          <w:szCs w:val="24"/>
        </w:rPr>
      </w:pPr>
      <w:r w:rsidRPr="00F8625C">
        <w:rPr>
          <w:rFonts w:ascii="Arial" w:hAnsi="Arial" w:cs="Arial"/>
          <w:sz w:val="24"/>
          <w:szCs w:val="24"/>
        </w:rPr>
        <w:t xml:space="preserve">                                     ______________________________________</w:t>
      </w:r>
    </w:p>
    <w:p w:rsidR="00A46F44" w:rsidRPr="00F8625C" w:rsidRDefault="00A46F44" w:rsidP="00A46F44">
      <w:pPr>
        <w:pStyle w:val="a3"/>
        <w:jc w:val="right"/>
        <w:rPr>
          <w:rFonts w:ascii="Arial" w:hAnsi="Arial" w:cs="Arial"/>
          <w:sz w:val="24"/>
          <w:szCs w:val="24"/>
        </w:rPr>
      </w:pPr>
      <w:r w:rsidRPr="00F8625C">
        <w:rPr>
          <w:rFonts w:ascii="Arial" w:hAnsi="Arial" w:cs="Arial"/>
          <w:sz w:val="24"/>
          <w:szCs w:val="24"/>
        </w:rPr>
        <w:t xml:space="preserve">                                     тел. __________________</w:t>
      </w: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ЗАЯВЛЕНИЕ</w:t>
      </w: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Прошу  назначить  мне  пенсию за выслугу лет.     Выплату пенсии за выслугу лет прошу производить:</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1) на мой лицевой счет</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Наименование учреждения банка: 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Расчетный счет:           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Корр. счет:                    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БИК:                              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ИНН банка:                   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КПП                            _______________________________________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Лицевой счет получателя:       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2) почтовым переводом на адрес:_________________________________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________________________________________________________________</w:t>
      </w: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Примечание: Графы 1, 2 заполняются заявителем по выбору.</w:t>
      </w:r>
    </w:p>
    <w:p w:rsidR="00A46F44" w:rsidRPr="00F8625C" w:rsidRDefault="00A46F44" w:rsidP="00A46F44">
      <w:pPr>
        <w:pStyle w:val="ConsPlusNormal"/>
        <w:jc w:val="both"/>
        <w:rPr>
          <w:sz w:val="24"/>
          <w:szCs w:val="24"/>
        </w:rPr>
      </w:pPr>
    </w:p>
    <w:p w:rsidR="00A46F44" w:rsidRPr="00F8625C" w:rsidRDefault="00A46F44" w:rsidP="00A46F44">
      <w:pPr>
        <w:pStyle w:val="ConsPlusNormal"/>
        <w:ind w:firstLine="540"/>
        <w:jc w:val="both"/>
        <w:rPr>
          <w:sz w:val="24"/>
          <w:szCs w:val="24"/>
        </w:rPr>
      </w:pPr>
      <w:r w:rsidRPr="00F8625C">
        <w:rPr>
          <w:sz w:val="24"/>
          <w:szCs w:val="24"/>
        </w:rPr>
        <w:t>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о прекращении гражданства Российской Федерации, об изменении размера пенсии, о смене места жительства, а также назначении ежемесячного пожизненного содержания, обязуюсь письменно сообщить в 5-дневный срок со дня наступления соответствующих обстоятельств в Управление социальной защиты администрации Большемуртинского района.</w:t>
      </w:r>
    </w:p>
    <w:p w:rsidR="00A46F44" w:rsidRPr="00F8625C" w:rsidRDefault="00A46F44" w:rsidP="00A46F44">
      <w:pPr>
        <w:pStyle w:val="ConsPlusNormal"/>
        <w:jc w:val="both"/>
        <w:rPr>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"___" ___________ 20 ___                             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(подпись)</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Приложение: ________________________________________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________________________________________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________________________________________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Заявление зарегистрировано "___" ____________ 20 ___ N 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___________________________________________________________________________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(подпись, Ф.И.О., должность работника кадровой службы)</w:t>
      </w:r>
    </w:p>
    <w:p w:rsidR="00A46F44" w:rsidRPr="00F8625C" w:rsidRDefault="00A46F44" w:rsidP="00A46F44">
      <w:pPr>
        <w:pStyle w:val="ConsPlusNormal"/>
        <w:jc w:val="both"/>
        <w:rPr>
          <w:sz w:val="24"/>
          <w:szCs w:val="24"/>
        </w:rPr>
      </w:pPr>
    </w:p>
    <w:p w:rsidR="00A46F44" w:rsidRPr="00F8625C" w:rsidRDefault="00A46F44" w:rsidP="00A46F44">
      <w:pPr>
        <w:pStyle w:val="ConsPlusNormal"/>
        <w:outlineLvl w:val="1"/>
        <w:rPr>
          <w:sz w:val="24"/>
          <w:szCs w:val="24"/>
        </w:rPr>
      </w:pPr>
    </w:p>
    <w:p w:rsidR="00C755CB" w:rsidRPr="00F8625C" w:rsidRDefault="00A46F44" w:rsidP="00A46F44">
      <w:pPr>
        <w:pStyle w:val="ConsPlusNormal"/>
        <w:jc w:val="right"/>
        <w:outlineLvl w:val="1"/>
        <w:rPr>
          <w:sz w:val="24"/>
          <w:szCs w:val="24"/>
        </w:rPr>
      </w:pPr>
      <w:r w:rsidRPr="00F8625C">
        <w:rPr>
          <w:sz w:val="24"/>
          <w:szCs w:val="24"/>
        </w:rPr>
        <w:t xml:space="preserve">                                                                                                                                            </w:t>
      </w:r>
    </w:p>
    <w:p w:rsidR="00C755CB" w:rsidRPr="00F8625C" w:rsidRDefault="00C755CB" w:rsidP="00A46F44">
      <w:pPr>
        <w:pStyle w:val="ConsPlusNormal"/>
        <w:jc w:val="right"/>
        <w:outlineLvl w:val="1"/>
        <w:rPr>
          <w:sz w:val="24"/>
          <w:szCs w:val="24"/>
        </w:rPr>
      </w:pPr>
    </w:p>
    <w:p w:rsidR="00C755CB" w:rsidRPr="00F8625C" w:rsidRDefault="00C755CB" w:rsidP="00A46F44">
      <w:pPr>
        <w:pStyle w:val="ConsPlusNormal"/>
        <w:jc w:val="right"/>
        <w:outlineLvl w:val="1"/>
        <w:rPr>
          <w:sz w:val="24"/>
          <w:szCs w:val="24"/>
        </w:rPr>
      </w:pPr>
    </w:p>
    <w:p w:rsidR="00C755CB" w:rsidRPr="00F8625C" w:rsidRDefault="00C755CB" w:rsidP="00A46F44">
      <w:pPr>
        <w:pStyle w:val="ConsPlusNormal"/>
        <w:jc w:val="right"/>
        <w:outlineLvl w:val="1"/>
        <w:rPr>
          <w:sz w:val="24"/>
          <w:szCs w:val="24"/>
        </w:rPr>
      </w:pPr>
    </w:p>
    <w:p w:rsidR="00A46F44" w:rsidRPr="00F8625C" w:rsidRDefault="00A46F44" w:rsidP="00A46F44">
      <w:pPr>
        <w:pStyle w:val="ConsPlusNormal"/>
        <w:jc w:val="right"/>
        <w:outlineLvl w:val="1"/>
        <w:rPr>
          <w:sz w:val="24"/>
          <w:szCs w:val="24"/>
        </w:rPr>
      </w:pPr>
      <w:r w:rsidRPr="00F8625C">
        <w:rPr>
          <w:sz w:val="24"/>
          <w:szCs w:val="24"/>
        </w:rPr>
        <w:t>Приложение 2</w:t>
      </w:r>
    </w:p>
    <w:p w:rsidR="00A46F44" w:rsidRPr="00F8625C" w:rsidRDefault="00A46F44" w:rsidP="00A46F44">
      <w:pPr>
        <w:pStyle w:val="ConsPlusNormal"/>
        <w:ind w:left="5812"/>
        <w:jc w:val="right"/>
        <w:rPr>
          <w:sz w:val="24"/>
          <w:szCs w:val="24"/>
        </w:rPr>
      </w:pPr>
      <w:r w:rsidRPr="00F8625C">
        <w:rPr>
          <w:sz w:val="24"/>
          <w:szCs w:val="24"/>
        </w:rPr>
        <w:t>к Положению</w:t>
      </w:r>
    </w:p>
    <w:p w:rsidR="00A46F44" w:rsidRPr="00F8625C" w:rsidRDefault="00A46F44" w:rsidP="00A46F44">
      <w:pPr>
        <w:pStyle w:val="ConsPlusNormal"/>
        <w:jc w:val="both"/>
        <w:rPr>
          <w:sz w:val="24"/>
          <w:szCs w:val="24"/>
        </w:rPr>
      </w:pP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Исх. N _______ "___" ___________ 20 ____</w:t>
      </w:r>
    </w:p>
    <w:p w:rsidR="00A46F44" w:rsidRPr="00F8625C" w:rsidRDefault="00A46F44" w:rsidP="00A46F44">
      <w:pPr>
        <w:autoSpaceDE w:val="0"/>
        <w:autoSpaceDN w:val="0"/>
        <w:adjustRightInd w:val="0"/>
        <w:spacing w:after="0" w:line="240" w:lineRule="auto"/>
        <w:jc w:val="center"/>
        <w:rPr>
          <w:rFonts w:ascii="Arial" w:hAnsi="Arial" w:cs="Arial"/>
          <w:sz w:val="24"/>
          <w:szCs w:val="24"/>
        </w:rPr>
      </w:pPr>
    </w:p>
    <w:p w:rsidR="00A46F44" w:rsidRPr="00F8625C" w:rsidRDefault="00A46F44" w:rsidP="00A46F44">
      <w:pPr>
        <w:autoSpaceDE w:val="0"/>
        <w:autoSpaceDN w:val="0"/>
        <w:adjustRightInd w:val="0"/>
        <w:spacing w:after="0" w:line="240" w:lineRule="auto"/>
        <w:jc w:val="center"/>
        <w:rPr>
          <w:rFonts w:ascii="Arial" w:hAnsi="Arial" w:cs="Arial"/>
          <w:sz w:val="24"/>
          <w:szCs w:val="24"/>
        </w:rPr>
      </w:pPr>
      <w:r w:rsidRPr="00F8625C">
        <w:rPr>
          <w:rFonts w:ascii="Arial" w:hAnsi="Arial" w:cs="Arial"/>
          <w:sz w:val="24"/>
          <w:szCs w:val="24"/>
        </w:rPr>
        <w:t>СПРАВКА</w:t>
      </w:r>
    </w:p>
    <w:p w:rsidR="00A46F44" w:rsidRPr="00F8625C" w:rsidRDefault="00A46F44" w:rsidP="00A46F44">
      <w:pPr>
        <w:autoSpaceDE w:val="0"/>
        <w:autoSpaceDN w:val="0"/>
        <w:adjustRightInd w:val="0"/>
        <w:spacing w:after="0" w:line="240" w:lineRule="auto"/>
        <w:jc w:val="center"/>
        <w:rPr>
          <w:rFonts w:ascii="Arial" w:hAnsi="Arial" w:cs="Arial"/>
          <w:sz w:val="24"/>
          <w:szCs w:val="24"/>
        </w:rPr>
      </w:pPr>
      <w:r w:rsidRPr="00F8625C">
        <w:rPr>
          <w:rFonts w:ascii="Arial" w:hAnsi="Arial" w:cs="Arial"/>
          <w:sz w:val="24"/>
          <w:szCs w:val="24"/>
        </w:rPr>
        <w:t>о размере месячного денежного вознаграждения</w:t>
      </w:r>
    </w:p>
    <w:p w:rsidR="00A46F44" w:rsidRPr="00F8625C" w:rsidRDefault="00A46F44" w:rsidP="00A46F44">
      <w:pPr>
        <w:autoSpaceDE w:val="0"/>
        <w:autoSpaceDN w:val="0"/>
        <w:adjustRightInd w:val="0"/>
        <w:spacing w:after="0" w:line="240" w:lineRule="auto"/>
        <w:jc w:val="center"/>
        <w:rPr>
          <w:rFonts w:ascii="Arial" w:hAnsi="Arial" w:cs="Arial"/>
          <w:sz w:val="24"/>
          <w:szCs w:val="24"/>
        </w:rPr>
      </w:pPr>
      <w:r w:rsidRPr="00F8625C">
        <w:rPr>
          <w:rFonts w:ascii="Arial" w:hAnsi="Arial" w:cs="Arial"/>
          <w:sz w:val="24"/>
          <w:szCs w:val="24"/>
        </w:rPr>
        <w:t>по замещавшейся муниципальной должности</w:t>
      </w:r>
    </w:p>
    <w:p w:rsidR="00A46F44" w:rsidRPr="00F8625C" w:rsidRDefault="00A46F44" w:rsidP="00A46F44">
      <w:pPr>
        <w:autoSpaceDE w:val="0"/>
        <w:autoSpaceDN w:val="0"/>
        <w:adjustRightInd w:val="0"/>
        <w:spacing w:after="0" w:line="240" w:lineRule="auto"/>
        <w:jc w:val="center"/>
        <w:rPr>
          <w:rFonts w:ascii="Arial" w:hAnsi="Arial" w:cs="Arial"/>
          <w:sz w:val="24"/>
          <w:szCs w:val="24"/>
        </w:rPr>
      </w:pPr>
      <w:r w:rsidRPr="00F8625C">
        <w:rPr>
          <w:rFonts w:ascii="Arial" w:hAnsi="Arial" w:cs="Arial"/>
          <w:sz w:val="24"/>
          <w:szCs w:val="24"/>
        </w:rPr>
        <w:t>(готовится и выдается лицу, претендующему на предоставление</w:t>
      </w:r>
    </w:p>
    <w:p w:rsidR="00A46F44" w:rsidRPr="00F8625C" w:rsidRDefault="00A46F44" w:rsidP="00A46F44">
      <w:pPr>
        <w:autoSpaceDE w:val="0"/>
        <w:autoSpaceDN w:val="0"/>
        <w:adjustRightInd w:val="0"/>
        <w:spacing w:after="0" w:line="240" w:lineRule="auto"/>
        <w:jc w:val="center"/>
        <w:rPr>
          <w:rFonts w:ascii="Arial" w:hAnsi="Arial" w:cs="Arial"/>
          <w:sz w:val="24"/>
          <w:szCs w:val="24"/>
        </w:rPr>
      </w:pPr>
      <w:r w:rsidRPr="00F8625C">
        <w:rPr>
          <w:rFonts w:ascii="Arial" w:hAnsi="Arial" w:cs="Arial"/>
          <w:sz w:val="24"/>
          <w:szCs w:val="24"/>
        </w:rPr>
        <w:t>пенсии за выслугу лет)</w:t>
      </w:r>
    </w:p>
    <w:p w:rsidR="00A46F44" w:rsidRPr="00F8625C" w:rsidRDefault="00A46F44" w:rsidP="00A46F44">
      <w:pPr>
        <w:autoSpaceDE w:val="0"/>
        <w:autoSpaceDN w:val="0"/>
        <w:adjustRightInd w:val="0"/>
        <w:spacing w:after="0" w:line="240" w:lineRule="auto"/>
        <w:jc w:val="both"/>
        <w:outlineLvl w:val="0"/>
        <w:rPr>
          <w:rFonts w:ascii="Arial" w:hAnsi="Arial" w:cs="Arial"/>
          <w:sz w:val="24"/>
          <w:szCs w:val="24"/>
        </w:rPr>
      </w:pP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 xml:space="preserve">     Дана______________________________________________________________________ </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 xml:space="preserve">                                                     (Ф.И.О.)</w:t>
      </w:r>
    </w:p>
    <w:p w:rsidR="00A46F44" w:rsidRPr="00F8625C" w:rsidRDefault="00A46F44" w:rsidP="00A46F44">
      <w:pPr>
        <w:autoSpaceDE w:val="0"/>
        <w:autoSpaceDN w:val="0"/>
        <w:adjustRightInd w:val="0"/>
        <w:spacing w:line="240" w:lineRule="auto"/>
        <w:rPr>
          <w:rFonts w:ascii="Arial" w:hAnsi="Arial" w:cs="Arial"/>
          <w:sz w:val="24"/>
          <w:szCs w:val="24"/>
        </w:rPr>
      </w:pPr>
      <w:r w:rsidRPr="00F8625C">
        <w:rPr>
          <w:rFonts w:ascii="Arial" w:hAnsi="Arial" w:cs="Arial"/>
          <w:sz w:val="24"/>
          <w:szCs w:val="24"/>
        </w:rPr>
        <w:t xml:space="preserve">замещавшему муниципальную должность на постоянной основе </w:t>
      </w:r>
    </w:p>
    <w:p w:rsidR="00A46F44" w:rsidRPr="00F8625C" w:rsidRDefault="00A46F44" w:rsidP="00A46F44">
      <w:pPr>
        <w:autoSpaceDE w:val="0"/>
        <w:autoSpaceDN w:val="0"/>
        <w:adjustRightInd w:val="0"/>
        <w:spacing w:line="240" w:lineRule="auto"/>
        <w:rPr>
          <w:rFonts w:ascii="Arial" w:hAnsi="Arial" w:cs="Arial"/>
          <w:sz w:val="24"/>
          <w:szCs w:val="24"/>
        </w:rPr>
      </w:pPr>
      <w:r w:rsidRPr="00F8625C">
        <w:rPr>
          <w:rFonts w:ascii="Arial" w:hAnsi="Arial" w:cs="Arial"/>
          <w:sz w:val="24"/>
          <w:szCs w:val="24"/>
        </w:rPr>
        <w:t>_________________________________________________________________________</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 xml:space="preserve">                       (полное наименование муниципальной должности),</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в  том, что  его/ее  денежное  вознаграждение на дату прекращения замещения</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 xml:space="preserve">муниципальной должности составляет _____________________________ рублей </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(_____________________________________________________________  рублей),</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 xml:space="preserve">                                              (прописью)</w:t>
      </w:r>
    </w:p>
    <w:p w:rsidR="00A46F44" w:rsidRPr="00F8625C" w:rsidRDefault="00A46F44" w:rsidP="00A46F44">
      <w:pPr>
        <w:autoSpaceDE w:val="0"/>
        <w:autoSpaceDN w:val="0"/>
        <w:adjustRightInd w:val="0"/>
        <w:spacing w:line="240" w:lineRule="auto"/>
        <w:rPr>
          <w:rFonts w:ascii="Arial" w:hAnsi="Arial" w:cs="Arial"/>
          <w:sz w:val="24"/>
          <w:szCs w:val="24"/>
        </w:rPr>
      </w:pPr>
      <w:r w:rsidRPr="00F8625C">
        <w:rPr>
          <w:rFonts w:ascii="Arial" w:hAnsi="Arial" w:cs="Arial"/>
          <w:sz w:val="24"/>
          <w:szCs w:val="24"/>
        </w:rPr>
        <w:t>с учетом районного коэффициента и процентных надбавок к заработной плате                                                                     за стаж работы _______________________________ рублей.</w:t>
      </w:r>
    </w:p>
    <w:p w:rsidR="00A46F44" w:rsidRPr="00F8625C" w:rsidRDefault="00A46F44" w:rsidP="00A46F44">
      <w:pPr>
        <w:autoSpaceDE w:val="0"/>
        <w:autoSpaceDN w:val="0"/>
        <w:adjustRightInd w:val="0"/>
        <w:spacing w:line="240" w:lineRule="auto"/>
        <w:rPr>
          <w:rFonts w:ascii="Arial" w:hAnsi="Arial" w:cs="Arial"/>
          <w:sz w:val="24"/>
          <w:szCs w:val="24"/>
        </w:rPr>
      </w:pP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Руководитель     ________________ _________________________</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 xml:space="preserve">                                      (подпись)            (расшифровка подписи)</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М.П.</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Главный бухгалтер ________________ _________________________</w:t>
      </w:r>
    </w:p>
    <w:p w:rsidR="00A46F44" w:rsidRPr="00F8625C" w:rsidRDefault="00A46F44" w:rsidP="00A46F44">
      <w:pPr>
        <w:autoSpaceDE w:val="0"/>
        <w:autoSpaceDN w:val="0"/>
        <w:adjustRightInd w:val="0"/>
        <w:spacing w:line="240" w:lineRule="auto"/>
        <w:jc w:val="both"/>
        <w:rPr>
          <w:rFonts w:ascii="Arial" w:hAnsi="Arial" w:cs="Arial"/>
          <w:sz w:val="24"/>
          <w:szCs w:val="24"/>
        </w:rPr>
      </w:pPr>
      <w:r w:rsidRPr="00F8625C">
        <w:rPr>
          <w:rFonts w:ascii="Arial" w:hAnsi="Arial" w:cs="Arial"/>
          <w:sz w:val="24"/>
          <w:szCs w:val="24"/>
        </w:rPr>
        <w:t xml:space="preserve">                                         (подпись)                (расшифровка подписи)»</w:t>
      </w:r>
    </w:p>
    <w:p w:rsidR="00A46F44" w:rsidRPr="00F8625C" w:rsidRDefault="00A46F44" w:rsidP="00A46F44">
      <w:pPr>
        <w:autoSpaceDE w:val="0"/>
        <w:autoSpaceDN w:val="0"/>
        <w:adjustRightInd w:val="0"/>
        <w:spacing w:line="240" w:lineRule="auto"/>
        <w:jc w:val="both"/>
        <w:rPr>
          <w:rFonts w:ascii="Arial" w:hAnsi="Arial" w:cs="Arial"/>
          <w:sz w:val="24"/>
          <w:szCs w:val="24"/>
        </w:rPr>
      </w:pPr>
    </w:p>
    <w:p w:rsidR="00A46F44" w:rsidRPr="00F8625C" w:rsidRDefault="00A46F44" w:rsidP="00A46F44">
      <w:pPr>
        <w:autoSpaceDE w:val="0"/>
        <w:autoSpaceDN w:val="0"/>
        <w:adjustRightInd w:val="0"/>
        <w:spacing w:line="240" w:lineRule="auto"/>
        <w:jc w:val="both"/>
        <w:rPr>
          <w:rFonts w:ascii="Arial" w:hAnsi="Arial" w:cs="Arial"/>
          <w:sz w:val="24"/>
          <w:szCs w:val="24"/>
        </w:rPr>
      </w:pPr>
    </w:p>
    <w:p w:rsidR="00A46F44" w:rsidRPr="00F8625C" w:rsidRDefault="00A46F44" w:rsidP="00A46F44">
      <w:pPr>
        <w:autoSpaceDE w:val="0"/>
        <w:autoSpaceDN w:val="0"/>
        <w:adjustRightInd w:val="0"/>
        <w:spacing w:line="240" w:lineRule="auto"/>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w:t>
      </w:r>
    </w:p>
    <w:p w:rsidR="00A46F44" w:rsidRPr="00F8625C" w:rsidRDefault="00A46F44" w:rsidP="00A46F44">
      <w:pPr>
        <w:pStyle w:val="ConsPlusNormal"/>
        <w:ind w:left="5812"/>
        <w:jc w:val="right"/>
        <w:outlineLvl w:val="1"/>
        <w:rPr>
          <w:sz w:val="24"/>
          <w:szCs w:val="24"/>
        </w:rPr>
      </w:pPr>
      <w:r w:rsidRPr="00F8625C">
        <w:rPr>
          <w:sz w:val="24"/>
          <w:szCs w:val="24"/>
        </w:rPr>
        <w:t xml:space="preserve">       </w:t>
      </w:r>
    </w:p>
    <w:p w:rsidR="00A46F44" w:rsidRPr="00F8625C" w:rsidRDefault="00A46F44" w:rsidP="00A46F44">
      <w:pPr>
        <w:pStyle w:val="ConsPlusNormal"/>
        <w:ind w:left="5812"/>
        <w:jc w:val="right"/>
        <w:outlineLvl w:val="1"/>
        <w:rPr>
          <w:sz w:val="24"/>
          <w:szCs w:val="24"/>
        </w:rPr>
      </w:pPr>
    </w:p>
    <w:p w:rsidR="00A46F44" w:rsidRPr="00F8625C" w:rsidRDefault="00A46F44" w:rsidP="00A46F44">
      <w:pPr>
        <w:pStyle w:val="ConsPlusNormal"/>
        <w:ind w:left="5812"/>
        <w:jc w:val="right"/>
        <w:outlineLvl w:val="1"/>
        <w:rPr>
          <w:sz w:val="24"/>
          <w:szCs w:val="24"/>
        </w:rPr>
      </w:pPr>
    </w:p>
    <w:p w:rsidR="00A46F44" w:rsidRPr="00F8625C" w:rsidRDefault="00A46F44" w:rsidP="00A46F44">
      <w:pPr>
        <w:pStyle w:val="ConsPlusNormal"/>
        <w:ind w:left="5812"/>
        <w:jc w:val="right"/>
        <w:outlineLvl w:val="1"/>
        <w:rPr>
          <w:sz w:val="24"/>
          <w:szCs w:val="24"/>
        </w:rPr>
      </w:pPr>
    </w:p>
    <w:p w:rsidR="00A46F44" w:rsidRPr="00F8625C" w:rsidRDefault="00A46F44" w:rsidP="00A46F44">
      <w:pPr>
        <w:pStyle w:val="ConsPlusNormal"/>
        <w:ind w:left="5812"/>
        <w:jc w:val="right"/>
        <w:outlineLvl w:val="1"/>
        <w:rPr>
          <w:sz w:val="24"/>
          <w:szCs w:val="24"/>
        </w:rPr>
      </w:pPr>
    </w:p>
    <w:p w:rsidR="00A46F44" w:rsidRPr="00F8625C" w:rsidRDefault="00A46F44" w:rsidP="00A46F44">
      <w:pPr>
        <w:pStyle w:val="ConsPlusNormal"/>
        <w:ind w:left="5812"/>
        <w:jc w:val="right"/>
        <w:outlineLvl w:val="1"/>
        <w:rPr>
          <w:sz w:val="24"/>
          <w:szCs w:val="24"/>
        </w:rPr>
      </w:pPr>
    </w:p>
    <w:p w:rsidR="00A46F44" w:rsidRPr="00F8625C" w:rsidRDefault="00A46F44" w:rsidP="00A46F44">
      <w:pPr>
        <w:pStyle w:val="ConsPlusNormal"/>
        <w:ind w:left="5812"/>
        <w:jc w:val="right"/>
        <w:outlineLvl w:val="1"/>
        <w:rPr>
          <w:sz w:val="24"/>
          <w:szCs w:val="24"/>
        </w:rPr>
      </w:pPr>
    </w:p>
    <w:p w:rsidR="00A46F44" w:rsidRPr="00F8625C" w:rsidRDefault="00A46F44" w:rsidP="00A46F44">
      <w:pPr>
        <w:pStyle w:val="ConsPlusNormal"/>
        <w:ind w:left="5812"/>
        <w:jc w:val="right"/>
        <w:outlineLvl w:val="1"/>
        <w:rPr>
          <w:sz w:val="24"/>
          <w:szCs w:val="24"/>
        </w:rPr>
      </w:pPr>
      <w:r w:rsidRPr="00F8625C">
        <w:rPr>
          <w:sz w:val="24"/>
          <w:szCs w:val="24"/>
        </w:rPr>
        <w:t xml:space="preserve">  Приложение 3</w:t>
      </w:r>
    </w:p>
    <w:p w:rsidR="00A46F44" w:rsidRPr="00F8625C" w:rsidRDefault="00A46F44" w:rsidP="00A46F44">
      <w:pPr>
        <w:pStyle w:val="ConsPlusNormal"/>
        <w:ind w:left="5812"/>
        <w:jc w:val="right"/>
        <w:rPr>
          <w:sz w:val="24"/>
          <w:szCs w:val="24"/>
        </w:rPr>
      </w:pPr>
      <w:r w:rsidRPr="00F8625C">
        <w:rPr>
          <w:sz w:val="24"/>
          <w:szCs w:val="24"/>
        </w:rPr>
        <w:t xml:space="preserve">к Положению </w:t>
      </w:r>
    </w:p>
    <w:p w:rsidR="00A46F44" w:rsidRPr="00F8625C" w:rsidRDefault="00A46F44" w:rsidP="00A46F44">
      <w:pPr>
        <w:pStyle w:val="ConsPlusNormal"/>
        <w:jc w:val="right"/>
        <w:outlineLvl w:val="1"/>
        <w:rPr>
          <w:sz w:val="24"/>
          <w:szCs w:val="24"/>
        </w:rPr>
      </w:pPr>
    </w:p>
    <w:p w:rsidR="00A46F44" w:rsidRPr="00F8625C" w:rsidRDefault="00A46F44" w:rsidP="00A46F44">
      <w:pPr>
        <w:pStyle w:val="ConsPlusNormal"/>
        <w:jc w:val="both"/>
        <w:rPr>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"__" ____________ 20___ г.</w:t>
      </w: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center"/>
        <w:rPr>
          <w:rFonts w:ascii="Arial" w:hAnsi="Arial" w:cs="Arial"/>
          <w:sz w:val="24"/>
          <w:szCs w:val="24"/>
        </w:rPr>
      </w:pPr>
      <w:bookmarkStart w:id="8" w:name="P213"/>
      <w:bookmarkEnd w:id="8"/>
      <w:r w:rsidRPr="00F8625C">
        <w:rPr>
          <w:rFonts w:ascii="Arial" w:hAnsi="Arial" w:cs="Arial"/>
          <w:sz w:val="24"/>
          <w:szCs w:val="24"/>
        </w:rPr>
        <w:t>СПРАВКА N _______</w:t>
      </w: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center"/>
        <w:rPr>
          <w:rFonts w:ascii="Arial" w:hAnsi="Arial" w:cs="Arial"/>
          <w:sz w:val="24"/>
          <w:szCs w:val="24"/>
        </w:rPr>
      </w:pPr>
      <w:r w:rsidRPr="00F8625C">
        <w:rPr>
          <w:rFonts w:ascii="Arial" w:hAnsi="Arial" w:cs="Arial"/>
          <w:sz w:val="24"/>
          <w:szCs w:val="24"/>
        </w:rPr>
        <w:t>О ПЕРИОДАХ СЛУЖБЫ, УЧИТЫВАЕМЫХ ПРИ ИСЧИСЛЕНИИ</w:t>
      </w:r>
    </w:p>
    <w:p w:rsidR="00A46F44" w:rsidRPr="00F8625C" w:rsidRDefault="00A46F44" w:rsidP="00A46F44">
      <w:pPr>
        <w:pStyle w:val="ConsPlusNonformat"/>
        <w:jc w:val="center"/>
        <w:rPr>
          <w:rFonts w:ascii="Arial" w:hAnsi="Arial" w:cs="Arial"/>
          <w:sz w:val="24"/>
          <w:szCs w:val="24"/>
        </w:rPr>
      </w:pPr>
      <w:r w:rsidRPr="00F8625C">
        <w:rPr>
          <w:rFonts w:ascii="Arial" w:hAnsi="Arial" w:cs="Arial"/>
          <w:sz w:val="24"/>
          <w:szCs w:val="24"/>
        </w:rPr>
        <w:t>СТАЖА ЗАМЕЩЕНИЯ МУНИЦИПАЛЬНОЙ ДОЛЖНОСТИ</w:t>
      </w: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Выдана</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______________________________________________________________________ </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(фамилия, имя, отчество)</w:t>
      </w: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замещавшего (ую)</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______________________________________________________________________ </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(наименование должности)</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______________________________________________________________________ </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дающую право на пенсию за выслугу лет</w:t>
      </w:r>
    </w:p>
    <w:p w:rsidR="00A46F44" w:rsidRPr="00F8625C" w:rsidRDefault="00A46F44" w:rsidP="00A46F44">
      <w:pPr>
        <w:pStyle w:val="ConsPlusNormal"/>
        <w:ind w:firstLine="540"/>
        <w:jc w:val="both"/>
        <w:rPr>
          <w:sz w:val="24"/>
          <w:szCs w:val="24"/>
        </w:rPr>
      </w:pP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44"/>
        <w:gridCol w:w="1110"/>
        <w:gridCol w:w="1554"/>
        <w:gridCol w:w="555"/>
        <w:gridCol w:w="777"/>
        <w:gridCol w:w="777"/>
        <w:gridCol w:w="666"/>
        <w:gridCol w:w="777"/>
        <w:gridCol w:w="777"/>
        <w:gridCol w:w="888"/>
        <w:gridCol w:w="888"/>
        <w:gridCol w:w="750"/>
      </w:tblGrid>
      <w:tr w:rsidR="00A46F44" w:rsidRPr="00F8625C" w:rsidTr="000E04EC">
        <w:trPr>
          <w:trHeight w:val="227"/>
        </w:trPr>
        <w:tc>
          <w:tcPr>
            <w:tcW w:w="444" w:type="dxa"/>
            <w:vMerge w:val="restart"/>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N </w:t>
            </w:r>
          </w:p>
        </w:tc>
        <w:tc>
          <w:tcPr>
            <w:tcW w:w="1110" w:type="dxa"/>
            <w:vMerge w:val="restart"/>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Номер  </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записи </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в    </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трудовой</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книжке </w:t>
            </w:r>
          </w:p>
        </w:tc>
        <w:tc>
          <w:tcPr>
            <w:tcW w:w="1554" w:type="dxa"/>
            <w:vMerge w:val="restart"/>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Наименование</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организации,</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должность  </w:t>
            </w:r>
          </w:p>
        </w:tc>
        <w:tc>
          <w:tcPr>
            <w:tcW w:w="4329" w:type="dxa"/>
            <w:gridSpan w:val="6"/>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Продолжительность службы    </w:t>
            </w:r>
          </w:p>
        </w:tc>
        <w:tc>
          <w:tcPr>
            <w:tcW w:w="2526" w:type="dxa"/>
            <w:gridSpan w:val="3"/>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Стаж службы,    </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принимаемый     </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для         </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исчисления размера </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доплаты к пенсии  </w:t>
            </w:r>
          </w:p>
        </w:tc>
      </w:tr>
      <w:tr w:rsidR="00A46F44" w:rsidRPr="00F8625C" w:rsidTr="000E04EC">
        <w:tc>
          <w:tcPr>
            <w:tcW w:w="444" w:type="dxa"/>
            <w:vMerge/>
            <w:tcBorders>
              <w:top w:val="nil"/>
            </w:tcBorders>
          </w:tcPr>
          <w:p w:rsidR="00A46F44" w:rsidRPr="00F8625C" w:rsidRDefault="00A46F44" w:rsidP="000E04EC">
            <w:pPr>
              <w:rPr>
                <w:rFonts w:ascii="Arial" w:hAnsi="Arial" w:cs="Arial"/>
                <w:sz w:val="24"/>
                <w:szCs w:val="24"/>
              </w:rPr>
            </w:pPr>
          </w:p>
        </w:tc>
        <w:tc>
          <w:tcPr>
            <w:tcW w:w="1110" w:type="dxa"/>
            <w:vMerge/>
            <w:tcBorders>
              <w:top w:val="nil"/>
            </w:tcBorders>
          </w:tcPr>
          <w:p w:rsidR="00A46F44" w:rsidRPr="00F8625C" w:rsidRDefault="00A46F44" w:rsidP="000E04EC">
            <w:pPr>
              <w:rPr>
                <w:rFonts w:ascii="Arial" w:hAnsi="Arial" w:cs="Arial"/>
                <w:sz w:val="24"/>
                <w:szCs w:val="24"/>
              </w:rPr>
            </w:pPr>
          </w:p>
        </w:tc>
        <w:tc>
          <w:tcPr>
            <w:tcW w:w="1554" w:type="dxa"/>
            <w:vMerge/>
            <w:tcBorders>
              <w:top w:val="nil"/>
            </w:tcBorders>
          </w:tcPr>
          <w:p w:rsidR="00A46F44" w:rsidRPr="00F8625C" w:rsidRDefault="00A46F44" w:rsidP="000E04EC">
            <w:pPr>
              <w:rPr>
                <w:rFonts w:ascii="Arial" w:hAnsi="Arial" w:cs="Arial"/>
                <w:sz w:val="24"/>
                <w:szCs w:val="24"/>
              </w:rPr>
            </w:pPr>
          </w:p>
        </w:tc>
        <w:tc>
          <w:tcPr>
            <w:tcW w:w="555" w:type="dxa"/>
            <w:tcBorders>
              <w:top w:val="nil"/>
            </w:tcBorders>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год</w:t>
            </w:r>
          </w:p>
        </w:tc>
        <w:tc>
          <w:tcPr>
            <w:tcW w:w="777" w:type="dxa"/>
            <w:tcBorders>
              <w:top w:val="nil"/>
            </w:tcBorders>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месяц</w:t>
            </w:r>
          </w:p>
        </w:tc>
        <w:tc>
          <w:tcPr>
            <w:tcW w:w="777" w:type="dxa"/>
            <w:tcBorders>
              <w:top w:val="nil"/>
            </w:tcBorders>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число</w:t>
            </w:r>
          </w:p>
        </w:tc>
        <w:tc>
          <w:tcPr>
            <w:tcW w:w="666" w:type="dxa"/>
            <w:tcBorders>
              <w:top w:val="nil"/>
            </w:tcBorders>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год </w:t>
            </w:r>
          </w:p>
        </w:tc>
        <w:tc>
          <w:tcPr>
            <w:tcW w:w="777" w:type="dxa"/>
            <w:tcBorders>
              <w:top w:val="nil"/>
            </w:tcBorders>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месяц</w:t>
            </w:r>
          </w:p>
        </w:tc>
        <w:tc>
          <w:tcPr>
            <w:tcW w:w="777" w:type="dxa"/>
            <w:tcBorders>
              <w:top w:val="nil"/>
            </w:tcBorders>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число</w:t>
            </w:r>
          </w:p>
        </w:tc>
        <w:tc>
          <w:tcPr>
            <w:tcW w:w="888" w:type="dxa"/>
            <w:tcBorders>
              <w:top w:val="nil"/>
            </w:tcBorders>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Кол-во</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лет  </w:t>
            </w:r>
          </w:p>
        </w:tc>
        <w:tc>
          <w:tcPr>
            <w:tcW w:w="888" w:type="dxa"/>
            <w:tcBorders>
              <w:top w:val="nil"/>
            </w:tcBorders>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Кол-во</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мес. </w:t>
            </w:r>
          </w:p>
        </w:tc>
        <w:tc>
          <w:tcPr>
            <w:tcW w:w="750" w:type="dxa"/>
            <w:tcBorders>
              <w:top w:val="nil"/>
            </w:tcBorders>
          </w:tcPr>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Кол-во</w:t>
            </w:r>
          </w:p>
          <w:p w:rsidR="00A46F44" w:rsidRPr="00F8625C" w:rsidRDefault="00A46F44" w:rsidP="000E04EC">
            <w:pPr>
              <w:pStyle w:val="ConsPlusNonformat"/>
              <w:jc w:val="both"/>
              <w:rPr>
                <w:rFonts w:ascii="Arial" w:hAnsi="Arial" w:cs="Arial"/>
                <w:sz w:val="24"/>
                <w:szCs w:val="24"/>
              </w:rPr>
            </w:pPr>
            <w:r w:rsidRPr="00F8625C">
              <w:rPr>
                <w:rFonts w:ascii="Arial" w:hAnsi="Arial" w:cs="Arial"/>
                <w:sz w:val="24"/>
                <w:szCs w:val="24"/>
              </w:rPr>
              <w:t xml:space="preserve"> дней </w:t>
            </w:r>
          </w:p>
        </w:tc>
      </w:tr>
      <w:tr w:rsidR="00A46F44" w:rsidRPr="00F8625C" w:rsidTr="000E04EC">
        <w:trPr>
          <w:trHeight w:val="227"/>
        </w:trPr>
        <w:tc>
          <w:tcPr>
            <w:tcW w:w="444" w:type="dxa"/>
          </w:tcPr>
          <w:p w:rsidR="00A46F44" w:rsidRPr="00F8625C" w:rsidRDefault="00A46F44" w:rsidP="000E04EC">
            <w:pPr>
              <w:pStyle w:val="ConsPlusNonformat"/>
              <w:jc w:val="both"/>
              <w:rPr>
                <w:rFonts w:ascii="Arial" w:hAnsi="Arial" w:cs="Arial"/>
                <w:sz w:val="24"/>
                <w:szCs w:val="24"/>
              </w:rPr>
            </w:pPr>
          </w:p>
        </w:tc>
        <w:tc>
          <w:tcPr>
            <w:tcW w:w="1110" w:type="dxa"/>
          </w:tcPr>
          <w:p w:rsidR="00A46F44" w:rsidRPr="00F8625C" w:rsidRDefault="00A46F44" w:rsidP="000E04EC">
            <w:pPr>
              <w:pStyle w:val="ConsPlusNonformat"/>
              <w:jc w:val="both"/>
              <w:rPr>
                <w:rFonts w:ascii="Arial" w:hAnsi="Arial" w:cs="Arial"/>
                <w:sz w:val="24"/>
                <w:szCs w:val="24"/>
              </w:rPr>
            </w:pPr>
          </w:p>
        </w:tc>
        <w:tc>
          <w:tcPr>
            <w:tcW w:w="1554" w:type="dxa"/>
          </w:tcPr>
          <w:p w:rsidR="00A46F44" w:rsidRPr="00F8625C" w:rsidRDefault="00A46F44" w:rsidP="000E04EC">
            <w:pPr>
              <w:pStyle w:val="ConsPlusNonformat"/>
              <w:jc w:val="both"/>
              <w:rPr>
                <w:rFonts w:ascii="Arial" w:hAnsi="Arial" w:cs="Arial"/>
                <w:sz w:val="24"/>
                <w:szCs w:val="24"/>
              </w:rPr>
            </w:pPr>
          </w:p>
        </w:tc>
        <w:tc>
          <w:tcPr>
            <w:tcW w:w="555"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666"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888" w:type="dxa"/>
          </w:tcPr>
          <w:p w:rsidR="00A46F44" w:rsidRPr="00F8625C" w:rsidRDefault="00A46F44" w:rsidP="000E04EC">
            <w:pPr>
              <w:pStyle w:val="ConsPlusNonformat"/>
              <w:jc w:val="both"/>
              <w:rPr>
                <w:rFonts w:ascii="Arial" w:hAnsi="Arial" w:cs="Arial"/>
                <w:sz w:val="24"/>
                <w:szCs w:val="24"/>
              </w:rPr>
            </w:pPr>
          </w:p>
        </w:tc>
        <w:tc>
          <w:tcPr>
            <w:tcW w:w="888" w:type="dxa"/>
          </w:tcPr>
          <w:p w:rsidR="00A46F44" w:rsidRPr="00F8625C" w:rsidRDefault="00A46F44" w:rsidP="000E04EC">
            <w:pPr>
              <w:pStyle w:val="ConsPlusNonformat"/>
              <w:jc w:val="both"/>
              <w:rPr>
                <w:rFonts w:ascii="Arial" w:hAnsi="Arial" w:cs="Arial"/>
                <w:sz w:val="24"/>
                <w:szCs w:val="24"/>
              </w:rPr>
            </w:pPr>
          </w:p>
        </w:tc>
        <w:tc>
          <w:tcPr>
            <w:tcW w:w="750" w:type="dxa"/>
          </w:tcPr>
          <w:p w:rsidR="00A46F44" w:rsidRPr="00F8625C" w:rsidRDefault="00A46F44" w:rsidP="000E04EC">
            <w:pPr>
              <w:pStyle w:val="ConsPlusNonformat"/>
              <w:jc w:val="both"/>
              <w:rPr>
                <w:rFonts w:ascii="Arial" w:hAnsi="Arial" w:cs="Arial"/>
                <w:sz w:val="24"/>
                <w:szCs w:val="24"/>
              </w:rPr>
            </w:pPr>
          </w:p>
        </w:tc>
      </w:tr>
      <w:tr w:rsidR="00A46F44" w:rsidRPr="00F8625C" w:rsidTr="000E04EC">
        <w:trPr>
          <w:trHeight w:val="227"/>
        </w:trPr>
        <w:tc>
          <w:tcPr>
            <w:tcW w:w="444" w:type="dxa"/>
          </w:tcPr>
          <w:p w:rsidR="00A46F44" w:rsidRPr="00F8625C" w:rsidRDefault="00A46F44" w:rsidP="000E04EC">
            <w:pPr>
              <w:pStyle w:val="ConsPlusNonformat"/>
              <w:jc w:val="both"/>
              <w:rPr>
                <w:rFonts w:ascii="Arial" w:hAnsi="Arial" w:cs="Arial"/>
                <w:sz w:val="24"/>
                <w:szCs w:val="24"/>
              </w:rPr>
            </w:pPr>
          </w:p>
        </w:tc>
        <w:tc>
          <w:tcPr>
            <w:tcW w:w="1110" w:type="dxa"/>
          </w:tcPr>
          <w:p w:rsidR="00A46F44" w:rsidRPr="00F8625C" w:rsidRDefault="00A46F44" w:rsidP="000E04EC">
            <w:pPr>
              <w:pStyle w:val="ConsPlusNonformat"/>
              <w:jc w:val="both"/>
              <w:rPr>
                <w:rFonts w:ascii="Arial" w:hAnsi="Arial" w:cs="Arial"/>
                <w:sz w:val="24"/>
                <w:szCs w:val="24"/>
              </w:rPr>
            </w:pPr>
          </w:p>
        </w:tc>
        <w:tc>
          <w:tcPr>
            <w:tcW w:w="1554" w:type="dxa"/>
          </w:tcPr>
          <w:p w:rsidR="00A46F44" w:rsidRPr="00F8625C" w:rsidRDefault="00A46F44" w:rsidP="000E04EC">
            <w:pPr>
              <w:pStyle w:val="ConsPlusNonformat"/>
              <w:jc w:val="both"/>
              <w:rPr>
                <w:rFonts w:ascii="Arial" w:hAnsi="Arial" w:cs="Arial"/>
                <w:sz w:val="24"/>
                <w:szCs w:val="24"/>
              </w:rPr>
            </w:pPr>
          </w:p>
        </w:tc>
        <w:tc>
          <w:tcPr>
            <w:tcW w:w="555"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666"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888" w:type="dxa"/>
          </w:tcPr>
          <w:p w:rsidR="00A46F44" w:rsidRPr="00F8625C" w:rsidRDefault="00A46F44" w:rsidP="000E04EC">
            <w:pPr>
              <w:pStyle w:val="ConsPlusNonformat"/>
              <w:jc w:val="both"/>
              <w:rPr>
                <w:rFonts w:ascii="Arial" w:hAnsi="Arial" w:cs="Arial"/>
                <w:sz w:val="24"/>
                <w:szCs w:val="24"/>
              </w:rPr>
            </w:pPr>
          </w:p>
        </w:tc>
        <w:tc>
          <w:tcPr>
            <w:tcW w:w="888" w:type="dxa"/>
          </w:tcPr>
          <w:p w:rsidR="00A46F44" w:rsidRPr="00F8625C" w:rsidRDefault="00A46F44" w:rsidP="000E04EC">
            <w:pPr>
              <w:pStyle w:val="ConsPlusNonformat"/>
              <w:jc w:val="both"/>
              <w:rPr>
                <w:rFonts w:ascii="Arial" w:hAnsi="Arial" w:cs="Arial"/>
                <w:sz w:val="24"/>
                <w:szCs w:val="24"/>
              </w:rPr>
            </w:pPr>
          </w:p>
        </w:tc>
        <w:tc>
          <w:tcPr>
            <w:tcW w:w="750" w:type="dxa"/>
          </w:tcPr>
          <w:p w:rsidR="00A46F44" w:rsidRPr="00F8625C" w:rsidRDefault="00A46F44" w:rsidP="000E04EC">
            <w:pPr>
              <w:pStyle w:val="ConsPlusNonformat"/>
              <w:jc w:val="both"/>
              <w:rPr>
                <w:rFonts w:ascii="Arial" w:hAnsi="Arial" w:cs="Arial"/>
                <w:sz w:val="24"/>
                <w:szCs w:val="24"/>
              </w:rPr>
            </w:pPr>
          </w:p>
        </w:tc>
      </w:tr>
      <w:tr w:rsidR="00A46F44" w:rsidRPr="00F8625C" w:rsidTr="000E04EC">
        <w:trPr>
          <w:trHeight w:val="227"/>
        </w:trPr>
        <w:tc>
          <w:tcPr>
            <w:tcW w:w="444" w:type="dxa"/>
          </w:tcPr>
          <w:p w:rsidR="00A46F44" w:rsidRPr="00F8625C" w:rsidRDefault="00A46F44" w:rsidP="000E04EC">
            <w:pPr>
              <w:pStyle w:val="ConsPlusNonformat"/>
              <w:jc w:val="both"/>
              <w:rPr>
                <w:rFonts w:ascii="Arial" w:hAnsi="Arial" w:cs="Arial"/>
                <w:sz w:val="24"/>
                <w:szCs w:val="24"/>
              </w:rPr>
            </w:pPr>
          </w:p>
        </w:tc>
        <w:tc>
          <w:tcPr>
            <w:tcW w:w="1110" w:type="dxa"/>
          </w:tcPr>
          <w:p w:rsidR="00A46F44" w:rsidRPr="00F8625C" w:rsidRDefault="00A46F44" w:rsidP="000E04EC">
            <w:pPr>
              <w:pStyle w:val="ConsPlusNonformat"/>
              <w:jc w:val="both"/>
              <w:rPr>
                <w:rFonts w:ascii="Arial" w:hAnsi="Arial" w:cs="Arial"/>
                <w:sz w:val="24"/>
                <w:szCs w:val="24"/>
              </w:rPr>
            </w:pPr>
          </w:p>
        </w:tc>
        <w:tc>
          <w:tcPr>
            <w:tcW w:w="1554" w:type="dxa"/>
          </w:tcPr>
          <w:p w:rsidR="00A46F44" w:rsidRPr="00F8625C" w:rsidRDefault="00A46F44" w:rsidP="000E04EC">
            <w:pPr>
              <w:pStyle w:val="ConsPlusNonformat"/>
              <w:jc w:val="both"/>
              <w:rPr>
                <w:rFonts w:ascii="Arial" w:hAnsi="Arial" w:cs="Arial"/>
                <w:sz w:val="24"/>
                <w:szCs w:val="24"/>
              </w:rPr>
            </w:pPr>
          </w:p>
        </w:tc>
        <w:tc>
          <w:tcPr>
            <w:tcW w:w="555"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666"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888" w:type="dxa"/>
          </w:tcPr>
          <w:p w:rsidR="00A46F44" w:rsidRPr="00F8625C" w:rsidRDefault="00A46F44" w:rsidP="000E04EC">
            <w:pPr>
              <w:pStyle w:val="ConsPlusNonformat"/>
              <w:jc w:val="both"/>
              <w:rPr>
                <w:rFonts w:ascii="Arial" w:hAnsi="Arial" w:cs="Arial"/>
                <w:sz w:val="24"/>
                <w:szCs w:val="24"/>
              </w:rPr>
            </w:pPr>
          </w:p>
        </w:tc>
        <w:tc>
          <w:tcPr>
            <w:tcW w:w="888" w:type="dxa"/>
          </w:tcPr>
          <w:p w:rsidR="00A46F44" w:rsidRPr="00F8625C" w:rsidRDefault="00A46F44" w:rsidP="000E04EC">
            <w:pPr>
              <w:pStyle w:val="ConsPlusNonformat"/>
              <w:jc w:val="both"/>
              <w:rPr>
                <w:rFonts w:ascii="Arial" w:hAnsi="Arial" w:cs="Arial"/>
                <w:sz w:val="24"/>
                <w:szCs w:val="24"/>
              </w:rPr>
            </w:pPr>
          </w:p>
        </w:tc>
        <w:tc>
          <w:tcPr>
            <w:tcW w:w="750" w:type="dxa"/>
          </w:tcPr>
          <w:p w:rsidR="00A46F44" w:rsidRPr="00F8625C" w:rsidRDefault="00A46F44" w:rsidP="000E04EC">
            <w:pPr>
              <w:pStyle w:val="ConsPlusNonformat"/>
              <w:jc w:val="both"/>
              <w:rPr>
                <w:rFonts w:ascii="Arial" w:hAnsi="Arial" w:cs="Arial"/>
                <w:sz w:val="24"/>
                <w:szCs w:val="24"/>
              </w:rPr>
            </w:pPr>
          </w:p>
        </w:tc>
      </w:tr>
      <w:tr w:rsidR="00A46F44" w:rsidRPr="00F8625C" w:rsidTr="000E04EC">
        <w:trPr>
          <w:trHeight w:val="227"/>
        </w:trPr>
        <w:tc>
          <w:tcPr>
            <w:tcW w:w="444" w:type="dxa"/>
          </w:tcPr>
          <w:p w:rsidR="00A46F44" w:rsidRPr="00F8625C" w:rsidRDefault="00A46F44" w:rsidP="000E04EC">
            <w:pPr>
              <w:pStyle w:val="ConsPlusNonformat"/>
              <w:jc w:val="both"/>
              <w:rPr>
                <w:rFonts w:ascii="Arial" w:hAnsi="Arial" w:cs="Arial"/>
                <w:sz w:val="24"/>
                <w:szCs w:val="24"/>
              </w:rPr>
            </w:pPr>
          </w:p>
        </w:tc>
        <w:tc>
          <w:tcPr>
            <w:tcW w:w="1110" w:type="dxa"/>
          </w:tcPr>
          <w:p w:rsidR="00A46F44" w:rsidRPr="00F8625C" w:rsidRDefault="00A46F44" w:rsidP="000E04EC">
            <w:pPr>
              <w:pStyle w:val="ConsPlusNonformat"/>
              <w:jc w:val="both"/>
              <w:rPr>
                <w:rFonts w:ascii="Arial" w:hAnsi="Arial" w:cs="Arial"/>
                <w:sz w:val="24"/>
                <w:szCs w:val="24"/>
              </w:rPr>
            </w:pPr>
          </w:p>
        </w:tc>
        <w:tc>
          <w:tcPr>
            <w:tcW w:w="1554" w:type="dxa"/>
          </w:tcPr>
          <w:p w:rsidR="00A46F44" w:rsidRPr="00F8625C" w:rsidRDefault="00A46F44" w:rsidP="000E04EC">
            <w:pPr>
              <w:pStyle w:val="ConsPlusNonformat"/>
              <w:jc w:val="both"/>
              <w:rPr>
                <w:rFonts w:ascii="Arial" w:hAnsi="Arial" w:cs="Arial"/>
                <w:sz w:val="24"/>
                <w:szCs w:val="24"/>
              </w:rPr>
            </w:pPr>
          </w:p>
        </w:tc>
        <w:tc>
          <w:tcPr>
            <w:tcW w:w="555"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666"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777" w:type="dxa"/>
          </w:tcPr>
          <w:p w:rsidR="00A46F44" w:rsidRPr="00F8625C" w:rsidRDefault="00A46F44" w:rsidP="000E04EC">
            <w:pPr>
              <w:pStyle w:val="ConsPlusNonformat"/>
              <w:jc w:val="both"/>
              <w:rPr>
                <w:rFonts w:ascii="Arial" w:hAnsi="Arial" w:cs="Arial"/>
                <w:sz w:val="24"/>
                <w:szCs w:val="24"/>
              </w:rPr>
            </w:pPr>
          </w:p>
        </w:tc>
        <w:tc>
          <w:tcPr>
            <w:tcW w:w="888" w:type="dxa"/>
          </w:tcPr>
          <w:p w:rsidR="00A46F44" w:rsidRPr="00F8625C" w:rsidRDefault="00A46F44" w:rsidP="000E04EC">
            <w:pPr>
              <w:pStyle w:val="ConsPlusNonformat"/>
              <w:jc w:val="both"/>
              <w:rPr>
                <w:rFonts w:ascii="Arial" w:hAnsi="Arial" w:cs="Arial"/>
                <w:sz w:val="24"/>
                <w:szCs w:val="24"/>
              </w:rPr>
            </w:pPr>
          </w:p>
        </w:tc>
        <w:tc>
          <w:tcPr>
            <w:tcW w:w="888" w:type="dxa"/>
          </w:tcPr>
          <w:p w:rsidR="00A46F44" w:rsidRPr="00F8625C" w:rsidRDefault="00A46F44" w:rsidP="000E04EC">
            <w:pPr>
              <w:pStyle w:val="ConsPlusNonformat"/>
              <w:jc w:val="both"/>
              <w:rPr>
                <w:rFonts w:ascii="Arial" w:hAnsi="Arial" w:cs="Arial"/>
                <w:sz w:val="24"/>
                <w:szCs w:val="24"/>
              </w:rPr>
            </w:pPr>
          </w:p>
        </w:tc>
        <w:tc>
          <w:tcPr>
            <w:tcW w:w="750" w:type="dxa"/>
          </w:tcPr>
          <w:p w:rsidR="00A46F44" w:rsidRPr="00F8625C" w:rsidRDefault="00A46F44" w:rsidP="000E04EC">
            <w:pPr>
              <w:pStyle w:val="ConsPlusNonformat"/>
              <w:jc w:val="both"/>
              <w:rPr>
                <w:rFonts w:ascii="Arial" w:hAnsi="Arial" w:cs="Arial"/>
                <w:sz w:val="24"/>
                <w:szCs w:val="24"/>
              </w:rPr>
            </w:pPr>
          </w:p>
        </w:tc>
      </w:tr>
    </w:tbl>
    <w:p w:rsidR="00A46F44" w:rsidRPr="00F8625C" w:rsidRDefault="00A46F44" w:rsidP="00A46F44">
      <w:pPr>
        <w:pStyle w:val="ConsPlusNormal"/>
        <w:ind w:firstLine="540"/>
        <w:jc w:val="both"/>
        <w:rPr>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Всего:</w:t>
      </w: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Глава сельсовета           ___________________          _______________</w:t>
      </w: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 xml:space="preserve">                                                         (подпись)                       (ФИО)</w:t>
      </w:r>
    </w:p>
    <w:p w:rsidR="00A46F44" w:rsidRPr="00F8625C" w:rsidRDefault="00A46F44" w:rsidP="00A46F44">
      <w:pPr>
        <w:pStyle w:val="ConsPlusNonformat"/>
        <w:jc w:val="both"/>
        <w:rPr>
          <w:rFonts w:ascii="Arial" w:hAnsi="Arial" w:cs="Arial"/>
          <w:sz w:val="24"/>
          <w:szCs w:val="24"/>
        </w:rPr>
      </w:pPr>
    </w:p>
    <w:p w:rsidR="00A46F44" w:rsidRPr="00F8625C" w:rsidRDefault="00A46F44" w:rsidP="00A46F44">
      <w:pPr>
        <w:pStyle w:val="ConsPlusNonformat"/>
        <w:jc w:val="both"/>
        <w:rPr>
          <w:rFonts w:ascii="Arial" w:hAnsi="Arial" w:cs="Arial"/>
          <w:sz w:val="24"/>
          <w:szCs w:val="24"/>
        </w:rPr>
      </w:pPr>
      <w:r w:rsidRPr="00F8625C">
        <w:rPr>
          <w:rFonts w:ascii="Arial" w:hAnsi="Arial" w:cs="Arial"/>
          <w:sz w:val="24"/>
          <w:szCs w:val="24"/>
        </w:rPr>
        <w:t>МП</w:t>
      </w:r>
    </w:p>
    <w:sectPr w:rsidR="00A46F44" w:rsidRPr="00F8625C" w:rsidSect="00B34A9D">
      <w:footerReference w:type="default" r:id="rId17"/>
      <w:pgSz w:w="11906" w:h="16838"/>
      <w:pgMar w:top="426" w:right="282" w:bottom="851" w:left="1701" w:header="39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66C4" w:rsidRDefault="001866C4" w:rsidP="00B15E2D">
      <w:pPr>
        <w:spacing w:after="0" w:line="240" w:lineRule="auto"/>
      </w:pPr>
      <w:r>
        <w:separator/>
      </w:r>
    </w:p>
  </w:endnote>
  <w:endnote w:type="continuationSeparator" w:id="1">
    <w:p w:rsidR="001866C4" w:rsidRDefault="001866C4" w:rsidP="00B15E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3730082"/>
      <w:docPartObj>
        <w:docPartGallery w:val="Page Numbers (Bottom of Page)"/>
        <w:docPartUnique/>
      </w:docPartObj>
    </w:sdtPr>
    <w:sdtContent>
      <w:p w:rsidR="00E94F45" w:rsidRDefault="001A5457">
        <w:pPr>
          <w:pStyle w:val="a5"/>
          <w:jc w:val="center"/>
        </w:pPr>
        <w:r>
          <w:fldChar w:fldCharType="begin"/>
        </w:r>
        <w:r w:rsidR="00962C06">
          <w:instrText>PAGE   \* MERGEFORMAT</w:instrText>
        </w:r>
        <w:r>
          <w:fldChar w:fldCharType="separate"/>
        </w:r>
        <w:r w:rsidR="00800E13">
          <w:rPr>
            <w:noProof/>
          </w:rPr>
          <w:t>14</w:t>
        </w:r>
        <w:r>
          <w:rPr>
            <w:noProof/>
          </w:rPr>
          <w:fldChar w:fldCharType="end"/>
        </w:r>
      </w:p>
    </w:sdtContent>
  </w:sdt>
  <w:p w:rsidR="00E94F45" w:rsidRDefault="001866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66C4" w:rsidRDefault="001866C4" w:rsidP="00B15E2D">
      <w:pPr>
        <w:spacing w:after="0" w:line="240" w:lineRule="auto"/>
      </w:pPr>
      <w:r>
        <w:separator/>
      </w:r>
    </w:p>
  </w:footnote>
  <w:footnote w:type="continuationSeparator" w:id="1">
    <w:p w:rsidR="001866C4" w:rsidRDefault="001866C4" w:rsidP="00B15E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F3B1B"/>
    <w:multiLevelType w:val="hybridMultilevel"/>
    <w:tmpl w:val="ED127BC6"/>
    <w:lvl w:ilvl="0" w:tplc="D1E26CD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B0AD9"/>
    <w:rsid w:val="00050191"/>
    <w:rsid w:val="00055C9F"/>
    <w:rsid w:val="0006054C"/>
    <w:rsid w:val="00075904"/>
    <w:rsid w:val="001866C4"/>
    <w:rsid w:val="001A5457"/>
    <w:rsid w:val="001A59B8"/>
    <w:rsid w:val="001A7C3D"/>
    <w:rsid w:val="001F4F25"/>
    <w:rsid w:val="002B2F1A"/>
    <w:rsid w:val="003A2F41"/>
    <w:rsid w:val="003B4518"/>
    <w:rsid w:val="003D5BBE"/>
    <w:rsid w:val="003E0077"/>
    <w:rsid w:val="004B6B86"/>
    <w:rsid w:val="005146F0"/>
    <w:rsid w:val="00566F50"/>
    <w:rsid w:val="005D2414"/>
    <w:rsid w:val="005E2C13"/>
    <w:rsid w:val="00607A37"/>
    <w:rsid w:val="006A36A0"/>
    <w:rsid w:val="006C6474"/>
    <w:rsid w:val="006D714B"/>
    <w:rsid w:val="00777921"/>
    <w:rsid w:val="007963AB"/>
    <w:rsid w:val="007C6FF0"/>
    <w:rsid w:val="007D3870"/>
    <w:rsid w:val="00800E13"/>
    <w:rsid w:val="00834085"/>
    <w:rsid w:val="00850D92"/>
    <w:rsid w:val="00865410"/>
    <w:rsid w:val="00916D35"/>
    <w:rsid w:val="00962C06"/>
    <w:rsid w:val="00984A74"/>
    <w:rsid w:val="009B0AD9"/>
    <w:rsid w:val="009F099B"/>
    <w:rsid w:val="00A234B0"/>
    <w:rsid w:val="00A307E2"/>
    <w:rsid w:val="00A46F44"/>
    <w:rsid w:val="00A63985"/>
    <w:rsid w:val="00A837C5"/>
    <w:rsid w:val="00A8467D"/>
    <w:rsid w:val="00AA2966"/>
    <w:rsid w:val="00AF090F"/>
    <w:rsid w:val="00B15E2D"/>
    <w:rsid w:val="00B34A9D"/>
    <w:rsid w:val="00B55C26"/>
    <w:rsid w:val="00B6574B"/>
    <w:rsid w:val="00BC79FA"/>
    <w:rsid w:val="00BD5AD4"/>
    <w:rsid w:val="00BD6F13"/>
    <w:rsid w:val="00BF1CEE"/>
    <w:rsid w:val="00C06B47"/>
    <w:rsid w:val="00C46589"/>
    <w:rsid w:val="00C755CB"/>
    <w:rsid w:val="00D606D9"/>
    <w:rsid w:val="00D75D2E"/>
    <w:rsid w:val="00DA4F77"/>
    <w:rsid w:val="00DB233E"/>
    <w:rsid w:val="00E87ABA"/>
    <w:rsid w:val="00EA34F6"/>
    <w:rsid w:val="00EB0EBC"/>
    <w:rsid w:val="00EC16FC"/>
    <w:rsid w:val="00EC55FB"/>
    <w:rsid w:val="00F16F55"/>
    <w:rsid w:val="00F8625C"/>
    <w:rsid w:val="00F93DCE"/>
    <w:rsid w:val="00FB2045"/>
    <w:rsid w:val="00FC3B70"/>
    <w:rsid w:val="00FC5972"/>
    <w:rsid w:val="00FE1F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62C06"/>
    <w:pPr>
      <w:spacing w:after="0" w:line="240" w:lineRule="auto"/>
    </w:pPr>
  </w:style>
  <w:style w:type="paragraph" w:customStyle="1" w:styleId="ConsPlusNormal">
    <w:name w:val="ConsPlusNormal"/>
    <w:rsid w:val="00962C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962C0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5">
    <w:name w:val="footer"/>
    <w:basedOn w:val="a"/>
    <w:link w:val="a6"/>
    <w:uiPriority w:val="99"/>
    <w:unhideWhenUsed/>
    <w:rsid w:val="00962C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62C06"/>
  </w:style>
  <w:style w:type="paragraph" w:customStyle="1" w:styleId="a7">
    <w:name w:val="Статья"/>
    <w:basedOn w:val="a"/>
    <w:next w:val="a"/>
    <w:rsid w:val="00962C06"/>
    <w:pPr>
      <w:spacing w:after="0" w:line="288" w:lineRule="auto"/>
      <w:jc w:val="center"/>
    </w:pPr>
    <w:rPr>
      <w:rFonts w:ascii="Times New Roman" w:eastAsia="Times New Roman" w:hAnsi="Times New Roman" w:cs="Times New Roman"/>
      <w:b/>
      <w:bCs/>
      <w:sz w:val="28"/>
      <w:szCs w:val="24"/>
      <w:lang w:eastAsia="ru-RU"/>
    </w:rPr>
  </w:style>
  <w:style w:type="paragraph" w:customStyle="1" w:styleId="ConsNormal">
    <w:name w:val="ConsNormal"/>
    <w:rsid w:val="00962C06"/>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962C06"/>
    <w:pPr>
      <w:widowControl w:val="0"/>
      <w:snapToGrid w:val="0"/>
      <w:spacing w:after="0" w:line="240" w:lineRule="auto"/>
      <w:ind w:right="19772"/>
    </w:pPr>
    <w:rPr>
      <w:rFonts w:ascii="Arial" w:eastAsia="Times New Roman" w:hAnsi="Arial" w:cs="Times New Roman"/>
      <w:b/>
      <w:sz w:val="20"/>
      <w:szCs w:val="20"/>
      <w:lang w:eastAsia="ru-RU"/>
    </w:rPr>
  </w:style>
  <w:style w:type="character" w:styleId="a8">
    <w:name w:val="Hyperlink"/>
    <w:basedOn w:val="a0"/>
    <w:uiPriority w:val="99"/>
    <w:semiHidden/>
    <w:unhideWhenUsed/>
    <w:rsid w:val="00962C06"/>
    <w:rPr>
      <w:color w:val="0000FF"/>
      <w:u w:val="single"/>
    </w:rPr>
  </w:style>
  <w:style w:type="character" w:styleId="HTML">
    <w:name w:val="HTML Typewriter"/>
    <w:semiHidden/>
    <w:unhideWhenUsed/>
    <w:rsid w:val="00962C06"/>
    <w:rPr>
      <w:rFonts w:ascii="Courier New" w:eastAsia="Times New Roman" w:hAnsi="Courier New" w:cs="Courier New" w:hint="default"/>
      <w:sz w:val="20"/>
      <w:szCs w:val="20"/>
    </w:rPr>
  </w:style>
  <w:style w:type="paragraph" w:customStyle="1" w:styleId="ConsPlusTitle">
    <w:name w:val="ConsPlusTitle"/>
    <w:uiPriority w:val="99"/>
    <w:rsid w:val="00050191"/>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9">
    <w:name w:val="List Paragraph"/>
    <w:basedOn w:val="a"/>
    <w:uiPriority w:val="34"/>
    <w:qFormat/>
    <w:rsid w:val="00050191"/>
    <w:pPr>
      <w:ind w:left="720"/>
      <w:contextualSpacing/>
    </w:pPr>
  </w:style>
  <w:style w:type="paragraph" w:styleId="aa">
    <w:name w:val="Balloon Text"/>
    <w:basedOn w:val="a"/>
    <w:link w:val="ab"/>
    <w:uiPriority w:val="99"/>
    <w:semiHidden/>
    <w:unhideWhenUsed/>
    <w:rsid w:val="00A8467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467D"/>
    <w:rPr>
      <w:rFonts w:ascii="Tahoma" w:hAnsi="Tahoma" w:cs="Tahoma"/>
      <w:sz w:val="16"/>
      <w:szCs w:val="16"/>
    </w:rPr>
  </w:style>
  <w:style w:type="character" w:customStyle="1" w:styleId="a4">
    <w:name w:val="Без интервала Знак"/>
    <w:basedOn w:val="a0"/>
    <w:link w:val="a3"/>
    <w:uiPriority w:val="1"/>
    <w:locked/>
    <w:rsid w:val="004B6B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C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62C06"/>
    <w:pPr>
      <w:spacing w:after="0" w:line="240" w:lineRule="auto"/>
    </w:pPr>
  </w:style>
  <w:style w:type="paragraph" w:customStyle="1" w:styleId="ConsPlusNormal">
    <w:name w:val="ConsPlusNormal"/>
    <w:rsid w:val="00962C0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962C0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4">
    <w:name w:val="footer"/>
    <w:basedOn w:val="a"/>
    <w:link w:val="a5"/>
    <w:uiPriority w:val="99"/>
    <w:unhideWhenUsed/>
    <w:rsid w:val="00962C06"/>
    <w:pPr>
      <w:tabs>
        <w:tab w:val="center" w:pos="4677"/>
        <w:tab w:val="right" w:pos="9355"/>
      </w:tabs>
      <w:spacing w:after="0" w:line="240" w:lineRule="auto"/>
    </w:pPr>
  </w:style>
  <w:style w:type="character" w:customStyle="1" w:styleId="a5">
    <w:name w:val="Нижний колонтитул Знак"/>
    <w:basedOn w:val="a0"/>
    <w:link w:val="a4"/>
    <w:uiPriority w:val="99"/>
    <w:rsid w:val="00962C06"/>
  </w:style>
  <w:style w:type="paragraph" w:customStyle="1" w:styleId="a6">
    <w:name w:val="Статья"/>
    <w:basedOn w:val="a"/>
    <w:next w:val="a"/>
    <w:rsid w:val="00962C06"/>
    <w:pPr>
      <w:spacing w:after="0" w:line="288" w:lineRule="auto"/>
      <w:jc w:val="center"/>
    </w:pPr>
    <w:rPr>
      <w:rFonts w:ascii="Times New Roman" w:eastAsia="Times New Roman" w:hAnsi="Times New Roman" w:cs="Times New Roman"/>
      <w:b/>
      <w:bCs/>
      <w:sz w:val="28"/>
      <w:szCs w:val="24"/>
      <w:lang w:eastAsia="ru-RU"/>
    </w:rPr>
  </w:style>
  <w:style w:type="paragraph" w:customStyle="1" w:styleId="ConsNormal">
    <w:name w:val="ConsNormal"/>
    <w:rsid w:val="00962C06"/>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Title">
    <w:name w:val="ConsTitle"/>
    <w:rsid w:val="00962C06"/>
    <w:pPr>
      <w:widowControl w:val="0"/>
      <w:snapToGrid w:val="0"/>
      <w:spacing w:after="0" w:line="240" w:lineRule="auto"/>
      <w:ind w:right="19772"/>
    </w:pPr>
    <w:rPr>
      <w:rFonts w:ascii="Arial" w:eastAsia="Times New Roman" w:hAnsi="Arial" w:cs="Times New Roman"/>
      <w:b/>
      <w:sz w:val="20"/>
      <w:szCs w:val="20"/>
      <w:lang w:eastAsia="ru-RU"/>
    </w:rPr>
  </w:style>
  <w:style w:type="character" w:styleId="a7">
    <w:name w:val="Hyperlink"/>
    <w:basedOn w:val="a0"/>
    <w:uiPriority w:val="99"/>
    <w:semiHidden/>
    <w:unhideWhenUsed/>
    <w:rsid w:val="00962C06"/>
    <w:rPr>
      <w:color w:val="0000FF"/>
      <w:u w:val="single"/>
    </w:rPr>
  </w:style>
  <w:style w:type="character" w:styleId="HTML">
    <w:name w:val="HTML Typewriter"/>
    <w:semiHidden/>
    <w:unhideWhenUsed/>
    <w:rsid w:val="00962C06"/>
    <w:rPr>
      <w:rFonts w:ascii="Courier New" w:eastAsia="Times New Roman"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AA5363C4211F358192A92496AC5E4D6D8BA4348D048525C21FEE58CF0E13D1Ex5sFD" TargetMode="External"/><Relationship Id="rId13" Type="http://schemas.openxmlformats.org/officeDocument/2006/relationships/hyperlink" Target="consultantplus://offline/ref=751AA5363C4211F35819349F5F069AEBD7D1E44D4CDD47040974F8B2D3A0E7685E1FFAEFxCsC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1AA5363C4211F358192A92496AC5E4D6D8BA4348D048525C21FEE58CF0E13D1Ex5sFD" TargetMode="External"/><Relationship Id="rId12" Type="http://schemas.openxmlformats.org/officeDocument/2006/relationships/hyperlink" Target="consultantplus://offline/ref=751AA5363C4211F35819349F5F069AEBD7D1E54C40DE47040974F8B2D3xAs0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751AA5363C4211F35819349F5F069AEBD7DAE54C4EDE47040974F8B2D3A0E7685E1FFAECCF6F8543x3s9D"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51AA5363C4211F35819349F5F069AEBD7D2ED4F4BD147040974F8B2D3xAs0D" TargetMode="External"/><Relationship Id="rId5" Type="http://schemas.openxmlformats.org/officeDocument/2006/relationships/footnotes" Target="footnotes.xml"/><Relationship Id="rId15" Type="http://schemas.openxmlformats.org/officeDocument/2006/relationships/hyperlink" Target="consultantplus://offline/ref=751AA5363C4211F35819349F5F069AEBD7D1E44B48D047040974F8B2D3xAs0D" TargetMode="External"/><Relationship Id="rId10" Type="http://schemas.openxmlformats.org/officeDocument/2006/relationships/hyperlink" Target="consultantplus://offline/ref=751AA5363C4211F358192A92496AC5E4D6D8BA4348D048525C21FEE58CF0E13D1E5FFCB98C2A8844303422EExDs8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51AA5363C4211F358192A92496AC5E4D6D8BA434BD94D5A5726FEE58CF0E13D1E5FFCB98C2A8844303624EBxDsAD" TargetMode="External"/><Relationship Id="rId14" Type="http://schemas.openxmlformats.org/officeDocument/2006/relationships/hyperlink" Target="consultantplus://offline/ref=751AA5363C4211F35819349F5F069AEBD7D1E44D4CDD47040974F8B2D3A0E7685E1FFAEFxCs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6568</Words>
  <Characters>37444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43925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Маргарита</cp:lastModifiedBy>
  <cp:revision>27</cp:revision>
  <cp:lastPrinted>2019-11-05T04:38:00Z</cp:lastPrinted>
  <dcterms:created xsi:type="dcterms:W3CDTF">2018-10-27T20:29:00Z</dcterms:created>
  <dcterms:modified xsi:type="dcterms:W3CDTF">2020-02-06T03:13:00Z</dcterms:modified>
</cp:coreProperties>
</file>