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F1" w:rsidRPr="00E57BF1" w:rsidRDefault="00E57BF1" w:rsidP="00E57BF1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  <w:r w:rsidRPr="00E57BF1">
        <w:rPr>
          <w:rFonts w:ascii="Arial" w:hAnsi="Arial" w:cs="Arial"/>
        </w:rPr>
        <w:t>РОССИЙСКАЯ ФЕДЕРАЦИЯ</w:t>
      </w: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  <w:r w:rsidRPr="00E57BF1">
        <w:rPr>
          <w:rFonts w:ascii="Arial" w:hAnsi="Arial" w:cs="Arial"/>
        </w:rPr>
        <w:t>АДМИНИСТРАЦИЯ ТАЛОВСКОГО СЕЛЬСОВЕТА</w:t>
      </w: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  <w:r w:rsidRPr="00E57BF1">
        <w:rPr>
          <w:rFonts w:ascii="Arial" w:hAnsi="Arial" w:cs="Arial"/>
        </w:rPr>
        <w:t>БОЛЬШЕМУРТИНСКОГО РАЙОНА</w:t>
      </w: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  <w:r w:rsidRPr="00E57BF1">
        <w:rPr>
          <w:rFonts w:ascii="Arial" w:hAnsi="Arial" w:cs="Arial"/>
        </w:rPr>
        <w:t>КРАСНОЯРСКОГО КРАЯ</w:t>
      </w:r>
    </w:p>
    <w:p w:rsidR="00E57BF1" w:rsidRPr="00E57BF1" w:rsidRDefault="00E57BF1" w:rsidP="00E57BF1">
      <w:pPr>
        <w:pStyle w:val="a3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  <w:r w:rsidRPr="00E57BF1">
        <w:rPr>
          <w:rFonts w:ascii="Arial" w:hAnsi="Arial" w:cs="Arial"/>
        </w:rPr>
        <w:t>ПОСТАНОВЛЕНИЕ</w:t>
      </w:r>
    </w:p>
    <w:p w:rsidR="00E57BF1" w:rsidRPr="00E57BF1" w:rsidRDefault="00E57BF1" w:rsidP="00E57BF1">
      <w:pPr>
        <w:pStyle w:val="a3"/>
        <w:jc w:val="center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tabs>
          <w:tab w:val="left" w:pos="0"/>
        </w:tabs>
        <w:rPr>
          <w:rFonts w:ascii="Arial" w:hAnsi="Arial" w:cs="Arial"/>
        </w:rPr>
      </w:pPr>
      <w:r w:rsidRPr="00E57BF1">
        <w:rPr>
          <w:rFonts w:ascii="Arial" w:hAnsi="Arial" w:cs="Arial"/>
        </w:rPr>
        <w:t xml:space="preserve"> 14.09. 2020 г.                                 </w:t>
      </w:r>
      <w:proofErr w:type="gramStart"/>
      <w:r w:rsidRPr="00E57BF1">
        <w:rPr>
          <w:rFonts w:ascii="Arial" w:hAnsi="Arial" w:cs="Arial"/>
        </w:rPr>
        <w:t>с</w:t>
      </w:r>
      <w:proofErr w:type="gramEnd"/>
      <w:r w:rsidRPr="00E57BF1">
        <w:rPr>
          <w:rFonts w:ascii="Arial" w:hAnsi="Arial" w:cs="Arial"/>
        </w:rPr>
        <w:t>. Таловка                                   № 43</w:t>
      </w:r>
    </w:p>
    <w:p w:rsidR="00E57BF1" w:rsidRPr="00E57BF1" w:rsidRDefault="00E57BF1" w:rsidP="00E57BF1">
      <w:pPr>
        <w:pStyle w:val="a3"/>
        <w:tabs>
          <w:tab w:val="left" w:pos="0"/>
        </w:tabs>
        <w:rPr>
          <w:rFonts w:ascii="Arial" w:hAnsi="Arial" w:cs="Arial"/>
        </w:rPr>
      </w:pPr>
    </w:p>
    <w:p w:rsidR="00E57BF1" w:rsidRPr="00E57BF1" w:rsidRDefault="00E57BF1" w:rsidP="00E57BF1">
      <w:pPr>
        <w:pStyle w:val="a3"/>
        <w:tabs>
          <w:tab w:val="left" w:pos="0"/>
        </w:tabs>
        <w:rPr>
          <w:rFonts w:ascii="Arial" w:hAnsi="Arial" w:cs="Arial"/>
        </w:rPr>
      </w:pPr>
    </w:p>
    <w:p w:rsidR="00E57BF1" w:rsidRPr="00E57BF1" w:rsidRDefault="00E57BF1" w:rsidP="00E57BF1">
      <w:pPr>
        <w:pStyle w:val="ConsPlusNormal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Об утверждении Перечня  актов, содержащих обязательные требования, соблюдение которых оценивается при проведении мероприятий по муниципальному дорожному контролю на территории муниципального образования </w:t>
      </w:r>
      <w:proofErr w:type="spellStart"/>
      <w:r w:rsidRPr="00E57BF1">
        <w:rPr>
          <w:rFonts w:ascii="Arial" w:hAnsi="Arial" w:cs="Arial"/>
          <w:sz w:val="24"/>
          <w:szCs w:val="24"/>
        </w:rPr>
        <w:t>Таловский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57B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  района Красноярского края</w:t>
      </w:r>
    </w:p>
    <w:p w:rsidR="00E57BF1" w:rsidRPr="00E57BF1" w:rsidRDefault="00E57BF1" w:rsidP="00E57BF1">
      <w:pPr>
        <w:pStyle w:val="a3"/>
        <w:jc w:val="both"/>
        <w:rPr>
          <w:rFonts w:ascii="Arial" w:hAnsi="Arial" w:cs="Arial"/>
        </w:rPr>
      </w:pPr>
    </w:p>
    <w:p w:rsidR="00E57BF1" w:rsidRPr="00E57BF1" w:rsidRDefault="00E57BF1" w:rsidP="00E57BF1">
      <w:pPr>
        <w:pStyle w:val="a4"/>
        <w:jc w:val="both"/>
        <w:rPr>
          <w:color w:val="auto"/>
          <w:sz w:val="24"/>
          <w:szCs w:val="24"/>
        </w:rPr>
      </w:pPr>
      <w:r w:rsidRPr="00E57BF1">
        <w:rPr>
          <w:color w:val="auto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proofErr w:type="spellStart"/>
      <w:r w:rsidRPr="00E57BF1">
        <w:rPr>
          <w:color w:val="auto"/>
          <w:sz w:val="24"/>
          <w:szCs w:val="24"/>
        </w:rPr>
        <w:t>Таловского</w:t>
      </w:r>
      <w:proofErr w:type="spellEnd"/>
      <w:r w:rsidRPr="00E57BF1">
        <w:rPr>
          <w:color w:val="auto"/>
          <w:sz w:val="24"/>
          <w:szCs w:val="24"/>
        </w:rPr>
        <w:t xml:space="preserve"> сельсовета </w:t>
      </w:r>
      <w:proofErr w:type="spellStart"/>
      <w:r w:rsidRPr="00E57BF1">
        <w:rPr>
          <w:color w:val="auto"/>
          <w:sz w:val="24"/>
          <w:szCs w:val="24"/>
        </w:rPr>
        <w:t>Большнмуртинского</w:t>
      </w:r>
      <w:proofErr w:type="spellEnd"/>
      <w:r w:rsidRPr="00E57BF1">
        <w:rPr>
          <w:color w:val="auto"/>
          <w:sz w:val="24"/>
          <w:szCs w:val="24"/>
        </w:rPr>
        <w:t xml:space="preserve"> района, Красноярского края: ПОСТАНОВЛЯЮ:</w:t>
      </w:r>
    </w:p>
    <w:p w:rsidR="00E57BF1" w:rsidRPr="00E57BF1" w:rsidRDefault="00E57BF1" w:rsidP="00E57BF1">
      <w:pPr>
        <w:pStyle w:val="ConsPlusNormal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Утвердить Перечень актов, содержащих обязательные требования, соблюдение которых оценивается при проведении мероприятий по муниципальному дорожному контролю на территории муниципального образования </w:t>
      </w:r>
      <w:proofErr w:type="spellStart"/>
      <w:r w:rsidRPr="00E57BF1">
        <w:rPr>
          <w:rFonts w:ascii="Arial" w:hAnsi="Arial" w:cs="Arial"/>
          <w:sz w:val="24"/>
          <w:szCs w:val="24"/>
        </w:rPr>
        <w:t>Таловский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E57BF1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  района Красноярского края согласно Приложению.</w:t>
      </w:r>
    </w:p>
    <w:p w:rsidR="00E57BF1" w:rsidRPr="00E57BF1" w:rsidRDefault="00E57BF1" w:rsidP="00E57BF1">
      <w:pPr>
        <w:pStyle w:val="a4"/>
        <w:jc w:val="both"/>
        <w:rPr>
          <w:color w:val="auto"/>
          <w:sz w:val="24"/>
          <w:szCs w:val="24"/>
        </w:rPr>
      </w:pPr>
      <w:r w:rsidRPr="00E57BF1">
        <w:rPr>
          <w:sz w:val="24"/>
          <w:szCs w:val="24"/>
        </w:rPr>
        <w:t xml:space="preserve">      </w:t>
      </w:r>
      <w:r w:rsidRPr="00E57BF1">
        <w:rPr>
          <w:color w:val="auto"/>
          <w:sz w:val="24"/>
          <w:szCs w:val="24"/>
        </w:rPr>
        <w:t xml:space="preserve">2. </w:t>
      </w:r>
      <w:proofErr w:type="gramStart"/>
      <w:r w:rsidRPr="00E57BF1">
        <w:rPr>
          <w:color w:val="auto"/>
          <w:sz w:val="24"/>
          <w:szCs w:val="24"/>
        </w:rPr>
        <w:t>Контроль за</w:t>
      </w:r>
      <w:proofErr w:type="gramEnd"/>
      <w:r w:rsidRPr="00E57BF1">
        <w:rPr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E57BF1" w:rsidRPr="00E57BF1" w:rsidRDefault="00E57BF1" w:rsidP="00E57BF1">
      <w:pPr>
        <w:jc w:val="both"/>
        <w:rPr>
          <w:rFonts w:ascii="Arial" w:eastAsia="Calibri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      3. </w:t>
      </w:r>
      <w:r w:rsidRPr="00E57BF1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со дня его официального опубликования в «Ведомостях муниципальных органов </w:t>
      </w:r>
      <w:proofErr w:type="spellStart"/>
      <w:r w:rsidRPr="00E57BF1">
        <w:rPr>
          <w:rFonts w:ascii="Arial" w:eastAsia="Calibri" w:hAnsi="Arial" w:cs="Arial"/>
          <w:sz w:val="24"/>
          <w:szCs w:val="24"/>
        </w:rPr>
        <w:t>Таловского</w:t>
      </w:r>
      <w:proofErr w:type="spellEnd"/>
      <w:r w:rsidRPr="00E57BF1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E57BF1">
        <w:rPr>
          <w:rFonts w:ascii="Arial" w:eastAsia="Calibri" w:hAnsi="Arial" w:cs="Arial"/>
          <w:sz w:val="24"/>
          <w:szCs w:val="24"/>
        </w:rPr>
        <w:t>Большемуртинского</w:t>
      </w:r>
      <w:proofErr w:type="spellEnd"/>
      <w:r w:rsidRPr="00E57BF1">
        <w:rPr>
          <w:rFonts w:ascii="Arial" w:eastAsia="Calibri" w:hAnsi="Arial" w:cs="Arial"/>
          <w:sz w:val="24"/>
          <w:szCs w:val="24"/>
        </w:rPr>
        <w:t xml:space="preserve"> района Красноярского края.</w:t>
      </w:r>
    </w:p>
    <w:p w:rsidR="00E57BF1" w:rsidRPr="00E57BF1" w:rsidRDefault="00E57BF1" w:rsidP="00E57BF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a4"/>
        <w:jc w:val="both"/>
        <w:rPr>
          <w:color w:val="auto"/>
          <w:sz w:val="24"/>
          <w:szCs w:val="24"/>
        </w:rPr>
      </w:pPr>
    </w:p>
    <w:p w:rsidR="00E57BF1" w:rsidRPr="00E57BF1" w:rsidRDefault="00E57BF1" w:rsidP="00E57BF1">
      <w:pPr>
        <w:pStyle w:val="a3"/>
        <w:jc w:val="both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jc w:val="both"/>
        <w:rPr>
          <w:rFonts w:ascii="Arial" w:hAnsi="Arial" w:cs="Arial"/>
        </w:rPr>
      </w:pPr>
    </w:p>
    <w:p w:rsidR="00E57BF1" w:rsidRPr="00E57BF1" w:rsidRDefault="00E57BF1" w:rsidP="00E57BF1">
      <w:pPr>
        <w:pStyle w:val="a3"/>
        <w:jc w:val="both"/>
        <w:rPr>
          <w:rFonts w:ascii="Arial" w:hAnsi="Arial" w:cs="Arial"/>
        </w:rPr>
      </w:pPr>
      <w:r w:rsidRPr="00E57BF1">
        <w:rPr>
          <w:rFonts w:ascii="Arial" w:hAnsi="Arial" w:cs="Arial"/>
        </w:rPr>
        <w:t xml:space="preserve">Глава сельсовета                                                                                         Е.Ю. </w:t>
      </w:r>
      <w:proofErr w:type="spellStart"/>
      <w:r w:rsidRPr="00E57BF1">
        <w:rPr>
          <w:rFonts w:ascii="Arial" w:hAnsi="Arial" w:cs="Arial"/>
        </w:rPr>
        <w:t>Чимов</w:t>
      </w:r>
      <w:proofErr w:type="spellEnd"/>
    </w:p>
    <w:p w:rsidR="00DB4E99" w:rsidRPr="00E57BF1" w:rsidRDefault="00DB4E99">
      <w:pPr>
        <w:rPr>
          <w:rFonts w:ascii="Arial" w:hAnsi="Arial" w:cs="Arial"/>
          <w:sz w:val="24"/>
          <w:szCs w:val="24"/>
        </w:rPr>
      </w:pPr>
    </w:p>
    <w:p w:rsidR="00E57BF1" w:rsidRPr="00E57BF1" w:rsidRDefault="00E57BF1">
      <w:pPr>
        <w:rPr>
          <w:rFonts w:ascii="Arial" w:hAnsi="Arial" w:cs="Arial"/>
          <w:sz w:val="24"/>
          <w:szCs w:val="24"/>
        </w:rPr>
      </w:pPr>
    </w:p>
    <w:p w:rsidR="00E57BF1" w:rsidRPr="00E57BF1" w:rsidRDefault="00E57BF1">
      <w:pPr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jc w:val="right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E57BF1" w:rsidRPr="00E57BF1" w:rsidRDefault="00E57BF1" w:rsidP="00E57BF1">
      <w:pPr>
        <w:jc w:val="right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>№ 43 от 14.09.2020</w:t>
      </w:r>
    </w:p>
    <w:p w:rsidR="00E57BF1" w:rsidRPr="00E57BF1" w:rsidRDefault="00E57BF1">
      <w:pPr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57BF1">
        <w:rPr>
          <w:rFonts w:ascii="Arial" w:hAnsi="Arial" w:cs="Arial"/>
          <w:b/>
          <w:sz w:val="24"/>
          <w:szCs w:val="24"/>
        </w:rPr>
        <w:t>Перечень актов,</w:t>
      </w:r>
    </w:p>
    <w:p w:rsidR="00E57BF1" w:rsidRPr="00E57BF1" w:rsidRDefault="00E57BF1" w:rsidP="00E57B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E57BF1">
        <w:rPr>
          <w:rFonts w:ascii="Arial" w:hAnsi="Arial" w:cs="Arial"/>
          <w:b/>
          <w:sz w:val="24"/>
          <w:szCs w:val="24"/>
        </w:rPr>
        <w:t xml:space="preserve">содержащих обязательные требования, соблюдение которых оценивается при проведении мероприятий по муниципальному дорожному контролю на территории муниципального образования </w:t>
      </w:r>
      <w:proofErr w:type="spellStart"/>
      <w:r w:rsidRPr="00E57BF1">
        <w:rPr>
          <w:rFonts w:ascii="Arial" w:hAnsi="Arial" w:cs="Arial"/>
          <w:b/>
          <w:sz w:val="24"/>
          <w:szCs w:val="24"/>
        </w:rPr>
        <w:t>Таловский</w:t>
      </w:r>
      <w:proofErr w:type="spellEnd"/>
      <w:r w:rsidRPr="00E57BF1">
        <w:rPr>
          <w:rFonts w:ascii="Arial" w:hAnsi="Arial" w:cs="Arial"/>
          <w:b/>
          <w:sz w:val="24"/>
          <w:szCs w:val="24"/>
        </w:rPr>
        <w:t xml:space="preserve"> сельсовет </w:t>
      </w:r>
      <w:proofErr w:type="spellStart"/>
      <w:r w:rsidRPr="00E57BF1">
        <w:rPr>
          <w:rFonts w:ascii="Arial" w:hAnsi="Arial" w:cs="Arial"/>
          <w:b/>
          <w:sz w:val="24"/>
          <w:szCs w:val="24"/>
        </w:rPr>
        <w:t>Большемуртинского</w:t>
      </w:r>
      <w:proofErr w:type="spellEnd"/>
      <w:r w:rsidRPr="00E57BF1">
        <w:rPr>
          <w:rFonts w:ascii="Arial" w:hAnsi="Arial" w:cs="Arial"/>
          <w:b/>
          <w:sz w:val="24"/>
          <w:szCs w:val="24"/>
        </w:rPr>
        <w:t xml:space="preserve">  района Красноярского края</w:t>
      </w:r>
    </w:p>
    <w:p w:rsidR="00E57BF1" w:rsidRPr="00E57BF1" w:rsidRDefault="00E57BF1" w:rsidP="00E57BF1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E57BF1" w:rsidRPr="00E57BF1" w:rsidRDefault="00E57BF1" w:rsidP="00E57BF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>Раздел I. Федеральные законы</w:t>
      </w: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96"/>
        <w:gridCol w:w="3345"/>
        <w:gridCol w:w="2817"/>
      </w:tblGrid>
      <w:tr w:rsidR="00E57BF1" w:rsidRPr="00E57BF1" w:rsidTr="004F6B79">
        <w:trPr>
          <w:trHeight w:val="906"/>
        </w:trPr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3096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5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345" w:type="dxa"/>
            <w:vAlign w:val="center"/>
          </w:tcPr>
          <w:p w:rsidR="00E57BF1" w:rsidRPr="00E57BF1" w:rsidRDefault="00E57BF1" w:rsidP="004F6B7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57BF1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Ст.90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E57BF1" w:rsidRPr="00E57BF1" w:rsidRDefault="00E57BF1" w:rsidP="004F6B7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57BF1">
              <w:rPr>
                <w:sz w:val="24"/>
                <w:szCs w:val="24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345" w:type="dxa"/>
            <w:vAlign w:val="center"/>
          </w:tcPr>
          <w:p w:rsidR="00E57BF1" w:rsidRPr="00E57BF1" w:rsidRDefault="00E57BF1" w:rsidP="004F6B7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57BF1">
              <w:rPr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Ст.11.21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a5"/>
              <w:jc w:val="center"/>
            </w:pPr>
            <w:r w:rsidRPr="00E57BF1">
              <w:t>3</w:t>
            </w:r>
          </w:p>
        </w:tc>
        <w:tc>
          <w:tcPr>
            <w:tcW w:w="3096" w:type="dxa"/>
          </w:tcPr>
          <w:p w:rsidR="00E57BF1" w:rsidRPr="00E57BF1" w:rsidRDefault="00E57BF1" w:rsidP="004F6B79">
            <w:pPr>
              <w:pStyle w:val="a6"/>
              <w:jc w:val="both"/>
            </w:pPr>
            <w:r w:rsidRPr="00E57BF1">
              <w:t>Градостроительный кодекс Российской Федерации</w:t>
            </w:r>
          </w:p>
        </w:tc>
        <w:tc>
          <w:tcPr>
            <w:tcW w:w="3345" w:type="dxa"/>
          </w:tcPr>
          <w:p w:rsidR="00E57BF1" w:rsidRPr="00E57BF1" w:rsidRDefault="00E57BF1" w:rsidP="004F6B79">
            <w:pPr>
              <w:pStyle w:val="a6"/>
              <w:rPr>
                <w:b/>
              </w:rPr>
            </w:pPr>
            <w:r w:rsidRPr="00E57BF1"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a6"/>
              <w:jc w:val="both"/>
            </w:pPr>
            <w:r w:rsidRPr="00E57BF1">
              <w:t>Ст.19,23,49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6" w:type="dxa"/>
          </w:tcPr>
          <w:p w:rsidR="00E57BF1" w:rsidRPr="00E57BF1" w:rsidRDefault="00456132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E57BF1" w:rsidRPr="00E57BF1">
                <w:rPr>
                  <w:rStyle w:val="a7"/>
                  <w:rFonts w:ascii="Arial" w:hAnsi="Arial" w:cs="Arial"/>
                  <w:sz w:val="24"/>
                  <w:szCs w:val="24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3345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 xml:space="preserve">Владельцы автомобильных дорог, организации осуществляющие ремонт и содержание автомобильных дорог, владельцы объектов </w:t>
            </w:r>
            <w:r w:rsidRPr="00E57BF1">
              <w:rPr>
                <w:rFonts w:ascii="Arial" w:hAnsi="Arial" w:cs="Arial"/>
                <w:sz w:val="24"/>
                <w:szCs w:val="24"/>
              </w:rPr>
              <w:lastRenderedPageBreak/>
              <w:t>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lastRenderedPageBreak/>
              <w:t>Ст.12,13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096" w:type="dxa"/>
          </w:tcPr>
          <w:p w:rsidR="00E57BF1" w:rsidRPr="00E57BF1" w:rsidRDefault="00456132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E57BF1" w:rsidRPr="00E57BF1">
                <w:rPr>
                  <w:rStyle w:val="a7"/>
                  <w:rFonts w:ascii="Arial" w:hAnsi="Arial" w:cs="Arial"/>
                  <w:sz w:val="24"/>
                  <w:szCs w:val="24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345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Ст.13,13.1,19,20,22,25,26,29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6" w:type="dxa"/>
          </w:tcPr>
          <w:p w:rsidR="00E57BF1" w:rsidRPr="00E57BF1" w:rsidRDefault="00456132" w:rsidP="004F6B79">
            <w:pPr>
              <w:pStyle w:val="a4"/>
              <w:spacing w:line="276" w:lineRule="auto"/>
              <w:rPr>
                <w:color w:val="auto"/>
                <w:sz w:val="24"/>
                <w:szCs w:val="24"/>
              </w:rPr>
            </w:pPr>
            <w:hyperlink r:id="rId7" w:history="1">
              <w:r w:rsidR="00E57BF1" w:rsidRPr="00E57BF1">
                <w:rPr>
                  <w:rStyle w:val="a7"/>
                  <w:color w:val="auto"/>
                  <w:sz w:val="24"/>
                  <w:szCs w:val="24"/>
                </w:rPr>
                <w:t xml:space="preserve">«О защите прав юридических лиц и индивидуальных предпринимателей при осуществлении </w:t>
              </w:r>
              <w:proofErr w:type="gramStart"/>
              <w:r w:rsidR="00E57BF1" w:rsidRPr="00E57BF1">
                <w:rPr>
                  <w:rStyle w:val="a7"/>
                  <w:color w:val="auto"/>
                  <w:sz w:val="24"/>
                  <w:szCs w:val="24"/>
                </w:rPr>
                <w:t>государственного</w:t>
              </w:r>
              <w:proofErr w:type="gramEnd"/>
            </w:hyperlink>
          </w:p>
          <w:p w:rsidR="00E57BF1" w:rsidRPr="00E57BF1" w:rsidRDefault="00456132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E57BF1" w:rsidRPr="00E57BF1">
                <w:rPr>
                  <w:rStyle w:val="a7"/>
                  <w:rFonts w:ascii="Arial" w:hAnsi="Arial" w:cs="Arial"/>
                  <w:sz w:val="24"/>
                  <w:szCs w:val="24"/>
                </w:rPr>
                <w:t>контроля (надзора) и муниципального контроля»</w:t>
              </w:r>
            </w:hyperlink>
          </w:p>
        </w:tc>
        <w:tc>
          <w:tcPr>
            <w:tcW w:w="3345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Оценивается в полном объёме</w:t>
            </w:r>
          </w:p>
        </w:tc>
      </w:tr>
    </w:tbl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Раздел II. Указы Президента </w:t>
      </w:r>
      <w:proofErr w:type="spellStart"/>
      <w:r w:rsidRPr="00E57BF1">
        <w:rPr>
          <w:rFonts w:ascii="Arial" w:hAnsi="Arial" w:cs="Arial"/>
          <w:sz w:val="24"/>
          <w:szCs w:val="24"/>
        </w:rPr>
        <w:t>РоссийскойФедерации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, </w:t>
      </w:r>
    </w:p>
    <w:p w:rsidR="00E57BF1" w:rsidRPr="00E57BF1" w:rsidRDefault="00E57BF1" w:rsidP="00E57BF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постановления и распоряжения </w:t>
      </w:r>
      <w:proofErr w:type="spellStart"/>
      <w:r w:rsidRPr="00E57BF1">
        <w:rPr>
          <w:rFonts w:ascii="Arial" w:hAnsi="Arial" w:cs="Arial"/>
          <w:sz w:val="24"/>
          <w:szCs w:val="24"/>
        </w:rPr>
        <w:t>ПравительстваРоссийской</w:t>
      </w:r>
      <w:proofErr w:type="spellEnd"/>
      <w:r w:rsidRPr="00E57BF1">
        <w:rPr>
          <w:rFonts w:ascii="Arial" w:hAnsi="Arial" w:cs="Arial"/>
          <w:sz w:val="24"/>
          <w:szCs w:val="24"/>
        </w:rPr>
        <w:t xml:space="preserve"> Федерации</w:t>
      </w: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84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29"/>
        <w:gridCol w:w="1701"/>
        <w:gridCol w:w="2551"/>
        <w:gridCol w:w="2550"/>
      </w:tblGrid>
      <w:tr w:rsidR="00E57BF1" w:rsidRPr="00E57BF1" w:rsidTr="004F6B79">
        <w:trPr>
          <w:trHeight w:val="1785"/>
        </w:trPr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529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7BF1" w:rsidRPr="00E57BF1" w:rsidTr="004F6B79">
        <w:trPr>
          <w:trHeight w:val="720"/>
        </w:trPr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9" w:type="dxa"/>
            <w:vAlign w:val="center"/>
          </w:tcPr>
          <w:p w:rsidR="00E57BF1" w:rsidRPr="00E57BF1" w:rsidRDefault="00E57BF1" w:rsidP="004F6B7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57BF1">
              <w:rPr>
                <w:sz w:val="24"/>
                <w:szCs w:val="24"/>
              </w:rPr>
              <w:t>Требования к обеспеченности автомобильных дорог общего пользования объектами дорожного сервиса, размещаемыми в границах полос отвода</w:t>
            </w:r>
          </w:p>
        </w:tc>
        <w:tc>
          <w:tcPr>
            <w:tcW w:w="1701" w:type="dxa"/>
            <w:vAlign w:val="center"/>
          </w:tcPr>
          <w:p w:rsidR="00E57BF1" w:rsidRPr="00E57BF1" w:rsidRDefault="00E57BF1" w:rsidP="004F6B79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57BF1">
              <w:rPr>
                <w:sz w:val="24"/>
                <w:szCs w:val="24"/>
              </w:rPr>
              <w:t> </w:t>
            </w:r>
            <w:hyperlink r:id="rId9" w:history="1">
              <w:r w:rsidRPr="00E57BF1">
                <w:rPr>
                  <w:rStyle w:val="a7"/>
                  <w:color w:val="auto"/>
                  <w:sz w:val="24"/>
                  <w:szCs w:val="24"/>
                </w:rPr>
                <w:t>Постановление</w:t>
              </w:r>
            </w:hyperlink>
            <w:r w:rsidRPr="00E57BF1">
              <w:rPr>
                <w:color w:val="auto"/>
                <w:sz w:val="24"/>
                <w:szCs w:val="24"/>
              </w:rPr>
              <w:t xml:space="preserve"> </w:t>
            </w:r>
            <w:r w:rsidRPr="00E57BF1">
              <w:rPr>
                <w:sz w:val="24"/>
                <w:szCs w:val="24"/>
              </w:rPr>
              <w:t>Правительства Российской Федерации от 29.10.2009 № 860</w:t>
            </w:r>
          </w:p>
        </w:tc>
        <w:tc>
          <w:tcPr>
            <w:tcW w:w="2551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255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Оценивается в полном объёме</w:t>
            </w:r>
          </w:p>
        </w:tc>
      </w:tr>
    </w:tbl>
    <w:p w:rsidR="00E57BF1" w:rsidRPr="00E57BF1" w:rsidRDefault="00E57BF1" w:rsidP="00E57BF1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lastRenderedPageBreak/>
        <w:t>Раздел I</w:t>
      </w:r>
      <w:r w:rsidRPr="00E57BF1">
        <w:rPr>
          <w:rFonts w:ascii="Arial" w:hAnsi="Arial" w:cs="Arial"/>
          <w:sz w:val="24"/>
          <w:szCs w:val="24"/>
          <w:lang w:val="en-US"/>
        </w:rPr>
        <w:t>II</w:t>
      </w:r>
      <w:r w:rsidRPr="00E57BF1">
        <w:rPr>
          <w:rFonts w:ascii="Arial" w:hAnsi="Arial" w:cs="Arial"/>
          <w:sz w:val="24"/>
          <w:szCs w:val="24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54"/>
        <w:gridCol w:w="1843"/>
        <w:gridCol w:w="2552"/>
        <w:gridCol w:w="2409"/>
      </w:tblGrid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454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843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2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BF1" w:rsidRPr="00E57BF1" w:rsidTr="004F6B79">
        <w:tc>
          <w:tcPr>
            <w:tcW w:w="51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E57BF1" w:rsidRPr="00E57BF1" w:rsidRDefault="00456132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57BF1" w:rsidRPr="00E57BF1">
                <w:rPr>
                  <w:rStyle w:val="a7"/>
                  <w:rFonts w:ascii="Arial" w:hAnsi="Arial" w:cs="Arial"/>
                  <w:sz w:val="24"/>
                  <w:szCs w:val="24"/>
                </w:rPr>
                <w:t>Порядок проведения оценки технического состояния автомобильных дорог</w:t>
              </w:r>
            </w:hyperlink>
          </w:p>
        </w:tc>
        <w:tc>
          <w:tcPr>
            <w:tcW w:w="1843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Приказ Минтранса России от 27.08.2009 № 150</w:t>
            </w:r>
          </w:p>
        </w:tc>
        <w:tc>
          <w:tcPr>
            <w:tcW w:w="2552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Владельцы автомобильных дорог</w:t>
            </w:r>
          </w:p>
        </w:tc>
        <w:tc>
          <w:tcPr>
            <w:tcW w:w="2409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Оценивается в полном объёме</w:t>
            </w:r>
          </w:p>
        </w:tc>
      </w:tr>
    </w:tbl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E57BF1">
        <w:rPr>
          <w:rFonts w:ascii="Arial" w:hAnsi="Arial" w:cs="Arial"/>
          <w:sz w:val="24"/>
          <w:szCs w:val="24"/>
        </w:rPr>
        <w:t xml:space="preserve">Раздел. </w:t>
      </w:r>
      <w:r w:rsidRPr="00E57BF1">
        <w:rPr>
          <w:rFonts w:ascii="Arial" w:hAnsi="Arial" w:cs="Arial"/>
          <w:sz w:val="24"/>
          <w:szCs w:val="24"/>
          <w:lang w:val="en-US"/>
        </w:rPr>
        <w:t>IV</w:t>
      </w:r>
      <w:r w:rsidRPr="00E57BF1">
        <w:rPr>
          <w:rFonts w:ascii="Arial" w:hAnsi="Arial" w:cs="Arial"/>
          <w:sz w:val="24"/>
          <w:szCs w:val="24"/>
        </w:rPr>
        <w:t xml:space="preserve"> </w:t>
      </w:r>
      <w:r w:rsidRPr="00E57BF1">
        <w:rPr>
          <w:rStyle w:val="a8"/>
          <w:rFonts w:ascii="Arial" w:hAnsi="Arial" w:cs="Arial"/>
          <w:sz w:val="24"/>
          <w:szCs w:val="24"/>
        </w:rPr>
        <w:t xml:space="preserve">Нормативные правовые акты администрации </w:t>
      </w:r>
      <w:proofErr w:type="spellStart"/>
      <w:r w:rsidRPr="00E57BF1">
        <w:rPr>
          <w:rStyle w:val="a8"/>
          <w:rFonts w:ascii="Arial" w:hAnsi="Arial" w:cs="Arial"/>
          <w:sz w:val="24"/>
          <w:szCs w:val="24"/>
        </w:rPr>
        <w:t>Таловского</w:t>
      </w:r>
      <w:proofErr w:type="spellEnd"/>
      <w:r w:rsidRPr="00E57BF1">
        <w:rPr>
          <w:rStyle w:val="a8"/>
          <w:rFonts w:ascii="Arial" w:hAnsi="Arial" w:cs="Arial"/>
          <w:sz w:val="24"/>
          <w:szCs w:val="24"/>
        </w:rPr>
        <w:t xml:space="preserve"> сельсовета</w:t>
      </w:r>
    </w:p>
    <w:p w:rsidR="00E57BF1" w:rsidRPr="00E57BF1" w:rsidRDefault="00E57BF1" w:rsidP="00E57B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16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032"/>
        <w:gridCol w:w="2310"/>
        <w:gridCol w:w="2903"/>
        <w:gridCol w:w="2335"/>
      </w:tblGrid>
      <w:tr w:rsidR="00E57BF1" w:rsidRPr="00E57BF1" w:rsidTr="004F6B79">
        <w:tc>
          <w:tcPr>
            <w:tcW w:w="568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256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835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0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E57BF1" w:rsidRPr="00E57BF1" w:rsidTr="004F6B79">
        <w:tc>
          <w:tcPr>
            <w:tcW w:w="568" w:type="dxa"/>
          </w:tcPr>
          <w:p w:rsidR="00E57BF1" w:rsidRPr="00E57BF1" w:rsidRDefault="00E57BF1" w:rsidP="004F6B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57BF1" w:rsidRPr="00E57BF1" w:rsidRDefault="00E57BF1" w:rsidP="004F6B7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 xml:space="preserve">О порядке    осуществления муниципального    </w:t>
            </w:r>
            <w:proofErr w:type="gramStart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>контроля     за</w:t>
            </w:r>
            <w:proofErr w:type="gramEnd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 xml:space="preserve"> обеспечением  сохранности   автомобильных   дорог   местного   значения </w:t>
            </w:r>
            <w:proofErr w:type="spellStart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>Таловского</w:t>
            </w:r>
            <w:proofErr w:type="spellEnd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E57BF1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Красноярского края</w:t>
            </w:r>
          </w:p>
          <w:p w:rsidR="00E57BF1" w:rsidRPr="00E57BF1" w:rsidRDefault="00E57BF1" w:rsidP="004F6B7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:rsidR="00E57BF1" w:rsidRPr="00E57BF1" w:rsidRDefault="00E57BF1" w:rsidP="00E57BF1">
            <w:pPr>
              <w:pStyle w:val="ConsPlusNormal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Постановление администрации от 22.05.2020 № 17</w:t>
            </w:r>
          </w:p>
        </w:tc>
        <w:tc>
          <w:tcPr>
            <w:tcW w:w="2835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80" w:type="dxa"/>
          </w:tcPr>
          <w:p w:rsidR="00E57BF1" w:rsidRPr="00E57BF1" w:rsidRDefault="00E57BF1" w:rsidP="004F6B7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57BF1">
              <w:rPr>
                <w:rFonts w:ascii="Arial" w:hAnsi="Arial" w:cs="Arial"/>
                <w:sz w:val="24"/>
                <w:szCs w:val="24"/>
              </w:rPr>
              <w:t>Оценивается в полном объёме</w:t>
            </w:r>
          </w:p>
        </w:tc>
      </w:tr>
    </w:tbl>
    <w:p w:rsidR="00E57BF1" w:rsidRPr="00E57BF1" w:rsidRDefault="00E57BF1">
      <w:pPr>
        <w:rPr>
          <w:rFonts w:ascii="Arial" w:hAnsi="Arial" w:cs="Arial"/>
          <w:sz w:val="24"/>
          <w:szCs w:val="24"/>
        </w:rPr>
      </w:pPr>
    </w:p>
    <w:sectPr w:rsidR="00E57BF1" w:rsidRPr="00E57BF1" w:rsidSect="00DB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3FE6"/>
    <w:multiLevelType w:val="hybridMultilevel"/>
    <w:tmpl w:val="9A5083A4"/>
    <w:lvl w:ilvl="0" w:tplc="8D242E96">
      <w:start w:val="1"/>
      <w:numFmt w:val="decimal"/>
      <w:lvlText w:val="%1."/>
      <w:lvlJc w:val="left"/>
      <w:pPr>
        <w:ind w:left="765" w:hanging="465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BF1"/>
    <w:rsid w:val="0012641E"/>
    <w:rsid w:val="00456132"/>
    <w:rsid w:val="009D7F9B"/>
    <w:rsid w:val="00DB4E99"/>
    <w:rsid w:val="00E5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E5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57B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5454"/>
      <w:sz w:val="23"/>
      <w:szCs w:val="23"/>
      <w:lang w:eastAsia="ru-RU"/>
    </w:rPr>
  </w:style>
  <w:style w:type="paragraph" w:customStyle="1" w:styleId="ConsPlusTitle">
    <w:name w:val="ConsPlusTitle"/>
    <w:uiPriority w:val="99"/>
    <w:rsid w:val="00E57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E57B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57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BF1"/>
    <w:rPr>
      <w:color w:val="0000FF"/>
      <w:u w:val="single"/>
    </w:rPr>
  </w:style>
  <w:style w:type="character" w:styleId="a8">
    <w:name w:val="Strong"/>
    <w:basedOn w:val="a0"/>
    <w:uiPriority w:val="22"/>
    <w:qFormat/>
    <w:rsid w:val="00E57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D4%E5%E4%E5%F0%E0%EB%FC%ED%FB%E9+%E7%E0%EA%EE%ED+%EE%F2+08.11.2007+%B9+257-%D4%C7+&amp;sort=-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D4%E5%E4%E5%F0%E0%EB%FC%ED%FB%E9+%E7%E0%EA%EE%ED+%EE%F2+10.12.1995+%B9+196-%D4%C7+&amp;sort=-1" TargetMode="External"/><Relationship Id="rId10" Type="http://schemas.openxmlformats.org/officeDocument/2006/relationships/hyperlink" Target="http://pravo.gov.ru/proxy/ips/?searchres=&amp;bpas=cd00000&amp;intelsearch=%CF%EE%F0%FF%E4%EE%EA+%EF%F0%EE%E2%E5%E4%E5%ED%E8%FF+%EE%F6%E5%ED%EA%E8+%F2%E5%F5%ED%E8%F7%E5%F1%EA%EE%E3%EE+%F1%EE%F1%F2%EE%FF%ED%E8%FF+%E0%E2%F2%EE%EC%EE%E1%E8%EB%FC%ED%FB%F5+%E4%EE%F0%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3E7E68CBE372AE60AB0FB06981714F23254FA9DB5AE3B2EC724CC1CwB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1030</Words>
  <Characters>5874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2020-09-16T04:03:00Z</dcterms:created>
  <dcterms:modified xsi:type="dcterms:W3CDTF">2020-09-16T05:03:00Z</dcterms:modified>
</cp:coreProperties>
</file>