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06780" w14:textId="5C852F08" w:rsidR="009A6F67" w:rsidRPr="008A6275" w:rsidRDefault="009A6F67" w:rsidP="009A6F67">
      <w:pPr>
        <w:ind w:right="-1" w:firstLine="709"/>
        <w:jc w:val="right"/>
        <w:rPr>
          <w:rFonts w:ascii="Arial" w:hAnsi="Arial" w:cs="Arial"/>
          <w:color w:val="000000"/>
        </w:rPr>
      </w:pPr>
      <w:bookmarkStart w:id="0" w:name="_GoBack"/>
      <w:bookmarkEnd w:id="0"/>
    </w:p>
    <w:p w14:paraId="505F5FB5" w14:textId="77777777" w:rsidR="009A6F67" w:rsidRPr="008A6275" w:rsidRDefault="009A6F67" w:rsidP="009A6F67">
      <w:pPr>
        <w:ind w:right="-1" w:firstLine="709"/>
        <w:jc w:val="center"/>
        <w:rPr>
          <w:rFonts w:ascii="Arial" w:hAnsi="Arial" w:cs="Arial"/>
        </w:rPr>
      </w:pPr>
      <w:r w:rsidRPr="008A6275">
        <w:rPr>
          <w:rFonts w:ascii="Arial" w:hAnsi="Arial" w:cs="Arial"/>
          <w:color w:val="000000"/>
        </w:rPr>
        <w:t xml:space="preserve">РОССИЙСКАЯ ФЕДЕРАЦИЯ </w:t>
      </w:r>
    </w:p>
    <w:p w14:paraId="75E78428" w14:textId="622DA574" w:rsidR="009A6F67" w:rsidRPr="008A6275" w:rsidRDefault="005C3787" w:rsidP="009A6F67">
      <w:pPr>
        <w:ind w:right="-1" w:firstLine="709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ТАЛОВСКИЙ </w:t>
      </w:r>
      <w:r w:rsidR="009A6F67" w:rsidRPr="008A6275">
        <w:rPr>
          <w:rFonts w:ascii="Arial" w:hAnsi="Arial" w:cs="Arial"/>
          <w:color w:val="000000"/>
        </w:rPr>
        <w:t>СЕЛЬСКИЙ</w:t>
      </w:r>
      <w:r w:rsidR="009A6F67" w:rsidRPr="008A6275">
        <w:rPr>
          <w:rFonts w:ascii="Arial" w:hAnsi="Arial" w:cs="Arial"/>
        </w:rPr>
        <w:t xml:space="preserve"> СОВЕТ ДЕПУТАТОВ</w:t>
      </w:r>
    </w:p>
    <w:p w14:paraId="4DC5F7D4" w14:textId="77777777" w:rsidR="009A6F67" w:rsidRPr="008A6275" w:rsidRDefault="009A6F67" w:rsidP="009A6F67">
      <w:pPr>
        <w:ind w:right="-1" w:firstLine="709"/>
        <w:jc w:val="center"/>
        <w:rPr>
          <w:rFonts w:ascii="Arial" w:hAnsi="Arial" w:cs="Arial"/>
        </w:rPr>
      </w:pPr>
      <w:r w:rsidRPr="008A6275">
        <w:rPr>
          <w:rFonts w:ascii="Arial" w:hAnsi="Arial" w:cs="Arial"/>
        </w:rPr>
        <w:t>БОЛЬШЕМУРТИНСКОГО РАЙОНА</w:t>
      </w:r>
    </w:p>
    <w:p w14:paraId="3EC15F40" w14:textId="77777777" w:rsidR="009A6F67" w:rsidRPr="008A6275" w:rsidRDefault="009A6F67" w:rsidP="009A6F67">
      <w:pPr>
        <w:ind w:right="-1" w:firstLine="709"/>
        <w:jc w:val="center"/>
        <w:rPr>
          <w:rFonts w:ascii="Arial" w:hAnsi="Arial" w:cs="Arial"/>
        </w:rPr>
      </w:pPr>
      <w:r w:rsidRPr="008A6275">
        <w:rPr>
          <w:rFonts w:ascii="Arial" w:hAnsi="Arial" w:cs="Arial"/>
        </w:rPr>
        <w:t>КРАСНОЯРСКОГО КРАЯ</w:t>
      </w:r>
    </w:p>
    <w:p w14:paraId="1B6FEEEC" w14:textId="77777777" w:rsidR="009A6F67" w:rsidRPr="008A6275" w:rsidRDefault="009A6F67" w:rsidP="009A6F67">
      <w:pPr>
        <w:ind w:right="-1" w:firstLine="709"/>
        <w:rPr>
          <w:rFonts w:ascii="Arial" w:hAnsi="Arial" w:cs="Arial"/>
        </w:rPr>
      </w:pPr>
    </w:p>
    <w:p w14:paraId="302D90F4" w14:textId="77777777" w:rsidR="009A6F67" w:rsidRPr="008A6275" w:rsidRDefault="009A6F67" w:rsidP="009A6F67">
      <w:pPr>
        <w:ind w:right="-1" w:firstLine="709"/>
        <w:jc w:val="center"/>
        <w:rPr>
          <w:rFonts w:ascii="Arial" w:hAnsi="Arial" w:cs="Arial"/>
        </w:rPr>
      </w:pPr>
      <w:r w:rsidRPr="008A6275">
        <w:rPr>
          <w:rFonts w:ascii="Arial" w:hAnsi="Arial" w:cs="Arial"/>
        </w:rPr>
        <w:t>РЕШЕНИЕ</w:t>
      </w:r>
    </w:p>
    <w:p w14:paraId="5F1EA37A" w14:textId="77777777" w:rsidR="009A6F67" w:rsidRPr="008A6275" w:rsidRDefault="009A6F67" w:rsidP="009A6F67">
      <w:pPr>
        <w:ind w:right="-1" w:firstLine="709"/>
        <w:jc w:val="center"/>
        <w:rPr>
          <w:rFonts w:ascii="Arial" w:hAnsi="Arial" w:cs="Arial"/>
          <w:bCs/>
        </w:rPr>
      </w:pPr>
    </w:p>
    <w:p w14:paraId="35725A0F" w14:textId="7EB6EB81" w:rsidR="009A6F67" w:rsidRPr="008A6275" w:rsidRDefault="005C3787" w:rsidP="009A6F67">
      <w:pPr>
        <w:rPr>
          <w:rFonts w:ascii="Arial" w:hAnsi="Arial" w:cs="Arial"/>
        </w:rPr>
      </w:pPr>
      <w:r>
        <w:rPr>
          <w:rFonts w:ascii="Arial" w:hAnsi="Arial" w:cs="Arial"/>
        </w:rPr>
        <w:t>13.05.</w:t>
      </w:r>
      <w:r w:rsidR="009A6F67" w:rsidRPr="008A6275">
        <w:rPr>
          <w:rFonts w:ascii="Arial" w:hAnsi="Arial" w:cs="Arial"/>
        </w:rPr>
        <w:t>2025                                                  с.</w:t>
      </w:r>
      <w:r>
        <w:rPr>
          <w:rFonts w:ascii="Arial" w:hAnsi="Arial" w:cs="Arial"/>
        </w:rPr>
        <w:t xml:space="preserve"> Таловка</w:t>
      </w:r>
      <w:r w:rsidR="009A6F67" w:rsidRPr="008A6275">
        <w:rPr>
          <w:rFonts w:ascii="Arial" w:hAnsi="Arial" w:cs="Arial"/>
        </w:rPr>
        <w:t xml:space="preserve">                               № </w:t>
      </w:r>
      <w:r>
        <w:rPr>
          <w:rFonts w:ascii="Arial" w:hAnsi="Arial" w:cs="Arial"/>
        </w:rPr>
        <w:t>7-26</w:t>
      </w:r>
      <w:r w:rsidR="009A6F67" w:rsidRPr="008A6275">
        <w:rPr>
          <w:rFonts w:ascii="Arial" w:hAnsi="Arial" w:cs="Arial"/>
        </w:rPr>
        <w:t xml:space="preserve">  </w:t>
      </w:r>
    </w:p>
    <w:p w14:paraId="7EF5CA03" w14:textId="77777777" w:rsidR="009A6F67" w:rsidRPr="008A6275" w:rsidRDefault="009A6F67" w:rsidP="009A6F67">
      <w:pPr>
        <w:rPr>
          <w:rFonts w:ascii="Arial" w:hAnsi="Arial" w:cs="Arial"/>
          <w:i/>
        </w:rPr>
      </w:pPr>
    </w:p>
    <w:p w14:paraId="3653C9C1" w14:textId="77777777" w:rsidR="009A6F67" w:rsidRPr="008A6275" w:rsidRDefault="009A6F67" w:rsidP="009A6F67">
      <w:pPr>
        <w:ind w:firstLine="567"/>
        <w:contextualSpacing/>
        <w:jc w:val="center"/>
        <w:rPr>
          <w:rFonts w:ascii="Arial" w:hAnsi="Arial" w:cs="Arial"/>
          <w:b/>
          <w:bCs/>
        </w:rPr>
      </w:pPr>
    </w:p>
    <w:p w14:paraId="476FC3E9" w14:textId="77777777" w:rsidR="009A6F67" w:rsidRPr="008A6275" w:rsidRDefault="009A6F67" w:rsidP="009A6F67">
      <w:pPr>
        <w:contextualSpacing/>
        <w:jc w:val="both"/>
        <w:rPr>
          <w:rFonts w:ascii="Arial" w:hAnsi="Arial" w:cs="Arial"/>
        </w:rPr>
      </w:pPr>
      <w:r w:rsidRPr="008A6275">
        <w:rPr>
          <w:rFonts w:ascii="Arial" w:hAnsi="Arial" w:cs="Arial"/>
          <w:bCs/>
        </w:rPr>
        <w:t xml:space="preserve">Об утверждении Положения о </w:t>
      </w:r>
      <w:r w:rsidRPr="008A6275">
        <w:rPr>
          <w:rFonts w:ascii="Arial" w:hAnsi="Arial" w:cs="Arial"/>
        </w:rPr>
        <w:t>муниципальном контроле в сфере благоустройства</w:t>
      </w:r>
    </w:p>
    <w:p w14:paraId="25BB9079" w14:textId="77777777" w:rsidR="00425EA0" w:rsidRPr="008A6275" w:rsidRDefault="00425EA0" w:rsidP="009A6F67">
      <w:pPr>
        <w:contextualSpacing/>
        <w:jc w:val="both"/>
        <w:rPr>
          <w:rFonts w:ascii="Arial" w:hAnsi="Arial" w:cs="Arial"/>
        </w:rPr>
      </w:pPr>
    </w:p>
    <w:p w14:paraId="27A228BB" w14:textId="6EC3D921" w:rsidR="008A6275" w:rsidRPr="008A6275" w:rsidRDefault="008A6275" w:rsidP="008A62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6275">
        <w:rPr>
          <w:rFonts w:ascii="Arial" w:hAnsi="Arial" w:cs="Arial"/>
          <w:color w:val="000000"/>
        </w:rPr>
        <w:t>В соответствии с пунктом 19 части 1 статьи 14</w:t>
      </w:r>
      <w:r w:rsidRPr="008A6275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A6275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8A6275">
        <w:rPr>
          <w:rFonts w:ascii="Arial" w:hAnsi="Arial" w:cs="Arial"/>
        </w:rPr>
        <w:t>руководствуясь Устав</w:t>
      </w:r>
      <w:r w:rsidR="005C3787">
        <w:rPr>
          <w:rFonts w:ascii="Arial" w:hAnsi="Arial" w:cs="Arial"/>
        </w:rPr>
        <w:t>ом</w:t>
      </w:r>
      <w:r w:rsidRPr="008A6275">
        <w:rPr>
          <w:rFonts w:ascii="Arial" w:hAnsi="Arial" w:cs="Arial"/>
          <w:b/>
        </w:rPr>
        <w:t xml:space="preserve"> </w:t>
      </w:r>
      <w:proofErr w:type="spellStart"/>
      <w:r w:rsidR="005C3787">
        <w:rPr>
          <w:rFonts w:ascii="Arial" w:hAnsi="Arial" w:cs="Arial"/>
        </w:rPr>
        <w:t>Таловского</w:t>
      </w:r>
      <w:proofErr w:type="spellEnd"/>
      <w:r w:rsidRPr="008A6275">
        <w:rPr>
          <w:rFonts w:ascii="Arial" w:hAnsi="Arial" w:cs="Arial"/>
        </w:rPr>
        <w:t xml:space="preserve"> сельсовета </w:t>
      </w:r>
      <w:proofErr w:type="spellStart"/>
      <w:r w:rsidRPr="008A6275">
        <w:rPr>
          <w:rFonts w:ascii="Arial" w:hAnsi="Arial" w:cs="Arial"/>
        </w:rPr>
        <w:t>Большемуртинского</w:t>
      </w:r>
      <w:proofErr w:type="spellEnd"/>
      <w:r w:rsidRPr="008A6275">
        <w:rPr>
          <w:rFonts w:ascii="Arial" w:hAnsi="Arial" w:cs="Arial"/>
        </w:rPr>
        <w:t xml:space="preserve"> района Красноярского края, </w:t>
      </w:r>
      <w:proofErr w:type="spellStart"/>
      <w:r w:rsidR="005C3787">
        <w:rPr>
          <w:rFonts w:ascii="Arial" w:hAnsi="Arial" w:cs="Arial"/>
        </w:rPr>
        <w:t>Таловский</w:t>
      </w:r>
      <w:proofErr w:type="spellEnd"/>
      <w:r w:rsidRPr="008A6275">
        <w:rPr>
          <w:rFonts w:ascii="Arial" w:hAnsi="Arial" w:cs="Arial"/>
        </w:rPr>
        <w:t xml:space="preserve"> сельский Совет депутатов</w:t>
      </w:r>
      <w:r w:rsidRPr="008A6275">
        <w:rPr>
          <w:rFonts w:ascii="Arial" w:hAnsi="Arial" w:cs="Arial"/>
          <w:i/>
        </w:rPr>
        <w:t xml:space="preserve"> </w:t>
      </w:r>
      <w:r w:rsidRPr="008A6275">
        <w:rPr>
          <w:rFonts w:ascii="Arial" w:hAnsi="Arial" w:cs="Arial"/>
        </w:rPr>
        <w:t xml:space="preserve">РЕШИЛ: </w:t>
      </w:r>
    </w:p>
    <w:p w14:paraId="13015F4F" w14:textId="77777777" w:rsidR="00F8725F" w:rsidRPr="008A6275" w:rsidRDefault="00F8725F" w:rsidP="009A6F67">
      <w:pPr>
        <w:contextualSpacing/>
        <w:jc w:val="both"/>
        <w:rPr>
          <w:rFonts w:ascii="Arial" w:hAnsi="Arial" w:cs="Arial"/>
        </w:rPr>
      </w:pPr>
    </w:p>
    <w:p w14:paraId="36B21737" w14:textId="47D0FFBE" w:rsidR="00F8725F" w:rsidRDefault="00F8725F" w:rsidP="00F8725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A6275">
        <w:rPr>
          <w:rFonts w:ascii="Arial" w:hAnsi="Arial" w:cs="Arial"/>
        </w:rPr>
        <w:t>Утвердить Положение о муниципальном контроле в сфере благоустройства согласно приложению.</w:t>
      </w:r>
    </w:p>
    <w:p w14:paraId="37EFFF87" w14:textId="77777777" w:rsidR="005C3787" w:rsidRDefault="005C3787" w:rsidP="005C3787">
      <w:pPr>
        <w:pStyle w:val="ab"/>
        <w:tabs>
          <w:tab w:val="left" w:pos="993"/>
        </w:tabs>
        <w:ind w:left="709"/>
        <w:jc w:val="both"/>
        <w:rPr>
          <w:rFonts w:ascii="Arial" w:hAnsi="Arial" w:cs="Arial"/>
        </w:rPr>
      </w:pPr>
    </w:p>
    <w:p w14:paraId="21F66859" w14:textId="7BC8FDD2" w:rsidR="005C3787" w:rsidRDefault="005C3787" w:rsidP="005C37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A7B7C">
        <w:rPr>
          <w:rFonts w:ascii="Arial" w:hAnsi="Arial" w:cs="Arial"/>
        </w:rPr>
        <w:t>Признать утратившими си</w:t>
      </w:r>
      <w:r w:rsidR="00A463A7">
        <w:rPr>
          <w:rFonts w:ascii="Arial" w:hAnsi="Arial" w:cs="Arial"/>
        </w:rPr>
        <w:t>л</w:t>
      </w:r>
      <w:r w:rsidR="002A7B7C">
        <w:rPr>
          <w:rFonts w:ascii="Arial" w:hAnsi="Arial" w:cs="Arial"/>
        </w:rPr>
        <w:t xml:space="preserve">у Решения </w:t>
      </w:r>
      <w:proofErr w:type="spellStart"/>
      <w:r>
        <w:rPr>
          <w:rFonts w:ascii="Arial" w:hAnsi="Arial" w:cs="Arial"/>
        </w:rPr>
        <w:t>Таловского</w:t>
      </w:r>
      <w:proofErr w:type="spellEnd"/>
      <w:r w:rsidR="002A7B7C">
        <w:rPr>
          <w:rFonts w:ascii="Arial" w:hAnsi="Arial" w:cs="Arial"/>
        </w:rPr>
        <w:t xml:space="preserve"> сельского Совета депутатов</w:t>
      </w:r>
      <w:r w:rsidR="00A463A7">
        <w:rPr>
          <w:rFonts w:ascii="Arial" w:hAnsi="Arial" w:cs="Arial"/>
        </w:rPr>
        <w:t>:</w:t>
      </w:r>
    </w:p>
    <w:p w14:paraId="720EE957" w14:textId="33F49F27" w:rsidR="005C3787" w:rsidRPr="005C3787" w:rsidRDefault="005C3787" w:rsidP="005C3787">
      <w:pPr>
        <w:rPr>
          <w:rFonts w:ascii="Arial" w:hAnsi="Arial" w:cs="Arial"/>
        </w:rPr>
      </w:pPr>
      <w:r>
        <w:rPr>
          <w:rFonts w:ascii="Arial" w:hAnsi="Arial" w:cs="Arial"/>
        </w:rPr>
        <w:t>- от 12.03.2025 № 6-20 «</w:t>
      </w:r>
      <w:r w:rsidRPr="005C3787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5C3787">
        <w:rPr>
          <w:rFonts w:ascii="Arial" w:hAnsi="Arial" w:cs="Arial"/>
          <w:bCs/>
          <w:color w:val="000000"/>
        </w:rPr>
        <w:t>Таловского</w:t>
      </w:r>
      <w:proofErr w:type="spellEnd"/>
      <w:r w:rsidRPr="005C3787">
        <w:rPr>
          <w:rFonts w:ascii="Arial" w:hAnsi="Arial" w:cs="Arial"/>
          <w:bCs/>
          <w:color w:val="000000"/>
        </w:rPr>
        <w:t xml:space="preserve"> сельсовета </w:t>
      </w:r>
      <w:proofErr w:type="spellStart"/>
      <w:r w:rsidRPr="005C3787">
        <w:rPr>
          <w:rFonts w:ascii="Arial" w:hAnsi="Arial" w:cs="Arial"/>
          <w:bCs/>
          <w:color w:val="000000"/>
        </w:rPr>
        <w:t>Большемуртинского</w:t>
      </w:r>
      <w:proofErr w:type="spellEnd"/>
      <w:r w:rsidRPr="005C3787">
        <w:rPr>
          <w:rFonts w:ascii="Arial" w:hAnsi="Arial" w:cs="Arial"/>
          <w:bCs/>
          <w:color w:val="000000"/>
        </w:rPr>
        <w:t xml:space="preserve"> района Красноярского края</w:t>
      </w:r>
      <w:r>
        <w:rPr>
          <w:rFonts w:ascii="Arial" w:hAnsi="Arial" w:cs="Arial"/>
          <w:bCs/>
          <w:color w:val="000000"/>
        </w:rPr>
        <w:t>»</w:t>
      </w:r>
    </w:p>
    <w:p w14:paraId="6A82D2DA" w14:textId="77777777" w:rsidR="005C3787" w:rsidRPr="005C3787" w:rsidRDefault="005C3787" w:rsidP="005C3787">
      <w:pPr>
        <w:tabs>
          <w:tab w:val="left" w:pos="993"/>
        </w:tabs>
        <w:jc w:val="both"/>
        <w:rPr>
          <w:rFonts w:ascii="Arial" w:hAnsi="Arial" w:cs="Arial"/>
        </w:rPr>
      </w:pPr>
    </w:p>
    <w:p w14:paraId="08FC3922" w14:textId="50C6FF52" w:rsidR="00F8725F" w:rsidRDefault="005C3787" w:rsidP="005C3787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8725F" w:rsidRPr="00A463A7">
        <w:rPr>
          <w:rFonts w:ascii="Arial" w:hAnsi="Arial" w:cs="Arial"/>
        </w:rPr>
        <w:t xml:space="preserve">Контроль за исполнением настоящего Решения </w:t>
      </w:r>
      <w:r w:rsidR="00F8725F" w:rsidRPr="00A463A7">
        <w:rPr>
          <w:rFonts w:ascii="Arial" w:eastAsia="Calibri" w:hAnsi="Arial" w:cs="Arial"/>
        </w:rPr>
        <w:t xml:space="preserve">возложить на </w:t>
      </w:r>
      <w:r w:rsidR="00F8725F" w:rsidRPr="00A463A7">
        <w:rPr>
          <w:rFonts w:ascii="Arial" w:hAnsi="Arial" w:cs="Arial"/>
        </w:rPr>
        <w:t xml:space="preserve">главу </w:t>
      </w:r>
      <w:proofErr w:type="spellStart"/>
      <w:r>
        <w:rPr>
          <w:rFonts w:ascii="Arial" w:hAnsi="Arial" w:cs="Arial"/>
        </w:rPr>
        <w:t>Таловского</w:t>
      </w:r>
      <w:proofErr w:type="spellEnd"/>
      <w:r w:rsidR="00F8725F" w:rsidRPr="00A463A7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А.М. Скрипкина.</w:t>
      </w:r>
    </w:p>
    <w:p w14:paraId="7D3DD9A8" w14:textId="77777777" w:rsidR="005C3787" w:rsidRPr="00A463A7" w:rsidRDefault="005C3787" w:rsidP="005C3787">
      <w:pPr>
        <w:tabs>
          <w:tab w:val="left" w:pos="993"/>
        </w:tabs>
        <w:jc w:val="both"/>
        <w:rPr>
          <w:rFonts w:ascii="Arial" w:hAnsi="Arial" w:cs="Arial"/>
        </w:rPr>
      </w:pPr>
    </w:p>
    <w:p w14:paraId="4F287656" w14:textId="77777777" w:rsidR="00F8725F" w:rsidRPr="008A6275" w:rsidRDefault="00A463A7" w:rsidP="005C3787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4.</w:t>
      </w:r>
      <w:r w:rsidR="00F8725F" w:rsidRPr="008A6275">
        <w:rPr>
          <w:rFonts w:ascii="Arial" w:hAnsi="Arial" w:cs="Arial"/>
        </w:rPr>
        <w:t xml:space="preserve"> Решение вступает в силу </w:t>
      </w:r>
      <w:r w:rsidR="00F8725F" w:rsidRPr="008A6275">
        <w:rPr>
          <w:rFonts w:ascii="Arial" w:hAnsi="Arial" w:cs="Arial"/>
          <w:color w:val="000000"/>
          <w:shd w:val="clear" w:color="auto" w:fill="FFFFFF"/>
        </w:rPr>
        <w:t>после его официального опубликования (обнародования) в установленном порядке.</w:t>
      </w:r>
    </w:p>
    <w:p w14:paraId="5E50A8CB" w14:textId="77777777" w:rsidR="00F8725F" w:rsidRPr="008A6275" w:rsidRDefault="00F8725F" w:rsidP="00F8725F">
      <w:pPr>
        <w:tabs>
          <w:tab w:val="num" w:pos="0"/>
          <w:tab w:val="left" w:pos="64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14:paraId="57684EA2" w14:textId="6C87AC4F" w:rsidR="00F8725F" w:rsidRDefault="00F8725F" w:rsidP="00F8725F">
      <w:pPr>
        <w:ind w:firstLine="709"/>
        <w:jc w:val="both"/>
        <w:rPr>
          <w:rFonts w:ascii="Arial" w:hAnsi="Arial" w:cs="Arial"/>
        </w:rPr>
      </w:pPr>
    </w:p>
    <w:p w14:paraId="2BEA4903" w14:textId="55FFCABC" w:rsidR="005C3787" w:rsidRDefault="005C3787" w:rsidP="00F8725F">
      <w:pPr>
        <w:ind w:firstLine="709"/>
        <w:jc w:val="both"/>
        <w:rPr>
          <w:rFonts w:ascii="Arial" w:hAnsi="Arial" w:cs="Arial"/>
        </w:rPr>
      </w:pPr>
    </w:p>
    <w:p w14:paraId="5111758C" w14:textId="25D7613D" w:rsidR="005C3787" w:rsidRDefault="005C3787" w:rsidP="00F8725F">
      <w:pPr>
        <w:ind w:firstLine="709"/>
        <w:jc w:val="both"/>
        <w:rPr>
          <w:rFonts w:ascii="Arial" w:hAnsi="Arial" w:cs="Arial"/>
        </w:rPr>
      </w:pPr>
    </w:p>
    <w:p w14:paraId="52BA31C8" w14:textId="77777777" w:rsidR="005C3787" w:rsidRPr="008A6275" w:rsidRDefault="005C3787" w:rsidP="00F8725F">
      <w:pPr>
        <w:ind w:firstLine="709"/>
        <w:jc w:val="both"/>
        <w:rPr>
          <w:rFonts w:ascii="Arial" w:hAnsi="Arial" w:cs="Arial"/>
        </w:rPr>
      </w:pPr>
    </w:p>
    <w:p w14:paraId="579D835A" w14:textId="2E9F6711" w:rsidR="00F8725F" w:rsidRDefault="00F8725F" w:rsidP="00F8725F">
      <w:pPr>
        <w:rPr>
          <w:rFonts w:ascii="Arial" w:hAnsi="Arial" w:cs="Arial"/>
        </w:rPr>
      </w:pPr>
      <w:r w:rsidRPr="008A6275">
        <w:rPr>
          <w:rFonts w:ascii="Arial" w:hAnsi="Arial" w:cs="Arial"/>
        </w:rPr>
        <w:t xml:space="preserve">Председатель сельского Совета депутатов                                                </w:t>
      </w:r>
      <w:r w:rsidR="005C3787">
        <w:rPr>
          <w:rFonts w:ascii="Arial" w:hAnsi="Arial" w:cs="Arial"/>
        </w:rPr>
        <w:t>Л.Г. Бауэр</w:t>
      </w:r>
    </w:p>
    <w:p w14:paraId="3441BF7C" w14:textId="595BCD64" w:rsidR="005C3787" w:rsidRDefault="005C3787" w:rsidP="00F8725F">
      <w:pPr>
        <w:rPr>
          <w:rFonts w:ascii="Arial" w:hAnsi="Arial" w:cs="Arial"/>
        </w:rPr>
      </w:pPr>
    </w:p>
    <w:p w14:paraId="31E34AE6" w14:textId="77BD1DA9" w:rsidR="005C3787" w:rsidRDefault="005C3787" w:rsidP="00F8725F">
      <w:pPr>
        <w:rPr>
          <w:rFonts w:ascii="Arial" w:hAnsi="Arial" w:cs="Arial"/>
        </w:rPr>
      </w:pPr>
    </w:p>
    <w:p w14:paraId="2D27E0DF" w14:textId="6DEA83E1" w:rsidR="005C3787" w:rsidRDefault="005C3787" w:rsidP="00F8725F">
      <w:pPr>
        <w:rPr>
          <w:rFonts w:ascii="Arial" w:hAnsi="Arial" w:cs="Arial"/>
        </w:rPr>
      </w:pPr>
    </w:p>
    <w:p w14:paraId="58D249C5" w14:textId="1664EE4C" w:rsidR="005C3787" w:rsidRDefault="005C3787" w:rsidP="00F8725F">
      <w:pPr>
        <w:rPr>
          <w:rFonts w:ascii="Arial" w:hAnsi="Arial" w:cs="Arial"/>
        </w:rPr>
      </w:pPr>
    </w:p>
    <w:p w14:paraId="3916AA62" w14:textId="35934419" w:rsidR="005C3787" w:rsidRDefault="005C3787" w:rsidP="00F8725F">
      <w:pPr>
        <w:rPr>
          <w:rFonts w:ascii="Arial" w:hAnsi="Arial" w:cs="Arial"/>
        </w:rPr>
      </w:pPr>
    </w:p>
    <w:p w14:paraId="6DA84C65" w14:textId="77777777" w:rsidR="005C3787" w:rsidRPr="008A6275" w:rsidRDefault="005C3787" w:rsidP="00F8725F">
      <w:pPr>
        <w:rPr>
          <w:rFonts w:ascii="Arial" w:hAnsi="Arial" w:cs="Arial"/>
        </w:rPr>
      </w:pPr>
    </w:p>
    <w:p w14:paraId="50C5001E" w14:textId="77777777" w:rsidR="00F8725F" w:rsidRPr="008A6275" w:rsidRDefault="00F8725F" w:rsidP="00F8725F">
      <w:pPr>
        <w:rPr>
          <w:rFonts w:ascii="Arial" w:hAnsi="Arial" w:cs="Arial"/>
        </w:rPr>
      </w:pPr>
    </w:p>
    <w:p w14:paraId="30A2525F" w14:textId="01AB95D3" w:rsidR="00F8725F" w:rsidRPr="008A6275" w:rsidRDefault="00F8725F" w:rsidP="00F8725F">
      <w:pPr>
        <w:rPr>
          <w:rFonts w:ascii="Arial" w:hAnsi="Arial" w:cs="Arial"/>
        </w:rPr>
      </w:pPr>
      <w:r w:rsidRPr="008A6275">
        <w:rPr>
          <w:rFonts w:ascii="Arial" w:hAnsi="Arial" w:cs="Arial"/>
        </w:rPr>
        <w:t xml:space="preserve">Глава сельсовета                                                                                    </w:t>
      </w:r>
      <w:r w:rsidR="005C3787">
        <w:rPr>
          <w:rFonts w:ascii="Arial" w:hAnsi="Arial" w:cs="Arial"/>
        </w:rPr>
        <w:t xml:space="preserve">А.М. Скрипкин </w:t>
      </w:r>
    </w:p>
    <w:p w14:paraId="5E3EC753" w14:textId="77777777" w:rsidR="009A6F67" w:rsidRPr="008A6275" w:rsidRDefault="009A6F67" w:rsidP="009A6F67">
      <w:pPr>
        <w:contextualSpacing/>
        <w:jc w:val="both"/>
        <w:rPr>
          <w:rFonts w:ascii="Arial" w:hAnsi="Arial" w:cs="Arial"/>
        </w:rPr>
      </w:pPr>
    </w:p>
    <w:p w14:paraId="29719990" w14:textId="77777777" w:rsidR="00F8725F" w:rsidRPr="008A6275" w:rsidRDefault="00F8725F" w:rsidP="009A6F67">
      <w:pPr>
        <w:ind w:left="4111"/>
        <w:contextualSpacing/>
        <w:rPr>
          <w:rFonts w:ascii="Arial" w:hAnsi="Arial" w:cs="Arial"/>
          <w:iCs/>
        </w:rPr>
      </w:pPr>
    </w:p>
    <w:p w14:paraId="061CFE0F" w14:textId="77777777" w:rsidR="00F8725F" w:rsidRDefault="00F8725F" w:rsidP="009A6F67">
      <w:pPr>
        <w:ind w:left="4111"/>
        <w:contextualSpacing/>
        <w:rPr>
          <w:rFonts w:ascii="Arial" w:hAnsi="Arial" w:cs="Arial"/>
          <w:iCs/>
        </w:rPr>
      </w:pPr>
    </w:p>
    <w:p w14:paraId="214B49A3" w14:textId="77777777" w:rsidR="00F8725F" w:rsidRDefault="00F8725F" w:rsidP="009A6F67">
      <w:pPr>
        <w:ind w:left="4111"/>
        <w:contextualSpacing/>
        <w:rPr>
          <w:rFonts w:ascii="Arial" w:hAnsi="Arial" w:cs="Arial"/>
          <w:iCs/>
        </w:rPr>
      </w:pPr>
    </w:p>
    <w:p w14:paraId="6054B0EE" w14:textId="77777777" w:rsidR="00F8725F" w:rsidRDefault="00F8725F" w:rsidP="009A6F67">
      <w:pPr>
        <w:ind w:left="4111"/>
        <w:contextualSpacing/>
        <w:rPr>
          <w:rFonts w:ascii="Arial" w:hAnsi="Arial" w:cs="Arial"/>
          <w:iCs/>
        </w:rPr>
      </w:pPr>
    </w:p>
    <w:p w14:paraId="2C147593" w14:textId="77777777" w:rsidR="00A463A7" w:rsidRDefault="00A463A7" w:rsidP="009A6F67">
      <w:pPr>
        <w:ind w:left="4111"/>
        <w:contextualSpacing/>
        <w:rPr>
          <w:rFonts w:ascii="Arial" w:hAnsi="Arial" w:cs="Arial"/>
          <w:iCs/>
        </w:rPr>
      </w:pPr>
    </w:p>
    <w:p w14:paraId="27EF5D73" w14:textId="77777777" w:rsidR="008A6275" w:rsidRDefault="008A6275" w:rsidP="00425EA0">
      <w:pPr>
        <w:ind w:left="4111"/>
        <w:contextualSpacing/>
        <w:jc w:val="right"/>
        <w:rPr>
          <w:rFonts w:ascii="Arial" w:hAnsi="Arial" w:cs="Arial"/>
          <w:iCs/>
        </w:rPr>
      </w:pPr>
    </w:p>
    <w:p w14:paraId="24E0BE79" w14:textId="77777777" w:rsidR="00425EA0" w:rsidRDefault="009A6F67" w:rsidP="00425EA0">
      <w:pPr>
        <w:ind w:left="4111"/>
        <w:contextualSpacing/>
        <w:jc w:val="right"/>
        <w:rPr>
          <w:rFonts w:ascii="Arial" w:hAnsi="Arial" w:cs="Arial"/>
          <w:iCs/>
        </w:rPr>
      </w:pPr>
      <w:r w:rsidRPr="00425EA0">
        <w:rPr>
          <w:rFonts w:ascii="Arial" w:hAnsi="Arial" w:cs="Arial"/>
          <w:iCs/>
        </w:rPr>
        <w:t xml:space="preserve">Приложение </w:t>
      </w:r>
    </w:p>
    <w:p w14:paraId="5CF7FC8D" w14:textId="77777777" w:rsidR="00425EA0" w:rsidRDefault="009A6F67" w:rsidP="00425EA0">
      <w:pPr>
        <w:ind w:left="4111"/>
        <w:contextualSpacing/>
        <w:jc w:val="right"/>
        <w:rPr>
          <w:rFonts w:ascii="Arial" w:hAnsi="Arial" w:cs="Arial"/>
        </w:rPr>
      </w:pPr>
      <w:r w:rsidRPr="00425EA0">
        <w:rPr>
          <w:rFonts w:ascii="Arial" w:hAnsi="Arial" w:cs="Arial"/>
          <w:iCs/>
        </w:rPr>
        <w:t xml:space="preserve">к Решению </w:t>
      </w:r>
      <w:proofErr w:type="spellStart"/>
      <w:r w:rsidR="004025C5">
        <w:rPr>
          <w:rFonts w:ascii="Arial" w:hAnsi="Arial" w:cs="Arial"/>
          <w:iCs/>
        </w:rPr>
        <w:t>Талов</w:t>
      </w:r>
      <w:r w:rsidR="00425EA0" w:rsidRPr="00425EA0">
        <w:rPr>
          <w:rFonts w:ascii="Arial" w:hAnsi="Arial" w:cs="Arial"/>
        </w:rPr>
        <w:t>ского</w:t>
      </w:r>
      <w:proofErr w:type="spellEnd"/>
      <w:r w:rsidR="00425EA0" w:rsidRPr="00425EA0">
        <w:rPr>
          <w:rFonts w:ascii="Arial" w:hAnsi="Arial" w:cs="Arial"/>
        </w:rPr>
        <w:t xml:space="preserve"> </w:t>
      </w:r>
    </w:p>
    <w:p w14:paraId="30A089D6" w14:textId="77777777" w:rsidR="00425EA0" w:rsidRPr="00425EA0" w:rsidRDefault="00425EA0" w:rsidP="00425EA0">
      <w:pPr>
        <w:ind w:left="4111"/>
        <w:contextualSpacing/>
        <w:jc w:val="right"/>
        <w:rPr>
          <w:rFonts w:ascii="Arial" w:hAnsi="Arial" w:cs="Arial"/>
        </w:rPr>
      </w:pPr>
      <w:r w:rsidRPr="00425EA0">
        <w:rPr>
          <w:rFonts w:ascii="Arial" w:hAnsi="Arial" w:cs="Arial"/>
        </w:rPr>
        <w:t>сельского Совета депутатов</w:t>
      </w:r>
    </w:p>
    <w:p w14:paraId="19D49DB4" w14:textId="5AC29FEB" w:rsidR="009A6F67" w:rsidRPr="00425EA0" w:rsidRDefault="009A6F67" w:rsidP="00425EA0">
      <w:pPr>
        <w:ind w:left="4111"/>
        <w:contextualSpacing/>
        <w:jc w:val="right"/>
        <w:rPr>
          <w:rFonts w:ascii="Arial" w:hAnsi="Arial" w:cs="Arial"/>
          <w:iCs/>
        </w:rPr>
      </w:pPr>
      <w:r w:rsidRPr="00425EA0">
        <w:rPr>
          <w:rFonts w:ascii="Arial" w:hAnsi="Arial" w:cs="Arial"/>
          <w:iCs/>
        </w:rPr>
        <w:t xml:space="preserve"> от</w:t>
      </w:r>
      <w:r w:rsidR="005C3787">
        <w:rPr>
          <w:rFonts w:ascii="Arial" w:hAnsi="Arial" w:cs="Arial"/>
          <w:iCs/>
        </w:rPr>
        <w:t xml:space="preserve"> 13.05.2025</w:t>
      </w:r>
      <w:r w:rsidRPr="00425EA0">
        <w:rPr>
          <w:rFonts w:ascii="Arial" w:hAnsi="Arial" w:cs="Arial"/>
          <w:iCs/>
        </w:rPr>
        <w:t xml:space="preserve"> г. № </w:t>
      </w:r>
      <w:r w:rsidR="005C3787">
        <w:rPr>
          <w:rFonts w:ascii="Arial" w:hAnsi="Arial" w:cs="Arial"/>
          <w:iCs/>
        </w:rPr>
        <w:t>7-26</w:t>
      </w:r>
    </w:p>
    <w:p w14:paraId="0CB2B665" w14:textId="77777777" w:rsidR="009A6F67" w:rsidRPr="00425EA0" w:rsidRDefault="009A6F67" w:rsidP="009A6F67">
      <w:pPr>
        <w:ind w:firstLine="567"/>
        <w:contextualSpacing/>
        <w:jc w:val="both"/>
        <w:rPr>
          <w:rFonts w:ascii="Arial" w:hAnsi="Arial" w:cs="Arial"/>
        </w:rPr>
      </w:pPr>
    </w:p>
    <w:p w14:paraId="3F0BF66A" w14:textId="77777777" w:rsidR="009A6F67" w:rsidRPr="00425EA0" w:rsidRDefault="009A6F67" w:rsidP="009A6F67">
      <w:pPr>
        <w:jc w:val="center"/>
        <w:rPr>
          <w:rFonts w:ascii="Arial" w:hAnsi="Arial" w:cs="Arial"/>
          <w:bCs/>
        </w:rPr>
      </w:pPr>
      <w:r w:rsidRPr="00425EA0">
        <w:rPr>
          <w:rFonts w:ascii="Arial" w:hAnsi="Arial" w:cs="Arial"/>
        </w:rPr>
        <w:t>Положение о муниципальном контроле в сфере благоустройства</w:t>
      </w:r>
    </w:p>
    <w:p w14:paraId="48F9236A" w14:textId="77777777" w:rsidR="009A6F67" w:rsidRPr="00425EA0" w:rsidRDefault="009A6F67" w:rsidP="009A6F67">
      <w:pPr>
        <w:contextualSpacing/>
        <w:rPr>
          <w:rFonts w:ascii="Arial" w:hAnsi="Arial" w:cs="Arial"/>
        </w:rPr>
      </w:pPr>
    </w:p>
    <w:p w14:paraId="18D06A5C" w14:textId="77777777" w:rsidR="009A6F67" w:rsidRPr="00425EA0" w:rsidRDefault="009A6F67" w:rsidP="009A6F67">
      <w:pPr>
        <w:pStyle w:val="ab"/>
        <w:ind w:left="0"/>
        <w:jc w:val="center"/>
        <w:rPr>
          <w:rFonts w:ascii="Arial" w:hAnsi="Arial" w:cs="Arial"/>
        </w:rPr>
      </w:pPr>
      <w:r w:rsidRPr="00425EA0">
        <w:rPr>
          <w:rFonts w:ascii="Arial" w:hAnsi="Arial" w:cs="Arial"/>
          <w:lang w:val="en-US"/>
        </w:rPr>
        <w:t>I</w:t>
      </w:r>
      <w:r w:rsidRPr="00425EA0">
        <w:rPr>
          <w:rFonts w:ascii="Arial" w:hAnsi="Arial" w:cs="Arial"/>
        </w:rPr>
        <w:t>. Общие положения</w:t>
      </w:r>
    </w:p>
    <w:p w14:paraId="0E8CFE87" w14:textId="77777777" w:rsidR="009A6F67" w:rsidRPr="00425EA0" w:rsidRDefault="009A6F67" w:rsidP="009A6F67">
      <w:pPr>
        <w:ind w:firstLine="709"/>
        <w:contextualSpacing/>
        <w:jc w:val="center"/>
        <w:rPr>
          <w:rFonts w:ascii="Arial" w:hAnsi="Arial" w:cs="Arial"/>
        </w:rPr>
      </w:pPr>
    </w:p>
    <w:p w14:paraId="520D2FDF" w14:textId="77777777" w:rsidR="009A6F67" w:rsidRPr="008A6275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1. Настоящее Положение устанавливает порядок осуществления муниципального контроля в сфере благоустройства (далее – муниципальный контроль) на территории </w:t>
      </w:r>
      <w:proofErr w:type="spellStart"/>
      <w:r w:rsidR="004025C5">
        <w:rPr>
          <w:rFonts w:ascii="Arial" w:hAnsi="Arial" w:cs="Arial"/>
        </w:rPr>
        <w:t>Таловского</w:t>
      </w:r>
      <w:proofErr w:type="spellEnd"/>
      <w:r w:rsidR="008A6275" w:rsidRPr="008A6275">
        <w:rPr>
          <w:rFonts w:ascii="Arial" w:hAnsi="Arial" w:cs="Arial"/>
        </w:rPr>
        <w:t xml:space="preserve"> сельсовета </w:t>
      </w:r>
      <w:proofErr w:type="spellStart"/>
      <w:r w:rsidR="008A6275" w:rsidRPr="008A6275">
        <w:rPr>
          <w:rFonts w:ascii="Arial" w:hAnsi="Arial" w:cs="Arial"/>
        </w:rPr>
        <w:t>Большемуртинского</w:t>
      </w:r>
      <w:proofErr w:type="spellEnd"/>
      <w:r w:rsidR="008A6275" w:rsidRPr="008A6275">
        <w:rPr>
          <w:rFonts w:ascii="Arial" w:hAnsi="Arial" w:cs="Arial"/>
        </w:rPr>
        <w:t xml:space="preserve"> района Красноярского края.</w:t>
      </w:r>
      <w:r w:rsidRPr="008A6275">
        <w:rPr>
          <w:rFonts w:ascii="Arial" w:hAnsi="Arial" w:cs="Arial"/>
        </w:rPr>
        <w:t xml:space="preserve"> </w:t>
      </w:r>
    </w:p>
    <w:p w14:paraId="5EF26C0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15265515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2. </w:t>
      </w:r>
      <w:r w:rsidRPr="009A6F67">
        <w:rPr>
          <w:rFonts w:ascii="Arial" w:hAnsi="Arial" w:cs="Arial"/>
          <w:color w:val="000000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</w:t>
      </w:r>
      <w:r w:rsidRPr="009A6F67">
        <w:rPr>
          <w:rFonts w:ascii="Arial" w:hAnsi="Arial" w:cs="Arial"/>
          <w:color w:val="000000"/>
          <w:shd w:val="clear" w:color="auto" w:fill="FFFFFF"/>
        </w:rPr>
        <w:t xml:space="preserve">Правил благоустройства территории </w:t>
      </w:r>
      <w:proofErr w:type="spellStart"/>
      <w:r w:rsidR="004025C5">
        <w:rPr>
          <w:rFonts w:ascii="Arial" w:hAnsi="Arial" w:cs="Arial"/>
          <w:color w:val="000000"/>
          <w:shd w:val="clear" w:color="auto" w:fill="FFFFFF"/>
        </w:rPr>
        <w:t>Талов</w:t>
      </w:r>
      <w:r w:rsidR="008A6275" w:rsidRPr="008A6275">
        <w:rPr>
          <w:rFonts w:ascii="Arial" w:hAnsi="Arial" w:cs="Arial"/>
          <w:iCs/>
          <w:color w:val="000000"/>
        </w:rPr>
        <w:t>ского</w:t>
      </w:r>
      <w:proofErr w:type="spellEnd"/>
      <w:r w:rsidR="008A6275" w:rsidRPr="008A6275">
        <w:rPr>
          <w:rFonts w:ascii="Arial" w:hAnsi="Arial" w:cs="Arial"/>
          <w:iCs/>
          <w:color w:val="000000"/>
        </w:rPr>
        <w:t xml:space="preserve"> сельсовета </w:t>
      </w:r>
      <w:proofErr w:type="spellStart"/>
      <w:r w:rsidR="008A6275" w:rsidRPr="008A6275">
        <w:rPr>
          <w:rFonts w:ascii="Arial" w:hAnsi="Arial" w:cs="Arial"/>
          <w:iCs/>
          <w:color w:val="000000"/>
        </w:rPr>
        <w:t>Большемуртинского</w:t>
      </w:r>
      <w:proofErr w:type="spellEnd"/>
      <w:r w:rsidR="008A6275" w:rsidRPr="008A6275">
        <w:rPr>
          <w:rFonts w:ascii="Arial" w:hAnsi="Arial" w:cs="Arial"/>
          <w:iCs/>
          <w:color w:val="000000"/>
        </w:rPr>
        <w:t xml:space="preserve"> района Красноярского края</w:t>
      </w:r>
      <w:r w:rsidRPr="008A6275">
        <w:rPr>
          <w:rFonts w:ascii="Arial" w:hAnsi="Arial" w:cs="Arial"/>
          <w:iCs/>
          <w:color w:val="000000"/>
        </w:rPr>
        <w:t xml:space="preserve"> </w:t>
      </w:r>
      <w:r w:rsidRPr="009A6F67">
        <w:rPr>
          <w:rFonts w:ascii="Arial" w:hAnsi="Arial" w:cs="Arial"/>
          <w:color w:val="000000"/>
        </w:rPr>
        <w:t>(далее – Правила благоустройства)</w:t>
      </w:r>
      <w:r w:rsidRPr="009A6F67">
        <w:rPr>
          <w:rFonts w:ascii="Arial" w:hAnsi="Arial" w:cs="Arial"/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7A9ABD9F" w14:textId="77777777" w:rsidR="008A6275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3. Муниципальный контроль осуществляется </w:t>
      </w:r>
      <w:r w:rsidR="008A6275">
        <w:rPr>
          <w:rFonts w:ascii="Arial" w:hAnsi="Arial" w:cs="Arial"/>
        </w:rPr>
        <w:t xml:space="preserve">администрацией </w:t>
      </w:r>
      <w:proofErr w:type="spellStart"/>
      <w:r w:rsidR="004025C5">
        <w:rPr>
          <w:rFonts w:ascii="Arial" w:hAnsi="Arial" w:cs="Arial"/>
        </w:rPr>
        <w:t>Талов</w:t>
      </w:r>
      <w:r w:rsidR="008A6275">
        <w:rPr>
          <w:rFonts w:ascii="Arial" w:hAnsi="Arial" w:cs="Arial"/>
        </w:rPr>
        <w:t>ского</w:t>
      </w:r>
      <w:proofErr w:type="spellEnd"/>
      <w:r w:rsidR="008A6275">
        <w:rPr>
          <w:rFonts w:ascii="Arial" w:hAnsi="Arial" w:cs="Arial"/>
        </w:rPr>
        <w:t xml:space="preserve"> сельсовета </w:t>
      </w:r>
      <w:proofErr w:type="spellStart"/>
      <w:r w:rsidR="008A6275">
        <w:rPr>
          <w:rFonts w:ascii="Arial" w:hAnsi="Arial" w:cs="Arial"/>
        </w:rPr>
        <w:t>Большемуртинского</w:t>
      </w:r>
      <w:proofErr w:type="spellEnd"/>
      <w:r w:rsidR="008A6275">
        <w:rPr>
          <w:rFonts w:ascii="Arial" w:hAnsi="Arial" w:cs="Arial"/>
        </w:rPr>
        <w:t xml:space="preserve"> района Красноярского края</w:t>
      </w:r>
      <w:r w:rsidRPr="009A6F67">
        <w:rPr>
          <w:rFonts w:ascii="Arial" w:hAnsi="Arial" w:cs="Arial"/>
        </w:rPr>
        <w:t xml:space="preserve"> (далее – </w:t>
      </w:r>
      <w:r w:rsidRPr="008A6275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</w:rPr>
        <w:t>)</w:t>
      </w:r>
      <w:r w:rsidR="008A6275">
        <w:rPr>
          <w:rFonts w:ascii="Arial" w:hAnsi="Arial" w:cs="Arial"/>
        </w:rPr>
        <w:t>.</w:t>
      </w:r>
    </w:p>
    <w:p w14:paraId="1D698968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4.  От имени </w:t>
      </w:r>
      <w:r w:rsidRPr="008A6275">
        <w:rPr>
          <w:rFonts w:ascii="Arial" w:hAnsi="Arial" w:cs="Arial"/>
        </w:rPr>
        <w:t>местной администрации</w:t>
      </w:r>
      <w:r w:rsidRPr="009A6F67">
        <w:rPr>
          <w:rFonts w:ascii="Arial" w:hAnsi="Arial" w:cs="Arial"/>
        </w:rPr>
        <w:t>, муниципальный контроль вправе осуществлять следующие должностные лица:</w:t>
      </w:r>
    </w:p>
    <w:p w14:paraId="74C90C0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1) </w:t>
      </w:r>
      <w:r w:rsidR="008A6275">
        <w:rPr>
          <w:rFonts w:ascii="Arial" w:hAnsi="Arial" w:cs="Arial"/>
        </w:rPr>
        <w:t xml:space="preserve">глава </w:t>
      </w:r>
      <w:proofErr w:type="spellStart"/>
      <w:r w:rsidR="004025C5">
        <w:rPr>
          <w:rFonts w:ascii="Arial" w:hAnsi="Arial" w:cs="Arial"/>
        </w:rPr>
        <w:t>Талов</w:t>
      </w:r>
      <w:r w:rsidR="008A6275">
        <w:rPr>
          <w:rFonts w:ascii="Arial" w:hAnsi="Arial" w:cs="Arial"/>
        </w:rPr>
        <w:t>ского</w:t>
      </w:r>
      <w:proofErr w:type="spellEnd"/>
      <w:r w:rsidR="008A6275">
        <w:rPr>
          <w:rFonts w:ascii="Arial" w:hAnsi="Arial" w:cs="Arial"/>
        </w:rPr>
        <w:t xml:space="preserve"> сельсовета, заместитель главы </w:t>
      </w:r>
      <w:proofErr w:type="spellStart"/>
      <w:r w:rsidR="004025C5">
        <w:rPr>
          <w:rFonts w:ascii="Arial" w:hAnsi="Arial" w:cs="Arial"/>
        </w:rPr>
        <w:t>Талов</w:t>
      </w:r>
      <w:r w:rsidR="008A6275">
        <w:rPr>
          <w:rFonts w:ascii="Arial" w:hAnsi="Arial" w:cs="Arial"/>
        </w:rPr>
        <w:t>ского</w:t>
      </w:r>
      <w:proofErr w:type="spellEnd"/>
      <w:r w:rsidR="008A6275">
        <w:rPr>
          <w:rFonts w:ascii="Arial" w:hAnsi="Arial" w:cs="Arial"/>
        </w:rPr>
        <w:t xml:space="preserve"> сельсовета</w:t>
      </w:r>
      <w:r w:rsidRPr="009A6F67">
        <w:rPr>
          <w:rFonts w:ascii="Arial" w:hAnsi="Arial" w:cs="Arial"/>
        </w:rPr>
        <w:t xml:space="preserve">; </w:t>
      </w:r>
    </w:p>
    <w:p w14:paraId="5FDE8F87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2) должностное лицо </w:t>
      </w:r>
      <w:r w:rsidRPr="008A6275">
        <w:rPr>
          <w:rFonts w:ascii="Arial" w:hAnsi="Arial" w:cs="Arial"/>
        </w:rPr>
        <w:t>местной администрации</w:t>
      </w:r>
      <w:r w:rsidRPr="009A6F67">
        <w:rPr>
          <w:rFonts w:ascii="Arial" w:hAnsi="Arial" w:cs="Arial"/>
        </w:rPr>
        <w:t xml:space="preserve">, в должностные обязанности которого в соответствии с настоящим Положением о виде контроля, должностным регламентом или должностной инструкцией входит осуществление полномочий по контролю в сфере благоустройства, в том числе проведение профилактических мероприятий и контрольных мероприятий (далее также - </w:t>
      </w:r>
      <w:r w:rsidRPr="008A6275">
        <w:rPr>
          <w:rFonts w:ascii="Arial" w:hAnsi="Arial" w:cs="Arial"/>
        </w:rPr>
        <w:t>Инспектор)</w:t>
      </w:r>
      <w:r w:rsidRPr="009A6F67">
        <w:rPr>
          <w:rFonts w:ascii="Arial" w:hAnsi="Arial" w:cs="Arial"/>
        </w:rPr>
        <w:t xml:space="preserve">. </w:t>
      </w:r>
    </w:p>
    <w:p w14:paraId="78350FF9" w14:textId="77777777" w:rsidR="009A6F67" w:rsidRPr="009A6F67" w:rsidRDefault="009A6F67" w:rsidP="009A6F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Должностными лицами </w:t>
      </w:r>
      <w:r w:rsidRPr="008A6275">
        <w:rPr>
          <w:rFonts w:ascii="Arial" w:hAnsi="Arial" w:cs="Arial"/>
        </w:rPr>
        <w:t>местной администрации</w:t>
      </w:r>
      <w:r w:rsidRPr="009A6F67">
        <w:rPr>
          <w:rFonts w:ascii="Arial" w:hAnsi="Arial" w:cs="Arial"/>
        </w:rPr>
        <w:t>, уполномоченными на принятие решения о проведении контрольных мероприятий, явля</w:t>
      </w:r>
      <w:r w:rsidR="008A6275">
        <w:rPr>
          <w:rFonts w:ascii="Arial" w:hAnsi="Arial" w:cs="Arial"/>
        </w:rPr>
        <w:t>е</w:t>
      </w:r>
      <w:r w:rsidRPr="009A6F67">
        <w:rPr>
          <w:rFonts w:ascii="Arial" w:hAnsi="Arial" w:cs="Arial"/>
        </w:rPr>
        <w:t>тся:</w:t>
      </w:r>
      <w:r w:rsidRPr="009A6F67">
        <w:rPr>
          <w:rFonts w:ascii="Arial" w:hAnsi="Arial" w:cs="Arial"/>
          <w:i/>
        </w:rPr>
        <w:t xml:space="preserve"> </w:t>
      </w:r>
      <w:r w:rsidR="008A6275">
        <w:rPr>
          <w:rFonts w:ascii="Arial" w:hAnsi="Arial" w:cs="Arial"/>
          <w:i/>
        </w:rPr>
        <w:t xml:space="preserve">глава </w:t>
      </w:r>
      <w:proofErr w:type="spellStart"/>
      <w:r w:rsidR="004025C5">
        <w:rPr>
          <w:rFonts w:ascii="Arial" w:hAnsi="Arial" w:cs="Arial"/>
        </w:rPr>
        <w:t>Таловского</w:t>
      </w:r>
      <w:proofErr w:type="spellEnd"/>
      <w:r w:rsidR="008A6275" w:rsidRPr="008A6275">
        <w:rPr>
          <w:rFonts w:ascii="Arial" w:hAnsi="Arial" w:cs="Arial"/>
        </w:rPr>
        <w:t xml:space="preserve"> сельсовета</w:t>
      </w:r>
      <w:r w:rsidR="008A6275">
        <w:rPr>
          <w:rFonts w:ascii="Arial" w:hAnsi="Arial" w:cs="Arial"/>
          <w:i/>
        </w:rPr>
        <w:t>.</w:t>
      </w:r>
    </w:p>
    <w:p w14:paraId="26B2ACCF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5. </w:t>
      </w:r>
      <w:r w:rsidRPr="008A6275">
        <w:rPr>
          <w:rFonts w:ascii="Arial" w:hAnsi="Arial" w:cs="Arial"/>
        </w:rPr>
        <w:t>Инспекторы,</w:t>
      </w:r>
      <w:r w:rsidRPr="009A6F67">
        <w:rPr>
          <w:rFonts w:ascii="Arial" w:hAnsi="Arial" w:cs="Arial"/>
        </w:rPr>
        <w:t xml:space="preserve">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2F9C43A9" w14:textId="77777777" w:rsidR="009A6F67" w:rsidRPr="00CE0244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B2159B">
        <w:rPr>
          <w:rFonts w:ascii="Arial" w:hAnsi="Arial" w:cs="Arial"/>
        </w:rPr>
        <w:t>Инспекторы,</w:t>
      </w:r>
      <w:r w:rsidRPr="009A6F67">
        <w:rPr>
          <w:rFonts w:ascii="Arial" w:hAnsi="Arial" w:cs="Arial"/>
        </w:rPr>
        <w:t xml:space="preserve"> наряду с правами, установленными Федеральным законом от 31.07.2020 № 248-ФЗ «О государственном контроле (надзоре) и муниципальном контроле в Российской Федерации», имеют </w:t>
      </w:r>
      <w:r w:rsidR="00B2159B">
        <w:rPr>
          <w:rFonts w:ascii="Arial" w:hAnsi="Arial" w:cs="Arial"/>
        </w:rPr>
        <w:t>дополнительные права установленных п.8 ч.2 ст.29</w:t>
      </w:r>
      <w:r w:rsidR="00CE0244" w:rsidRPr="00CE0244">
        <w:rPr>
          <w:rFonts w:ascii="Arial" w:hAnsi="Arial" w:cs="Arial"/>
          <w:i/>
        </w:rPr>
        <w:t xml:space="preserve"> </w:t>
      </w:r>
      <w:r w:rsidR="00CE0244" w:rsidRPr="00CE0244">
        <w:rPr>
          <w:rFonts w:ascii="Arial" w:hAnsi="Arial" w:cs="Arial"/>
        </w:rPr>
        <w:t>ФЗ № 248-ФЗ</w:t>
      </w:r>
      <w:r w:rsidR="00CE0244">
        <w:rPr>
          <w:rFonts w:ascii="Arial" w:hAnsi="Arial" w:cs="Arial"/>
        </w:rPr>
        <w:t>.</w:t>
      </w:r>
    </w:p>
    <w:p w14:paraId="18DC88A8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t>6. Муниципальный контроль осуществляется в отношении юридических лиц, индивидуальных предпринимателей и граждан (далее - контролируемые лица).</w:t>
      </w:r>
    </w:p>
    <w:p w14:paraId="5F735BD6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7. Объектами муниципального контроля являются:</w:t>
      </w:r>
    </w:p>
    <w:p w14:paraId="67971388" w14:textId="77777777" w:rsidR="009A6F67" w:rsidRPr="00C15ACA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C15ACA">
        <w:rPr>
          <w:rFonts w:ascii="Arial" w:hAnsi="Arial" w:cs="Arial"/>
        </w:rPr>
        <w:lastRenderedPageBreak/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9D52CBD" w14:textId="77777777" w:rsidR="009A6F67" w:rsidRPr="00C15ACA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C15ACA">
        <w:rPr>
          <w:rFonts w:ascii="Arial" w:hAnsi="Arial" w:cs="Arial"/>
        </w:rPr>
        <w:t>2) результаты деятельности контролируемых лиц, в том числе работы             и услуги, к которым предъявляются обязательные требования;</w:t>
      </w:r>
    </w:p>
    <w:p w14:paraId="72220A73" w14:textId="77777777" w:rsidR="009A6F67" w:rsidRPr="009A6F67" w:rsidRDefault="009A6F67" w:rsidP="00C15ACA">
      <w:pPr>
        <w:pStyle w:val="western"/>
        <w:spacing w:before="0" w:beforeAutospacing="0" w:after="0" w:line="240" w:lineRule="auto"/>
        <w:ind w:firstLine="709"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 и к которым предъявляются обязательные требования. </w:t>
      </w:r>
    </w:p>
    <w:p w14:paraId="1EF7DC09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8. </w:t>
      </w:r>
      <w:r w:rsidRPr="00C15ACA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</w:rPr>
        <w:t xml:space="preserve"> осуществляет учет объектов муниципального контроля. </w:t>
      </w:r>
      <w:r w:rsidRPr="009A6F67">
        <w:rPr>
          <w:rFonts w:ascii="Arial" w:hAnsi="Arial" w:cs="Arial"/>
          <w:bCs/>
        </w:rPr>
        <w:t>Учет объектов контроля осуществляется путем ведения журнала учета объектов контроля, оформляемого в</w:t>
      </w:r>
      <w:r w:rsidR="00C15ACA">
        <w:rPr>
          <w:rFonts w:ascii="Arial" w:hAnsi="Arial" w:cs="Arial"/>
          <w:bCs/>
        </w:rPr>
        <w:t xml:space="preserve"> соответствии </w:t>
      </w:r>
      <w:r w:rsidRPr="009A6F67">
        <w:rPr>
          <w:rFonts w:ascii="Arial" w:hAnsi="Arial" w:cs="Arial"/>
          <w:bCs/>
        </w:rPr>
        <w:t xml:space="preserve">с типовой формой, </w:t>
      </w:r>
      <w:r w:rsidRPr="009A6F67">
        <w:rPr>
          <w:rFonts w:ascii="Arial" w:hAnsi="Arial" w:cs="Arial"/>
        </w:rPr>
        <w:t xml:space="preserve">утверждаемой </w:t>
      </w:r>
      <w:r w:rsidRPr="00C15ACA">
        <w:rPr>
          <w:rFonts w:ascii="Arial" w:hAnsi="Arial" w:cs="Arial"/>
        </w:rPr>
        <w:t>местной администрацией</w:t>
      </w:r>
      <w:r w:rsidRPr="00C15ACA">
        <w:rPr>
          <w:rFonts w:ascii="Arial" w:hAnsi="Arial" w:cs="Arial"/>
          <w:bCs/>
        </w:rPr>
        <w:t>.</w:t>
      </w:r>
      <w:r w:rsidRPr="009A6F67">
        <w:rPr>
          <w:rFonts w:ascii="Arial" w:hAnsi="Arial" w:cs="Arial"/>
          <w:bCs/>
          <w:i/>
        </w:rPr>
        <w:t xml:space="preserve"> </w:t>
      </w:r>
      <w:r w:rsidRPr="00C15ACA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 xml:space="preserve">обеспечивает актуальность сведений об </w:t>
      </w:r>
      <w:r w:rsidR="00C15ACA">
        <w:rPr>
          <w:rFonts w:ascii="Arial" w:hAnsi="Arial" w:cs="Arial"/>
        </w:rPr>
        <w:t xml:space="preserve">объектах контроля </w:t>
      </w:r>
      <w:r w:rsidRPr="009A6F67">
        <w:rPr>
          <w:rFonts w:ascii="Arial" w:hAnsi="Arial" w:cs="Arial"/>
        </w:rPr>
        <w:t xml:space="preserve">в журнале учета объектов контроля. </w:t>
      </w:r>
    </w:p>
    <w:p w14:paraId="25C0FB4B" w14:textId="77777777" w:rsidR="009A6F67" w:rsidRPr="009A6F67" w:rsidRDefault="009A6F67" w:rsidP="009A6F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 xml:space="preserve">При сборе, обработке, анализе и учете сведений об объектах контроля для целей их учета </w:t>
      </w:r>
      <w:r w:rsidRPr="00C15ACA">
        <w:rPr>
          <w:rFonts w:ascii="Arial" w:hAnsi="Arial" w:cs="Arial"/>
          <w:sz w:val="24"/>
          <w:szCs w:val="24"/>
        </w:rPr>
        <w:t>местная администрация</w:t>
      </w:r>
      <w:r w:rsidRPr="009A6F67">
        <w:rPr>
          <w:rFonts w:ascii="Arial" w:hAnsi="Arial" w:cs="Arial"/>
          <w:sz w:val="24"/>
          <w:szCs w:val="24"/>
        </w:rPr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777544A9" w14:textId="77777777" w:rsidR="009A6F67" w:rsidRPr="009A6F67" w:rsidRDefault="009A6F67" w:rsidP="009A6F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68D7EE1E" w14:textId="77777777" w:rsidR="009A6F67" w:rsidRPr="00E95AC6" w:rsidRDefault="009A6F67" w:rsidP="009A6F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5AC6">
        <w:rPr>
          <w:rFonts w:ascii="Arial" w:hAnsi="Arial" w:cs="Arial"/>
          <w:sz w:val="24"/>
          <w:szCs w:val="24"/>
        </w:rPr>
        <w:t>В целях обеспечения учета объектов контроля, местной администрацией создается информационная система.</w:t>
      </w:r>
    </w:p>
    <w:p w14:paraId="3ED6F64D" w14:textId="77777777" w:rsidR="009A6F67" w:rsidRPr="00E95AC6" w:rsidRDefault="009A6F67" w:rsidP="009A6F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5AC6">
        <w:rPr>
          <w:rFonts w:ascii="Arial" w:hAnsi="Arial" w:cs="Arial"/>
          <w:sz w:val="24"/>
          <w:szCs w:val="24"/>
        </w:rPr>
        <w:t>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утверждаются местной администрацией.</w:t>
      </w:r>
    </w:p>
    <w:p w14:paraId="57B3B60C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>
        <w:r w:rsidRPr="009A6F67">
          <w:rPr>
            <w:rFonts w:ascii="Arial" w:hAnsi="Arial" w:cs="Arial"/>
          </w:rPr>
          <w:t>закона</w:t>
        </w:r>
      </w:hyperlink>
      <w:r w:rsidRPr="009A6F67">
        <w:rPr>
          <w:rFonts w:ascii="Arial" w:hAnsi="Arial" w:cs="Arial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45BCE8A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</w:p>
    <w:p w14:paraId="710F5859" w14:textId="77777777" w:rsidR="009A6F67" w:rsidRPr="00E95AC6" w:rsidRDefault="009A6F67" w:rsidP="00C163BD">
      <w:pPr>
        <w:pStyle w:val="ab"/>
        <w:numPr>
          <w:ilvl w:val="0"/>
          <w:numId w:val="3"/>
        </w:numPr>
        <w:outlineLvl w:val="0"/>
        <w:rPr>
          <w:rFonts w:ascii="Arial" w:hAnsi="Arial" w:cs="Arial"/>
          <w:bCs/>
        </w:rPr>
      </w:pPr>
      <w:r w:rsidRPr="00E95AC6">
        <w:rPr>
          <w:rFonts w:ascii="Arial" w:hAnsi="Arial" w:cs="Arial"/>
          <w:bCs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14:paraId="74BD54D3" w14:textId="77777777" w:rsidR="009A6F67" w:rsidRPr="009A6F67" w:rsidRDefault="009A6F67" w:rsidP="009A6F67">
      <w:pPr>
        <w:jc w:val="center"/>
        <w:outlineLvl w:val="0"/>
        <w:rPr>
          <w:rFonts w:ascii="Arial" w:hAnsi="Arial" w:cs="Arial"/>
          <w:b/>
          <w:bCs/>
        </w:rPr>
      </w:pPr>
    </w:p>
    <w:p w14:paraId="1E6C24A8" w14:textId="77777777" w:rsidR="009A6F67" w:rsidRPr="009A6F67" w:rsidRDefault="009A6F67" w:rsidP="00E95AC6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10.</w:t>
      </w:r>
      <w:r w:rsidR="00C163BD">
        <w:rPr>
          <w:rFonts w:ascii="Arial" w:hAnsi="Arial" w:cs="Arial"/>
        </w:rPr>
        <w:t xml:space="preserve"> </w:t>
      </w:r>
      <w:r w:rsidRPr="009A6F67">
        <w:rPr>
          <w:rFonts w:ascii="Arial" w:hAnsi="Arial" w:cs="Arial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35C6FA34" w14:textId="77777777" w:rsidR="009A6F67" w:rsidRPr="009A6F67" w:rsidRDefault="009A6F67" w:rsidP="009A6F67">
      <w:pPr>
        <w:ind w:firstLine="709"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t>11.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</w:t>
      </w:r>
      <w:r w:rsidR="008934E8">
        <w:rPr>
          <w:rFonts w:ascii="Arial" w:hAnsi="Arial" w:cs="Arial"/>
        </w:rPr>
        <w:t>:</w:t>
      </w:r>
      <w:r w:rsidRPr="009A6F67">
        <w:rPr>
          <w:rFonts w:ascii="Arial" w:hAnsi="Arial" w:cs="Arial"/>
          <w:i/>
        </w:rPr>
        <w:t xml:space="preserve"> </w:t>
      </w:r>
      <w:r w:rsidR="008934E8" w:rsidRPr="008934E8">
        <w:rPr>
          <w:rFonts w:ascii="Arial" w:hAnsi="Arial" w:cs="Arial"/>
        </w:rPr>
        <w:t>высокий риск;</w:t>
      </w:r>
      <w:r w:rsidR="008934E8" w:rsidRPr="008934E8">
        <w:rPr>
          <w:rFonts w:ascii="Arial" w:hAnsi="Arial" w:cs="Arial"/>
          <w:i/>
        </w:rPr>
        <w:t xml:space="preserve"> </w:t>
      </w:r>
      <w:r w:rsidR="008934E8" w:rsidRPr="008934E8">
        <w:rPr>
          <w:rFonts w:ascii="Arial" w:hAnsi="Arial" w:cs="Arial"/>
        </w:rPr>
        <w:t>средний риск</w:t>
      </w:r>
      <w:r w:rsidR="008934E8" w:rsidRPr="009A6F67">
        <w:rPr>
          <w:rFonts w:ascii="Arial" w:hAnsi="Arial" w:cs="Arial"/>
          <w:i/>
        </w:rPr>
        <w:t>;</w:t>
      </w:r>
      <w:r w:rsidR="008934E8" w:rsidRPr="008934E8">
        <w:rPr>
          <w:rFonts w:ascii="Arial" w:hAnsi="Arial" w:cs="Arial"/>
        </w:rPr>
        <w:t xml:space="preserve"> </w:t>
      </w:r>
      <w:r w:rsidR="008934E8" w:rsidRPr="009A6F67">
        <w:rPr>
          <w:rFonts w:ascii="Arial" w:hAnsi="Arial" w:cs="Arial"/>
        </w:rPr>
        <w:t>низкий риск.</w:t>
      </w:r>
    </w:p>
    <w:p w14:paraId="2D79671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12. Критерии отнесения объектов контроля к категориям риска в рамках осуществления муниципального контроля установлены приложением № 1 к </w:t>
      </w:r>
      <w:r w:rsidRPr="009A6F67">
        <w:rPr>
          <w:rFonts w:ascii="Arial" w:hAnsi="Arial" w:cs="Arial"/>
        </w:rPr>
        <w:lastRenderedPageBreak/>
        <w:t xml:space="preserve">настоящему Положению. </w:t>
      </w:r>
      <w:bookmarkStart w:id="1" w:name="_Hlk77588532"/>
      <w:r w:rsidRPr="009A6F67">
        <w:rPr>
          <w:rFonts w:ascii="Arial" w:hAnsi="Arial" w:cs="Arial"/>
        </w:rPr>
        <w:t xml:space="preserve">Отнесение объектов муниципального контроля к категориям риска осуществляется </w:t>
      </w:r>
      <w:r w:rsidRPr="00CA0657">
        <w:rPr>
          <w:rFonts w:ascii="Arial" w:hAnsi="Arial" w:cs="Arial"/>
          <w:iCs/>
        </w:rPr>
        <w:t>решением</w:t>
      </w:r>
      <w:r w:rsidRPr="00CA0657">
        <w:rPr>
          <w:rFonts w:ascii="Arial" w:hAnsi="Arial" w:cs="Arial"/>
        </w:rPr>
        <w:t xml:space="preserve"> местной администрации</w:t>
      </w:r>
      <w:r w:rsidRPr="009A6F67">
        <w:rPr>
          <w:rFonts w:ascii="Arial" w:hAnsi="Arial" w:cs="Arial"/>
        </w:rPr>
        <w:t>.</w:t>
      </w:r>
    </w:p>
    <w:p w14:paraId="2573F0A3" w14:textId="77777777" w:rsidR="009A6F67" w:rsidRPr="009A6F67" w:rsidRDefault="004025C5" w:rsidP="009A6F67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случае,</w:t>
      </w:r>
      <w:r w:rsidR="009A6F67" w:rsidRPr="009A6F67">
        <w:rPr>
          <w:rFonts w:ascii="Arial" w:hAnsi="Arial" w:cs="Arial"/>
        </w:rPr>
        <w:t xml:space="preserve"> если объект контроля не отнесен к определенной категории риска, он считается отнесенным к категории низкого риска.</w:t>
      </w:r>
    </w:p>
    <w:p w14:paraId="6BE3618C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Р</w:t>
      </w:r>
      <w:r w:rsidRPr="009A6F67">
        <w:rPr>
          <w:rFonts w:ascii="Arial" w:hAnsi="Arial" w:cs="Arial"/>
          <w:iCs/>
        </w:rPr>
        <w:t xml:space="preserve">ешение </w:t>
      </w:r>
      <w:r w:rsidRPr="009A6F67">
        <w:rPr>
          <w:rFonts w:ascii="Arial" w:hAnsi="Arial" w:cs="Arial"/>
        </w:rPr>
        <w:t xml:space="preserve">об отнесении объекта муниципального контроля к категории риска, </w:t>
      </w:r>
      <w:r w:rsidRPr="009A6F67">
        <w:rPr>
          <w:rFonts w:ascii="Arial" w:hAnsi="Arial" w:cs="Arial"/>
          <w:iCs/>
        </w:rPr>
        <w:t>решение</w:t>
      </w:r>
      <w:r w:rsidRPr="009A6F67">
        <w:rPr>
          <w:rFonts w:ascii="Arial" w:hAnsi="Arial" w:cs="Arial"/>
        </w:rPr>
        <w:t xml:space="preserve"> об изменении категории принимается должностным лицом, уполномоченным на принятие </w:t>
      </w:r>
      <w:r w:rsidRPr="009A6F67">
        <w:rPr>
          <w:rFonts w:ascii="Arial" w:hAnsi="Arial" w:cs="Arial"/>
          <w:iCs/>
        </w:rPr>
        <w:t>решения</w:t>
      </w:r>
      <w:r w:rsidRPr="009A6F67">
        <w:rPr>
          <w:rFonts w:ascii="Arial" w:hAnsi="Arial" w:cs="Arial"/>
        </w:rPr>
        <w:t xml:space="preserve"> об отнесении объекта муниципального контроля к соответствующей категории риска.</w:t>
      </w:r>
    </w:p>
    <w:p w14:paraId="0D222AE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риска.</w:t>
      </w:r>
    </w:p>
    <w:p w14:paraId="72D3A65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8934E8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  <w:iCs/>
        </w:rPr>
        <w:t xml:space="preserve">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контроля.</w:t>
      </w:r>
    </w:p>
    <w:p w14:paraId="3CA0748D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13</w:t>
      </w:r>
      <w:r w:rsidRPr="009A6F67">
        <w:rPr>
          <w:rFonts w:ascii="Arial" w:hAnsi="Arial" w:cs="Arial"/>
          <w:i/>
        </w:rPr>
        <w:t xml:space="preserve">. </w:t>
      </w:r>
      <w:r w:rsidRPr="008934E8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 xml:space="preserve">ведет перечень объектов муниципального контроля, которым присвоены категории риска (далее - перечень). Включение объектов муниципального контроля в перечень осуществляется на основе </w:t>
      </w:r>
      <w:r w:rsidRPr="009A6F67">
        <w:rPr>
          <w:rFonts w:ascii="Arial" w:hAnsi="Arial" w:cs="Arial"/>
          <w:iCs/>
        </w:rPr>
        <w:t xml:space="preserve">решения </w:t>
      </w:r>
      <w:r w:rsidRPr="009A6F67">
        <w:rPr>
          <w:rFonts w:ascii="Arial" w:hAnsi="Arial" w:cs="Arial"/>
        </w:rPr>
        <w:t>об отнесении объектов муниципального контроля к соответствующим категориям риска.</w:t>
      </w:r>
    </w:p>
    <w:p w14:paraId="72A41A43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Перечень содержит следующую информацию:</w:t>
      </w:r>
    </w:p>
    <w:p w14:paraId="1C9082C4" w14:textId="77777777"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14:paraId="6EF54795" w14:textId="77777777"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2) основной государственный регистрационный номер;</w:t>
      </w:r>
    </w:p>
    <w:p w14:paraId="52C809AD" w14:textId="77777777"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3) идентификационный номер налогоплательщика;</w:t>
      </w:r>
    </w:p>
    <w:p w14:paraId="5F281713" w14:textId="77777777"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4) наименование объекта муниципального контроля (при наличии);</w:t>
      </w:r>
    </w:p>
    <w:p w14:paraId="200A1CF4" w14:textId="77777777"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5) место нахождения объекта муниципального контроля;</w:t>
      </w:r>
    </w:p>
    <w:p w14:paraId="3F058971" w14:textId="77777777"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6) дата и номер решения о присвоении объекту муниципального контроля категории риска, указание на категорию риска, а также сведения, на основании которых было принято решение об отнесении объекта муниципального контроля к категории риска.</w:t>
      </w:r>
    </w:p>
    <w:p w14:paraId="527694DB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14:paraId="2A398979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На официальном сайте </w:t>
      </w:r>
      <w:r w:rsidR="008934E8">
        <w:rPr>
          <w:rFonts w:ascii="Arial" w:hAnsi="Arial" w:cs="Arial"/>
        </w:rPr>
        <w:t xml:space="preserve">администрации </w:t>
      </w:r>
      <w:proofErr w:type="spellStart"/>
      <w:r w:rsidR="008934E8">
        <w:rPr>
          <w:rFonts w:ascii="Arial" w:hAnsi="Arial" w:cs="Arial"/>
        </w:rPr>
        <w:t>Большемуртинского</w:t>
      </w:r>
      <w:proofErr w:type="spellEnd"/>
      <w:r w:rsidR="008934E8">
        <w:rPr>
          <w:rFonts w:ascii="Arial" w:hAnsi="Arial" w:cs="Arial"/>
        </w:rPr>
        <w:t xml:space="preserve"> района </w:t>
      </w:r>
      <w:r w:rsidRPr="009A6F67">
        <w:rPr>
          <w:rFonts w:ascii="Arial" w:hAnsi="Arial" w:cs="Arial"/>
        </w:rPr>
        <w:t>в сети «Интернет» размещается и поддерживается в актуальном состоянии 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14:paraId="7C5BC0B8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14. По запросам контролируемых лиц </w:t>
      </w:r>
      <w:r w:rsidRPr="008934E8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>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 объектов муниципального контроля.</w:t>
      </w:r>
    </w:p>
    <w:p w14:paraId="66FD43E9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15. Контролируемые лица, в том числе с использованием единого портала государственных и муниципальных услуг (функций), вправе подать в </w:t>
      </w:r>
      <w:r w:rsidRPr="00CA0657">
        <w:rPr>
          <w:rFonts w:ascii="Arial" w:hAnsi="Arial" w:cs="Arial"/>
        </w:rPr>
        <w:t>местную администрацию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>в соответствии с их компетенцией заявление об изменении присвоенной ранее категории риска.</w:t>
      </w:r>
    </w:p>
    <w:p w14:paraId="1D231F3B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Отнесение объектов муниципального контроля к определенной категории риска, в том числе изменение ранее присвоенной объекту муниципального контроля категории риска, осуществляется соответствующим </w:t>
      </w:r>
      <w:r w:rsidRPr="009A6F67">
        <w:rPr>
          <w:rFonts w:ascii="Arial" w:hAnsi="Arial" w:cs="Arial"/>
          <w:iCs/>
        </w:rPr>
        <w:t>решением</w:t>
      </w:r>
      <w:r w:rsidRPr="009A6F67">
        <w:rPr>
          <w:rFonts w:ascii="Arial" w:hAnsi="Arial" w:cs="Arial"/>
        </w:rPr>
        <w:t xml:space="preserve"> в соответствии с критериями отнесения объектов контроля к категориям риска согласно </w:t>
      </w:r>
      <w:hyperlink w:anchor="P409">
        <w:r w:rsidRPr="009A6F67">
          <w:rPr>
            <w:rFonts w:ascii="Arial" w:hAnsi="Arial" w:cs="Arial"/>
          </w:rPr>
          <w:t>приложению № 1</w:t>
        </w:r>
      </w:hyperlink>
      <w:r w:rsidRPr="009A6F67">
        <w:rPr>
          <w:rFonts w:ascii="Arial" w:hAnsi="Arial" w:cs="Arial"/>
        </w:rPr>
        <w:t xml:space="preserve"> к настоящему Положению.</w:t>
      </w:r>
    </w:p>
    <w:p w14:paraId="6771EF40" w14:textId="77777777" w:rsidR="009A6F67" w:rsidRPr="00CA0657" w:rsidRDefault="009A6F67" w:rsidP="00CA0657">
      <w:pPr>
        <w:ind w:firstLine="709"/>
        <w:contextualSpacing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lastRenderedPageBreak/>
        <w:t>16. 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муниципального контроля согласно приложению № 2 к настоящему Положению.</w:t>
      </w:r>
    </w:p>
    <w:p w14:paraId="18F45BC5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</w:p>
    <w:p w14:paraId="71714F28" w14:textId="77777777" w:rsidR="009A6F67" w:rsidRPr="00CA0657" w:rsidRDefault="009A6F67" w:rsidP="009A6F67">
      <w:pPr>
        <w:pStyle w:val="ab"/>
        <w:numPr>
          <w:ilvl w:val="0"/>
          <w:numId w:val="3"/>
        </w:numPr>
        <w:jc w:val="center"/>
        <w:rPr>
          <w:rFonts w:ascii="Arial" w:hAnsi="Arial" w:cs="Arial"/>
        </w:rPr>
      </w:pPr>
      <w:r w:rsidRPr="00CA0657">
        <w:rPr>
          <w:rFonts w:ascii="Arial" w:hAnsi="Arial" w:cs="Arial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14:paraId="22F6B362" w14:textId="77777777" w:rsidR="009A6F67" w:rsidRPr="009A6F67" w:rsidRDefault="009A6F67" w:rsidP="009A6F67">
      <w:pPr>
        <w:ind w:firstLine="709"/>
        <w:contextualSpacing/>
        <w:jc w:val="center"/>
        <w:rPr>
          <w:rFonts w:ascii="Arial" w:hAnsi="Arial" w:cs="Arial"/>
          <w:b/>
        </w:rPr>
      </w:pPr>
    </w:p>
    <w:p w14:paraId="6D4C883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17. Профилактические мероприятия проводятся </w:t>
      </w:r>
      <w:r w:rsidRPr="00CA0657">
        <w:rPr>
          <w:rFonts w:ascii="Arial" w:hAnsi="Arial" w:cs="Arial"/>
        </w:rPr>
        <w:t>местной администрацией</w:t>
      </w:r>
      <w:r w:rsidRPr="009A6F67">
        <w:rPr>
          <w:rFonts w:ascii="Arial" w:hAnsi="Arial" w:cs="Arial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мероприятий.</w:t>
      </w:r>
    </w:p>
    <w:p w14:paraId="2C11DEF3" w14:textId="77777777" w:rsidR="002A7B7C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t xml:space="preserve">18.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Pr="009A6F67">
        <w:rPr>
          <w:rFonts w:ascii="Arial" w:hAnsi="Arial" w:cs="Arial"/>
          <w:iCs/>
        </w:rPr>
        <w:t>решением</w:t>
      </w:r>
      <w:r w:rsidRPr="009A6F67">
        <w:rPr>
          <w:rFonts w:ascii="Arial" w:hAnsi="Arial" w:cs="Arial"/>
          <w:i/>
        </w:rPr>
        <w:t xml:space="preserve"> </w:t>
      </w:r>
      <w:r w:rsidRPr="00CA0657">
        <w:rPr>
          <w:rFonts w:ascii="Arial" w:hAnsi="Arial" w:cs="Arial"/>
        </w:rPr>
        <w:t>местной администрации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 xml:space="preserve">в соответствии с законодательством </w:t>
      </w:r>
      <w:bookmarkStart w:id="2" w:name="P85"/>
      <w:bookmarkEnd w:id="2"/>
    </w:p>
    <w:p w14:paraId="44A2E2A0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19. При осуществлении муниципального контроля могут проводиться следующие виды профилактических мероприятий</w:t>
      </w:r>
      <w:r w:rsidR="00A463A7">
        <w:rPr>
          <w:rFonts w:ascii="Arial" w:hAnsi="Arial" w:cs="Arial"/>
        </w:rPr>
        <w:t>:</w:t>
      </w:r>
    </w:p>
    <w:p w14:paraId="37DCDF81" w14:textId="77777777" w:rsidR="009A6F67" w:rsidRPr="002A7B7C" w:rsidRDefault="009A6F67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2A7B7C">
        <w:rPr>
          <w:rFonts w:ascii="Arial" w:hAnsi="Arial" w:cs="Arial"/>
          <w:iCs/>
        </w:rPr>
        <w:t>1) информирование;</w:t>
      </w:r>
    </w:p>
    <w:p w14:paraId="2F77275D" w14:textId="77777777" w:rsidR="009A6F67" w:rsidRPr="002A7B7C" w:rsidRDefault="009A6F67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2A7B7C">
        <w:rPr>
          <w:rFonts w:ascii="Arial" w:hAnsi="Arial" w:cs="Arial"/>
          <w:i/>
          <w:iCs/>
        </w:rPr>
        <w:t xml:space="preserve">2) </w:t>
      </w:r>
      <w:r w:rsidRPr="002A7B7C">
        <w:rPr>
          <w:rFonts w:ascii="Arial" w:hAnsi="Arial" w:cs="Arial"/>
          <w:iCs/>
        </w:rPr>
        <w:t>обобщение правоприменительной практики;</w:t>
      </w:r>
    </w:p>
    <w:p w14:paraId="092DE9EA" w14:textId="77777777" w:rsidR="009A6F67" w:rsidRPr="002A7B7C" w:rsidRDefault="002A7B7C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2A7B7C">
        <w:rPr>
          <w:rFonts w:ascii="Arial" w:hAnsi="Arial" w:cs="Arial"/>
          <w:iCs/>
        </w:rPr>
        <w:t>3</w:t>
      </w:r>
      <w:r w:rsidR="009A6F67" w:rsidRPr="002A7B7C">
        <w:rPr>
          <w:rFonts w:ascii="Arial" w:hAnsi="Arial" w:cs="Arial"/>
          <w:iCs/>
        </w:rPr>
        <w:t>) объявление предостережения;</w:t>
      </w:r>
    </w:p>
    <w:p w14:paraId="4173624A" w14:textId="77777777" w:rsidR="009A6F67" w:rsidRPr="002A7B7C" w:rsidRDefault="002A7B7C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2A7B7C">
        <w:rPr>
          <w:rFonts w:ascii="Arial" w:hAnsi="Arial" w:cs="Arial"/>
          <w:iCs/>
        </w:rPr>
        <w:t>4</w:t>
      </w:r>
      <w:r w:rsidR="009A6F67" w:rsidRPr="002A7B7C">
        <w:rPr>
          <w:rFonts w:ascii="Arial" w:hAnsi="Arial" w:cs="Arial"/>
          <w:iCs/>
        </w:rPr>
        <w:t>) консультирование;</w:t>
      </w:r>
    </w:p>
    <w:p w14:paraId="028E9823" w14:textId="77777777" w:rsidR="009A6F67" w:rsidRPr="009A6F67" w:rsidRDefault="002A7B7C" w:rsidP="009A6F67">
      <w:pPr>
        <w:ind w:firstLine="709"/>
        <w:contextualSpacing/>
        <w:jc w:val="both"/>
        <w:rPr>
          <w:rFonts w:ascii="Arial" w:hAnsi="Arial" w:cs="Arial"/>
          <w:i/>
          <w:iCs/>
        </w:rPr>
      </w:pPr>
      <w:r w:rsidRPr="002A7B7C">
        <w:rPr>
          <w:rFonts w:ascii="Arial" w:hAnsi="Arial" w:cs="Arial"/>
          <w:iCs/>
        </w:rPr>
        <w:t>5</w:t>
      </w:r>
      <w:r w:rsidR="009A6F67" w:rsidRPr="002A7B7C">
        <w:rPr>
          <w:rFonts w:ascii="Arial" w:hAnsi="Arial" w:cs="Arial"/>
          <w:iCs/>
        </w:rPr>
        <w:t>) профилактический визи</w:t>
      </w:r>
      <w:r>
        <w:rPr>
          <w:rFonts w:ascii="Arial" w:hAnsi="Arial" w:cs="Arial"/>
          <w:iCs/>
        </w:rPr>
        <w:t>т.</w:t>
      </w:r>
    </w:p>
    <w:p w14:paraId="336F35BB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20. Информирование осуществляется посредством размещения сведений, предусмотренных </w:t>
      </w:r>
      <w:hyperlink r:id="rId9">
        <w:r w:rsidRPr="009A6F67">
          <w:rPr>
            <w:rFonts w:ascii="Arial" w:hAnsi="Arial" w:cs="Arial"/>
          </w:rPr>
          <w:t>частью 3 статьи 46</w:t>
        </w:r>
      </w:hyperlink>
      <w:r w:rsidRPr="009A6F67">
        <w:rPr>
          <w:rFonts w:ascii="Arial" w:hAnsi="Arial" w:cs="Arial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</w:r>
      <w:r w:rsidR="002A7B7C">
        <w:rPr>
          <w:rFonts w:ascii="Arial" w:hAnsi="Arial" w:cs="Arial"/>
        </w:rPr>
        <w:t xml:space="preserve">администрации </w:t>
      </w:r>
      <w:proofErr w:type="spellStart"/>
      <w:r w:rsidR="002A7B7C">
        <w:rPr>
          <w:rFonts w:ascii="Arial" w:hAnsi="Arial" w:cs="Arial"/>
        </w:rPr>
        <w:t>Большемуртинского</w:t>
      </w:r>
      <w:proofErr w:type="spellEnd"/>
      <w:r w:rsidR="002A7B7C">
        <w:rPr>
          <w:rFonts w:ascii="Arial" w:hAnsi="Arial" w:cs="Arial"/>
        </w:rPr>
        <w:t xml:space="preserve"> района </w:t>
      </w:r>
      <w:r w:rsidRPr="009A6F67">
        <w:rPr>
          <w:rFonts w:ascii="Arial" w:hAnsi="Arial" w:cs="Arial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4C6D178F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102DA484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t xml:space="preserve">Должностные лица, ответственные за размещение информации, предусмотренной настоящим Положением, определяются </w:t>
      </w:r>
      <w:r w:rsidRPr="002A7B7C">
        <w:rPr>
          <w:rFonts w:ascii="Arial" w:hAnsi="Arial" w:cs="Arial"/>
        </w:rPr>
        <w:t xml:space="preserve">распоряжением </w:t>
      </w:r>
      <w:r w:rsidR="002A7B7C" w:rsidRPr="002A7B7C">
        <w:rPr>
          <w:rFonts w:ascii="Arial" w:hAnsi="Arial" w:cs="Arial"/>
        </w:rPr>
        <w:t xml:space="preserve">главы </w:t>
      </w:r>
      <w:proofErr w:type="spellStart"/>
      <w:r w:rsidR="004025C5">
        <w:rPr>
          <w:rFonts w:ascii="Arial" w:hAnsi="Arial" w:cs="Arial"/>
        </w:rPr>
        <w:t>Таловского</w:t>
      </w:r>
      <w:proofErr w:type="spellEnd"/>
      <w:r w:rsidR="002A7B7C" w:rsidRPr="002A7B7C">
        <w:rPr>
          <w:rFonts w:ascii="Arial" w:hAnsi="Arial" w:cs="Arial"/>
        </w:rPr>
        <w:t xml:space="preserve"> сельсовета</w:t>
      </w:r>
      <w:r w:rsidRPr="002A7B7C">
        <w:rPr>
          <w:rFonts w:ascii="Arial" w:hAnsi="Arial" w:cs="Arial"/>
        </w:rPr>
        <w:t>.</w:t>
      </w:r>
    </w:p>
    <w:p w14:paraId="420D0E15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bookmarkStart w:id="3" w:name="P146"/>
      <w:bookmarkEnd w:id="3"/>
      <w:r w:rsidRPr="009A6F67">
        <w:rPr>
          <w:rFonts w:ascii="Arial" w:hAnsi="Arial" w:cs="Arial"/>
        </w:rPr>
        <w:t xml:space="preserve">21. Обобщение правоприменительной практики осуществляется должностными лицами </w:t>
      </w:r>
      <w:r w:rsidRPr="002A7B7C">
        <w:rPr>
          <w:rFonts w:ascii="Arial" w:hAnsi="Arial" w:cs="Arial"/>
        </w:rPr>
        <w:t>местной администрации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 xml:space="preserve">путем сбора и анализа данных о проведенных контрольных мероприятиях и их результатах, поступивших в </w:t>
      </w:r>
      <w:r w:rsidRPr="002A7B7C">
        <w:rPr>
          <w:rFonts w:ascii="Arial" w:hAnsi="Arial" w:cs="Arial"/>
        </w:rPr>
        <w:t>местную администрацию</w:t>
      </w:r>
      <w:r w:rsidRPr="009A6F67">
        <w:rPr>
          <w:rFonts w:ascii="Arial" w:hAnsi="Arial" w:cs="Arial"/>
        </w:rPr>
        <w:t xml:space="preserve"> обращений.</w:t>
      </w:r>
    </w:p>
    <w:p w14:paraId="09E202F7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По итогам обобщения правоприменительной практики </w:t>
      </w:r>
      <w:r w:rsidRPr="002A7B7C">
        <w:rPr>
          <w:rFonts w:ascii="Arial" w:hAnsi="Arial" w:cs="Arial"/>
        </w:rPr>
        <w:t>местной администрацией</w:t>
      </w:r>
      <w:r w:rsidRPr="009A6F67">
        <w:rPr>
          <w:rFonts w:ascii="Arial" w:hAnsi="Arial" w:cs="Arial"/>
        </w:rPr>
        <w:t xml:space="preserve">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</w:r>
    </w:p>
    <w:p w14:paraId="3E986E36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2A7B7C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</w:rPr>
        <w:t xml:space="preserve"> обеспечивает публичное обсуждение проекта доклада о правоприменительной практике осуществления муниципального контроля путем размещения сроком на </w:t>
      </w:r>
      <w:r w:rsidRPr="002A7B7C">
        <w:rPr>
          <w:rFonts w:ascii="Arial" w:hAnsi="Arial" w:cs="Arial"/>
          <w:iCs/>
        </w:rPr>
        <w:t>14 календарных дней</w:t>
      </w:r>
      <w:r w:rsidRPr="009A6F67">
        <w:rPr>
          <w:rFonts w:ascii="Arial" w:hAnsi="Arial" w:cs="Arial"/>
        </w:rPr>
        <w:t xml:space="preserve"> официальном сайте </w:t>
      </w:r>
      <w:r w:rsidR="002A7B7C">
        <w:rPr>
          <w:rFonts w:ascii="Arial" w:hAnsi="Arial" w:cs="Arial"/>
        </w:rPr>
        <w:t xml:space="preserve">администрации </w:t>
      </w:r>
      <w:proofErr w:type="spellStart"/>
      <w:r w:rsidR="002A7B7C">
        <w:rPr>
          <w:rFonts w:ascii="Arial" w:hAnsi="Arial" w:cs="Arial"/>
        </w:rPr>
        <w:t>Большемуртинского</w:t>
      </w:r>
      <w:proofErr w:type="spellEnd"/>
      <w:r w:rsidR="002A7B7C">
        <w:rPr>
          <w:rFonts w:ascii="Arial" w:hAnsi="Arial" w:cs="Arial"/>
        </w:rPr>
        <w:t xml:space="preserve"> района</w:t>
      </w:r>
      <w:r w:rsidR="001A289E">
        <w:rPr>
          <w:rFonts w:ascii="Arial" w:hAnsi="Arial" w:cs="Arial"/>
        </w:rPr>
        <w:t xml:space="preserve"> </w:t>
      </w:r>
      <w:r w:rsidRPr="009A6F67">
        <w:rPr>
          <w:rFonts w:ascii="Arial" w:hAnsi="Arial" w:cs="Arial"/>
        </w:rPr>
        <w:t xml:space="preserve">в сети «Интернет» в срок, </w:t>
      </w:r>
      <w:r w:rsidRPr="002A7B7C">
        <w:rPr>
          <w:rFonts w:ascii="Arial" w:hAnsi="Arial" w:cs="Arial"/>
          <w:iCs/>
        </w:rPr>
        <w:t>не позднее 15 февраля года</w:t>
      </w:r>
      <w:r w:rsidRPr="009A6F67">
        <w:rPr>
          <w:rFonts w:ascii="Arial" w:hAnsi="Arial" w:cs="Arial"/>
        </w:rPr>
        <w:t>, следующего за отчетным.</w:t>
      </w:r>
    </w:p>
    <w:p w14:paraId="78C8D518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После рассмотрения предложений и замечаний, полученных в ходе публичного обсуждения, указанного в абзаце третьем настоящего пункта, доклад о </w:t>
      </w:r>
      <w:r w:rsidRPr="009A6F67">
        <w:rPr>
          <w:rFonts w:ascii="Arial" w:hAnsi="Arial" w:cs="Arial"/>
        </w:rPr>
        <w:lastRenderedPageBreak/>
        <w:t xml:space="preserve">правоприменительной практике осуществления муниципального контроля дорабатывается, утверждается решением </w:t>
      </w:r>
      <w:r w:rsidRPr="002A7B7C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до 15 марта года, следующего за отчетным, и размещается на официальном сайте </w:t>
      </w:r>
      <w:r w:rsidR="00A463A7">
        <w:rPr>
          <w:rFonts w:ascii="Arial" w:hAnsi="Arial" w:cs="Arial"/>
        </w:rPr>
        <w:t xml:space="preserve">администрации </w:t>
      </w:r>
      <w:proofErr w:type="spellStart"/>
      <w:r w:rsidR="00A463A7">
        <w:rPr>
          <w:rFonts w:ascii="Arial" w:hAnsi="Arial" w:cs="Arial"/>
        </w:rPr>
        <w:t>Большемуртинского</w:t>
      </w:r>
      <w:proofErr w:type="spellEnd"/>
      <w:r w:rsidR="00A463A7">
        <w:rPr>
          <w:rFonts w:ascii="Arial" w:hAnsi="Arial" w:cs="Arial"/>
        </w:rPr>
        <w:t xml:space="preserve"> района </w:t>
      </w:r>
      <w:r w:rsidRPr="009A6F67">
        <w:rPr>
          <w:rFonts w:ascii="Arial" w:hAnsi="Arial" w:cs="Arial"/>
        </w:rPr>
        <w:t>в сети «Интернет» в течение 5 рабочих дней после его утверждения.</w:t>
      </w:r>
    </w:p>
    <w:p w14:paraId="4BA404DC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22. </w:t>
      </w:r>
      <w:r w:rsidRPr="00A463A7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</w:rPr>
        <w:t xml:space="preserve"> объявляет контролируемому лицу предостережение о недопустимости нарушения обязательных требований (далее - предостережение)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 обязательных требований.</w:t>
      </w:r>
    </w:p>
    <w:p w14:paraId="6E5B5199" w14:textId="77777777" w:rsidR="009A6F67" w:rsidRPr="009A6F67" w:rsidRDefault="009A6F67" w:rsidP="009A6F67">
      <w:pPr>
        <w:ind w:firstLine="709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14:paraId="40564714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A463A7">
        <w:rPr>
          <w:rFonts w:ascii="Arial" w:hAnsi="Arial" w:cs="Arial"/>
        </w:rPr>
        <w:t>Инспектор</w:t>
      </w:r>
      <w:r w:rsidRPr="009A6F67">
        <w:rPr>
          <w:rFonts w:ascii="Arial" w:hAnsi="Arial" w:cs="Arial"/>
        </w:rPr>
        <w:t xml:space="preserve"> регистрирует предостережение в журнале учета объявленных предостережений с присвоением регистрационного номера, форма которого утверждается </w:t>
      </w:r>
      <w:r w:rsidRPr="00A463A7">
        <w:rPr>
          <w:rFonts w:ascii="Arial" w:hAnsi="Arial" w:cs="Arial"/>
        </w:rPr>
        <w:t>местной администрацией</w:t>
      </w:r>
      <w:r w:rsidRPr="009A6F67">
        <w:rPr>
          <w:rFonts w:ascii="Arial" w:hAnsi="Arial" w:cs="Arial"/>
        </w:rPr>
        <w:t>.</w:t>
      </w:r>
    </w:p>
    <w:p w14:paraId="48F1A4B4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14:paraId="7948707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Возражение направляется </w:t>
      </w:r>
      <w:r w:rsidRPr="00A463A7">
        <w:rPr>
          <w:rFonts w:ascii="Arial" w:hAnsi="Arial" w:cs="Arial"/>
        </w:rPr>
        <w:t>Инспектору</w:t>
      </w:r>
      <w:r w:rsidRPr="009A6F67">
        <w:rPr>
          <w:rFonts w:ascii="Arial" w:hAnsi="Arial" w:cs="Arial"/>
        </w:rPr>
        <w:t>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14:paraId="6B0EA43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Возражение составляется контролируемым лицом в произвольной форме, но должно содержать в себе следующую информацию:</w:t>
      </w:r>
    </w:p>
    <w:p w14:paraId="2BBE09D3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наименование органа, в который направляется возражение;</w:t>
      </w:r>
    </w:p>
    <w:p w14:paraId="348BC0A4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</w:p>
    <w:p w14:paraId="706A1703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дату и номер предостережения;</w:t>
      </w:r>
    </w:p>
    <w:p w14:paraId="3101BA36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4) доводы, на основании которых контролируемое лицо не согласно с объявленным предостережением;</w:t>
      </w:r>
    </w:p>
    <w:p w14:paraId="2A5187A7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5) дату получения предостережения контролируемым лицом;</w:t>
      </w:r>
    </w:p>
    <w:p w14:paraId="14CDE9F0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6) личную подпись и дату.</w:t>
      </w:r>
    </w:p>
    <w:p w14:paraId="3A944E9D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6698C03D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При поступлении возражения на предостережение </w:t>
      </w:r>
      <w:r w:rsidRPr="00A463A7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</w:rPr>
        <w:t xml:space="preserve">: </w:t>
      </w:r>
    </w:p>
    <w:p w14:paraId="0D13D0E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1)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14:paraId="4C413715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при необходимости запрашивает документы и материалы в других государственных органах, органах местного самоуправления и у иных лиц;</w:t>
      </w:r>
    </w:p>
    <w:p w14:paraId="7CEAF75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A82551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</w:rPr>
        <w:t xml:space="preserve">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решений, указанных в данном пункте Положения, в письменной форме посредством почтовой связи и (или) по электронной почте. В случае отмены объявленного предостережения также направляется копия решения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об отмене объявленного предостережения.</w:t>
      </w:r>
    </w:p>
    <w:p w14:paraId="5D1EE4B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По результатам рассмотрения возражения </w:t>
      </w:r>
      <w:r w:rsidRPr="00A82551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</w:rPr>
        <w:t xml:space="preserve"> принимает одно из следующих решений:</w:t>
      </w:r>
    </w:p>
    <w:p w14:paraId="05386DB0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об удовлетворении возражения и отмене полностью или частично объявленного предостережения;</w:t>
      </w:r>
    </w:p>
    <w:p w14:paraId="60D4B76D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об отказе в удовлетворении возражения.</w:t>
      </w:r>
    </w:p>
    <w:p w14:paraId="5B8DBD2B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Повторное направление возражения по тем же основаниям не допускается.</w:t>
      </w:r>
    </w:p>
    <w:p w14:paraId="679EFC07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23. </w:t>
      </w:r>
      <w:r w:rsidR="00A82551" w:rsidRPr="00A82551">
        <w:rPr>
          <w:rFonts w:ascii="Arial" w:hAnsi="Arial" w:cs="Arial"/>
        </w:rPr>
        <w:t>Инспектор/</w:t>
      </w:r>
      <w:r w:rsidRPr="00A82551">
        <w:rPr>
          <w:rFonts w:ascii="Arial" w:hAnsi="Arial" w:cs="Arial"/>
        </w:rPr>
        <w:t xml:space="preserve">должностные лица местной администрации, уполномоченные от ее имени осуществлять муниципальный контроль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по обращениям контролируемых лиц и их представителей осуществляют консультирование в устной или письменной форме.</w:t>
      </w:r>
    </w:p>
    <w:p w14:paraId="5937777A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Консультирование осуществляется без взимания платы.</w:t>
      </w:r>
    </w:p>
    <w:p w14:paraId="3FEF627B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Устное консультирование осуществляется по телефону, посредством видео-конференц-связи, на личном приеме, либо в ходе проведения профилактического визита, контрольного мероприятия, публичного консультирования.</w:t>
      </w:r>
    </w:p>
    <w:p w14:paraId="5DA1D66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Личный прием контролируемых лиц проводится </w:t>
      </w:r>
      <w:r w:rsidR="00A82551" w:rsidRPr="00A82551">
        <w:rPr>
          <w:rFonts w:ascii="Arial" w:hAnsi="Arial" w:cs="Arial"/>
          <w:iCs/>
        </w:rPr>
        <w:t xml:space="preserve">главой </w:t>
      </w:r>
      <w:proofErr w:type="spellStart"/>
      <w:r w:rsidR="004025C5">
        <w:rPr>
          <w:rFonts w:ascii="Arial" w:hAnsi="Arial" w:cs="Arial"/>
          <w:iCs/>
        </w:rPr>
        <w:t>Таловского</w:t>
      </w:r>
      <w:proofErr w:type="spellEnd"/>
      <w:r w:rsidR="00A82551" w:rsidRPr="00A82551">
        <w:rPr>
          <w:rFonts w:ascii="Arial" w:hAnsi="Arial" w:cs="Arial"/>
          <w:iCs/>
        </w:rPr>
        <w:t xml:space="preserve"> сельсовета</w:t>
      </w:r>
      <w:r w:rsidR="00A82551">
        <w:rPr>
          <w:rFonts w:ascii="Arial" w:hAnsi="Arial" w:cs="Arial"/>
          <w:i/>
          <w:iCs/>
        </w:rPr>
        <w:t>.</w:t>
      </w:r>
      <w:r w:rsidRPr="009A6F67">
        <w:rPr>
          <w:rFonts w:ascii="Arial" w:hAnsi="Arial" w:cs="Arial"/>
          <w:i/>
          <w:iCs/>
        </w:rPr>
        <w:t xml:space="preserve"> </w:t>
      </w:r>
      <w:r w:rsidRPr="009A6F67">
        <w:rPr>
          <w:rFonts w:ascii="Arial" w:hAnsi="Arial" w:cs="Arial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 w:rsidR="00A82551">
        <w:rPr>
          <w:rFonts w:ascii="Arial" w:hAnsi="Arial" w:cs="Arial"/>
        </w:rPr>
        <w:t xml:space="preserve">администрации </w:t>
      </w:r>
      <w:proofErr w:type="spellStart"/>
      <w:r w:rsidR="00A82551">
        <w:rPr>
          <w:rFonts w:ascii="Arial" w:hAnsi="Arial" w:cs="Arial"/>
        </w:rPr>
        <w:t>Большемуртинского</w:t>
      </w:r>
      <w:proofErr w:type="spellEnd"/>
      <w:r w:rsidR="00A82551">
        <w:rPr>
          <w:rFonts w:ascii="Arial" w:hAnsi="Arial" w:cs="Arial"/>
        </w:rPr>
        <w:t xml:space="preserve"> района </w:t>
      </w:r>
      <w:r w:rsidRPr="009A6F67">
        <w:rPr>
          <w:rFonts w:ascii="Arial" w:hAnsi="Arial" w:cs="Arial"/>
        </w:rPr>
        <w:t>в сети «Интернет».</w:t>
      </w:r>
    </w:p>
    <w:p w14:paraId="24AA554E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При устном и письменном консультировании </w:t>
      </w:r>
      <w:r w:rsidRPr="00A82551">
        <w:rPr>
          <w:rFonts w:ascii="Arial" w:hAnsi="Arial" w:cs="Arial"/>
        </w:rPr>
        <w:t xml:space="preserve">Инспекторы </w:t>
      </w:r>
      <w:r w:rsidRPr="00A82551">
        <w:rPr>
          <w:rFonts w:ascii="Arial" w:hAnsi="Arial" w:cs="Arial"/>
          <w:iCs/>
        </w:rPr>
        <w:t>местной администрации</w:t>
      </w:r>
      <w:r w:rsidRPr="00A82551">
        <w:rPr>
          <w:rFonts w:ascii="Arial" w:hAnsi="Arial" w:cs="Arial"/>
        </w:rPr>
        <w:t xml:space="preserve"> </w:t>
      </w:r>
      <w:r w:rsidRPr="009A6F67">
        <w:rPr>
          <w:rFonts w:ascii="Arial" w:hAnsi="Arial" w:cs="Arial"/>
        </w:rPr>
        <w:t>обязаны предоставлять информацию по следующим вопросам:</w:t>
      </w:r>
    </w:p>
    <w:p w14:paraId="359753CC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</w:r>
    </w:p>
    <w:p w14:paraId="0976975F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о нормативных правовых актах, регламентирующих порядок осуществления муниципального контроля;</w:t>
      </w:r>
    </w:p>
    <w:p w14:paraId="2599DE5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3) о порядке обжалования действий или бездействия должностных лиц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;</w:t>
      </w:r>
    </w:p>
    <w:p w14:paraId="1AF2BC38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4) о месте нахождения и графике работы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;</w:t>
      </w:r>
    </w:p>
    <w:p w14:paraId="6D2B6E4F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5) о справочных телефонах структурных подразделений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;</w:t>
      </w:r>
    </w:p>
    <w:p w14:paraId="3633AEDB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6) об адресе официального сайта, а также электронной почты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; </w:t>
      </w:r>
    </w:p>
    <w:p w14:paraId="77C7DF99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7) об организации и осуществлении муниципального контроля;</w:t>
      </w:r>
    </w:p>
    <w:p w14:paraId="49D9DAD5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8) о порядке осуществления профилактических, контрольных (надзорных) мероприятий, установленных Положением.</w:t>
      </w:r>
    </w:p>
    <w:p w14:paraId="45ACE6BC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Консультирование при личном приеме контролируемых лиц проводится </w:t>
      </w:r>
      <w:r w:rsidRPr="00A82551">
        <w:rPr>
          <w:rFonts w:ascii="Arial" w:hAnsi="Arial" w:cs="Arial"/>
        </w:rPr>
        <w:t xml:space="preserve">Инспекторами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в соответствии с графиком приема контролируемых лиц по предварительной записи.</w:t>
      </w:r>
    </w:p>
    <w:p w14:paraId="151C8D78" w14:textId="77777777" w:rsidR="009A6F67" w:rsidRPr="00A82551" w:rsidRDefault="009A6F67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A82551">
        <w:rPr>
          <w:rFonts w:ascii="Arial" w:hAnsi="Arial" w:cs="Arial"/>
          <w:iCs/>
        </w:rPr>
        <w:lastRenderedPageBreak/>
        <w:t>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14:paraId="036BFFE7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A82551">
        <w:rPr>
          <w:rFonts w:ascii="Arial" w:hAnsi="Arial" w:cs="Arial"/>
          <w:iCs/>
        </w:rPr>
        <w:t>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минут.</w:t>
      </w:r>
      <w:r w:rsidRPr="009A6F67">
        <w:rPr>
          <w:rFonts w:ascii="Arial" w:hAnsi="Arial" w:cs="Arial"/>
        </w:rPr>
        <w:t xml:space="preserve"> Консультации о месте нахождения и графике работы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, о справочных телефонах структурных подразделений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, об адресе официального сайта, а также электронной почты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могут предоставляться с использованием средств </w:t>
      </w:r>
      <w:proofErr w:type="spellStart"/>
      <w:r w:rsidRPr="009A6F67">
        <w:rPr>
          <w:rFonts w:ascii="Arial" w:hAnsi="Arial" w:cs="Arial"/>
        </w:rPr>
        <w:t>автоинформирования</w:t>
      </w:r>
      <w:proofErr w:type="spellEnd"/>
      <w:r w:rsidRPr="009A6F67">
        <w:rPr>
          <w:rFonts w:ascii="Arial" w:hAnsi="Arial" w:cs="Arial"/>
        </w:rPr>
        <w:t xml:space="preserve">. При </w:t>
      </w:r>
      <w:proofErr w:type="spellStart"/>
      <w:r w:rsidRPr="009A6F67">
        <w:rPr>
          <w:rFonts w:ascii="Arial" w:hAnsi="Arial" w:cs="Arial"/>
        </w:rPr>
        <w:t>автоинформировании</w:t>
      </w:r>
      <w:proofErr w:type="spellEnd"/>
      <w:r w:rsidRPr="009A6F67">
        <w:rPr>
          <w:rFonts w:ascii="Arial" w:hAnsi="Arial" w:cs="Arial"/>
        </w:rPr>
        <w:t xml:space="preserve"> обеспечивается круглосуточное предоставление справочной информации.</w:t>
      </w:r>
    </w:p>
    <w:p w14:paraId="6144E315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Публичное письменное консультирование осуществляется путем размещения информационных материалов на информационных стендах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, размещения на официальном сайте </w:t>
      </w:r>
      <w:r w:rsidR="00A82551">
        <w:rPr>
          <w:rFonts w:ascii="Arial" w:hAnsi="Arial" w:cs="Arial"/>
        </w:rPr>
        <w:t xml:space="preserve">администрации </w:t>
      </w:r>
      <w:proofErr w:type="spellStart"/>
      <w:r w:rsidR="00A82551">
        <w:rPr>
          <w:rFonts w:ascii="Arial" w:hAnsi="Arial" w:cs="Arial"/>
        </w:rPr>
        <w:t>Большемуртинского</w:t>
      </w:r>
      <w:proofErr w:type="spellEnd"/>
      <w:r w:rsidR="00A82551">
        <w:rPr>
          <w:rFonts w:ascii="Arial" w:hAnsi="Arial" w:cs="Arial"/>
        </w:rPr>
        <w:t xml:space="preserve"> района </w:t>
      </w:r>
      <w:r w:rsidRPr="009A6F67">
        <w:rPr>
          <w:rFonts w:ascii="Arial" w:hAnsi="Arial" w:cs="Arial"/>
        </w:rPr>
        <w:t xml:space="preserve">в сети «Интернет» письменного разъяснения в случае поступления в течении 2 месяцев более 5 однотипных обращений контролируемых лиц и их представителей, подписанного уполномоченным должностным лицом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.</w:t>
      </w:r>
    </w:p>
    <w:p w14:paraId="2AC8963D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Публичное устное консультирование осуществляется </w:t>
      </w:r>
      <w:r w:rsidRPr="00594B8F">
        <w:rPr>
          <w:rFonts w:ascii="Arial" w:hAnsi="Arial" w:cs="Arial"/>
        </w:rPr>
        <w:t>уполномоченным должностным лицом</w:t>
      </w:r>
      <w:r w:rsidRPr="009A6F67">
        <w:rPr>
          <w:rFonts w:ascii="Arial" w:hAnsi="Arial" w:cs="Arial"/>
        </w:rPr>
        <w:t xml:space="preserve"> с привлечением средств массовой информации - радио, телевидения.</w:t>
      </w:r>
    </w:p>
    <w:p w14:paraId="6C38746E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При устном обращении контролируемого лица и его представителя (по телефону или лично) должностные лица </w:t>
      </w:r>
      <w:r w:rsidRPr="00594B8F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, осуществляющие консультирование, должны давать ответ самостоятельно. Если должностное лицо, к которому обратилось 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него время </w:t>
      </w:r>
      <w:r w:rsidR="00594B8F" w:rsidRPr="009A6F67">
        <w:rPr>
          <w:rFonts w:ascii="Arial" w:hAnsi="Arial" w:cs="Arial"/>
        </w:rPr>
        <w:t>консультации,</w:t>
      </w:r>
      <w:r w:rsidRPr="009A6F67">
        <w:rPr>
          <w:rFonts w:ascii="Arial" w:hAnsi="Arial" w:cs="Arial"/>
        </w:rPr>
        <w:t xml:space="preserve"> либо переадресовать (перевести) на другое должностное лицо, структурное подразделение, организацию или сообщить телефонный номер, по которому можно получить необходимую информацию.</w:t>
      </w:r>
    </w:p>
    <w:p w14:paraId="4CD78ABC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Консультирование в письменной форме осуществляется в следующих случаях:</w:t>
      </w:r>
    </w:p>
    <w:p w14:paraId="03F221FF" w14:textId="77777777" w:rsidR="009A6F67" w:rsidRPr="009A6F67" w:rsidRDefault="009A6F67" w:rsidP="009A6F67">
      <w:pPr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iCs/>
        </w:rPr>
      </w:pPr>
      <w:r w:rsidRPr="009A6F67">
        <w:rPr>
          <w:rFonts w:ascii="Arial" w:hAnsi="Arial" w:cs="Arial"/>
          <w:iCs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7B0EE2FD" w14:textId="77777777" w:rsidR="009A6F67" w:rsidRPr="009A6F67" w:rsidRDefault="009A6F67" w:rsidP="009A6F67">
      <w:pPr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iCs/>
        </w:rPr>
      </w:pPr>
      <w:r w:rsidRPr="009A6F67">
        <w:rPr>
          <w:rFonts w:ascii="Arial" w:hAnsi="Arial" w:cs="Arial"/>
          <w:iCs/>
        </w:rPr>
        <w:t>если при личном обращении предоставить ответ на поставленные вопросы не представляется возможным;</w:t>
      </w:r>
    </w:p>
    <w:p w14:paraId="0526FC53" w14:textId="77777777" w:rsidR="009A6F67" w:rsidRPr="009A6F67" w:rsidRDefault="009A6F67" w:rsidP="009A6F67">
      <w:pPr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iCs/>
        </w:rPr>
      </w:pPr>
      <w:r w:rsidRPr="009A6F67">
        <w:rPr>
          <w:rFonts w:ascii="Arial" w:hAnsi="Arial" w:cs="Arial"/>
          <w:iCs/>
        </w:rPr>
        <w:t>ответ на поставленные вопросы требует получения дополнительных сведений и информации.</w:t>
      </w:r>
    </w:p>
    <w:p w14:paraId="43AAABBB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Ответы на письменные обращения даются в четкой и понятной форме в письменном виде и должны содержать:</w:t>
      </w:r>
    </w:p>
    <w:p w14:paraId="058B0BE4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ответы на поставленные вопросы;</w:t>
      </w:r>
    </w:p>
    <w:p w14:paraId="4253CCF8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должность, фамилию и инициалы лица, подписавшего ответ;</w:t>
      </w:r>
    </w:p>
    <w:p w14:paraId="23EB2734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фамилию и инициалы исполнителя;</w:t>
      </w:r>
    </w:p>
    <w:p w14:paraId="0F4BB8F4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4) номер телефона исполнителя.</w:t>
      </w:r>
    </w:p>
    <w:p w14:paraId="670331EB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14:paraId="009EF6F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Должностные лица </w:t>
      </w:r>
      <w:r w:rsidRPr="00594B8F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не вправе осуществлять консультирование контролируемых лиц и их представителей, выходящее за рамки информирования.</w:t>
      </w:r>
    </w:p>
    <w:p w14:paraId="6D74249C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 xml:space="preserve">Информация, ставшая известной должностному лицу </w:t>
      </w:r>
      <w:r w:rsidRPr="00594B8F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в ходе консультирования, не может быть использована </w:t>
      </w:r>
      <w:r w:rsidRPr="00594B8F">
        <w:rPr>
          <w:rFonts w:ascii="Arial" w:hAnsi="Arial" w:cs="Arial"/>
          <w:iCs/>
        </w:rPr>
        <w:t>местной администрацией</w:t>
      </w:r>
      <w:r w:rsidRPr="009A6F67">
        <w:rPr>
          <w:rFonts w:ascii="Arial" w:hAnsi="Arial" w:cs="Arial"/>
        </w:rPr>
        <w:t xml:space="preserve"> в целях оценки контролируемого лица по вопросам соблюдения обязательных требований.</w:t>
      </w:r>
    </w:p>
    <w:p w14:paraId="1BAD633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594B8F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Pr="00594B8F">
        <w:rPr>
          <w:rFonts w:ascii="Arial" w:hAnsi="Arial" w:cs="Arial"/>
        </w:rPr>
        <w:t>местной администрацией</w:t>
      </w:r>
      <w:r w:rsidRPr="009A6F67">
        <w:rPr>
          <w:rFonts w:ascii="Arial" w:hAnsi="Arial" w:cs="Arial"/>
        </w:rPr>
        <w:t>.</w:t>
      </w:r>
    </w:p>
    <w:p w14:paraId="65C3312E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При проведении консультирования во время профилактического визита, контрольных мероприятий запись о проведенной консультации отражается в акте профилактического виза, контрольного мероприятия.</w:t>
      </w:r>
    </w:p>
    <w:p w14:paraId="0C429E83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24. Профилактический визит проводится </w:t>
      </w:r>
      <w:r w:rsidRPr="00594B8F">
        <w:rPr>
          <w:rFonts w:ascii="Arial" w:hAnsi="Arial" w:cs="Arial"/>
        </w:rPr>
        <w:t>Инспектором</w:t>
      </w:r>
      <w:r w:rsidRPr="009A6F67">
        <w:rPr>
          <w:rFonts w:ascii="Arial" w:hAnsi="Arial" w:cs="Arial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              </w:t>
      </w:r>
    </w:p>
    <w:p w14:paraId="72C7B12C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ходе профилактического визита контролируемое лицо информируется                 об обязательных требованиях, предъявляемых к его деятельности либо                        к принадлежащим ему объектам контроля, их соответствии критериям риска, основаниях и о рекомендуемых способах снижения категории риска, а также  о видах, содержании и об интенсивности контрольных мероприятий, проводимых в отношении объекта контроля исходя из его отне</w:t>
      </w:r>
      <w:r w:rsidR="00594B8F">
        <w:rPr>
          <w:rFonts w:ascii="Arial" w:hAnsi="Arial" w:cs="Arial"/>
        </w:rPr>
        <w:t xml:space="preserve">сения                         к </w:t>
      </w:r>
      <w:r w:rsidRPr="009A6F67">
        <w:rPr>
          <w:rFonts w:ascii="Arial" w:hAnsi="Arial" w:cs="Arial"/>
        </w:rPr>
        <w:t xml:space="preserve">соответствующей категории риска, а </w:t>
      </w:r>
      <w:r w:rsidRPr="00594B8F">
        <w:rPr>
          <w:rFonts w:ascii="Arial" w:hAnsi="Arial" w:cs="Arial"/>
        </w:rPr>
        <w:t>Инспектор</w:t>
      </w:r>
      <w:r w:rsidRPr="009A6F67">
        <w:rPr>
          <w:rFonts w:ascii="Arial" w:hAnsi="Arial" w:cs="Arial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1E4DDEA" w14:textId="77777777" w:rsidR="009A6F67" w:rsidRPr="009A6F67" w:rsidRDefault="009A6F67" w:rsidP="009A6F67">
      <w:pPr>
        <w:ind w:firstLine="539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Профилактический визит проводится по инициативе </w:t>
      </w:r>
      <w:r w:rsidRPr="00594B8F">
        <w:rPr>
          <w:rFonts w:ascii="Arial" w:hAnsi="Arial" w:cs="Arial"/>
        </w:rPr>
        <w:t xml:space="preserve">местной администрации </w:t>
      </w:r>
      <w:r w:rsidRPr="009A6F67">
        <w:rPr>
          <w:rFonts w:ascii="Arial" w:hAnsi="Arial" w:cs="Arial"/>
        </w:rPr>
        <w:t>(обязательный профилактический визит) или по инициативе контролируемого лица.</w:t>
      </w:r>
    </w:p>
    <w:p w14:paraId="742260CD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594B8F">
        <w:rPr>
          <w:rFonts w:ascii="Arial" w:hAnsi="Arial" w:cs="Arial"/>
        </w:rPr>
        <w:t>Инспектор</w:t>
      </w:r>
      <w:r w:rsidRPr="009A6F67">
        <w:rPr>
          <w:rFonts w:ascii="Arial" w:hAnsi="Arial" w:cs="Arial"/>
        </w:rPr>
        <w:t xml:space="preserve"> проводит обязательный профилактический визит                               в отношении: </w:t>
      </w:r>
    </w:p>
    <w:p w14:paraId="65E88FFB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от 31.07.2020 № 248-ФЗ «О государственном контроле (надзоре</w:t>
      </w:r>
      <w:r w:rsidR="004025C5">
        <w:rPr>
          <w:rFonts w:ascii="Arial" w:hAnsi="Arial" w:cs="Arial"/>
        </w:rPr>
        <w:t xml:space="preserve">) и муниципальном контроле </w:t>
      </w:r>
      <w:r w:rsidR="00594B8F">
        <w:rPr>
          <w:rFonts w:ascii="Arial" w:hAnsi="Arial" w:cs="Arial"/>
        </w:rPr>
        <w:t xml:space="preserve">в Российской </w:t>
      </w:r>
      <w:r w:rsidRPr="009A6F67">
        <w:rPr>
          <w:rFonts w:ascii="Arial" w:hAnsi="Arial" w:cs="Arial"/>
        </w:rPr>
        <w:t xml:space="preserve">Федерации»; </w:t>
      </w:r>
    </w:p>
    <w:p w14:paraId="25E88599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согласно приложению № 3 к настоящему Положению.  Обязательный профилактический визит в указанном случае проводится не позднее шести месяцев с даты представления такого уведомления; </w:t>
      </w:r>
    </w:p>
    <w:p w14:paraId="645A0A4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 </w:t>
      </w:r>
    </w:p>
    <w:p w14:paraId="6D487159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4) по поручению: </w:t>
      </w:r>
    </w:p>
    <w:p w14:paraId="0F314857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а) Президента Российской Федерации; </w:t>
      </w:r>
    </w:p>
    <w:p w14:paraId="70B0DF6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14:paraId="4C76B22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 xml:space="preserve">Решение в форме </w:t>
      </w:r>
      <w:r w:rsidRPr="001927C3">
        <w:rPr>
          <w:rFonts w:ascii="Arial" w:hAnsi="Arial" w:cs="Arial"/>
          <w:iCs/>
        </w:rPr>
        <w:t>распоряжения</w:t>
      </w:r>
      <w:r w:rsidRPr="009A6F67">
        <w:rPr>
          <w:rFonts w:ascii="Arial" w:hAnsi="Arial" w:cs="Arial"/>
        </w:rPr>
        <w:t xml:space="preserve"> о проведении обязательного профилактического визита принимается </w:t>
      </w:r>
      <w:r w:rsidRPr="001927C3">
        <w:rPr>
          <w:rFonts w:ascii="Arial" w:hAnsi="Arial" w:cs="Arial"/>
          <w:iCs/>
        </w:rPr>
        <w:t>местной администрацией</w:t>
      </w:r>
      <w:r w:rsidRPr="009A6F67">
        <w:rPr>
          <w:rFonts w:ascii="Arial" w:hAnsi="Arial" w:cs="Arial"/>
        </w:rPr>
        <w:t xml:space="preserve"> не позднее чем за 7 рабочих дней до даты его проведения.</w:t>
      </w:r>
    </w:p>
    <w:p w14:paraId="009C7BD3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способами, предусмотренными статьей 21 Федерального закона                № 248-ФЗ.</w:t>
      </w:r>
    </w:p>
    <w:p w14:paraId="0E470D58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                  и содержит следующие сведения:</w:t>
      </w:r>
    </w:p>
    <w:p w14:paraId="56D7AB95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дата, время и место составления уведомления;</w:t>
      </w:r>
    </w:p>
    <w:p w14:paraId="2ADE4477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наименование контрольного органа;</w:t>
      </w:r>
    </w:p>
    <w:p w14:paraId="2BF55668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полное наименование контролируемого лица;</w:t>
      </w:r>
    </w:p>
    <w:p w14:paraId="7E00B110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4) фамилия, имя, отчество (при наличии) </w:t>
      </w:r>
      <w:r w:rsidRPr="001927C3">
        <w:rPr>
          <w:rFonts w:ascii="Arial" w:hAnsi="Arial" w:cs="Arial"/>
        </w:rPr>
        <w:t>Инспектора</w:t>
      </w:r>
      <w:r w:rsidRPr="009A6F67">
        <w:rPr>
          <w:rFonts w:ascii="Arial" w:hAnsi="Arial" w:cs="Arial"/>
        </w:rPr>
        <w:t>;</w:t>
      </w:r>
    </w:p>
    <w:p w14:paraId="7B95B87B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5) дата, время и место обязательного профилактического визита;</w:t>
      </w:r>
    </w:p>
    <w:p w14:paraId="39D348AF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6) подпись </w:t>
      </w:r>
      <w:r w:rsidRPr="001927C3">
        <w:rPr>
          <w:rFonts w:ascii="Arial" w:hAnsi="Arial" w:cs="Arial"/>
        </w:rPr>
        <w:t>Инспектора</w:t>
      </w:r>
      <w:r w:rsidRPr="009A6F67">
        <w:rPr>
          <w:rFonts w:ascii="Arial" w:hAnsi="Arial" w:cs="Arial"/>
        </w:rPr>
        <w:t>.</w:t>
      </w:r>
    </w:p>
    <w:p w14:paraId="7998411B" w14:textId="77777777"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hAnsi="Arial" w:cs="Arial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испытаний.24.1.</w:t>
      </w:r>
      <w:r w:rsidRPr="009A6F67">
        <w:rPr>
          <w:rFonts w:ascii="Arial" w:eastAsia="Calibri" w:hAnsi="Arial" w:cs="Arial"/>
        </w:rPr>
        <w:t>Контролируемое лицо,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учреждением, вправе обратиться посредством единого портала государственных и муниципальных услуг</w:t>
      </w:r>
      <w:r w:rsidR="00C2406E">
        <w:rPr>
          <w:rFonts w:ascii="Arial" w:eastAsia="Calibri" w:hAnsi="Arial" w:cs="Arial"/>
        </w:rPr>
        <w:t xml:space="preserve"> </w:t>
      </w:r>
      <w:r w:rsidRPr="009A6F67">
        <w:rPr>
          <w:rFonts w:ascii="Arial" w:eastAsia="Calibri" w:hAnsi="Arial" w:cs="Arial"/>
        </w:rPr>
        <w:t>в орган муниципального контроля с заявлением о проведении в отношении него профилактического визита (далее также в настоящем пункте - заявление контролируемого лица).</w:t>
      </w:r>
    </w:p>
    <w:p w14:paraId="61069959" w14:textId="77777777"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 xml:space="preserve">24.2. </w:t>
      </w:r>
      <w:r w:rsidRPr="001927C3">
        <w:rPr>
          <w:rFonts w:ascii="Arial" w:eastAsia="Calibri" w:hAnsi="Arial" w:cs="Arial"/>
        </w:rPr>
        <w:t>Местная администрация</w:t>
      </w:r>
      <w:r w:rsidRPr="009A6F67">
        <w:rPr>
          <w:rFonts w:ascii="Arial" w:eastAsia="Calibri" w:hAnsi="Arial" w:cs="Arial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5535E4F1" w14:textId="77777777"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 xml:space="preserve">24.3. </w:t>
      </w:r>
      <w:r w:rsidRPr="001927C3">
        <w:rPr>
          <w:rFonts w:ascii="Arial" w:eastAsia="Calibri" w:hAnsi="Arial" w:cs="Arial"/>
        </w:rPr>
        <w:t>Местная администрация</w:t>
      </w:r>
      <w:r w:rsidRPr="009A6F67">
        <w:rPr>
          <w:rFonts w:ascii="Arial" w:eastAsia="Calibri" w:hAnsi="Arial" w:cs="Arial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0F9CC3D3" w14:textId="77777777"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0C113A11" w14:textId="77777777"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>2)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0BED4B70" w14:textId="77777777"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 xml:space="preserve">3) в течение года до даты подачи заявления </w:t>
      </w:r>
      <w:r w:rsidRPr="001927C3">
        <w:rPr>
          <w:rFonts w:ascii="Arial" w:eastAsia="Calibri" w:hAnsi="Arial" w:cs="Arial"/>
        </w:rPr>
        <w:t>местной администрацией</w:t>
      </w:r>
      <w:r w:rsidRPr="009A6F67">
        <w:rPr>
          <w:rFonts w:ascii="Arial" w:eastAsia="Calibri" w:hAnsi="Arial" w:cs="Arial"/>
        </w:rPr>
        <w:t xml:space="preserve"> проведен профилактический визит по ранее поданному заявлению;</w:t>
      </w:r>
    </w:p>
    <w:p w14:paraId="2973B013" w14:textId="77777777"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 либо членов их семей.</w:t>
      </w:r>
    </w:p>
    <w:p w14:paraId="56369F12" w14:textId="77777777"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>24.4. 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08814B09" w14:textId="77777777" w:rsidR="009A6F67" w:rsidRPr="009A6F67" w:rsidRDefault="009A6F67" w:rsidP="009A6F67">
      <w:pPr>
        <w:ind w:firstLine="709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24.5. Решение об отказе в проведении профилактического визита может быть обжаловано контролируемым лицом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63285569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 xml:space="preserve">24.6. Контролируемое лицо вправе отозвать заявление либо направить отказ от проведения профилактического визита, уведомив об этом местную администрацию орган не позднее чем за пять рабочих дней до даты его проведения. </w:t>
      </w:r>
    </w:p>
    <w:p w14:paraId="1D617F6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24.7. В рамках профилактического визита при согласии контролируемого лица </w:t>
      </w:r>
      <w:r w:rsidRPr="00C2406E">
        <w:rPr>
          <w:rFonts w:ascii="Arial" w:hAnsi="Arial" w:cs="Arial"/>
        </w:rPr>
        <w:t xml:space="preserve">Инспектор </w:t>
      </w:r>
      <w:r w:rsidRPr="009A6F67">
        <w:rPr>
          <w:rFonts w:ascii="Arial" w:hAnsi="Arial" w:cs="Arial"/>
        </w:rPr>
        <w:t xml:space="preserve">проводит отбор проб (образцов), инструментальное обследование, испытание. </w:t>
      </w:r>
    </w:p>
    <w:p w14:paraId="406064BC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24.8. Разъяснения и рекомендации, полученные контролируемым лицом в ходе профилактического визита, носят рекомендательный характер. </w:t>
      </w:r>
    </w:p>
    <w:p w14:paraId="4D05587D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24.9. Предписания об устранении выявленных в ходе профилактического визита нарушений обязательных требований контролируемым лицам не могут выдаваться. </w:t>
      </w:r>
    </w:p>
    <w:p w14:paraId="6120853B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C2406E">
        <w:rPr>
          <w:rFonts w:ascii="Arial" w:hAnsi="Arial" w:cs="Arial"/>
        </w:rPr>
        <w:t>Инспектор</w:t>
      </w:r>
      <w:r w:rsidRPr="009A6F67">
        <w:rPr>
          <w:rFonts w:ascii="Arial" w:hAnsi="Arial" w:cs="Arial"/>
        </w:rPr>
        <w:t xml:space="preserve">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мероприятий.</w:t>
      </w:r>
    </w:p>
    <w:p w14:paraId="37A40FC3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</w:p>
    <w:p w14:paraId="2BFD71D3" w14:textId="77777777" w:rsidR="009A6F67" w:rsidRPr="00C2406E" w:rsidRDefault="009A6F67" w:rsidP="009A6F67">
      <w:pPr>
        <w:pStyle w:val="ab"/>
        <w:numPr>
          <w:ilvl w:val="0"/>
          <w:numId w:val="3"/>
        </w:numPr>
        <w:jc w:val="center"/>
        <w:rPr>
          <w:rFonts w:ascii="Arial" w:hAnsi="Arial" w:cs="Arial"/>
        </w:rPr>
      </w:pPr>
      <w:r w:rsidRPr="00C2406E">
        <w:rPr>
          <w:rFonts w:ascii="Arial" w:hAnsi="Arial" w:cs="Arial"/>
        </w:rPr>
        <w:t>Контрольные мероприятия, проводимые в рамках</w:t>
      </w:r>
    </w:p>
    <w:p w14:paraId="35047828" w14:textId="77777777" w:rsidR="009A6F67" w:rsidRPr="00C2406E" w:rsidRDefault="009A6F67" w:rsidP="009A6F67">
      <w:pPr>
        <w:ind w:firstLine="709"/>
        <w:contextualSpacing/>
        <w:jc w:val="center"/>
        <w:rPr>
          <w:rFonts w:ascii="Arial" w:hAnsi="Arial" w:cs="Arial"/>
        </w:rPr>
      </w:pPr>
      <w:r w:rsidRPr="00C2406E">
        <w:rPr>
          <w:rFonts w:ascii="Arial" w:hAnsi="Arial" w:cs="Arial"/>
        </w:rPr>
        <w:t xml:space="preserve">муниципального контроля </w:t>
      </w:r>
    </w:p>
    <w:p w14:paraId="07825B78" w14:textId="77777777" w:rsidR="009A6F67" w:rsidRPr="009A6F67" w:rsidRDefault="009A6F67" w:rsidP="009A6F67">
      <w:pPr>
        <w:ind w:firstLine="709"/>
        <w:contextualSpacing/>
        <w:jc w:val="center"/>
        <w:rPr>
          <w:rFonts w:ascii="Arial" w:hAnsi="Arial" w:cs="Arial"/>
          <w:b/>
        </w:rPr>
      </w:pPr>
    </w:p>
    <w:p w14:paraId="2EFBC244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25. Муниципальный контроль осуществляется в виде плановых                        и внеплановых контрольных мероприятий. </w:t>
      </w:r>
    </w:p>
    <w:p w14:paraId="0B5882F9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26. В рамках осуществления муниципального контроля                                   при взаимодействии с контролируемым лицом проводятся следующие контрольные мероприятия:</w:t>
      </w:r>
    </w:p>
    <w:p w14:paraId="5DA53CE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инспекционный визит;</w:t>
      </w:r>
    </w:p>
    <w:p w14:paraId="271D8D4F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документарная проверка;</w:t>
      </w:r>
    </w:p>
    <w:p w14:paraId="33C2D60F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выездная проверка.</w:t>
      </w:r>
    </w:p>
    <w:p w14:paraId="549AC66E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Без взаимодействия с контролируемым лицом проводятся следующие контрольные мероприятия:</w:t>
      </w:r>
    </w:p>
    <w:p w14:paraId="50BB40A7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наблюдение за соблюдением обязательных требований (мониторинг безопасности);</w:t>
      </w:r>
    </w:p>
    <w:p w14:paraId="3AAC2694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выездное обследование.</w:t>
      </w:r>
    </w:p>
    <w:p w14:paraId="7950C26B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27. Плановые контрольные мероприятия осуществляются в отношении юридических лиц, индивидуальных предпринимателей.</w:t>
      </w:r>
    </w:p>
    <w:p w14:paraId="2A3F8E17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Плановые контрольные мероприятия осуществляются </w:t>
      </w:r>
      <w:r w:rsidR="00C2406E">
        <w:rPr>
          <w:rFonts w:ascii="Arial" w:hAnsi="Arial" w:cs="Arial"/>
        </w:rPr>
        <w:t xml:space="preserve">                              в </w:t>
      </w:r>
      <w:r w:rsidRPr="009A6F67">
        <w:rPr>
          <w:rFonts w:ascii="Arial" w:hAnsi="Arial" w:cs="Arial"/>
        </w:rPr>
        <w:t>соответствии с ежегодными планами проведения плановых контрольных мероприятий.</w:t>
      </w:r>
    </w:p>
    <w:p w14:paraId="633ACEB6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План проведения плановых контрольных мероприятий разрабатывается                   в соответствии с Правилами формирования плана проведения плановых контрольных (надзорных) мероприятий на очередной календарный год,                   его согласования с органами прокуратуры, включения в него и исключения            из него контрольных (надзорных) мероприятий в течение года, утвержденными постановлением Правительства Российской Федерации                  от 31.12.2020 № 2428, с учетом особенностей, установленных настоящим Положением.</w:t>
      </w:r>
    </w:p>
    <w:p w14:paraId="62190B75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Перечень плановых контрольных мероприятий и допустимых контрольных действий в составе каждого контрольного мероприятия:</w:t>
      </w:r>
    </w:p>
    <w:p w14:paraId="75D9848E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1. Документарная проверка.</w:t>
      </w:r>
    </w:p>
    <w:p w14:paraId="34BF41DC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Pr="00443277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, </w:t>
      </w:r>
      <w:r w:rsidRPr="009A6F67">
        <w:rPr>
          <w:rFonts w:ascii="Arial" w:hAnsi="Arial" w:cs="Arial"/>
        </w:rPr>
        <w:lastRenderedPageBreak/>
        <w:t>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284E5B95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 случае если в ходе документарной проверки выявлены ошибки                    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Pr="00443277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             в течение 10 рабочих дней </w:t>
      </w:r>
      <w:r w:rsidRPr="009A6F67">
        <w:rPr>
          <w:rFonts w:ascii="Arial" w:eastAsia="Calibri" w:hAnsi="Arial" w:cs="Arial"/>
        </w:rPr>
        <w:t>необходимые письменные объяснения</w:t>
      </w:r>
      <w:r w:rsidRPr="009A6F67">
        <w:rPr>
          <w:rFonts w:ascii="Arial" w:hAnsi="Arial" w:cs="Arial"/>
        </w:rPr>
        <w:t xml:space="preserve">. </w:t>
      </w:r>
    </w:p>
    <w:p w14:paraId="611C219E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eastAsia="Calibri" w:hAnsi="Arial" w:cs="Arial"/>
        </w:rPr>
        <w:t xml:space="preserve">Контролируемое лицо, представляющее в контрольный (надзорный) </w:t>
      </w:r>
      <w:r w:rsidRPr="00443277">
        <w:rPr>
          <w:rFonts w:ascii="Arial" w:eastAsia="Calibri" w:hAnsi="Arial" w:cs="Arial"/>
        </w:rPr>
        <w:t>местную администрацию</w:t>
      </w:r>
      <w:r w:rsidRPr="009A6F67">
        <w:rPr>
          <w:rFonts w:ascii="Arial" w:eastAsia="Calibri" w:hAnsi="Arial" w:cs="Arial"/>
          <w:i/>
        </w:rPr>
        <w:t xml:space="preserve"> </w:t>
      </w:r>
      <w:r w:rsidRPr="009A6F67">
        <w:rPr>
          <w:rFonts w:ascii="Arial" w:eastAsia="Calibri" w:hAnsi="Arial" w:cs="Arial"/>
        </w:rPr>
        <w:t xml:space="preserve">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</w:t>
      </w:r>
      <w:r w:rsidRPr="00443277">
        <w:rPr>
          <w:rFonts w:ascii="Arial" w:eastAsia="Calibri" w:hAnsi="Arial" w:cs="Arial"/>
        </w:rPr>
        <w:t>местной администрации</w:t>
      </w:r>
      <w:r w:rsidRPr="009A6F67">
        <w:rPr>
          <w:rFonts w:ascii="Arial" w:eastAsia="Calibri" w:hAnsi="Arial" w:cs="Arial"/>
        </w:rPr>
        <w:t xml:space="preserve">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</w:t>
      </w:r>
    </w:p>
    <w:p w14:paraId="0F4296F9" w14:textId="77777777" w:rsidR="009A6F67" w:rsidRPr="009A6F67" w:rsidRDefault="009A6F67" w:rsidP="009A6F67">
      <w:pPr>
        <w:ind w:firstLine="709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Срок проведения документарной проверки не может превышать 10 рабочих дней. На период с момента направления </w:t>
      </w:r>
      <w:r w:rsidRPr="00443277">
        <w:rPr>
          <w:rFonts w:ascii="Arial" w:hAnsi="Arial" w:cs="Arial"/>
          <w:bCs/>
        </w:rPr>
        <w:t>местной администрацией</w:t>
      </w:r>
      <w:r w:rsidRPr="009A6F67">
        <w:rPr>
          <w:rFonts w:ascii="Arial" w:hAnsi="Arial" w:cs="Arial"/>
        </w:rPr>
        <w:t xml:space="preserve"> контролируемому лицу требования представить необходимые для рассмотрения в ходе документарной проверки документы  до момента представления указанных в требовании документов в </w:t>
      </w:r>
      <w:r w:rsidRPr="00443277">
        <w:rPr>
          <w:rFonts w:ascii="Arial" w:hAnsi="Arial" w:cs="Arial"/>
          <w:bCs/>
        </w:rPr>
        <w:t>местную администрацию</w:t>
      </w:r>
      <w:r w:rsidRPr="009A6F67">
        <w:rPr>
          <w:rFonts w:ascii="Arial" w:hAnsi="Arial" w:cs="Arial"/>
        </w:rPr>
        <w:t xml:space="preserve">, а также период с момента направления контролируемому лицу информации </w:t>
      </w:r>
      <w:r w:rsidRPr="00443277">
        <w:rPr>
          <w:rFonts w:ascii="Arial" w:hAnsi="Arial" w:cs="Arial"/>
          <w:bCs/>
        </w:rPr>
        <w:t>местной администрации</w:t>
      </w:r>
      <w:r w:rsidRPr="009A6F67">
        <w:rPr>
          <w:rFonts w:ascii="Arial" w:hAnsi="Arial" w:cs="Arial"/>
        </w:rPr>
        <w:t xml:space="preserve">, о выявлении ошибок и (или) противоречий в представленных контролируемым лицом документах либо              о несоответствии сведений, содержащихся в этих документах, сведениям, содержащимся в имеющихся у </w:t>
      </w:r>
      <w:r w:rsidRPr="00443277">
        <w:rPr>
          <w:rFonts w:ascii="Arial" w:hAnsi="Arial" w:cs="Arial"/>
          <w:bCs/>
        </w:rPr>
        <w:t>местной администрации</w:t>
      </w:r>
      <w:r w:rsidRPr="009A6F67">
        <w:rPr>
          <w:rFonts w:ascii="Arial" w:hAnsi="Arial" w:cs="Arial"/>
        </w:rPr>
        <w:t xml:space="preserve">,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 w:rsidRPr="00443277">
        <w:rPr>
          <w:rFonts w:ascii="Arial" w:hAnsi="Arial" w:cs="Arial"/>
          <w:bCs/>
        </w:rPr>
        <w:t>местную администрацию</w:t>
      </w:r>
      <w:r w:rsidRPr="009A6F67">
        <w:rPr>
          <w:rFonts w:ascii="Arial" w:hAnsi="Arial" w:cs="Arial"/>
          <w:bCs/>
          <w:i/>
        </w:rPr>
        <w:t xml:space="preserve"> </w:t>
      </w:r>
      <w:r w:rsidRPr="009A6F67">
        <w:rPr>
          <w:rFonts w:ascii="Arial" w:hAnsi="Arial" w:cs="Arial"/>
          <w:bCs/>
        </w:rPr>
        <w:t>исчисление срока проведения документарной проверки приостанавливается</w:t>
      </w:r>
      <w:r w:rsidRPr="009A6F67">
        <w:rPr>
          <w:rFonts w:ascii="Arial" w:hAnsi="Arial" w:cs="Arial"/>
        </w:rPr>
        <w:t>.</w:t>
      </w:r>
    </w:p>
    <w:p w14:paraId="08A6898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31.07.2020 № 248-ФЗ «О государственном контроле (надзоре) и муниципальном контроле в Российской Федерации».</w:t>
      </w:r>
    </w:p>
    <w:p w14:paraId="77F5D26E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 ходе документарной проверки могут совершаться следующие действия: </w:t>
      </w:r>
    </w:p>
    <w:p w14:paraId="2C96CB7C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получение письменных объяснений;</w:t>
      </w:r>
    </w:p>
    <w:p w14:paraId="300921E6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б) истребование документов;</w:t>
      </w:r>
    </w:p>
    <w:p w14:paraId="696643D4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в) экспертиза. </w:t>
      </w:r>
    </w:p>
    <w:p w14:paraId="1344FC9A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2. Выездная проверка.</w:t>
      </w:r>
    </w:p>
    <w:p w14:paraId="589B5897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Выездная проверка проводится посредством взаимодействия                        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 w:rsidRPr="00443277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.</w:t>
      </w:r>
    </w:p>
    <w:p w14:paraId="5AA27EFB" w14:textId="77777777" w:rsidR="009A6F67" w:rsidRPr="009A6F67" w:rsidRDefault="009A6F67" w:rsidP="009A6F67">
      <w:pPr>
        <w:suppressAutoHyphens w:val="0"/>
        <w:ind w:firstLine="709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6EE532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</w:t>
      </w:r>
      <w:r w:rsidRPr="009A6F67">
        <w:rPr>
          <w:rFonts w:ascii="Arial" w:hAnsi="Arial" w:cs="Arial"/>
        </w:rPr>
        <w:lastRenderedPageBreak/>
        <w:t>связи, а также с использованием мобильного приложения «</w:t>
      </w:r>
      <w:r w:rsidRPr="009A6F67">
        <w:rPr>
          <w:rFonts w:ascii="Arial" w:hAnsi="Arial" w:cs="Arial"/>
          <w:i/>
        </w:rPr>
        <w:t>Инспектор</w:t>
      </w:r>
      <w:r w:rsidRPr="009A6F67">
        <w:rPr>
          <w:rFonts w:ascii="Arial" w:hAnsi="Arial" w:cs="Arial"/>
        </w:rPr>
        <w:t>». Совершение отдельных контрольных действий при проведении выездной проверки в отношении контролируемых лиц, отнесенных                                     к определенным категориям риска причинения вреда (ущерба) охраняемым законом ценностям в сокращенном объеме, не предусматривается.</w:t>
      </w:r>
    </w:p>
    <w:p w14:paraId="1FF7DAB4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Ограничений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ценностям, не предусматривается.</w:t>
      </w:r>
    </w:p>
    <w:p w14:paraId="028DEA56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Срок проведения выездной проверки не может превышать 10 рабочих дней.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14:paraId="19638889" w14:textId="77777777" w:rsidR="009A6F67" w:rsidRPr="0044327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443277">
        <w:rPr>
          <w:rFonts w:ascii="Arial" w:hAnsi="Arial" w:cs="Arial"/>
        </w:rPr>
        <w:t>(Сроки проведения выездной проверки устанавливаются в пределах сроков, установленных ч. 7 ст. 73 ФЗ № 248-ФЗ).</w:t>
      </w:r>
    </w:p>
    <w:p w14:paraId="1A79B874" w14:textId="77777777" w:rsidR="009A6F67" w:rsidRPr="00833AFF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 ходе выездной проверки могут совершаться следующие действия </w:t>
      </w:r>
      <w:r w:rsidRPr="00833AFF">
        <w:rPr>
          <w:rFonts w:ascii="Arial" w:hAnsi="Arial" w:cs="Arial"/>
        </w:rPr>
        <w:t>(набор действий может быть изменен в рамках действий, установленных п.8 ст. 73 ФЗ № 248-ФЗ):</w:t>
      </w:r>
    </w:p>
    <w:p w14:paraId="4AA60BF6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осмотр;</w:t>
      </w:r>
    </w:p>
    <w:p w14:paraId="5F25C3B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б) опрос;</w:t>
      </w:r>
    </w:p>
    <w:p w14:paraId="46D149A6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в) получение письменных объяснений;</w:t>
      </w:r>
    </w:p>
    <w:p w14:paraId="660331CE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г) истребование документов;</w:t>
      </w:r>
    </w:p>
    <w:p w14:paraId="239A9723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д) инструментальное обследование; </w:t>
      </w:r>
    </w:p>
    <w:p w14:paraId="7CA4D16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е) экспертиза.</w:t>
      </w:r>
    </w:p>
    <w:p w14:paraId="5A019B3B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Проведение плановых проверок юридических лиц, индивидуальных предпринимателей в зависимости от присвоенной их деятельности                                     категории риска осуществляется со следующей периодичностью: </w:t>
      </w:r>
    </w:p>
    <w:p w14:paraId="0AACFF6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для категории высокого риска одно из следующих контрольных (надзорных) мероприятий:</w:t>
      </w:r>
    </w:p>
    <w:p w14:paraId="29CDD0A8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документарная проверка или выездная проверка – один раз в 2 года либо один обязательный профилактический визит в год;</w:t>
      </w:r>
    </w:p>
    <w:p w14:paraId="57CA7B25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для категории среднего риска одно из следующих контрольных (надзорных) мероприятий:</w:t>
      </w:r>
    </w:p>
    <w:p w14:paraId="0DE32A8A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обязательный профилактический визит – периодичность </w:t>
      </w:r>
      <w:r w:rsidR="00EF22A6">
        <w:rPr>
          <w:rFonts w:ascii="Arial" w:hAnsi="Arial" w:cs="Arial"/>
        </w:rPr>
        <w:t>указывается</w:t>
      </w:r>
      <w:r w:rsidRPr="009A6F67">
        <w:rPr>
          <w:rFonts w:ascii="Arial" w:hAnsi="Arial" w:cs="Arial"/>
        </w:rPr>
        <w:t xml:space="preserve"> в соответствии с правовыми актами Правительства Российской Федерации по соответствующему виду контроля</w:t>
      </w:r>
      <w:r w:rsidRPr="009A6F67">
        <w:rPr>
          <w:rFonts w:ascii="Arial" w:hAnsi="Arial" w:cs="Arial"/>
          <w:i/>
          <w:iCs/>
        </w:rPr>
        <w:t>;</w:t>
      </w:r>
    </w:p>
    <w:p w14:paraId="5EE3996B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для категории умеренного риска одно из следующих контрольных (надзорных) мероприятий:</w:t>
      </w:r>
    </w:p>
    <w:p w14:paraId="5C817AEE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обязательный профилактический визит – периодичность </w:t>
      </w:r>
      <w:proofErr w:type="spellStart"/>
      <w:r w:rsidRPr="009A6F67">
        <w:rPr>
          <w:rFonts w:ascii="Arial" w:hAnsi="Arial" w:cs="Arial"/>
        </w:rPr>
        <w:t>ука</w:t>
      </w:r>
      <w:r w:rsidR="009E4970">
        <w:rPr>
          <w:rFonts w:ascii="Arial" w:hAnsi="Arial" w:cs="Arial"/>
        </w:rPr>
        <w:t>ывается</w:t>
      </w:r>
      <w:proofErr w:type="spellEnd"/>
      <w:r w:rsidRPr="009A6F67">
        <w:rPr>
          <w:rFonts w:ascii="Arial" w:hAnsi="Arial" w:cs="Arial"/>
        </w:rPr>
        <w:t xml:space="preserve"> в соответствии с правовыми актами Правительства Российской Федерации по соответствующему виду контроля </w:t>
      </w:r>
    </w:p>
    <w:p w14:paraId="6E55ED3A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отношении юридических лиц, индивидуальных предпринимателей чья деятельность отнесена к категории низкого риска, плановые проверки                              не проводятся.</w:t>
      </w:r>
    </w:p>
    <w:p w14:paraId="717AB21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27. Внеплановые контрольные мероприятия проводятся при наличии оснований, предусмотренных пунктами 1, 3, 4, 5, 7, 8, 9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B0E3AE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Перечень внеплановых контрольных мероприятий и допустимых контрольных действий в составе каждого контрольного мероприятия:</w:t>
      </w:r>
    </w:p>
    <w:p w14:paraId="3BF5713A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1. Инспекционный визит.</w:t>
      </w:r>
    </w:p>
    <w:p w14:paraId="52058D58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A0C498D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A6F67">
        <w:rPr>
          <w:rFonts w:ascii="Arial" w:hAnsi="Arial" w:cs="Arial"/>
          <w:color w:val="000000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046E853C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ходе инспекционного визита могут совершаться следующие действия:</w:t>
      </w:r>
    </w:p>
    <w:p w14:paraId="1EFA0E90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осмотр;</w:t>
      </w:r>
    </w:p>
    <w:p w14:paraId="7A0D73E4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б) опрос;</w:t>
      </w:r>
    </w:p>
    <w:p w14:paraId="7123D9E7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в) получение письменных объяснений;</w:t>
      </w:r>
    </w:p>
    <w:p w14:paraId="076B584D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C272C4F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от 31.07.2020 № 248-ФЗ «О государственном контроле (надзоре) и муниципальном контроле в Российской Федерации.</w:t>
      </w:r>
    </w:p>
    <w:p w14:paraId="45DB9E3A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2. Документарная проверка.</w:t>
      </w:r>
    </w:p>
    <w:p w14:paraId="1551F48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ходе документарной проверки могут совершаться следующие действия:</w:t>
      </w:r>
    </w:p>
    <w:p w14:paraId="041DE61D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получение письменных объяснений;</w:t>
      </w:r>
    </w:p>
    <w:p w14:paraId="0A11939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б) истребование документов;</w:t>
      </w:r>
    </w:p>
    <w:p w14:paraId="5F5701E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в) экспертиза.</w:t>
      </w:r>
    </w:p>
    <w:p w14:paraId="27F01DA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3. Выездная проверка.</w:t>
      </w:r>
    </w:p>
    <w:p w14:paraId="41ADA439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ходе выездной проверки могут совершаться следующие действия:</w:t>
      </w:r>
    </w:p>
    <w:p w14:paraId="3D81E66A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осмотр;</w:t>
      </w:r>
    </w:p>
    <w:p w14:paraId="3B7143D4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б) опрос;</w:t>
      </w:r>
    </w:p>
    <w:p w14:paraId="0343F54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в) получение письменных объяснений;</w:t>
      </w:r>
    </w:p>
    <w:p w14:paraId="6124A543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г) истребование документов;</w:t>
      </w:r>
    </w:p>
    <w:p w14:paraId="55E4F5B3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д) инструментальное обследование;</w:t>
      </w:r>
    </w:p>
    <w:p w14:paraId="4BB2B64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е) экспертиза. </w:t>
      </w:r>
    </w:p>
    <w:p w14:paraId="2206E0D7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4. Наблюдение за соблюдением обязательных требований (мониторинг безопасности).</w:t>
      </w:r>
    </w:p>
    <w:p w14:paraId="7CEC49EE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5. Выездное обследование.</w:t>
      </w:r>
    </w:p>
    <w:p w14:paraId="0FDD27A6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14:paraId="3246CC45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ходе выездного обследования могут совершаться следующие контрольные (надзорные) действия:</w:t>
      </w:r>
    </w:p>
    <w:p w14:paraId="6117390C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осмотр;</w:t>
      </w:r>
    </w:p>
    <w:p w14:paraId="52F47439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б) инструментальное обследование (с применением видеозаписи); </w:t>
      </w:r>
    </w:p>
    <w:p w14:paraId="071B9A0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в) экспертиза.</w:t>
      </w:r>
    </w:p>
    <w:p w14:paraId="48EFF666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Выездное обследование может проводиться </w:t>
      </w:r>
      <w:r w:rsidRPr="009E4970">
        <w:rPr>
          <w:rFonts w:ascii="Arial" w:hAnsi="Arial" w:cs="Arial"/>
        </w:rPr>
        <w:t>Инспектором</w:t>
      </w:r>
      <w:r w:rsidRPr="009A6F67">
        <w:rPr>
          <w:rFonts w:ascii="Arial" w:hAnsi="Arial" w:cs="Arial"/>
        </w:rPr>
        <w:t xml:space="preserve">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38CC7F5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определяется </w:t>
      </w:r>
      <w:r w:rsidRPr="009E4970">
        <w:rPr>
          <w:rFonts w:ascii="Arial" w:hAnsi="Arial" w:cs="Arial"/>
        </w:rPr>
        <w:t>Инспектором</w:t>
      </w:r>
      <w:r w:rsidRPr="009A6F67">
        <w:rPr>
          <w:rFonts w:ascii="Arial" w:hAnsi="Arial" w:cs="Arial"/>
        </w:rPr>
        <w:t xml:space="preserve"> самостоятельно и не может превышать 1 рабочий день.</w:t>
      </w:r>
    </w:p>
    <w:p w14:paraId="183D4595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Федерального закона № 248-ФЗ, за исключением случаев, установленных федеральным законом о виде контроля.28. Случаи, при наступлении которых индивидуальный предприниматель, гражданин, являющиеся контролируемыми лицами, вправе представить в </w:t>
      </w:r>
      <w:r w:rsidRPr="009E4970">
        <w:rPr>
          <w:rFonts w:ascii="Arial" w:hAnsi="Arial" w:cs="Arial"/>
          <w:iCs/>
        </w:rPr>
        <w:t>местную администрацию</w:t>
      </w:r>
      <w:r w:rsidRPr="009A6F67">
        <w:rPr>
          <w:rFonts w:ascii="Arial" w:hAnsi="Arial" w:cs="Arial"/>
        </w:rPr>
        <w:t xml:space="preserve"> информацию о невозможности присутствия при проведении контрольного мероприятия:</w:t>
      </w:r>
    </w:p>
    <w:p w14:paraId="01A321FA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болезнь;</w:t>
      </w:r>
    </w:p>
    <w:p w14:paraId="6A5B13D0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нахождение за пределами Российской Федерации;</w:t>
      </w:r>
    </w:p>
    <w:p w14:paraId="431401E8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административный арест;</w:t>
      </w:r>
    </w:p>
    <w:p w14:paraId="719A036F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4)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3C82B794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29. Для фиксации </w:t>
      </w:r>
      <w:r w:rsidRPr="009E4970">
        <w:rPr>
          <w:rFonts w:ascii="Arial" w:hAnsi="Arial" w:cs="Arial"/>
        </w:rPr>
        <w:t>Инспекторами</w:t>
      </w:r>
      <w:r w:rsidRPr="009A6F67">
        <w:rPr>
          <w:rFonts w:ascii="Arial" w:hAnsi="Arial" w:cs="Arial"/>
          <w:i/>
        </w:rPr>
        <w:t>,</w:t>
      </w:r>
      <w:r w:rsidRPr="009A6F67">
        <w:rPr>
          <w:rFonts w:ascii="Arial" w:hAnsi="Arial" w:cs="Arial"/>
        </w:rPr>
        <w:t xml:space="preserve"> и лицами, привлекаемыми                              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7DC98526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сведений, отнесенных законодательством Российской Федерации                  к государственной тайне;</w:t>
      </w:r>
    </w:p>
    <w:p w14:paraId="37060196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объектов, которые законодательством Российской Федерации отнесены к режимным и особо важным объектам.</w:t>
      </w:r>
    </w:p>
    <w:p w14:paraId="7C7797DA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Решение о необходимости использования фотосъемки, аудио-                        и видеозаписи, иных способов фиксации доказательств нарушений обязательных требований при осуществлении контрольных мероприятий, принимается </w:t>
      </w:r>
      <w:r w:rsidRPr="009E4970">
        <w:rPr>
          <w:rFonts w:ascii="Arial" w:hAnsi="Arial" w:cs="Arial"/>
        </w:rPr>
        <w:t>Инспекторами</w:t>
      </w:r>
      <w:r w:rsidRPr="009A6F67">
        <w:rPr>
          <w:rFonts w:ascii="Arial" w:hAnsi="Arial" w:cs="Arial"/>
        </w:rPr>
        <w:t xml:space="preserve"> самостоятельно. В обязательном порядке фотосъемка или видеозапись доказательств нарушений обязательных требований осуществляется в следующих случаях:</w:t>
      </w:r>
    </w:p>
    <w:p w14:paraId="13098786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при проведении выездной проверки в отсутствие контролируемого лица;</w:t>
      </w:r>
    </w:p>
    <w:p w14:paraId="6FA0E6EF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14:paraId="0AC8551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мероприятия.</w:t>
      </w:r>
    </w:p>
    <w:p w14:paraId="4274129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79F910A6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Результаты проведения фотосъемки, аудио- и видеозаписи являются приложением к акту контрольного мероприятия.</w:t>
      </w:r>
    </w:p>
    <w:p w14:paraId="6300B78C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2D8E70D1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30. Результаты контрольного мероприятия оформляются в порядке, установленном Федеральным законом от 31.07.2020 № 248-ФЗ                                «О </w:t>
      </w:r>
      <w:r w:rsidRPr="009A6F67">
        <w:rPr>
          <w:rFonts w:ascii="Arial" w:hAnsi="Arial" w:cs="Arial"/>
        </w:rPr>
        <w:lastRenderedPageBreak/>
        <w:t>государственном контроле (надзоре) и муниципальном контроле                         в Российской Федерации».</w:t>
      </w:r>
    </w:p>
    <w:p w14:paraId="4C8ADE89" w14:textId="77777777" w:rsidR="009A6F67" w:rsidRPr="009A6F67" w:rsidRDefault="009A6F67" w:rsidP="009A6F67">
      <w:pPr>
        <w:ind w:firstLine="709"/>
        <w:jc w:val="both"/>
        <w:rPr>
          <w:rFonts w:ascii="Arial" w:hAnsi="Arial" w:cs="Arial"/>
          <w:iCs/>
        </w:rPr>
      </w:pPr>
      <w:r w:rsidRPr="009A6F67">
        <w:rPr>
          <w:rFonts w:ascii="Arial" w:hAnsi="Arial" w:cs="Arial"/>
        </w:rPr>
        <w:t xml:space="preserve">31. </w:t>
      </w:r>
      <w:r w:rsidRPr="009A6F67">
        <w:rPr>
          <w:rFonts w:ascii="Arial" w:hAnsi="Arial" w:cs="Arial"/>
          <w:iCs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Pr="009E4970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  <w:iCs/>
        </w:rPr>
        <w:t xml:space="preserve"> в пределах полномочий, предусмотренных законодательством Российской Федерации, обязана предпринять меры, предусмотренные частью 2 статьи 90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06881B18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32.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(или) в установленный                               в предписании срок, меры, предусмотренные пунктом 3 части 2 Федерального закона от 31.07.2020 № 248-ФЗ «О государственном контроле (надзоре)                                и муниципальном контроле в Российской Федерации», не принимаются                  (в части административных правонарушений). </w:t>
      </w:r>
    </w:p>
    <w:p w14:paraId="2E841BB8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33. </w:t>
      </w:r>
      <w:r w:rsidRPr="009E4970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</w:rPr>
        <w:t xml:space="preserve"> осуществляет контроль за исполнением предписаний, иных принятых решений в рамках муниципального контроля.</w:t>
      </w:r>
    </w:p>
    <w:p w14:paraId="1D283DEF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Оценка исполнения контролируемым лицом решений, принятых                      в соответствии с п. 33 настоящего Положения осуществляется </w:t>
      </w:r>
      <w:r w:rsidRPr="009E4970">
        <w:rPr>
          <w:rFonts w:ascii="Arial" w:hAnsi="Arial" w:cs="Arial"/>
          <w:iCs/>
        </w:rPr>
        <w:t>местной администрацией</w:t>
      </w:r>
      <w:r w:rsidRPr="009A6F67">
        <w:rPr>
          <w:rFonts w:ascii="Arial" w:hAnsi="Arial" w:cs="Arial"/>
        </w:rPr>
        <w:t xml:space="preserve"> в порядке, установленном Федеральным законом                               от 31.07.2020 № 248-ФЗ «О государственном контроле (надзоре)                                и муниципальном контроле в Российской Федерации». </w:t>
      </w:r>
    </w:p>
    <w:p w14:paraId="2BDCB65E" w14:textId="77777777" w:rsidR="009A6F67" w:rsidRPr="009A6F67" w:rsidRDefault="009A6F67" w:rsidP="009A6F67">
      <w:pPr>
        <w:contextualSpacing/>
        <w:jc w:val="both"/>
        <w:rPr>
          <w:rFonts w:ascii="Arial" w:hAnsi="Arial" w:cs="Arial"/>
        </w:rPr>
      </w:pPr>
    </w:p>
    <w:p w14:paraId="4D4D04FF" w14:textId="77777777" w:rsidR="009A6F67" w:rsidRPr="009E4970" w:rsidRDefault="009A6F67" w:rsidP="009A6F67">
      <w:pPr>
        <w:pStyle w:val="ab"/>
        <w:numPr>
          <w:ilvl w:val="0"/>
          <w:numId w:val="3"/>
        </w:numPr>
        <w:jc w:val="center"/>
        <w:outlineLvl w:val="0"/>
        <w:rPr>
          <w:rFonts w:ascii="Arial" w:hAnsi="Arial" w:cs="Arial"/>
          <w:bCs/>
        </w:rPr>
      </w:pPr>
      <w:r w:rsidRPr="009E4970">
        <w:rPr>
          <w:rFonts w:ascii="Arial" w:hAnsi="Arial" w:cs="Arial"/>
          <w:bCs/>
        </w:rPr>
        <w:t xml:space="preserve">Обжалование решений </w:t>
      </w:r>
      <w:r w:rsidRPr="009E4970">
        <w:rPr>
          <w:rFonts w:ascii="Arial" w:hAnsi="Arial" w:cs="Arial"/>
          <w:bCs/>
          <w:i/>
        </w:rPr>
        <w:t>местной администрации</w:t>
      </w:r>
      <w:r w:rsidRPr="009E4970">
        <w:rPr>
          <w:rFonts w:ascii="Arial" w:hAnsi="Arial" w:cs="Arial"/>
          <w:bCs/>
        </w:rPr>
        <w:t>, действий (бездействия) её должностных лиц</w:t>
      </w:r>
    </w:p>
    <w:p w14:paraId="1EC5841A" w14:textId="77777777" w:rsidR="009A6F67" w:rsidRPr="009A6F67" w:rsidRDefault="009A6F67" w:rsidP="009A6F67">
      <w:pPr>
        <w:jc w:val="center"/>
        <w:outlineLvl w:val="0"/>
        <w:rPr>
          <w:rFonts w:ascii="Arial" w:hAnsi="Arial" w:cs="Arial"/>
          <w:b/>
          <w:bCs/>
        </w:rPr>
      </w:pPr>
    </w:p>
    <w:p w14:paraId="1A69AEA4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34.</w:t>
      </w:r>
      <w:r w:rsidR="004025C5">
        <w:rPr>
          <w:rFonts w:ascii="Arial" w:hAnsi="Arial" w:cs="Arial"/>
        </w:rPr>
        <w:t xml:space="preserve"> </w:t>
      </w:r>
      <w:r w:rsidRPr="009A6F67">
        <w:rPr>
          <w:rFonts w:ascii="Arial" w:eastAsia="Calibri" w:hAnsi="Arial" w:cs="Arial"/>
          <w:lang w:eastAsia="en-US"/>
        </w:rPr>
        <w:t xml:space="preserve">Досудебный порядок подачи жалоб при осуществлении муниципального контроля не применяется. </w:t>
      </w:r>
    </w:p>
    <w:p w14:paraId="635D9135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  <w:u w:val="single"/>
        </w:rPr>
      </w:pPr>
    </w:p>
    <w:p w14:paraId="179890F9" w14:textId="77777777" w:rsidR="009A6F67" w:rsidRPr="00833AFF" w:rsidRDefault="009A6F67" w:rsidP="009A6F67">
      <w:pPr>
        <w:pStyle w:val="ab"/>
        <w:numPr>
          <w:ilvl w:val="0"/>
          <w:numId w:val="3"/>
        </w:numPr>
        <w:jc w:val="center"/>
        <w:outlineLvl w:val="0"/>
        <w:rPr>
          <w:rFonts w:ascii="Arial" w:hAnsi="Arial" w:cs="Arial"/>
          <w:bCs/>
        </w:rPr>
      </w:pPr>
      <w:r w:rsidRPr="00833AFF">
        <w:rPr>
          <w:rFonts w:ascii="Arial" w:hAnsi="Arial" w:cs="Arial"/>
          <w:bCs/>
        </w:rPr>
        <w:t xml:space="preserve">Оценка результативности и эффективности деятельности </w:t>
      </w:r>
      <w:r w:rsidRPr="00B30B56">
        <w:rPr>
          <w:rFonts w:ascii="Arial" w:hAnsi="Arial" w:cs="Arial"/>
          <w:bCs/>
        </w:rPr>
        <w:t xml:space="preserve">местной администрации </w:t>
      </w:r>
      <w:r w:rsidRPr="00833AFF">
        <w:rPr>
          <w:rFonts w:ascii="Arial" w:hAnsi="Arial" w:cs="Arial"/>
          <w:bCs/>
        </w:rPr>
        <w:t>при осуществлении муниципального контроля</w:t>
      </w:r>
    </w:p>
    <w:p w14:paraId="52FE5774" w14:textId="77777777" w:rsidR="009A6F67" w:rsidRPr="009A6F67" w:rsidRDefault="009A6F67" w:rsidP="009A6F67">
      <w:pPr>
        <w:jc w:val="center"/>
        <w:outlineLvl w:val="0"/>
        <w:rPr>
          <w:rFonts w:ascii="Arial" w:hAnsi="Arial" w:cs="Arial"/>
          <w:b/>
          <w:bCs/>
        </w:rPr>
      </w:pPr>
    </w:p>
    <w:p w14:paraId="026DE36C" w14:textId="77777777"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 xml:space="preserve">35. Оценка результативности и эффективности деятельности </w:t>
      </w:r>
      <w:r w:rsidRPr="00833AFF">
        <w:rPr>
          <w:rFonts w:ascii="Arial" w:hAnsi="Arial" w:cs="Arial"/>
          <w:iCs/>
          <w:sz w:val="24"/>
          <w:szCs w:val="24"/>
        </w:rPr>
        <w:t>местной администрации</w:t>
      </w:r>
      <w:r w:rsidRPr="009A6F67">
        <w:rPr>
          <w:rFonts w:ascii="Arial" w:hAnsi="Arial" w:cs="Arial"/>
          <w:sz w:val="24"/>
          <w:szCs w:val="24"/>
        </w:rPr>
        <w:t xml:space="preserve"> и должностных лиц </w:t>
      </w:r>
      <w:r w:rsidRPr="00833AFF">
        <w:rPr>
          <w:rFonts w:ascii="Arial" w:hAnsi="Arial" w:cs="Arial"/>
          <w:iCs/>
          <w:sz w:val="24"/>
          <w:szCs w:val="24"/>
        </w:rPr>
        <w:t>местной администрации</w:t>
      </w:r>
      <w:r w:rsidR="00833AFF">
        <w:rPr>
          <w:rFonts w:ascii="Arial" w:hAnsi="Arial" w:cs="Arial"/>
          <w:sz w:val="24"/>
          <w:szCs w:val="24"/>
        </w:rPr>
        <w:t xml:space="preserve">    </w:t>
      </w:r>
      <w:r w:rsidRPr="009A6F67">
        <w:rPr>
          <w:rFonts w:ascii="Arial" w:hAnsi="Arial" w:cs="Arial"/>
          <w:sz w:val="24"/>
          <w:szCs w:val="24"/>
        </w:rPr>
        <w:t xml:space="preserve">по муниципальному контролю осуществляется на основе системы показателей результативности и эффективности деятельности </w:t>
      </w:r>
      <w:r w:rsidRPr="00833AFF">
        <w:rPr>
          <w:rFonts w:ascii="Arial" w:hAnsi="Arial" w:cs="Arial"/>
          <w:sz w:val="24"/>
          <w:szCs w:val="24"/>
        </w:rPr>
        <w:t>местной администрации</w:t>
      </w:r>
      <w:r w:rsidRPr="009A6F67">
        <w:rPr>
          <w:rFonts w:ascii="Arial" w:hAnsi="Arial" w:cs="Arial"/>
          <w:sz w:val="24"/>
          <w:szCs w:val="24"/>
        </w:rPr>
        <w:t>.</w:t>
      </w:r>
    </w:p>
    <w:p w14:paraId="4CBA5763" w14:textId="77777777"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 xml:space="preserve">В систему показателей результативности и эффективности деятельности </w:t>
      </w:r>
      <w:r w:rsidRPr="00833AFF">
        <w:rPr>
          <w:rFonts w:ascii="Arial" w:hAnsi="Arial" w:cs="Arial"/>
          <w:iCs/>
          <w:sz w:val="24"/>
          <w:szCs w:val="24"/>
        </w:rPr>
        <w:t>местной администрации</w:t>
      </w:r>
      <w:r w:rsidRPr="009A6F67">
        <w:rPr>
          <w:rFonts w:ascii="Arial" w:hAnsi="Arial" w:cs="Arial"/>
          <w:sz w:val="24"/>
          <w:szCs w:val="24"/>
        </w:rPr>
        <w:t xml:space="preserve"> при осуществлении муниципального контроля входят:</w:t>
      </w:r>
    </w:p>
    <w:p w14:paraId="23B750CD" w14:textId="77777777"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</w:t>
      </w:r>
      <w:r w:rsidR="00B30B56">
        <w:rPr>
          <w:rFonts w:ascii="Arial" w:hAnsi="Arial" w:cs="Arial"/>
          <w:sz w:val="24"/>
          <w:szCs w:val="24"/>
        </w:rPr>
        <w:t xml:space="preserve">ичинения вреда (ущерба) </w:t>
      </w:r>
      <w:r w:rsidRPr="009A6F67">
        <w:rPr>
          <w:rFonts w:ascii="Arial" w:hAnsi="Arial" w:cs="Arial"/>
          <w:sz w:val="24"/>
          <w:szCs w:val="24"/>
        </w:rPr>
        <w:t>в соответствующей сфере деятельности, по которым устанавливаются целевые (плановые) значения</w:t>
      </w:r>
      <w:r w:rsidR="00833AFF">
        <w:rPr>
          <w:rFonts w:ascii="Arial" w:hAnsi="Arial" w:cs="Arial"/>
          <w:sz w:val="24"/>
          <w:szCs w:val="24"/>
        </w:rPr>
        <w:t xml:space="preserve"> </w:t>
      </w:r>
      <w:r w:rsidRPr="009A6F67">
        <w:rPr>
          <w:rFonts w:ascii="Arial" w:hAnsi="Arial" w:cs="Arial"/>
          <w:sz w:val="24"/>
          <w:szCs w:val="24"/>
        </w:rPr>
        <w:t xml:space="preserve">и достижение которых должна обеспечить </w:t>
      </w:r>
      <w:r w:rsidRPr="00833AFF">
        <w:rPr>
          <w:rFonts w:ascii="Arial" w:hAnsi="Arial" w:cs="Arial"/>
          <w:iCs/>
          <w:sz w:val="24"/>
          <w:szCs w:val="24"/>
        </w:rPr>
        <w:t>местная администрация</w:t>
      </w:r>
      <w:r w:rsidRPr="009A6F67">
        <w:rPr>
          <w:rFonts w:ascii="Arial" w:hAnsi="Arial" w:cs="Arial"/>
          <w:sz w:val="24"/>
          <w:szCs w:val="24"/>
        </w:rPr>
        <w:t xml:space="preserve">; </w:t>
      </w:r>
    </w:p>
    <w:p w14:paraId="4AA39F2A" w14:textId="77777777"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>2) индикативные показатели муниципального контроля, применяемые для мониторинга контрольной деятельности, ее анализа,</w:t>
      </w:r>
      <w:r w:rsidR="00B30B56">
        <w:rPr>
          <w:rFonts w:ascii="Arial" w:hAnsi="Arial" w:cs="Arial"/>
          <w:sz w:val="24"/>
          <w:szCs w:val="24"/>
        </w:rPr>
        <w:t xml:space="preserve"> выявления проблем, возникающих </w:t>
      </w:r>
      <w:r w:rsidRPr="009A6F67">
        <w:rPr>
          <w:rFonts w:ascii="Arial" w:hAnsi="Arial" w:cs="Arial"/>
          <w:sz w:val="24"/>
          <w:szCs w:val="24"/>
        </w:rPr>
        <w:t>при ее осуществлении, и определения причин                                     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</w:t>
      </w:r>
      <w:r w:rsidR="00B30B56">
        <w:rPr>
          <w:rFonts w:ascii="Arial" w:hAnsi="Arial" w:cs="Arial"/>
          <w:sz w:val="24"/>
          <w:szCs w:val="24"/>
        </w:rPr>
        <w:t xml:space="preserve">мешательства </w:t>
      </w:r>
      <w:r w:rsidRPr="009A6F67">
        <w:rPr>
          <w:rFonts w:ascii="Arial" w:hAnsi="Arial" w:cs="Arial"/>
          <w:sz w:val="24"/>
          <w:szCs w:val="24"/>
        </w:rPr>
        <w:t>в деятельность контролируемых лиц.</w:t>
      </w:r>
    </w:p>
    <w:p w14:paraId="021DEE2C" w14:textId="77777777"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833AFF">
        <w:rPr>
          <w:rFonts w:ascii="Arial" w:hAnsi="Arial" w:cs="Arial"/>
          <w:iCs/>
          <w:sz w:val="24"/>
          <w:szCs w:val="24"/>
        </w:rPr>
        <w:t>Местная администрация</w:t>
      </w:r>
      <w:r w:rsidRPr="009A6F67">
        <w:rPr>
          <w:rFonts w:ascii="Arial" w:hAnsi="Arial" w:cs="Arial"/>
          <w:sz w:val="24"/>
          <w:szCs w:val="24"/>
        </w:rPr>
        <w:t xml:space="preserve"> ежегодно осуществляют подготовку доклада              о муниципальном контроле с указанием сведений о достижении ключевых </w:t>
      </w:r>
      <w:r w:rsidRPr="009A6F67">
        <w:rPr>
          <w:rFonts w:ascii="Arial" w:hAnsi="Arial" w:cs="Arial"/>
          <w:sz w:val="24"/>
          <w:szCs w:val="24"/>
        </w:rPr>
        <w:lastRenderedPageBreak/>
        <w:t>показателей и сведений об индикативных показателях муниципального контроля, в том числе о влиянии профилактических мероприя</w:t>
      </w:r>
      <w:r w:rsidR="00B30B56">
        <w:rPr>
          <w:rFonts w:ascii="Arial" w:hAnsi="Arial" w:cs="Arial"/>
          <w:sz w:val="24"/>
          <w:szCs w:val="24"/>
        </w:rPr>
        <w:t xml:space="preserve">тий </w:t>
      </w:r>
      <w:r w:rsidRPr="009A6F67">
        <w:rPr>
          <w:rFonts w:ascii="Arial" w:hAnsi="Arial" w:cs="Arial"/>
          <w:sz w:val="24"/>
          <w:szCs w:val="24"/>
        </w:rPr>
        <w:t>и контрольных мероприятий на достижение ключевых показателей.</w:t>
      </w:r>
    </w:p>
    <w:p w14:paraId="5146AE47" w14:textId="77777777"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 xml:space="preserve">Перечень показателей результативности и эффективности деятельности </w:t>
      </w:r>
      <w:r w:rsidRPr="00833AFF">
        <w:rPr>
          <w:rFonts w:ascii="Arial" w:hAnsi="Arial" w:cs="Arial"/>
          <w:iCs/>
          <w:sz w:val="24"/>
          <w:szCs w:val="24"/>
        </w:rPr>
        <w:t>местной администрации</w:t>
      </w:r>
      <w:r w:rsidRPr="009A6F67">
        <w:rPr>
          <w:rFonts w:ascii="Arial" w:hAnsi="Arial" w:cs="Arial"/>
          <w:sz w:val="24"/>
          <w:szCs w:val="24"/>
        </w:rPr>
        <w:t xml:space="preserve"> при осуществлении муниципального контроля установлен приложением № 4 к настоящему Положению.</w:t>
      </w:r>
      <w:bookmarkEnd w:id="1"/>
    </w:p>
    <w:p w14:paraId="1F98BEA7" w14:textId="77777777" w:rsidR="009A6F67" w:rsidRPr="009A6F67" w:rsidRDefault="009A6F67" w:rsidP="009A6F67">
      <w:pPr>
        <w:pStyle w:val="ac"/>
        <w:jc w:val="both"/>
        <w:rPr>
          <w:rFonts w:ascii="Arial" w:hAnsi="Arial" w:cs="Arial"/>
          <w:sz w:val="24"/>
          <w:szCs w:val="24"/>
        </w:rPr>
      </w:pPr>
    </w:p>
    <w:p w14:paraId="41D6C384" w14:textId="77777777" w:rsidR="009A6F67" w:rsidRPr="00833AFF" w:rsidRDefault="009A6F67" w:rsidP="009A6F67">
      <w:pPr>
        <w:pStyle w:val="ab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833AFF">
        <w:rPr>
          <w:rFonts w:ascii="Arial" w:hAnsi="Arial" w:cs="Arial"/>
        </w:rPr>
        <w:t xml:space="preserve">Заключительные положения </w:t>
      </w:r>
    </w:p>
    <w:p w14:paraId="6717774B" w14:textId="77777777" w:rsidR="009A6F67" w:rsidRPr="009A6F67" w:rsidRDefault="009A6F67" w:rsidP="009A6F67">
      <w:pPr>
        <w:contextualSpacing/>
        <w:jc w:val="center"/>
        <w:rPr>
          <w:rFonts w:ascii="Arial" w:hAnsi="Arial" w:cs="Arial"/>
          <w:b/>
        </w:rPr>
      </w:pPr>
    </w:p>
    <w:p w14:paraId="0A485802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36.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14:paraId="1464FD73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t xml:space="preserve">38.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 контрольного органа. </w:t>
      </w:r>
    </w:p>
    <w:p w14:paraId="015BEB84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14:paraId="3E66C60C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14:paraId="07C8A2D0" w14:textId="77777777"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14:paraId="508AE660" w14:textId="3600B52F" w:rsidR="00B05D85" w:rsidRDefault="00B05D85" w:rsidP="005C3787">
      <w:pPr>
        <w:contextualSpacing/>
        <w:jc w:val="both"/>
        <w:rPr>
          <w:rFonts w:ascii="Arial" w:hAnsi="Arial" w:cs="Arial"/>
          <w:i/>
        </w:rPr>
      </w:pPr>
    </w:p>
    <w:p w14:paraId="54339EF2" w14:textId="5B657FB5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5FE11BC4" w14:textId="59F32650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6011AB6B" w14:textId="20EA1857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4FB48DBB" w14:textId="5CAE2DC0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211E1164" w14:textId="198DFFB9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7798203D" w14:textId="2219C1AB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51277A30" w14:textId="72875EB3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4E48DC02" w14:textId="5C2D109E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47E359B6" w14:textId="77F56C90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1D52BB2A" w14:textId="09E2EEA3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61E9956A" w14:textId="5915F82C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3ADE82B5" w14:textId="0549219D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619B3EED" w14:textId="1BCA0176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2FA6CCE8" w14:textId="2D0FAD3C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4D759F2D" w14:textId="34686D05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252B3355" w14:textId="055D078B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5CF713CB" w14:textId="0DBF4AB6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7EA1D42C" w14:textId="215594B2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6B363C1D" w14:textId="1AAD215E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7EE5DE4C" w14:textId="538E10EE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0C2C561A" w14:textId="1BEFDC8B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5BEC83B5" w14:textId="1B858DF9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6DA44D6A" w14:textId="533AD20B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1298D7A0" w14:textId="0C94D09F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44141FC8" w14:textId="53140217" w:rsidR="005C3787" w:rsidRDefault="005C3787" w:rsidP="005C3787">
      <w:pPr>
        <w:contextualSpacing/>
        <w:jc w:val="both"/>
        <w:rPr>
          <w:rFonts w:ascii="Arial" w:hAnsi="Arial" w:cs="Arial"/>
          <w:i/>
        </w:rPr>
      </w:pPr>
    </w:p>
    <w:p w14:paraId="640AC68B" w14:textId="77777777" w:rsidR="009A6F67" w:rsidRPr="009A6F67" w:rsidRDefault="009A6F67" w:rsidP="005C3787">
      <w:pPr>
        <w:contextualSpacing/>
        <w:jc w:val="both"/>
        <w:rPr>
          <w:rFonts w:ascii="Arial" w:hAnsi="Arial" w:cs="Arial"/>
          <w:i/>
        </w:rPr>
      </w:pPr>
    </w:p>
    <w:p w14:paraId="0C6FB7EA" w14:textId="77777777" w:rsid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14:paraId="34EF3153" w14:textId="77777777" w:rsidR="00B30B56" w:rsidRPr="009A6F67" w:rsidRDefault="00B30B56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14:paraId="57440229" w14:textId="77777777" w:rsidR="009A6F67" w:rsidRPr="009A6F67" w:rsidRDefault="00B30B56" w:rsidP="009A6F67">
      <w:pPr>
        <w:ind w:firstLine="70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9A6F67" w:rsidRPr="009A6F67">
        <w:rPr>
          <w:rFonts w:ascii="Arial" w:hAnsi="Arial" w:cs="Arial"/>
        </w:rPr>
        <w:t>риложение № 1</w:t>
      </w:r>
    </w:p>
    <w:p w14:paraId="6713C3E5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к Положению о муниципальном </w:t>
      </w:r>
    </w:p>
    <w:p w14:paraId="7C4F22B2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 контроле в сфере благоустройства</w:t>
      </w:r>
    </w:p>
    <w:p w14:paraId="02F30632" w14:textId="77777777" w:rsidR="009A6F67" w:rsidRPr="009A6F67" w:rsidRDefault="009A6F67" w:rsidP="009A6F67">
      <w:pPr>
        <w:contextualSpacing/>
        <w:jc w:val="center"/>
        <w:rPr>
          <w:rFonts w:ascii="Arial" w:hAnsi="Arial" w:cs="Arial"/>
        </w:rPr>
      </w:pPr>
      <w:bookmarkStart w:id="4" w:name="P409"/>
      <w:bookmarkEnd w:id="4"/>
    </w:p>
    <w:p w14:paraId="404165A2" w14:textId="77777777" w:rsidR="009A6F67" w:rsidRPr="00B30B56" w:rsidRDefault="009A6F67" w:rsidP="009A6F6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5" w:name="Par381"/>
      <w:bookmarkEnd w:id="5"/>
      <w:r w:rsidRPr="00B30B56">
        <w:rPr>
          <w:rFonts w:ascii="Arial" w:hAnsi="Arial" w:cs="Arial"/>
          <w:b w:val="0"/>
          <w:color w:val="000000"/>
          <w:sz w:val="24"/>
          <w:szCs w:val="24"/>
        </w:rPr>
        <w:t>Критерии</w:t>
      </w:r>
    </w:p>
    <w:p w14:paraId="27E4DDE8" w14:textId="77777777" w:rsidR="009A6F67" w:rsidRPr="00B30B56" w:rsidRDefault="009A6F67" w:rsidP="009A6F67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B30B56">
        <w:rPr>
          <w:rFonts w:ascii="Arial" w:hAnsi="Arial" w:cs="Arial"/>
          <w:b w:val="0"/>
          <w:color w:val="000000"/>
          <w:sz w:val="24"/>
          <w:szCs w:val="24"/>
        </w:rPr>
        <w:t>отнесения объектов контроля в сфере благоустройства к определенной категории риска при осуществлении администрацией</w:t>
      </w:r>
      <w:r w:rsidR="001A289E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 w:rsidR="004025C5">
        <w:rPr>
          <w:rFonts w:ascii="Arial" w:hAnsi="Arial" w:cs="Arial"/>
          <w:b w:val="0"/>
          <w:color w:val="000000"/>
          <w:sz w:val="24"/>
          <w:szCs w:val="24"/>
        </w:rPr>
        <w:t>Таловского</w:t>
      </w:r>
      <w:proofErr w:type="spellEnd"/>
      <w:r w:rsidR="004025C5">
        <w:rPr>
          <w:rFonts w:ascii="Arial" w:hAnsi="Arial" w:cs="Arial"/>
          <w:b w:val="0"/>
          <w:color w:val="000000"/>
          <w:sz w:val="24"/>
          <w:szCs w:val="24"/>
        </w:rPr>
        <w:t xml:space="preserve"> сельсовета </w:t>
      </w:r>
      <w:proofErr w:type="spellStart"/>
      <w:r w:rsidR="004025C5">
        <w:rPr>
          <w:rFonts w:ascii="Arial" w:hAnsi="Arial" w:cs="Arial"/>
          <w:b w:val="0"/>
          <w:color w:val="000000"/>
          <w:sz w:val="24"/>
          <w:szCs w:val="24"/>
        </w:rPr>
        <w:t>Б</w:t>
      </w:r>
      <w:r w:rsidR="00B30B56" w:rsidRPr="00B30B56">
        <w:rPr>
          <w:rFonts w:ascii="Arial" w:hAnsi="Arial" w:cs="Arial"/>
          <w:b w:val="0"/>
          <w:color w:val="000000"/>
          <w:sz w:val="24"/>
          <w:szCs w:val="24"/>
        </w:rPr>
        <w:t>ольшемуртинского</w:t>
      </w:r>
      <w:proofErr w:type="spellEnd"/>
      <w:r w:rsidR="00B30B56" w:rsidRPr="00B30B56">
        <w:rPr>
          <w:rFonts w:ascii="Arial" w:hAnsi="Arial" w:cs="Arial"/>
          <w:b w:val="0"/>
          <w:color w:val="000000"/>
          <w:sz w:val="24"/>
          <w:szCs w:val="24"/>
        </w:rPr>
        <w:t xml:space="preserve"> района</w:t>
      </w:r>
      <w:r w:rsidRPr="00B30B56">
        <w:rPr>
          <w:rFonts w:ascii="Arial" w:hAnsi="Arial" w:cs="Arial"/>
          <w:b w:val="0"/>
          <w:color w:val="000000"/>
          <w:sz w:val="24"/>
          <w:szCs w:val="24"/>
        </w:rPr>
        <w:t xml:space="preserve"> контроля в сфере благоустройства</w:t>
      </w:r>
    </w:p>
    <w:p w14:paraId="1221E6E6" w14:textId="77777777" w:rsidR="009A6F67" w:rsidRPr="009A6F67" w:rsidRDefault="009A6F67" w:rsidP="009A6F6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39A3C252" w14:textId="77777777" w:rsidR="009A6F67" w:rsidRPr="009A6F67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 xml:space="preserve">1. К категории высокого риска относятся </w:t>
      </w:r>
    </w:p>
    <w:p w14:paraId="5A62A98A" w14:textId="77777777" w:rsidR="009A6F67" w:rsidRPr="009A6F67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 xml:space="preserve"> территории, </w:t>
      </w:r>
      <w:r w:rsidRPr="009A6F67">
        <w:rPr>
          <w:rFonts w:ascii="Arial" w:hAnsi="Arial" w:cs="Arial"/>
          <w:color w:val="000000"/>
          <w:sz w:val="24"/>
          <w:szCs w:val="24"/>
        </w:rPr>
        <w:t>прилегающие к зданиям, строениям, с</w:t>
      </w:r>
      <w:r w:rsidR="00AB6927">
        <w:rPr>
          <w:rFonts w:ascii="Arial" w:hAnsi="Arial" w:cs="Arial"/>
          <w:color w:val="000000"/>
          <w:sz w:val="24"/>
          <w:szCs w:val="24"/>
        </w:rPr>
        <w:t>ооружениям, земельным участкам,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 расположенным:</w:t>
      </w:r>
    </w:p>
    <w:p w14:paraId="160F069A" w14:textId="77777777" w:rsidR="009A6F67" w:rsidRPr="009A6F67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 xml:space="preserve">а) в </w:t>
      </w:r>
      <w:r w:rsidR="00A23FB9">
        <w:rPr>
          <w:rFonts w:ascii="Arial" w:hAnsi="Arial" w:cs="Arial"/>
          <w:color w:val="000000"/>
          <w:sz w:val="24"/>
          <w:szCs w:val="24"/>
        </w:rPr>
        <w:t>с.</w:t>
      </w:r>
      <w:r w:rsidR="00AB6927">
        <w:rPr>
          <w:rFonts w:ascii="Arial" w:hAnsi="Arial" w:cs="Arial"/>
          <w:color w:val="000000"/>
          <w:sz w:val="24"/>
          <w:szCs w:val="24"/>
        </w:rPr>
        <w:t>Таловка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 на улиц</w:t>
      </w:r>
      <w:r w:rsidR="00A23FB9">
        <w:rPr>
          <w:rFonts w:ascii="Arial" w:hAnsi="Arial" w:cs="Arial"/>
          <w:color w:val="000000"/>
          <w:sz w:val="24"/>
          <w:szCs w:val="24"/>
        </w:rPr>
        <w:t>е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 </w:t>
      </w:r>
      <w:r w:rsidR="00A23FB9">
        <w:rPr>
          <w:rFonts w:ascii="Arial" w:hAnsi="Arial" w:cs="Arial"/>
          <w:color w:val="000000"/>
          <w:sz w:val="24"/>
          <w:szCs w:val="24"/>
        </w:rPr>
        <w:t>Центральная</w:t>
      </w:r>
      <w:r w:rsidR="00AB69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6F67">
        <w:rPr>
          <w:rFonts w:ascii="Arial" w:hAnsi="Arial" w:cs="Arial"/>
          <w:color w:val="000000"/>
          <w:sz w:val="24"/>
          <w:szCs w:val="24"/>
        </w:rPr>
        <w:t>в границах улиц</w:t>
      </w:r>
      <w:r w:rsidR="00E64984">
        <w:rPr>
          <w:rFonts w:ascii="Arial" w:hAnsi="Arial" w:cs="Arial"/>
          <w:color w:val="000000"/>
          <w:sz w:val="24"/>
          <w:szCs w:val="24"/>
        </w:rPr>
        <w:t>: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 </w:t>
      </w:r>
      <w:r w:rsidR="00E64984">
        <w:rPr>
          <w:rFonts w:ascii="Arial" w:hAnsi="Arial" w:cs="Arial"/>
          <w:color w:val="000000"/>
          <w:sz w:val="24"/>
          <w:szCs w:val="24"/>
        </w:rPr>
        <w:t>ул.</w:t>
      </w:r>
      <w:r w:rsidR="00AB692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AB6927">
        <w:rPr>
          <w:rFonts w:ascii="Arial" w:hAnsi="Arial" w:cs="Arial"/>
          <w:color w:val="000000"/>
          <w:sz w:val="24"/>
          <w:szCs w:val="24"/>
        </w:rPr>
        <w:t>Лесная</w:t>
      </w:r>
      <w:r w:rsidR="00A23FB9">
        <w:rPr>
          <w:rFonts w:ascii="Arial" w:hAnsi="Arial" w:cs="Arial"/>
          <w:color w:val="000000"/>
          <w:sz w:val="24"/>
          <w:szCs w:val="24"/>
        </w:rPr>
        <w:t>,</w:t>
      </w:r>
      <w:r w:rsidR="00AB6927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 w:rsidR="00AB6927">
        <w:rPr>
          <w:rFonts w:ascii="Arial" w:hAnsi="Arial" w:cs="Arial"/>
          <w:color w:val="000000"/>
          <w:sz w:val="24"/>
          <w:szCs w:val="24"/>
        </w:rPr>
        <w:t xml:space="preserve">              ул. Дачная, ул. Речная, ул. Советская,</w:t>
      </w:r>
      <w:r w:rsidR="00A23FB9">
        <w:rPr>
          <w:rFonts w:ascii="Arial" w:hAnsi="Arial" w:cs="Arial"/>
          <w:color w:val="000000"/>
          <w:sz w:val="24"/>
          <w:szCs w:val="24"/>
        </w:rPr>
        <w:t xml:space="preserve"> </w:t>
      </w:r>
      <w:r w:rsidR="00AB6927">
        <w:rPr>
          <w:rFonts w:ascii="Arial" w:hAnsi="Arial" w:cs="Arial"/>
          <w:color w:val="000000"/>
          <w:sz w:val="24"/>
          <w:szCs w:val="24"/>
        </w:rPr>
        <w:t xml:space="preserve">ул. Партизанская, ул. </w:t>
      </w:r>
      <w:proofErr w:type="spellStart"/>
      <w:r w:rsidR="00AB6927">
        <w:rPr>
          <w:rFonts w:ascii="Arial" w:hAnsi="Arial" w:cs="Arial"/>
          <w:color w:val="000000"/>
          <w:sz w:val="24"/>
          <w:szCs w:val="24"/>
        </w:rPr>
        <w:t>Туруханка</w:t>
      </w:r>
      <w:proofErr w:type="spellEnd"/>
      <w:r w:rsidR="00AB6927">
        <w:rPr>
          <w:rFonts w:ascii="Arial" w:hAnsi="Arial" w:cs="Arial"/>
          <w:color w:val="000000"/>
          <w:sz w:val="24"/>
          <w:szCs w:val="24"/>
        </w:rPr>
        <w:t>,                ул. Лесхозная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597CF1E6" w14:textId="77777777" w:rsidR="00E64984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 xml:space="preserve">б) в </w:t>
      </w:r>
      <w:r w:rsidR="00A23FB9">
        <w:rPr>
          <w:rFonts w:ascii="Arial" w:hAnsi="Arial" w:cs="Arial"/>
          <w:color w:val="000000"/>
          <w:sz w:val="24"/>
          <w:szCs w:val="24"/>
        </w:rPr>
        <w:t>д.</w:t>
      </w:r>
      <w:r w:rsidR="00AB692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B6927">
        <w:rPr>
          <w:rFonts w:ascii="Arial" w:hAnsi="Arial" w:cs="Arial"/>
          <w:color w:val="000000"/>
          <w:sz w:val="24"/>
          <w:szCs w:val="24"/>
        </w:rPr>
        <w:t>Муратово</w:t>
      </w:r>
      <w:proofErr w:type="spellEnd"/>
      <w:r w:rsidRPr="009A6F67">
        <w:rPr>
          <w:rFonts w:ascii="Arial" w:hAnsi="Arial" w:cs="Arial"/>
          <w:color w:val="000000"/>
          <w:sz w:val="24"/>
          <w:szCs w:val="24"/>
        </w:rPr>
        <w:t xml:space="preserve"> на улиц</w:t>
      </w:r>
      <w:r w:rsidR="00E64984">
        <w:rPr>
          <w:rFonts w:ascii="Arial" w:hAnsi="Arial" w:cs="Arial"/>
          <w:color w:val="000000"/>
          <w:sz w:val="24"/>
          <w:szCs w:val="24"/>
        </w:rPr>
        <w:t>е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 </w:t>
      </w:r>
      <w:r w:rsidR="00E64984">
        <w:rPr>
          <w:rFonts w:ascii="Arial" w:hAnsi="Arial" w:cs="Arial"/>
          <w:color w:val="000000"/>
          <w:sz w:val="24"/>
          <w:szCs w:val="24"/>
        </w:rPr>
        <w:t>Центральная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 в границах улиц</w:t>
      </w:r>
      <w:r w:rsidR="00E64984">
        <w:rPr>
          <w:rFonts w:ascii="Arial" w:hAnsi="Arial" w:cs="Arial"/>
          <w:color w:val="000000"/>
          <w:sz w:val="24"/>
          <w:szCs w:val="24"/>
        </w:rPr>
        <w:t>: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 </w:t>
      </w:r>
      <w:r w:rsidR="00E64984">
        <w:rPr>
          <w:rFonts w:ascii="Arial" w:hAnsi="Arial" w:cs="Arial"/>
          <w:color w:val="000000"/>
          <w:sz w:val="24"/>
          <w:szCs w:val="24"/>
        </w:rPr>
        <w:t>ул.</w:t>
      </w:r>
      <w:r w:rsidR="00AB692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AB6927">
        <w:rPr>
          <w:rFonts w:ascii="Arial" w:hAnsi="Arial" w:cs="Arial"/>
          <w:color w:val="000000"/>
          <w:sz w:val="24"/>
          <w:szCs w:val="24"/>
        </w:rPr>
        <w:t>Дачная</w:t>
      </w:r>
      <w:r w:rsidR="00E64984">
        <w:rPr>
          <w:rFonts w:ascii="Arial" w:hAnsi="Arial" w:cs="Arial"/>
          <w:color w:val="000000"/>
          <w:sz w:val="24"/>
          <w:szCs w:val="24"/>
        </w:rPr>
        <w:t xml:space="preserve">, </w:t>
      </w:r>
      <w:r w:rsidR="00AB6927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AB6927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E64984">
        <w:rPr>
          <w:rFonts w:ascii="Arial" w:hAnsi="Arial" w:cs="Arial"/>
          <w:color w:val="000000"/>
          <w:sz w:val="24"/>
          <w:szCs w:val="24"/>
        </w:rPr>
        <w:t>ул.</w:t>
      </w:r>
      <w:r w:rsidR="00AB6927">
        <w:rPr>
          <w:rFonts w:ascii="Arial" w:hAnsi="Arial" w:cs="Arial"/>
          <w:color w:val="000000"/>
          <w:sz w:val="24"/>
          <w:szCs w:val="24"/>
        </w:rPr>
        <w:t xml:space="preserve"> Чебоксарская</w:t>
      </w:r>
      <w:r w:rsidR="00E64984">
        <w:rPr>
          <w:rFonts w:ascii="Arial" w:hAnsi="Arial" w:cs="Arial"/>
          <w:color w:val="000000"/>
          <w:sz w:val="24"/>
          <w:szCs w:val="24"/>
        </w:rPr>
        <w:t>;</w:t>
      </w:r>
    </w:p>
    <w:p w14:paraId="2958E7FC" w14:textId="77777777" w:rsidR="009A6F67" w:rsidRPr="009A6F67" w:rsidRDefault="009A6F67" w:rsidP="00E64984">
      <w:pPr>
        <w:pStyle w:val="ConsPlusNormal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 xml:space="preserve">в) </w:t>
      </w:r>
      <w:r w:rsidR="00E64984">
        <w:rPr>
          <w:rFonts w:ascii="Arial" w:hAnsi="Arial" w:cs="Arial"/>
          <w:color w:val="000000"/>
          <w:sz w:val="24"/>
          <w:szCs w:val="24"/>
        </w:rPr>
        <w:t>д.</w:t>
      </w:r>
      <w:r w:rsidR="00AB692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B6927">
        <w:rPr>
          <w:rFonts w:ascii="Arial" w:hAnsi="Arial" w:cs="Arial"/>
          <w:color w:val="000000"/>
          <w:sz w:val="24"/>
          <w:szCs w:val="24"/>
        </w:rPr>
        <w:t>Малороссийка</w:t>
      </w:r>
      <w:proofErr w:type="spellEnd"/>
      <w:r w:rsidR="00AB6927">
        <w:rPr>
          <w:rFonts w:ascii="Arial" w:hAnsi="Arial" w:cs="Arial"/>
          <w:color w:val="000000"/>
          <w:sz w:val="24"/>
          <w:szCs w:val="24"/>
        </w:rPr>
        <w:t xml:space="preserve"> </w:t>
      </w:r>
      <w:r w:rsidR="00E64984">
        <w:rPr>
          <w:rFonts w:ascii="Arial" w:hAnsi="Arial" w:cs="Arial"/>
          <w:color w:val="000000"/>
          <w:sz w:val="24"/>
          <w:szCs w:val="24"/>
        </w:rPr>
        <w:t xml:space="preserve"> на ул.</w:t>
      </w:r>
      <w:r w:rsidR="00AB6927">
        <w:rPr>
          <w:rFonts w:ascii="Arial" w:hAnsi="Arial" w:cs="Arial"/>
          <w:color w:val="000000"/>
          <w:sz w:val="24"/>
          <w:szCs w:val="24"/>
        </w:rPr>
        <w:t xml:space="preserve"> Центральная</w:t>
      </w:r>
      <w:r w:rsidR="00E64984">
        <w:rPr>
          <w:rFonts w:ascii="Arial" w:hAnsi="Arial" w:cs="Arial"/>
          <w:color w:val="000000"/>
          <w:sz w:val="24"/>
          <w:szCs w:val="24"/>
        </w:rPr>
        <w:t>.</w:t>
      </w:r>
    </w:p>
    <w:p w14:paraId="52C889CF" w14:textId="77777777" w:rsidR="009A6F67" w:rsidRPr="009A6F67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>2. К категории среднего риска относятся</w:t>
      </w:r>
    </w:p>
    <w:p w14:paraId="725BAD2D" w14:textId="77777777" w:rsidR="009A6F67" w:rsidRPr="009A6F67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 </w:t>
      </w:r>
    </w:p>
    <w:p w14:paraId="420F9587" w14:textId="77777777" w:rsidR="009D29B6" w:rsidRPr="009445C6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 xml:space="preserve">а) в </w:t>
      </w:r>
      <w:r w:rsidR="004D47DD">
        <w:rPr>
          <w:rFonts w:ascii="Arial" w:hAnsi="Arial" w:cs="Arial"/>
          <w:color w:val="000000"/>
          <w:sz w:val="24"/>
          <w:szCs w:val="24"/>
        </w:rPr>
        <w:t>с.</w:t>
      </w:r>
      <w:r w:rsidR="009445C6">
        <w:rPr>
          <w:rFonts w:ascii="Arial" w:hAnsi="Arial" w:cs="Arial"/>
          <w:color w:val="000000"/>
          <w:sz w:val="24"/>
          <w:szCs w:val="24"/>
        </w:rPr>
        <w:t xml:space="preserve"> </w:t>
      </w:r>
      <w:r w:rsidR="00AB6927">
        <w:rPr>
          <w:rFonts w:ascii="Arial" w:hAnsi="Arial" w:cs="Arial"/>
          <w:color w:val="000000"/>
          <w:sz w:val="24"/>
          <w:szCs w:val="24"/>
        </w:rPr>
        <w:t>Таловка</w:t>
      </w:r>
      <w:r w:rsidR="004D47DD">
        <w:rPr>
          <w:rFonts w:ascii="Arial" w:hAnsi="Arial" w:cs="Arial"/>
          <w:color w:val="000000"/>
          <w:sz w:val="24"/>
          <w:szCs w:val="24"/>
        </w:rPr>
        <w:t xml:space="preserve"> на улицах</w:t>
      </w:r>
      <w:r w:rsidR="009D29B6">
        <w:rPr>
          <w:rFonts w:ascii="Arial" w:hAnsi="Arial" w:cs="Arial"/>
          <w:color w:val="000000"/>
          <w:sz w:val="24"/>
          <w:szCs w:val="24"/>
        </w:rPr>
        <w:t>:</w:t>
      </w:r>
      <w:r w:rsidR="004D47DD">
        <w:rPr>
          <w:rFonts w:ascii="Arial" w:hAnsi="Arial" w:cs="Arial"/>
          <w:color w:val="000000"/>
          <w:sz w:val="24"/>
          <w:szCs w:val="24"/>
        </w:rPr>
        <w:t xml:space="preserve"> ул.</w:t>
      </w:r>
      <w:r w:rsidR="009445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D47DD">
        <w:rPr>
          <w:rFonts w:ascii="Arial" w:hAnsi="Arial" w:cs="Arial"/>
          <w:color w:val="000000"/>
          <w:sz w:val="24"/>
          <w:szCs w:val="24"/>
        </w:rPr>
        <w:t xml:space="preserve">Центральная, </w:t>
      </w:r>
      <w:r w:rsidRPr="009A6F67">
        <w:rPr>
          <w:rFonts w:ascii="Arial" w:hAnsi="Arial" w:cs="Arial"/>
          <w:color w:val="000000"/>
          <w:sz w:val="24"/>
          <w:szCs w:val="24"/>
        </w:rPr>
        <w:t xml:space="preserve"> </w:t>
      </w:r>
      <w:r w:rsidR="004D47DD">
        <w:rPr>
          <w:rFonts w:ascii="Arial" w:hAnsi="Arial" w:cs="Arial"/>
          <w:color w:val="000000"/>
          <w:sz w:val="24"/>
          <w:szCs w:val="24"/>
        </w:rPr>
        <w:t>ул.</w:t>
      </w:r>
      <w:proofErr w:type="gramEnd"/>
      <w:r w:rsidR="009445C6">
        <w:rPr>
          <w:rFonts w:ascii="Arial" w:hAnsi="Arial" w:cs="Arial"/>
          <w:color w:val="000000"/>
          <w:sz w:val="24"/>
          <w:szCs w:val="24"/>
        </w:rPr>
        <w:t xml:space="preserve"> </w:t>
      </w:r>
      <w:r w:rsidR="00AB6927">
        <w:rPr>
          <w:rFonts w:ascii="Arial" w:hAnsi="Arial" w:cs="Arial"/>
          <w:color w:val="000000"/>
          <w:sz w:val="24"/>
          <w:szCs w:val="24"/>
        </w:rPr>
        <w:t xml:space="preserve">Лесная, ул. Полевая, </w:t>
      </w:r>
      <w:r w:rsidR="009445C6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AB6927" w:rsidRPr="009445C6">
        <w:rPr>
          <w:rFonts w:ascii="Arial" w:hAnsi="Arial" w:cs="Arial"/>
          <w:color w:val="000000"/>
          <w:sz w:val="24"/>
          <w:szCs w:val="24"/>
        </w:rPr>
        <w:t>ул. Дачная,</w:t>
      </w:r>
      <w:r w:rsidR="009445C6" w:rsidRPr="009445C6">
        <w:rPr>
          <w:rFonts w:ascii="Arial" w:hAnsi="Arial" w:cs="Arial"/>
          <w:color w:val="000000"/>
          <w:sz w:val="24"/>
          <w:szCs w:val="24"/>
        </w:rPr>
        <w:t xml:space="preserve"> </w:t>
      </w:r>
      <w:r w:rsidR="00AB6927" w:rsidRPr="009445C6">
        <w:rPr>
          <w:rFonts w:ascii="Arial" w:hAnsi="Arial" w:cs="Arial"/>
          <w:color w:val="000000"/>
          <w:sz w:val="24"/>
          <w:szCs w:val="24"/>
        </w:rPr>
        <w:t xml:space="preserve">ул. Советская, ул. </w:t>
      </w:r>
      <w:r w:rsidR="009445C6" w:rsidRPr="009445C6">
        <w:rPr>
          <w:rFonts w:ascii="Arial" w:hAnsi="Arial" w:cs="Arial"/>
          <w:color w:val="000000"/>
          <w:sz w:val="24"/>
          <w:szCs w:val="24"/>
        </w:rPr>
        <w:t xml:space="preserve">Речная, ул. Черемушки, ул. Партизанская,              ул. </w:t>
      </w:r>
      <w:proofErr w:type="spellStart"/>
      <w:r w:rsidR="009445C6" w:rsidRPr="009445C6">
        <w:rPr>
          <w:rFonts w:ascii="Arial" w:hAnsi="Arial" w:cs="Arial"/>
          <w:color w:val="000000"/>
          <w:sz w:val="24"/>
          <w:szCs w:val="24"/>
        </w:rPr>
        <w:t>Туруханка</w:t>
      </w:r>
      <w:proofErr w:type="spellEnd"/>
      <w:r w:rsidR="009445C6" w:rsidRPr="009445C6">
        <w:rPr>
          <w:rFonts w:ascii="Arial" w:hAnsi="Arial" w:cs="Arial"/>
          <w:color w:val="000000"/>
          <w:sz w:val="24"/>
          <w:szCs w:val="24"/>
        </w:rPr>
        <w:t>, ул. Лесхозная</w:t>
      </w:r>
      <w:r w:rsidRPr="009445C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AE83162" w14:textId="77777777" w:rsidR="009A6F67" w:rsidRPr="009445C6" w:rsidRDefault="009A6F67" w:rsidP="009445C6">
      <w:pPr>
        <w:pStyle w:val="ConsPlusNormal"/>
        <w:rPr>
          <w:rFonts w:ascii="Arial" w:hAnsi="Arial" w:cs="Arial"/>
          <w:sz w:val="24"/>
          <w:szCs w:val="24"/>
        </w:rPr>
      </w:pPr>
      <w:r w:rsidRPr="009445C6">
        <w:rPr>
          <w:rFonts w:ascii="Arial" w:hAnsi="Arial" w:cs="Arial"/>
          <w:sz w:val="24"/>
          <w:szCs w:val="24"/>
        </w:rPr>
        <w:t xml:space="preserve">б) в </w:t>
      </w:r>
      <w:r w:rsidR="009D29B6" w:rsidRPr="009445C6">
        <w:rPr>
          <w:rFonts w:ascii="Arial" w:hAnsi="Arial" w:cs="Arial"/>
          <w:sz w:val="24"/>
          <w:szCs w:val="24"/>
        </w:rPr>
        <w:t>д.</w:t>
      </w:r>
      <w:r w:rsidR="009445C6" w:rsidRPr="0094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5C6" w:rsidRPr="009445C6">
        <w:rPr>
          <w:rFonts w:ascii="Arial" w:hAnsi="Arial" w:cs="Arial"/>
          <w:sz w:val="24"/>
          <w:szCs w:val="24"/>
        </w:rPr>
        <w:t>Муратово</w:t>
      </w:r>
      <w:proofErr w:type="spellEnd"/>
      <w:r w:rsidRPr="009445C6">
        <w:rPr>
          <w:rFonts w:ascii="Arial" w:hAnsi="Arial" w:cs="Arial"/>
          <w:sz w:val="24"/>
          <w:szCs w:val="24"/>
        </w:rPr>
        <w:t xml:space="preserve"> на улицах</w:t>
      </w:r>
      <w:r w:rsidR="009D29B6" w:rsidRPr="009445C6">
        <w:rPr>
          <w:rFonts w:ascii="Arial" w:hAnsi="Arial" w:cs="Arial"/>
          <w:sz w:val="24"/>
          <w:szCs w:val="24"/>
        </w:rPr>
        <w:t>: ул.</w:t>
      </w:r>
      <w:r w:rsidR="009445C6" w:rsidRPr="009445C6">
        <w:rPr>
          <w:rFonts w:ascii="Arial" w:hAnsi="Arial" w:cs="Arial"/>
          <w:sz w:val="24"/>
          <w:szCs w:val="24"/>
        </w:rPr>
        <w:t xml:space="preserve"> </w:t>
      </w:r>
      <w:r w:rsidR="009D29B6" w:rsidRPr="009445C6">
        <w:rPr>
          <w:rFonts w:ascii="Arial" w:hAnsi="Arial" w:cs="Arial"/>
          <w:sz w:val="24"/>
          <w:szCs w:val="24"/>
        </w:rPr>
        <w:t>Центральная, ул.</w:t>
      </w:r>
      <w:r w:rsidR="009445C6" w:rsidRPr="009445C6">
        <w:rPr>
          <w:rFonts w:ascii="Arial" w:hAnsi="Arial" w:cs="Arial"/>
          <w:sz w:val="24"/>
          <w:szCs w:val="24"/>
        </w:rPr>
        <w:t xml:space="preserve"> Дачная</w:t>
      </w:r>
      <w:r w:rsidR="009D29B6" w:rsidRPr="009445C6">
        <w:rPr>
          <w:rFonts w:ascii="Arial" w:hAnsi="Arial" w:cs="Arial"/>
          <w:sz w:val="24"/>
          <w:szCs w:val="24"/>
        </w:rPr>
        <w:t>, ул.</w:t>
      </w:r>
      <w:r w:rsidR="009445C6" w:rsidRPr="009445C6">
        <w:rPr>
          <w:rFonts w:ascii="Arial" w:hAnsi="Arial" w:cs="Arial"/>
          <w:sz w:val="24"/>
          <w:szCs w:val="24"/>
        </w:rPr>
        <w:t xml:space="preserve"> Чебоксарская</w:t>
      </w:r>
      <w:r w:rsidR="009D29B6" w:rsidRPr="009445C6">
        <w:rPr>
          <w:rFonts w:ascii="Arial" w:hAnsi="Arial" w:cs="Arial"/>
          <w:sz w:val="24"/>
          <w:szCs w:val="24"/>
        </w:rPr>
        <w:t>;</w:t>
      </w:r>
    </w:p>
    <w:p w14:paraId="68BB7888" w14:textId="77777777" w:rsidR="009A6F67" w:rsidRPr="009445C6" w:rsidRDefault="009445C6" w:rsidP="009445C6">
      <w:pPr>
        <w:pStyle w:val="ConsPlusNormal"/>
        <w:rPr>
          <w:rFonts w:ascii="Arial" w:hAnsi="Arial" w:cs="Arial"/>
          <w:sz w:val="24"/>
          <w:szCs w:val="24"/>
        </w:rPr>
      </w:pPr>
      <w:r w:rsidRPr="009445C6">
        <w:rPr>
          <w:rFonts w:ascii="Arial" w:hAnsi="Arial" w:cs="Arial"/>
          <w:sz w:val="24"/>
          <w:szCs w:val="24"/>
        </w:rPr>
        <w:t xml:space="preserve">в) в </w:t>
      </w:r>
      <w:r w:rsidR="009D29B6" w:rsidRPr="009445C6">
        <w:rPr>
          <w:rFonts w:ascii="Arial" w:hAnsi="Arial" w:cs="Arial"/>
          <w:sz w:val="24"/>
          <w:szCs w:val="24"/>
        </w:rPr>
        <w:t>д.</w:t>
      </w:r>
      <w:r w:rsidRPr="00944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5C6">
        <w:rPr>
          <w:rFonts w:ascii="Arial" w:hAnsi="Arial" w:cs="Arial"/>
          <w:sz w:val="24"/>
          <w:szCs w:val="24"/>
        </w:rPr>
        <w:t>Малороссийка-</w:t>
      </w:r>
      <w:r w:rsidR="009D29B6" w:rsidRPr="009445C6">
        <w:rPr>
          <w:rFonts w:ascii="Arial" w:hAnsi="Arial" w:cs="Arial"/>
          <w:sz w:val="24"/>
          <w:szCs w:val="24"/>
        </w:rPr>
        <w:t>ул.</w:t>
      </w:r>
      <w:r w:rsidRPr="009445C6">
        <w:rPr>
          <w:rFonts w:ascii="Arial" w:hAnsi="Arial" w:cs="Arial"/>
          <w:sz w:val="24"/>
          <w:szCs w:val="24"/>
        </w:rPr>
        <w:t>Центральная</w:t>
      </w:r>
      <w:proofErr w:type="spellEnd"/>
      <w:r w:rsidRPr="009445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9A6F67" w:rsidRPr="009445C6">
        <w:rPr>
          <w:rFonts w:ascii="Arial" w:hAnsi="Arial" w:cs="Arial"/>
          <w:sz w:val="24"/>
          <w:szCs w:val="24"/>
        </w:rPr>
        <w:t xml:space="preserve"> </w:t>
      </w:r>
      <w:r w:rsidRPr="009445C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9A6F67" w:rsidRPr="009445C6">
        <w:rPr>
          <w:rFonts w:ascii="Arial" w:hAnsi="Arial" w:cs="Arial"/>
          <w:sz w:val="24"/>
          <w:szCs w:val="24"/>
        </w:rPr>
        <w:t>3. К категории низкого риска относятся все иные</w:t>
      </w:r>
      <w:r w:rsidR="009A6F67" w:rsidRPr="009445C6">
        <w:rPr>
          <w:rFonts w:ascii="Arial" w:hAnsi="Arial" w:cs="Arial"/>
          <w:bCs/>
          <w:sz w:val="24"/>
          <w:szCs w:val="24"/>
        </w:rPr>
        <w:t xml:space="preserve"> объекты </w:t>
      </w:r>
      <w:r w:rsidR="009A6F67" w:rsidRPr="009445C6">
        <w:rPr>
          <w:rFonts w:ascii="Arial" w:hAnsi="Arial" w:cs="Arial"/>
          <w:sz w:val="24"/>
          <w:szCs w:val="24"/>
        </w:rPr>
        <w:t>контроля в сфере благоустройства.</w:t>
      </w:r>
    </w:p>
    <w:p w14:paraId="7B0BE407" w14:textId="77777777" w:rsidR="009A6F67" w:rsidRPr="009445C6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45C6">
        <w:rPr>
          <w:rFonts w:ascii="Arial" w:hAnsi="Arial" w:cs="Arial"/>
          <w:sz w:val="24"/>
          <w:szCs w:val="24"/>
        </w:rPr>
        <w:br w:type="page"/>
      </w:r>
    </w:p>
    <w:p w14:paraId="1237CC98" w14:textId="77777777" w:rsidR="009A6F67" w:rsidRPr="009A6F67" w:rsidRDefault="009A6F67" w:rsidP="009A6F67">
      <w:pPr>
        <w:ind w:left="5387"/>
        <w:contextualSpacing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Приложение № 2</w:t>
      </w:r>
    </w:p>
    <w:p w14:paraId="01B09400" w14:textId="77777777" w:rsidR="009A6F67" w:rsidRPr="009A6F67" w:rsidRDefault="009A6F67" w:rsidP="009A6F67">
      <w:pPr>
        <w:ind w:left="5387"/>
        <w:contextualSpacing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к Положению о муниципальном </w:t>
      </w:r>
    </w:p>
    <w:p w14:paraId="6E2A80FD" w14:textId="77777777" w:rsidR="009A6F67" w:rsidRPr="009A6F67" w:rsidRDefault="009A6F67" w:rsidP="009A6F67">
      <w:pPr>
        <w:ind w:left="5387"/>
        <w:contextualSpacing/>
        <w:rPr>
          <w:rFonts w:ascii="Arial" w:hAnsi="Arial" w:cs="Arial"/>
        </w:rPr>
      </w:pPr>
      <w:r w:rsidRPr="009A6F67">
        <w:rPr>
          <w:rFonts w:ascii="Arial" w:hAnsi="Arial" w:cs="Arial"/>
        </w:rPr>
        <w:t>контроле в сфере благоустройства</w:t>
      </w:r>
    </w:p>
    <w:p w14:paraId="6FA36491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  <w:shd w:val="clear" w:color="auto" w:fill="FFFF00"/>
        </w:rPr>
      </w:pPr>
    </w:p>
    <w:p w14:paraId="6A560CC7" w14:textId="77777777" w:rsidR="009A6F67" w:rsidRPr="009A6F67" w:rsidRDefault="009A6F67" w:rsidP="009A6F67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14:paraId="0235231C" w14:textId="77777777" w:rsidR="009A6F67" w:rsidRPr="009D29B6" w:rsidRDefault="009A6F67" w:rsidP="009A6F67">
      <w:pPr>
        <w:pStyle w:val="s1"/>
        <w:shd w:val="clear" w:color="auto" w:fill="FFFFFF"/>
        <w:tabs>
          <w:tab w:val="left" w:pos="1200"/>
        </w:tabs>
        <w:jc w:val="center"/>
        <w:rPr>
          <w:sz w:val="24"/>
          <w:szCs w:val="24"/>
        </w:rPr>
      </w:pPr>
      <w:r w:rsidRPr="009D29B6">
        <w:rPr>
          <w:sz w:val="24"/>
          <w:szCs w:val="24"/>
        </w:rPr>
        <w:t>Индикаторы  риска нарушения обязательных требований, используемые для определения необходимости проведения внеплановых</w:t>
      </w:r>
    </w:p>
    <w:p w14:paraId="4B90A377" w14:textId="77777777" w:rsidR="009A6F67" w:rsidRDefault="009A6F67" w:rsidP="009A6F67">
      <w:pPr>
        <w:pStyle w:val="s1"/>
        <w:shd w:val="clear" w:color="auto" w:fill="FFFFFF"/>
        <w:tabs>
          <w:tab w:val="left" w:pos="1200"/>
        </w:tabs>
        <w:jc w:val="center"/>
        <w:rPr>
          <w:sz w:val="24"/>
          <w:szCs w:val="24"/>
        </w:rPr>
      </w:pPr>
      <w:r w:rsidRPr="009D29B6">
        <w:rPr>
          <w:sz w:val="24"/>
          <w:szCs w:val="24"/>
        </w:rPr>
        <w:t>проверок при осуществлении администрацией наименование муниципального образования контроля в сфере благоустройства</w:t>
      </w:r>
    </w:p>
    <w:p w14:paraId="06DBF237" w14:textId="77777777" w:rsidR="00FC7CD1" w:rsidRDefault="00FC7CD1" w:rsidP="009A6F67">
      <w:pPr>
        <w:pStyle w:val="s1"/>
        <w:shd w:val="clear" w:color="auto" w:fill="FFFFFF"/>
        <w:tabs>
          <w:tab w:val="left" w:pos="1200"/>
        </w:tabs>
        <w:jc w:val="center"/>
        <w:rPr>
          <w:sz w:val="24"/>
          <w:szCs w:val="24"/>
        </w:rPr>
      </w:pPr>
    </w:p>
    <w:p w14:paraId="3EE7D443" w14:textId="77777777"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1. Наличие у контрольного органа сведений о причинении вреда (ущерба) или об угрозе причинения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расположены, в том числе:</w:t>
      </w:r>
    </w:p>
    <w:p w14:paraId="5EC6F597" w14:textId="77777777"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14:paraId="11C8873D" w14:textId="77777777"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2)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54F8D96B" w14:textId="77777777"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3) Наличие препятствующей свободному и безопасному проходу граждан наледи на прилегающих территориях.</w:t>
      </w:r>
    </w:p>
    <w:p w14:paraId="69B9C8CB" w14:textId="77777777"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4)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1758F54E" w14:textId="77777777"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5)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4AC777D8" w14:textId="77777777"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6) Осуществление земляных работ без разрешения на их осуществление либо с превышением срока действия такого разрешения.</w:t>
      </w:r>
    </w:p>
    <w:p w14:paraId="614D7062" w14:textId="77777777"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7)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72DD5469" w14:textId="77777777"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8) Удаление (снос), пересадка деревьев и кустарников без порубочного билета.</w:t>
      </w:r>
    </w:p>
    <w:p w14:paraId="2FFC472B" w14:textId="77777777"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9) Выпас сельскохозяйственных животных и птиц на территориях общего пользования в неустановленных местах.</w:t>
      </w:r>
    </w:p>
    <w:p w14:paraId="7C42FC62" w14:textId="77777777" w:rsidR="00FC7CD1" w:rsidRPr="006F472C" w:rsidRDefault="00FC7CD1" w:rsidP="00FC7CD1">
      <w:pPr>
        <w:pStyle w:val="ad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2.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30D92B8C" w14:textId="77777777" w:rsidR="009A6F67" w:rsidRPr="009A6F67" w:rsidRDefault="009A6F67" w:rsidP="009A6F67">
      <w:pPr>
        <w:pStyle w:val="s1"/>
        <w:shd w:val="clear" w:color="auto" w:fill="FFFFFF"/>
        <w:tabs>
          <w:tab w:val="left" w:pos="1200"/>
        </w:tabs>
        <w:jc w:val="center"/>
        <w:rPr>
          <w:sz w:val="24"/>
          <w:szCs w:val="24"/>
        </w:rPr>
        <w:sectPr w:rsidR="009A6F67" w:rsidRPr="009A6F67" w:rsidSect="009A6F67">
          <w:pgSz w:w="11906" w:h="16838"/>
          <w:pgMar w:top="1134" w:right="851" w:bottom="1134" w:left="1701" w:header="709" w:footer="709" w:gutter="0"/>
          <w:cols w:space="720"/>
          <w:formProt w:val="0"/>
          <w:titlePg/>
          <w:docGrid w:linePitch="360"/>
        </w:sectPr>
      </w:pPr>
    </w:p>
    <w:p w14:paraId="16685BB9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Приложение № 3</w:t>
      </w:r>
    </w:p>
    <w:p w14:paraId="3C939516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к Положению о муниципальном </w:t>
      </w:r>
    </w:p>
    <w:p w14:paraId="04CB2E69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>контроле в сфере благоустройства</w:t>
      </w:r>
    </w:p>
    <w:p w14:paraId="01C01537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14:paraId="40FA92C2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14:paraId="67DCE3A9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Перечень видов предпринимательской деятельности, в отношении которых представляются уведомления о начале осуществления предпринимательской деятельности в целях осуществления муниципального контроля   </w:t>
      </w:r>
    </w:p>
    <w:p w14:paraId="2016AA4E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14:paraId="209038FF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14:paraId="57E74D20" w14:textId="77777777" w:rsidR="00063158" w:rsidRPr="00063158" w:rsidRDefault="00063158" w:rsidP="00063158">
      <w:pPr>
        <w:suppressAutoHyphens w:val="0"/>
        <w:spacing w:before="90" w:after="210"/>
        <w:jc w:val="center"/>
        <w:rPr>
          <w:rFonts w:ascii="Arial" w:hAnsi="Arial" w:cs="Arial"/>
        </w:rPr>
      </w:pPr>
      <w:r w:rsidRPr="00063158">
        <w:rPr>
          <w:rFonts w:ascii="Arial" w:hAnsi="Arial" w:cs="Arial"/>
          <w:bCs/>
        </w:rPr>
        <w:t xml:space="preserve">Предприятия и организации, работающие на территории </w:t>
      </w:r>
      <w:proofErr w:type="spellStart"/>
      <w:r w:rsidR="00B05D85">
        <w:rPr>
          <w:rFonts w:ascii="Arial" w:hAnsi="Arial" w:cs="Arial"/>
          <w:bCs/>
        </w:rPr>
        <w:t>Таловс</w:t>
      </w:r>
      <w:r w:rsidRPr="00063158">
        <w:rPr>
          <w:rFonts w:ascii="Arial" w:hAnsi="Arial" w:cs="Arial"/>
          <w:bCs/>
        </w:rPr>
        <w:t>кого</w:t>
      </w:r>
      <w:proofErr w:type="spellEnd"/>
      <w:r w:rsidRPr="00063158">
        <w:rPr>
          <w:rFonts w:ascii="Arial" w:hAnsi="Arial" w:cs="Arial"/>
          <w:bCs/>
        </w:rPr>
        <w:t xml:space="preserve"> сельсовета</w:t>
      </w:r>
    </w:p>
    <w:p w14:paraId="5F86B132" w14:textId="77777777"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  <w:bCs/>
          <w:i/>
          <w:iCs/>
        </w:rPr>
        <w:t>Сельское и лесное хозяйство:</w:t>
      </w:r>
    </w:p>
    <w:p w14:paraId="4D48AC92" w14:textId="77777777"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</w:rPr>
        <w:t xml:space="preserve">ИП Глава К(Ф)Х </w:t>
      </w:r>
      <w:proofErr w:type="spellStart"/>
      <w:r w:rsidR="007F11AD">
        <w:rPr>
          <w:rFonts w:ascii="Arial" w:hAnsi="Arial" w:cs="Arial"/>
        </w:rPr>
        <w:t>Нарутто</w:t>
      </w:r>
      <w:proofErr w:type="spellEnd"/>
      <w:r w:rsidR="007F11AD">
        <w:rPr>
          <w:rFonts w:ascii="Arial" w:hAnsi="Arial" w:cs="Arial"/>
        </w:rPr>
        <w:t xml:space="preserve"> В.В.</w:t>
      </w:r>
      <w:r w:rsidRPr="00063158">
        <w:rPr>
          <w:rFonts w:ascii="Arial" w:hAnsi="Arial" w:cs="Arial"/>
        </w:rPr>
        <w:t xml:space="preserve"> - растениеводство, животноводство</w:t>
      </w:r>
    </w:p>
    <w:p w14:paraId="78113BF8" w14:textId="77777777" w:rsidR="00063158" w:rsidRDefault="00EF6968" w:rsidP="00063158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ИП </w:t>
      </w:r>
      <w:proofErr w:type="spellStart"/>
      <w:r>
        <w:rPr>
          <w:rFonts w:ascii="Arial" w:hAnsi="Arial" w:cs="Arial"/>
        </w:rPr>
        <w:t>Чимов</w:t>
      </w:r>
      <w:proofErr w:type="spellEnd"/>
      <w:r>
        <w:rPr>
          <w:rFonts w:ascii="Arial" w:hAnsi="Arial" w:cs="Arial"/>
        </w:rPr>
        <w:t xml:space="preserve"> Ю.В.-</w:t>
      </w:r>
      <w:r w:rsidR="009445C6">
        <w:rPr>
          <w:rFonts w:ascii="Arial" w:hAnsi="Arial" w:cs="Arial"/>
        </w:rPr>
        <w:t xml:space="preserve"> автомобильные услуги</w:t>
      </w:r>
    </w:p>
    <w:p w14:paraId="48369E9E" w14:textId="77777777" w:rsidR="00EF6968" w:rsidRDefault="00EF6968" w:rsidP="00063158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ИП </w:t>
      </w:r>
      <w:proofErr w:type="spellStart"/>
      <w:r>
        <w:rPr>
          <w:rFonts w:ascii="Arial" w:hAnsi="Arial" w:cs="Arial"/>
        </w:rPr>
        <w:t>Сирастинов</w:t>
      </w:r>
      <w:proofErr w:type="spellEnd"/>
      <w:r>
        <w:rPr>
          <w:rFonts w:ascii="Arial" w:hAnsi="Arial" w:cs="Arial"/>
        </w:rPr>
        <w:t xml:space="preserve"> Ю.М.-</w:t>
      </w:r>
      <w:r w:rsidR="009445C6">
        <w:rPr>
          <w:rFonts w:ascii="Arial" w:hAnsi="Arial" w:cs="Arial"/>
        </w:rPr>
        <w:t xml:space="preserve"> автомобильные услуги</w:t>
      </w:r>
    </w:p>
    <w:p w14:paraId="726FE13F" w14:textId="77777777" w:rsidR="003E05AF" w:rsidRDefault="009445C6" w:rsidP="00063158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ИП Кошечкин Юрий Николаевич - переработка древесины</w:t>
      </w:r>
    </w:p>
    <w:p w14:paraId="49212386" w14:textId="77777777" w:rsidR="009445C6" w:rsidRPr="00063158" w:rsidRDefault="009445C6" w:rsidP="00063158">
      <w:pPr>
        <w:suppressAutoHyphens w:val="0"/>
        <w:jc w:val="both"/>
        <w:rPr>
          <w:rFonts w:ascii="Arial" w:hAnsi="Arial" w:cs="Arial"/>
        </w:rPr>
      </w:pPr>
    </w:p>
    <w:p w14:paraId="175CAC6A" w14:textId="77777777" w:rsidR="003E05AF" w:rsidRPr="00063158" w:rsidRDefault="003E05AF" w:rsidP="00063158">
      <w:pPr>
        <w:suppressAutoHyphens w:val="0"/>
        <w:jc w:val="both"/>
        <w:rPr>
          <w:rFonts w:ascii="Arial" w:hAnsi="Arial" w:cs="Arial"/>
        </w:rPr>
      </w:pPr>
    </w:p>
    <w:p w14:paraId="594F2517" w14:textId="77777777"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  <w:bCs/>
          <w:i/>
          <w:iCs/>
        </w:rPr>
        <w:t>Оптовая и розничная торговля:</w:t>
      </w:r>
    </w:p>
    <w:p w14:paraId="4C4EC13D" w14:textId="77777777"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</w:rPr>
        <w:t xml:space="preserve">ИП </w:t>
      </w:r>
      <w:r w:rsidR="00EF6968">
        <w:rPr>
          <w:rFonts w:ascii="Arial" w:hAnsi="Arial" w:cs="Arial"/>
        </w:rPr>
        <w:t>Варенова Светлана Александровна</w:t>
      </w:r>
    </w:p>
    <w:p w14:paraId="045831DB" w14:textId="77777777" w:rsidR="00063158" w:rsidRPr="00063158" w:rsidRDefault="00063158" w:rsidP="0006315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</w:rPr>
        <w:t xml:space="preserve">ИП </w:t>
      </w:r>
      <w:proofErr w:type="spellStart"/>
      <w:r w:rsidR="00EF6968">
        <w:rPr>
          <w:rFonts w:ascii="Arial" w:hAnsi="Arial" w:cs="Arial"/>
        </w:rPr>
        <w:t>Мымликова</w:t>
      </w:r>
      <w:proofErr w:type="spellEnd"/>
      <w:r w:rsidR="00EF6968">
        <w:rPr>
          <w:rFonts w:ascii="Arial" w:hAnsi="Arial" w:cs="Arial"/>
        </w:rPr>
        <w:t xml:space="preserve"> Елена Валерьевна</w:t>
      </w:r>
    </w:p>
    <w:p w14:paraId="467D593A" w14:textId="77777777" w:rsidR="00063158" w:rsidRDefault="00063158" w:rsidP="00EF6968">
      <w:pPr>
        <w:suppressAutoHyphens w:val="0"/>
        <w:jc w:val="both"/>
        <w:rPr>
          <w:rFonts w:ascii="Arial" w:hAnsi="Arial" w:cs="Arial"/>
        </w:rPr>
      </w:pPr>
      <w:r w:rsidRPr="00063158">
        <w:rPr>
          <w:rFonts w:ascii="Arial" w:hAnsi="Arial" w:cs="Arial"/>
        </w:rPr>
        <w:t xml:space="preserve">ИП </w:t>
      </w:r>
      <w:proofErr w:type="spellStart"/>
      <w:r w:rsidR="00F25AA7">
        <w:rPr>
          <w:rFonts w:ascii="Arial" w:hAnsi="Arial" w:cs="Arial"/>
        </w:rPr>
        <w:t>Лихман</w:t>
      </w:r>
      <w:proofErr w:type="spellEnd"/>
      <w:r w:rsidR="00F25AA7">
        <w:rPr>
          <w:rFonts w:ascii="Arial" w:hAnsi="Arial" w:cs="Arial"/>
        </w:rPr>
        <w:t xml:space="preserve"> Евгений Валерьевич</w:t>
      </w:r>
    </w:p>
    <w:p w14:paraId="51D4E886" w14:textId="77777777" w:rsidR="00EF6968" w:rsidRPr="00063158" w:rsidRDefault="00EF6968" w:rsidP="00EF6968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ИП Ищенко Анатолий Иванович</w:t>
      </w:r>
    </w:p>
    <w:p w14:paraId="6FE95071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14:paraId="64BFF13D" w14:textId="77777777" w:rsid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14:paraId="3296AA78" w14:textId="77777777" w:rsidR="00EF6968" w:rsidRDefault="00EF6968" w:rsidP="009A6F67">
      <w:pPr>
        <w:ind w:firstLine="709"/>
        <w:contextualSpacing/>
        <w:jc w:val="right"/>
        <w:rPr>
          <w:rFonts w:ascii="Arial" w:hAnsi="Arial" w:cs="Arial"/>
        </w:rPr>
      </w:pPr>
    </w:p>
    <w:p w14:paraId="59169A5B" w14:textId="77777777" w:rsidR="00EF6968" w:rsidRPr="009A6F67" w:rsidRDefault="00EF6968" w:rsidP="009A6F67">
      <w:pPr>
        <w:ind w:firstLine="709"/>
        <w:contextualSpacing/>
        <w:jc w:val="right"/>
        <w:rPr>
          <w:rFonts w:ascii="Arial" w:hAnsi="Arial" w:cs="Arial"/>
        </w:rPr>
      </w:pPr>
    </w:p>
    <w:p w14:paraId="532C69F4" w14:textId="77777777" w:rsid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14:paraId="69E987C3" w14:textId="77777777" w:rsidR="007F11AD" w:rsidRDefault="007F11AD" w:rsidP="009A6F67">
      <w:pPr>
        <w:ind w:firstLine="709"/>
        <w:contextualSpacing/>
        <w:jc w:val="right"/>
        <w:rPr>
          <w:rFonts w:ascii="Arial" w:hAnsi="Arial" w:cs="Arial"/>
        </w:rPr>
      </w:pPr>
    </w:p>
    <w:p w14:paraId="3F0A20AD" w14:textId="77777777" w:rsidR="007F11AD" w:rsidRDefault="007F11AD" w:rsidP="009A6F67">
      <w:pPr>
        <w:ind w:firstLine="709"/>
        <w:contextualSpacing/>
        <w:jc w:val="right"/>
        <w:rPr>
          <w:rFonts w:ascii="Arial" w:hAnsi="Arial" w:cs="Arial"/>
        </w:rPr>
      </w:pPr>
    </w:p>
    <w:p w14:paraId="029468B7" w14:textId="77777777" w:rsidR="007F11AD" w:rsidRDefault="007F11AD" w:rsidP="009A6F67">
      <w:pPr>
        <w:ind w:firstLine="709"/>
        <w:contextualSpacing/>
        <w:jc w:val="right"/>
        <w:rPr>
          <w:rFonts w:ascii="Arial" w:hAnsi="Arial" w:cs="Arial"/>
        </w:rPr>
      </w:pPr>
    </w:p>
    <w:p w14:paraId="1281DC1F" w14:textId="77777777" w:rsidR="007F11AD" w:rsidRPr="009A6F67" w:rsidRDefault="007F11AD" w:rsidP="009A6F67">
      <w:pPr>
        <w:ind w:firstLine="709"/>
        <w:contextualSpacing/>
        <w:jc w:val="right"/>
        <w:rPr>
          <w:rFonts w:ascii="Arial" w:hAnsi="Arial" w:cs="Arial"/>
        </w:rPr>
      </w:pPr>
    </w:p>
    <w:p w14:paraId="1AE6481D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14:paraId="0F694985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14:paraId="553623A5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14:paraId="190250DA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14:paraId="08E481DB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>Приложение № 4</w:t>
      </w:r>
    </w:p>
    <w:p w14:paraId="41566D0D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к Положению о муниципальном </w:t>
      </w:r>
    </w:p>
    <w:p w14:paraId="2BA251EF" w14:textId="77777777"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 контроле в сфере благоустройства</w:t>
      </w:r>
    </w:p>
    <w:p w14:paraId="0D2DF8DF" w14:textId="77777777" w:rsidR="009A6F67" w:rsidRPr="009A6F67" w:rsidRDefault="009A6F67" w:rsidP="009A6F67">
      <w:pPr>
        <w:jc w:val="center"/>
        <w:rPr>
          <w:rFonts w:ascii="Arial" w:eastAsia="Calibri" w:hAnsi="Arial" w:cs="Arial"/>
          <w:bCs/>
          <w:lang w:eastAsia="en-US"/>
        </w:rPr>
      </w:pPr>
    </w:p>
    <w:p w14:paraId="37B13B95" w14:textId="77777777" w:rsidR="009A6F67" w:rsidRPr="009A6F67" w:rsidRDefault="009A6F67" w:rsidP="009A6F67">
      <w:pPr>
        <w:jc w:val="center"/>
        <w:rPr>
          <w:rFonts w:ascii="Arial" w:eastAsia="Calibri" w:hAnsi="Arial" w:cs="Arial"/>
          <w:bCs/>
          <w:lang w:eastAsia="en-US"/>
        </w:rPr>
      </w:pPr>
    </w:p>
    <w:p w14:paraId="2547A24A" w14:textId="77777777" w:rsidR="009A6F67" w:rsidRPr="009A6F67" w:rsidRDefault="009A6F67" w:rsidP="009A6F67">
      <w:pPr>
        <w:jc w:val="center"/>
        <w:rPr>
          <w:rFonts w:ascii="Arial" w:hAnsi="Arial" w:cs="Arial"/>
        </w:rPr>
      </w:pPr>
      <w:r w:rsidRPr="009A6F67">
        <w:rPr>
          <w:rFonts w:ascii="Arial" w:eastAsia="Calibri" w:hAnsi="Arial" w:cs="Arial"/>
          <w:bCs/>
          <w:lang w:eastAsia="en-US"/>
        </w:rPr>
        <w:t xml:space="preserve">Перечень показателей результативности и эффективности деятельности </w:t>
      </w:r>
      <w:r w:rsidR="003E05AF">
        <w:rPr>
          <w:rFonts w:ascii="Arial" w:eastAsia="Calibri" w:hAnsi="Arial" w:cs="Arial"/>
          <w:bCs/>
          <w:lang w:eastAsia="en-US"/>
        </w:rPr>
        <w:t xml:space="preserve">администрации </w:t>
      </w:r>
      <w:proofErr w:type="spellStart"/>
      <w:r w:rsidR="00B05D85">
        <w:rPr>
          <w:rFonts w:ascii="Arial" w:eastAsia="Calibri" w:hAnsi="Arial" w:cs="Arial"/>
          <w:bCs/>
          <w:lang w:eastAsia="en-US"/>
        </w:rPr>
        <w:t>Таловского</w:t>
      </w:r>
      <w:proofErr w:type="spellEnd"/>
      <w:r w:rsidR="003E05AF">
        <w:rPr>
          <w:rFonts w:ascii="Arial" w:eastAsia="Calibri" w:hAnsi="Arial" w:cs="Arial"/>
          <w:bCs/>
          <w:lang w:eastAsia="en-US"/>
        </w:rPr>
        <w:t xml:space="preserve"> сельсовета </w:t>
      </w:r>
      <w:proofErr w:type="spellStart"/>
      <w:r w:rsidR="003E05AF">
        <w:rPr>
          <w:rFonts w:ascii="Arial" w:eastAsia="Calibri" w:hAnsi="Arial" w:cs="Arial"/>
          <w:bCs/>
          <w:lang w:eastAsia="en-US"/>
        </w:rPr>
        <w:t>Большемуртинского</w:t>
      </w:r>
      <w:proofErr w:type="spellEnd"/>
      <w:r w:rsidR="003E05AF">
        <w:rPr>
          <w:rFonts w:ascii="Arial" w:eastAsia="Calibri" w:hAnsi="Arial" w:cs="Arial"/>
          <w:bCs/>
          <w:lang w:eastAsia="en-US"/>
        </w:rPr>
        <w:t xml:space="preserve"> района </w:t>
      </w:r>
    </w:p>
    <w:p w14:paraId="4829BE95" w14:textId="77777777" w:rsidR="009A6F67" w:rsidRPr="009A6F67" w:rsidRDefault="009A6F67" w:rsidP="009A6F67">
      <w:pPr>
        <w:jc w:val="both"/>
        <w:rPr>
          <w:rFonts w:ascii="Arial" w:eastAsia="Calibri" w:hAnsi="Arial" w:cs="Arial"/>
          <w:bCs/>
          <w:lang w:eastAsia="en-US"/>
        </w:rPr>
      </w:pPr>
    </w:p>
    <w:tbl>
      <w:tblPr>
        <w:tblW w:w="14785" w:type="dxa"/>
        <w:tblLayout w:type="fixed"/>
        <w:tblLook w:val="04A0" w:firstRow="1" w:lastRow="0" w:firstColumn="1" w:lastColumn="0" w:noHBand="0" w:noVBand="1"/>
      </w:tblPr>
      <w:tblGrid>
        <w:gridCol w:w="846"/>
        <w:gridCol w:w="4820"/>
        <w:gridCol w:w="1984"/>
        <w:gridCol w:w="3544"/>
        <w:gridCol w:w="1390"/>
        <w:gridCol w:w="1063"/>
        <w:gridCol w:w="145"/>
        <w:gridCol w:w="993"/>
      </w:tblGrid>
      <w:tr w:rsidR="009A6F67" w:rsidRPr="009A6F67" w14:paraId="2F1A1872" w14:textId="77777777" w:rsidTr="008A6275">
        <w:trPr>
          <w:trHeight w:val="39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41D5" w14:textId="77777777"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4AD6" w14:textId="77777777"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F85E" w14:textId="77777777"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F51B" w14:textId="77777777"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Комментарии                           (интерпретация значений)</w:t>
            </w:r>
          </w:p>
        </w:tc>
        <w:tc>
          <w:tcPr>
            <w:tcW w:w="3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E72C" w14:textId="77777777"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Целевые значения показателей</w:t>
            </w:r>
          </w:p>
          <w:p w14:paraId="64265F12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A6F67" w:rsidRPr="009A6F67" w14:paraId="2609E5F8" w14:textId="77777777" w:rsidTr="008A6275">
        <w:trPr>
          <w:trHeight w:val="41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9E44" w14:textId="77777777" w:rsidR="009A6F67" w:rsidRPr="009A6F67" w:rsidRDefault="009A6F67" w:rsidP="009A6F67">
            <w:pPr>
              <w:snapToGri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49CF" w14:textId="77777777" w:rsidR="009A6F67" w:rsidRPr="009A6F67" w:rsidRDefault="009A6F67" w:rsidP="009A6F6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3907" w14:textId="77777777" w:rsidR="009A6F67" w:rsidRPr="009A6F67" w:rsidRDefault="009A6F67" w:rsidP="009A6F6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AF89" w14:textId="77777777" w:rsidR="009A6F67" w:rsidRPr="009A6F67" w:rsidRDefault="009A6F67" w:rsidP="009A6F6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0D7C" w14:textId="77777777"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B68" w14:textId="77777777"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год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1B0E" w14:textId="77777777"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год</w:t>
            </w:r>
          </w:p>
        </w:tc>
      </w:tr>
      <w:tr w:rsidR="009A6F67" w:rsidRPr="009A6F67" w14:paraId="015F4E9B" w14:textId="7777777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1490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BE5D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DEC2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6A4BF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1F49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FC94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710F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7</w:t>
            </w:r>
          </w:p>
        </w:tc>
      </w:tr>
      <w:tr w:rsidR="009A6F67" w:rsidRPr="009A6F67" w14:paraId="1697CD7E" w14:textId="7777777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310D" w14:textId="77777777" w:rsidR="009A6F67" w:rsidRPr="009A6F67" w:rsidRDefault="009A6F67" w:rsidP="009A6F67">
            <w:pPr>
              <w:snapToGri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A806" w14:textId="77777777" w:rsidR="009A6F67" w:rsidRPr="003E05AF" w:rsidRDefault="009A6F67" w:rsidP="009A6F6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E05AF">
              <w:rPr>
                <w:rFonts w:ascii="Arial" w:eastAsia="Calibri" w:hAnsi="Arial" w:cs="Arial"/>
                <w:lang w:eastAsia="en-US"/>
              </w:rPr>
              <w:t>КЛЮЧЕВЫЕ ПОКАЗАТЕЛИ</w:t>
            </w:r>
          </w:p>
        </w:tc>
      </w:tr>
      <w:tr w:rsidR="009A6F67" w:rsidRPr="009A6F67" w14:paraId="6449EA7F" w14:textId="7777777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100C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A6F67">
              <w:rPr>
                <w:rFonts w:ascii="Arial" w:eastAsia="Calibri" w:hAnsi="Arial" w:cs="Arial"/>
                <w:b/>
                <w:lang w:eastAsia="en-US"/>
              </w:rPr>
              <w:t>1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7BD1" w14:textId="77777777" w:rsidR="009A6F67" w:rsidRPr="003E05AF" w:rsidRDefault="009A6F67" w:rsidP="009A6F6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E05AF">
              <w:rPr>
                <w:rFonts w:ascii="Arial" w:eastAsia="Calibri" w:hAnsi="Arial" w:cs="Arial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9A6F67" w:rsidRPr="009A6F67" w14:paraId="5A6E7E7E" w14:textId="7777777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07B8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E1CE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Сумма ущерба, причиненного гражданам, организациям, публично-правовым образованиям, окружающей среде в результате нарушения _________________ (далее – обязательные требования)</w:t>
            </w:r>
          </w:p>
          <w:p w14:paraId="32AD6C03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8735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C71B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242" w14:textId="77777777"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Не более 50 000 руб.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A396" w14:textId="77777777"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Не более 50 000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8185" w14:textId="77777777"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Не более 50 000 руб.</w:t>
            </w:r>
          </w:p>
        </w:tc>
      </w:tr>
      <w:tr w:rsidR="009A6F67" w:rsidRPr="009A6F67" w14:paraId="1FE493E6" w14:textId="7777777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83EF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51B3" w14:textId="77777777"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0CC0" w14:textId="77777777"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Кспв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*100% / </w:t>
            </w: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Ксн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21F5" w14:textId="77777777"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Кспв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 –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                               в законную силу решениями суда;</w:t>
            </w:r>
          </w:p>
          <w:p w14:paraId="52255F50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lastRenderedPageBreak/>
              <w:t xml:space="preserve">К </w:t>
            </w: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сн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 –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5973" w14:textId="77777777"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lastRenderedPageBreak/>
              <w:t>0,75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855E" w14:textId="77777777"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32E6" w14:textId="77777777"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0,5</w:t>
            </w:r>
          </w:p>
        </w:tc>
      </w:tr>
      <w:tr w:rsidR="009A6F67" w:rsidRPr="009A6F67" w14:paraId="1CC3FEE1" w14:textId="7777777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9913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426B" w14:textId="77777777" w:rsidR="009A6F67" w:rsidRPr="003E05AF" w:rsidRDefault="009A6F67" w:rsidP="009A6F6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E05AF">
              <w:rPr>
                <w:rFonts w:ascii="Arial" w:eastAsia="Calibri" w:hAnsi="Arial" w:cs="Arial"/>
                <w:lang w:eastAsia="en-US"/>
              </w:rPr>
              <w:t>ИНДИКАТИВНЫЕ ПОКАЗАТЕЛИ</w:t>
            </w:r>
          </w:p>
        </w:tc>
      </w:tr>
      <w:tr w:rsidR="009A6F67" w:rsidRPr="009A6F67" w14:paraId="3D94A9C0" w14:textId="7777777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C8E5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A6F67">
              <w:rPr>
                <w:rFonts w:ascii="Arial" w:eastAsia="Calibri" w:hAnsi="Arial" w:cs="Arial"/>
                <w:b/>
                <w:lang w:eastAsia="en-US"/>
              </w:rPr>
              <w:t>2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B3C9" w14:textId="77777777" w:rsidR="009A6F67" w:rsidRPr="003E05AF" w:rsidRDefault="009A6F67" w:rsidP="009A6F6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E05AF">
              <w:rPr>
                <w:rFonts w:ascii="Arial" w:eastAsia="Calibri" w:hAnsi="Arial" w:cs="Arial"/>
                <w:lang w:eastAsia="en-US"/>
              </w:rPr>
              <w:t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</w:t>
            </w:r>
          </w:p>
          <w:p w14:paraId="2AA60182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E05AF">
              <w:rPr>
                <w:rFonts w:ascii="Arial" w:eastAsia="Calibri" w:hAnsi="Arial" w:cs="Arial"/>
                <w:lang w:eastAsia="en-US"/>
              </w:rPr>
              <w:t>контролируемых лиц</w:t>
            </w:r>
          </w:p>
        </w:tc>
      </w:tr>
      <w:tr w:rsidR="009A6F67" w:rsidRPr="009A6F67" w14:paraId="571E376D" w14:textId="7777777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F635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FF5B" w14:textId="77777777"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  <w:b/>
                <w:bCs/>
              </w:rPr>
              <w:t xml:space="preserve">2.1. </w:t>
            </w:r>
            <w:r w:rsidRPr="003E05AF">
              <w:rPr>
                <w:rFonts w:ascii="Arial" w:hAnsi="Arial" w:cs="Arial"/>
                <w:bCs/>
              </w:rPr>
              <w:t>Контрольные (надзорные) мероприятия при взаимодействии с контролируемым лицом (далее - КНМ)</w:t>
            </w:r>
          </w:p>
        </w:tc>
      </w:tr>
      <w:tr w:rsidR="009A6F67" w:rsidRPr="009A6F67" w14:paraId="7C5DB207" w14:textId="7777777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239E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2.1.1.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4822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EAC3" w14:textId="77777777"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Пву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*100% / </w:t>
            </w: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0D55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Пву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 – количество проверок в рамках муниципального контроля, проведенных в установленные сроки;</w:t>
            </w:r>
          </w:p>
          <w:p w14:paraId="056E7590" w14:textId="77777777"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14:paraId="79A0B634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Пок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 – общее количество проведенных КНМ в рамках муниципального контроля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DF21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C0BD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0501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A6F67" w:rsidRPr="009A6F67" w14:paraId="65536F24" w14:textId="7777777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BF5D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2.1.2.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2056" w14:textId="77777777" w:rsidR="009A6F67" w:rsidRPr="009A6F67" w:rsidRDefault="009A6F67" w:rsidP="004025C5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="003E05AF">
              <w:rPr>
                <w:rFonts w:ascii="Arial" w:eastAsia="Calibri" w:hAnsi="Arial" w:cs="Arial"/>
                <w:bCs/>
                <w:lang w:eastAsia="en-US"/>
              </w:rPr>
              <w:t xml:space="preserve">администрацией </w:t>
            </w:r>
            <w:proofErr w:type="spellStart"/>
            <w:r w:rsidR="004025C5">
              <w:rPr>
                <w:rFonts w:ascii="Arial" w:eastAsia="Calibri" w:hAnsi="Arial" w:cs="Arial"/>
                <w:bCs/>
                <w:lang w:eastAsia="en-US"/>
              </w:rPr>
              <w:t>Таловского</w:t>
            </w:r>
            <w:proofErr w:type="spellEnd"/>
            <w:r w:rsidR="003E05AF">
              <w:rPr>
                <w:rFonts w:ascii="Arial" w:eastAsia="Calibri" w:hAnsi="Arial" w:cs="Arial"/>
                <w:bCs/>
                <w:lang w:eastAsia="en-US"/>
              </w:rPr>
              <w:t xml:space="preserve"> сельсовета </w:t>
            </w:r>
            <w:proofErr w:type="spellStart"/>
            <w:r w:rsidR="003E05AF">
              <w:rPr>
                <w:rFonts w:ascii="Arial" w:eastAsia="Calibri" w:hAnsi="Arial" w:cs="Arial"/>
                <w:bCs/>
                <w:lang w:eastAsia="en-US"/>
              </w:rPr>
              <w:t>Большемуртинского</w:t>
            </w:r>
            <w:proofErr w:type="spellEnd"/>
            <w:r w:rsidR="003E05AF">
              <w:rPr>
                <w:rFonts w:ascii="Arial" w:eastAsia="Calibri" w:hAnsi="Arial" w:cs="Arial"/>
                <w:bCs/>
                <w:lang w:eastAsia="en-US"/>
              </w:rPr>
              <w:t xml:space="preserve"> района Красноярского края </w:t>
            </w:r>
            <w:r w:rsidRPr="009A6F67">
              <w:rPr>
                <w:rFonts w:ascii="Arial" w:eastAsia="Calibri" w:hAnsi="Arial" w:cs="Arial"/>
                <w:bCs/>
                <w:lang w:eastAsia="en-US"/>
              </w:rPr>
              <w:t>(далее</w:t>
            </w:r>
            <w:r w:rsidRPr="009A6F67">
              <w:rPr>
                <w:rFonts w:ascii="Arial" w:eastAsia="Calibri" w:hAnsi="Arial" w:cs="Arial"/>
                <w:bCs/>
                <w:i/>
                <w:iCs/>
                <w:lang w:eastAsia="en-US"/>
              </w:rPr>
              <w:t xml:space="preserve"> – </w:t>
            </w:r>
            <w:r w:rsidRPr="003E05AF">
              <w:rPr>
                <w:rFonts w:ascii="Arial" w:eastAsia="Calibri" w:hAnsi="Arial" w:cs="Arial"/>
                <w:bCs/>
                <w:iCs/>
                <w:lang w:eastAsia="en-US"/>
              </w:rPr>
              <w:t>местная администрация</w:t>
            </w:r>
            <w:r w:rsidRPr="003E05AF">
              <w:rPr>
                <w:rFonts w:ascii="Arial" w:eastAsia="Calibri" w:hAnsi="Arial" w:cs="Arial"/>
                <w:bCs/>
                <w:lang w:eastAsia="en-US"/>
              </w:rPr>
              <w:t>)</w:t>
            </w:r>
            <w:r w:rsidR="003E05AF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Pr="009A6F67">
              <w:rPr>
                <w:rFonts w:ascii="Arial" w:eastAsia="Calibri" w:hAnsi="Arial" w:cs="Arial"/>
                <w:bCs/>
                <w:lang w:eastAsia="en-US"/>
              </w:rPr>
              <w:t>в ходе осуществления муниципального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5D02" w14:textId="77777777"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ПРн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*100% / </w:t>
            </w: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ПРо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E06F" w14:textId="77777777"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ПРн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 – количество предписаний                    об устранении нарушений обязательных требований, признанных незаконными в судебном порядке;</w:t>
            </w:r>
          </w:p>
          <w:p w14:paraId="2B9CB979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Про – общее количеству предписаний, выданных в ходе муниципального контроля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24CF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E87A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4A8A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A6F67" w:rsidRPr="009A6F67" w14:paraId="036692A7" w14:textId="7777777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9E34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2.1.3.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120D6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Доля КНМ,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57374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Ппн</w:t>
            </w:r>
            <w:proofErr w:type="spellEnd"/>
            <w:r w:rsidRPr="009A6F67">
              <w:rPr>
                <w:rFonts w:ascii="Arial" w:hAnsi="Arial" w:cs="Arial"/>
              </w:rPr>
              <w:t xml:space="preserve">*100% / </w:t>
            </w:r>
            <w:proofErr w:type="spellStart"/>
            <w:r w:rsidRPr="009A6F67">
              <w:rPr>
                <w:rFonts w:ascii="Arial" w:hAnsi="Arial" w:cs="Arial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B0E72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Ппн</w:t>
            </w:r>
            <w:proofErr w:type="spellEnd"/>
            <w:r w:rsidRPr="009A6F67">
              <w:rPr>
                <w:rFonts w:ascii="Arial" w:hAnsi="Arial" w:cs="Arial"/>
              </w:rPr>
              <w:t xml:space="preserve"> – количество КНМ, результаты которых</w:t>
            </w:r>
          </w:p>
          <w:p w14:paraId="3135F512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признаны недействительными;</w:t>
            </w:r>
          </w:p>
          <w:p w14:paraId="7E077C37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lastRenderedPageBreak/>
              <w:t>Пок</w:t>
            </w:r>
            <w:proofErr w:type="spellEnd"/>
            <w:r w:rsidRPr="009A6F67">
              <w:rPr>
                <w:rFonts w:ascii="Arial" w:hAnsi="Arial" w:cs="Arial"/>
              </w:rPr>
              <w:t xml:space="preserve"> – общее количество КНМ, проведенных в рамках муниципального контроля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5188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7226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E7EF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A6F67" w:rsidRPr="009A6F67" w14:paraId="47E569BE" w14:textId="7777777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B9A8" w14:textId="77777777"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2.1.4.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32338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 xml:space="preserve">Доля КНМ, проведенных </w:t>
            </w:r>
            <w:r w:rsidRPr="003E05AF">
              <w:rPr>
                <w:rFonts w:ascii="Arial" w:hAnsi="Arial" w:cs="Arial"/>
                <w:iCs/>
              </w:rPr>
              <w:t>местной администрацией</w:t>
            </w:r>
            <w:r w:rsidRPr="003E05AF">
              <w:rPr>
                <w:rFonts w:ascii="Arial" w:hAnsi="Arial" w:cs="Arial"/>
              </w:rPr>
              <w:t>,</w:t>
            </w:r>
            <w:r w:rsidRPr="009A6F67">
              <w:rPr>
                <w:rFonts w:ascii="Arial" w:hAnsi="Arial" w:cs="Arial"/>
              </w:rPr>
              <w:t xml:space="preserve">  с нарушениями требований законодательства Российской Федерации о порядке их проведения,               по результатам выявления которых к должностным лицам </w:t>
            </w:r>
            <w:r w:rsidRPr="003E05AF">
              <w:rPr>
                <w:rFonts w:ascii="Arial" w:hAnsi="Arial" w:cs="Arial"/>
                <w:iCs/>
              </w:rPr>
              <w:t>местной администрации</w:t>
            </w:r>
            <w:r w:rsidRPr="009A6F67">
              <w:rPr>
                <w:rFonts w:ascii="Arial" w:hAnsi="Arial" w:cs="Arial"/>
              </w:rPr>
              <w:t>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  <w:p w14:paraId="560AF63B" w14:textId="77777777" w:rsidR="009A6F67" w:rsidRPr="009A6F67" w:rsidRDefault="009A6F67" w:rsidP="009A6F67">
            <w:pPr>
              <w:rPr>
                <w:rFonts w:ascii="Arial" w:hAnsi="Arial" w:cs="Arial"/>
              </w:rPr>
            </w:pPr>
          </w:p>
          <w:p w14:paraId="7D951BEF" w14:textId="77777777" w:rsidR="009A6F67" w:rsidRPr="009A6F67" w:rsidRDefault="009A6F67" w:rsidP="009A6F67">
            <w:pPr>
              <w:rPr>
                <w:rFonts w:ascii="Arial" w:hAnsi="Arial" w:cs="Arial"/>
              </w:rPr>
            </w:pPr>
          </w:p>
          <w:p w14:paraId="5C5D8C3E" w14:textId="77777777" w:rsidR="009A6F67" w:rsidRPr="009A6F67" w:rsidRDefault="009A6F67" w:rsidP="009A6F67">
            <w:pPr>
              <w:rPr>
                <w:rFonts w:ascii="Arial" w:hAnsi="Arial" w:cs="Arial"/>
              </w:rPr>
            </w:pPr>
          </w:p>
          <w:p w14:paraId="0BDA206F" w14:textId="77777777" w:rsidR="009A6F67" w:rsidRPr="009A6F67" w:rsidRDefault="009A6F67" w:rsidP="009A6F67">
            <w:pPr>
              <w:rPr>
                <w:rFonts w:ascii="Arial" w:hAnsi="Arial" w:cs="Arial"/>
              </w:rPr>
            </w:pPr>
          </w:p>
          <w:p w14:paraId="4A1B0A1B" w14:textId="77777777" w:rsidR="009A6F67" w:rsidRPr="009A6F67" w:rsidRDefault="009A6F67" w:rsidP="009A6F67">
            <w:pPr>
              <w:rPr>
                <w:rFonts w:ascii="Arial" w:hAnsi="Arial" w:cs="Arial"/>
              </w:rPr>
            </w:pPr>
          </w:p>
          <w:p w14:paraId="0A5F881A" w14:textId="77777777" w:rsidR="009A6F67" w:rsidRPr="009A6F67" w:rsidRDefault="009A6F67" w:rsidP="009A6F67">
            <w:pPr>
              <w:rPr>
                <w:rFonts w:ascii="Arial" w:hAnsi="Arial" w:cs="Arial"/>
              </w:rPr>
            </w:pPr>
          </w:p>
          <w:p w14:paraId="0DF4FC34" w14:textId="77777777"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C178F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Псн</w:t>
            </w:r>
            <w:proofErr w:type="spellEnd"/>
            <w:r w:rsidRPr="009A6F67">
              <w:rPr>
                <w:rFonts w:ascii="Arial" w:hAnsi="Arial" w:cs="Arial"/>
              </w:rPr>
              <w:t xml:space="preserve">*100% / </w:t>
            </w:r>
            <w:proofErr w:type="spellStart"/>
            <w:r w:rsidRPr="009A6F67">
              <w:rPr>
                <w:rFonts w:ascii="Arial" w:hAnsi="Arial" w:cs="Arial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0730F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Псн</w:t>
            </w:r>
            <w:proofErr w:type="spellEnd"/>
            <w:r w:rsidRPr="009A6F67">
              <w:rPr>
                <w:rFonts w:ascii="Arial" w:hAnsi="Arial" w:cs="Arial"/>
              </w:rPr>
              <w:t xml:space="preserve"> – количество КНМ, проведенных в рамках муниципального контроля,</w:t>
            </w:r>
          </w:p>
          <w:p w14:paraId="076AE370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с нарушениями требований законодательства РФ о порядке</w:t>
            </w:r>
          </w:p>
          <w:p w14:paraId="2AA40320" w14:textId="77777777" w:rsidR="009A6F67" w:rsidRPr="009A6F67" w:rsidRDefault="009A6F67" w:rsidP="003E05AF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их проведения, по результатам выявления которых к должностным лицам</w:t>
            </w:r>
            <w:r w:rsidR="003E05AF">
              <w:rPr>
                <w:rFonts w:ascii="Arial" w:hAnsi="Arial" w:cs="Arial"/>
              </w:rPr>
              <w:t xml:space="preserve"> </w:t>
            </w:r>
            <w:r w:rsidRPr="003E05AF">
              <w:rPr>
                <w:rFonts w:ascii="Arial" w:hAnsi="Arial" w:cs="Arial"/>
                <w:iCs/>
              </w:rPr>
              <w:t>местной администрации</w:t>
            </w:r>
            <w:r w:rsidR="003E05AF">
              <w:rPr>
                <w:rFonts w:ascii="Arial" w:hAnsi="Arial" w:cs="Arial"/>
              </w:rPr>
              <w:t xml:space="preserve">, </w:t>
            </w:r>
            <w:r w:rsidRPr="009A6F67">
              <w:rPr>
                <w:rFonts w:ascii="Arial" w:hAnsi="Arial" w:cs="Arial"/>
              </w:rPr>
              <w:t>осуществившим такие проверки, применены меры дисциплинарного, административного наказания;</w:t>
            </w:r>
          </w:p>
          <w:p w14:paraId="7118A861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Пок</w:t>
            </w:r>
            <w:proofErr w:type="spellEnd"/>
            <w:r w:rsidRPr="009A6F67">
              <w:rPr>
                <w:rFonts w:ascii="Arial" w:hAnsi="Arial" w:cs="Arial"/>
              </w:rPr>
              <w:t xml:space="preserve"> – общее количество КНМ, проведенных в рамках муниципального контроля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958F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86C2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AB53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A6F67" w:rsidRPr="009A6F67" w14:paraId="0A03DA98" w14:textId="7777777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68A7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9A536" w14:textId="77777777"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3E05AF">
              <w:rPr>
                <w:rFonts w:ascii="Arial" w:hAnsi="Arial" w:cs="Arial"/>
                <w:bCs/>
              </w:rPr>
              <w:t>2.2.</w:t>
            </w:r>
            <w:r w:rsidRPr="009A6F67">
              <w:rPr>
                <w:rFonts w:ascii="Arial" w:hAnsi="Arial" w:cs="Arial"/>
                <w:b/>
                <w:bCs/>
              </w:rPr>
              <w:t xml:space="preserve"> </w:t>
            </w:r>
            <w:r w:rsidRPr="003E05AF">
              <w:rPr>
                <w:rFonts w:ascii="Arial" w:hAnsi="Arial" w:cs="Arial"/>
                <w:bCs/>
              </w:rPr>
              <w:t xml:space="preserve">КНМ без взаимодействия </w:t>
            </w:r>
            <w:r w:rsidRPr="003E05AF">
              <w:rPr>
                <w:rFonts w:ascii="Arial" w:hAnsi="Arial" w:cs="Arial"/>
              </w:rPr>
              <w:t>с контролируемым лицом</w:t>
            </w:r>
          </w:p>
        </w:tc>
      </w:tr>
      <w:tr w:rsidR="009A6F67" w:rsidRPr="009A6F67" w14:paraId="2C98BA2E" w14:textId="77777777" w:rsidTr="008A6275"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5A1C1" w14:textId="77777777"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bookmarkStart w:id="6" w:name="_Hlk80266282"/>
            <w:bookmarkEnd w:id="6"/>
            <w:r w:rsidRPr="009A6F67">
              <w:rPr>
                <w:rFonts w:ascii="Arial" w:hAnsi="Arial" w:cs="Arial"/>
              </w:rPr>
              <w:t>2.2.1.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B4D38" w14:textId="77777777" w:rsidR="009A6F67" w:rsidRPr="009A6F67" w:rsidRDefault="009A6F67" w:rsidP="003E05AF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выданных </w:t>
            </w:r>
            <w:r w:rsidRPr="003E05AF">
              <w:rPr>
                <w:rFonts w:ascii="Arial" w:hAnsi="Arial" w:cs="Arial"/>
                <w:iCs/>
              </w:rPr>
              <w:t>местной администрацией</w:t>
            </w:r>
            <w:r w:rsidRPr="009A6F67">
              <w:rPr>
                <w:rFonts w:ascii="Arial" w:hAnsi="Arial" w:cs="Arial"/>
              </w:rPr>
              <w:t xml:space="preserve"> по результатам КНМ без взаим</w:t>
            </w:r>
            <w:r w:rsidR="003E05AF">
              <w:rPr>
                <w:rFonts w:ascii="Arial" w:hAnsi="Arial" w:cs="Arial"/>
              </w:rPr>
              <w:t xml:space="preserve">одействия с юридическими лицами </w:t>
            </w:r>
            <w:r w:rsidRPr="009A6F67">
              <w:rPr>
                <w:rFonts w:ascii="Arial" w:hAnsi="Arial" w:cs="Arial"/>
              </w:rPr>
              <w:t>(индивидуальными предпринимателями)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E2A98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ПРМБВн</w:t>
            </w:r>
            <w:proofErr w:type="spellEnd"/>
            <w:r w:rsidRPr="009A6F67">
              <w:rPr>
                <w:rFonts w:ascii="Arial" w:hAnsi="Arial" w:cs="Arial"/>
              </w:rPr>
              <w:t xml:space="preserve">*100% / </w:t>
            </w:r>
            <w:proofErr w:type="spellStart"/>
            <w:r w:rsidRPr="009A6F67">
              <w:rPr>
                <w:rFonts w:ascii="Arial" w:hAnsi="Arial" w:cs="Arial"/>
              </w:rPr>
              <w:t>ПРМБВо</w:t>
            </w:r>
            <w:proofErr w:type="spellEnd"/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4ED7A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ПРМБВн</w:t>
            </w:r>
            <w:proofErr w:type="spellEnd"/>
            <w:r w:rsidRPr="009A6F67">
              <w:rPr>
                <w:rFonts w:ascii="Arial" w:hAnsi="Arial" w:cs="Arial"/>
              </w:rPr>
              <w:t xml:space="preserve"> – количество предписаний об устранении нарушений обязательных требований, выданных </w:t>
            </w:r>
            <w:r w:rsidRPr="003E05AF">
              <w:rPr>
                <w:rFonts w:ascii="Arial" w:hAnsi="Arial" w:cs="Arial"/>
                <w:iCs/>
              </w:rPr>
              <w:t>местной администрацией</w:t>
            </w:r>
            <w:r w:rsidRPr="009A6F67">
              <w:rPr>
                <w:rFonts w:ascii="Arial" w:hAnsi="Arial" w:cs="Arial"/>
              </w:rPr>
              <w:t xml:space="preserve"> по результатам КНМ без взаимодействия с юридическими лицами (индивидуальными предпринимателями) </w:t>
            </w:r>
            <w:r w:rsidRPr="009A6F67">
              <w:rPr>
                <w:rFonts w:ascii="Arial" w:hAnsi="Arial" w:cs="Arial"/>
              </w:rPr>
              <w:lastRenderedPageBreak/>
              <w:t>признанных незаконными в судебном порядке;</w:t>
            </w:r>
          </w:p>
          <w:p w14:paraId="6BD71624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</w:p>
          <w:p w14:paraId="35796574" w14:textId="77777777"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ПРМБВо</w:t>
            </w:r>
            <w:proofErr w:type="spellEnd"/>
            <w:r w:rsidRPr="009A6F67">
              <w:rPr>
                <w:rFonts w:ascii="Arial" w:hAnsi="Arial" w:cs="Arial"/>
              </w:rPr>
              <w:t xml:space="preserve"> – общее количество предписаний об устранении нарушений обязательных требований, выданных по результатам КНМ                    без взаимодействия с юридическими лицами (индивидуальными предпринимателями)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EF15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A73B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81E3" w14:textId="77777777"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</w:tbl>
    <w:p w14:paraId="7A2B52F2" w14:textId="77777777"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14:paraId="6B19FEC1" w14:textId="77777777"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14:paraId="5F4F213B" w14:textId="77777777"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14:paraId="79BABCA8" w14:textId="77777777"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14:paraId="0BE46C46" w14:textId="77777777"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14:paraId="551A7AFE" w14:textId="77777777"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14:paraId="73ED39A3" w14:textId="77777777"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14:paraId="6EC91A79" w14:textId="77777777"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14:paraId="34098254" w14:textId="77777777"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14:paraId="6BD9996B" w14:textId="77777777"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14:paraId="15DF93F6" w14:textId="77777777"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14:paraId="3D3C0209" w14:textId="77777777"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14:paraId="4226D98D" w14:textId="77777777"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14:paraId="6774DE98" w14:textId="77777777"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14:paraId="098C6E66" w14:textId="77777777"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14:paraId="6B73F839" w14:textId="77777777"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14:paraId="5B06933F" w14:textId="77777777" w:rsidR="009A6F67" w:rsidRPr="009A6F67" w:rsidRDefault="009A6F67" w:rsidP="009A6F67">
      <w:pPr>
        <w:contextualSpacing/>
        <w:jc w:val="right"/>
        <w:rPr>
          <w:rFonts w:ascii="Arial" w:eastAsia="Calibri" w:hAnsi="Arial" w:cs="Arial"/>
          <w:bCs/>
          <w:lang w:eastAsia="en-US"/>
        </w:rPr>
      </w:pPr>
    </w:p>
    <w:p w14:paraId="264BD17F" w14:textId="77777777" w:rsidR="006476B1" w:rsidRPr="009A6F67" w:rsidRDefault="006476B1" w:rsidP="009A6F67">
      <w:pPr>
        <w:rPr>
          <w:rFonts w:ascii="Arial" w:hAnsi="Arial" w:cs="Arial"/>
        </w:rPr>
      </w:pPr>
    </w:p>
    <w:sectPr w:rsidR="006476B1" w:rsidRPr="009A6F67" w:rsidSect="009A6F6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79F41" w14:textId="77777777" w:rsidR="00A7292C" w:rsidRDefault="00A7292C" w:rsidP="009A6F67">
      <w:r>
        <w:separator/>
      </w:r>
    </w:p>
  </w:endnote>
  <w:endnote w:type="continuationSeparator" w:id="0">
    <w:p w14:paraId="5511ADE4" w14:textId="77777777" w:rsidR="00A7292C" w:rsidRDefault="00A7292C" w:rsidP="009A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D5FC1" w14:textId="77777777" w:rsidR="00FC7CD1" w:rsidRPr="003E05AF" w:rsidRDefault="00FC7CD1" w:rsidP="003E05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CACDD" w14:textId="77777777" w:rsidR="00FC7CD1" w:rsidRDefault="00FC7C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B5B34" w14:textId="77777777" w:rsidR="00A7292C" w:rsidRDefault="00A7292C" w:rsidP="009A6F67">
      <w:r>
        <w:separator/>
      </w:r>
    </w:p>
  </w:footnote>
  <w:footnote w:type="continuationSeparator" w:id="0">
    <w:p w14:paraId="793858E9" w14:textId="77777777" w:rsidR="00A7292C" w:rsidRDefault="00A7292C" w:rsidP="009A6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33613" w14:textId="77777777" w:rsidR="00FC7CD1" w:rsidRDefault="00FC7C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3F309" w14:textId="77777777" w:rsidR="00FC7CD1" w:rsidRDefault="00FC7C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77564"/>
    <w:multiLevelType w:val="multilevel"/>
    <w:tmpl w:val="BC442A2E"/>
    <w:lvl w:ilvl="0">
      <w:start w:val="1"/>
      <w:numFmt w:val="decimal"/>
      <w:lvlText w:val="%1."/>
      <w:lvlJc w:val="left"/>
      <w:pPr>
        <w:tabs>
          <w:tab w:val="num" w:pos="0"/>
        </w:tabs>
        <w:ind w:left="1438" w:hanging="87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168A5D9F"/>
    <w:multiLevelType w:val="multilevel"/>
    <w:tmpl w:val="B2E8DC8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23605794"/>
    <w:multiLevelType w:val="multilevel"/>
    <w:tmpl w:val="02D4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B70D6"/>
    <w:multiLevelType w:val="hybridMultilevel"/>
    <w:tmpl w:val="56A42472"/>
    <w:lvl w:ilvl="0" w:tplc="27728D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94F36"/>
    <w:multiLevelType w:val="multilevel"/>
    <w:tmpl w:val="1F9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13DE6"/>
    <w:multiLevelType w:val="hybridMultilevel"/>
    <w:tmpl w:val="F64A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87416"/>
    <w:multiLevelType w:val="multilevel"/>
    <w:tmpl w:val="A576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755C08"/>
    <w:multiLevelType w:val="hybridMultilevel"/>
    <w:tmpl w:val="0FE2B1A4"/>
    <w:lvl w:ilvl="0" w:tplc="CD86356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7E9B59FA"/>
    <w:multiLevelType w:val="multilevel"/>
    <w:tmpl w:val="4EF4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67"/>
    <w:rsid w:val="00063158"/>
    <w:rsid w:val="000F5CA1"/>
    <w:rsid w:val="0013011E"/>
    <w:rsid w:val="001927C3"/>
    <w:rsid w:val="001A289E"/>
    <w:rsid w:val="002A7B7C"/>
    <w:rsid w:val="002E4827"/>
    <w:rsid w:val="00357BEB"/>
    <w:rsid w:val="003A1765"/>
    <w:rsid w:val="003D6D18"/>
    <w:rsid w:val="003E05AF"/>
    <w:rsid w:val="004025C5"/>
    <w:rsid w:val="00425EA0"/>
    <w:rsid w:val="00443277"/>
    <w:rsid w:val="004D47DD"/>
    <w:rsid w:val="00594B8F"/>
    <w:rsid w:val="005C3787"/>
    <w:rsid w:val="006476B1"/>
    <w:rsid w:val="007F11AD"/>
    <w:rsid w:val="00833AFF"/>
    <w:rsid w:val="008934E8"/>
    <w:rsid w:val="008A6275"/>
    <w:rsid w:val="009445C6"/>
    <w:rsid w:val="009A6F67"/>
    <w:rsid w:val="009D29B6"/>
    <w:rsid w:val="009E4970"/>
    <w:rsid w:val="00A23FB9"/>
    <w:rsid w:val="00A463A7"/>
    <w:rsid w:val="00A50F2E"/>
    <w:rsid w:val="00A7292C"/>
    <w:rsid w:val="00A82551"/>
    <w:rsid w:val="00A9661F"/>
    <w:rsid w:val="00AB6927"/>
    <w:rsid w:val="00B04666"/>
    <w:rsid w:val="00B05D85"/>
    <w:rsid w:val="00B2159B"/>
    <w:rsid w:val="00B30B56"/>
    <w:rsid w:val="00B41264"/>
    <w:rsid w:val="00BF14BC"/>
    <w:rsid w:val="00C15ACA"/>
    <w:rsid w:val="00C163BD"/>
    <w:rsid w:val="00C2406E"/>
    <w:rsid w:val="00C37BA3"/>
    <w:rsid w:val="00CA0657"/>
    <w:rsid w:val="00CB668B"/>
    <w:rsid w:val="00CE0244"/>
    <w:rsid w:val="00CE3413"/>
    <w:rsid w:val="00CF0593"/>
    <w:rsid w:val="00DB265C"/>
    <w:rsid w:val="00E64984"/>
    <w:rsid w:val="00E95AC6"/>
    <w:rsid w:val="00EF22A6"/>
    <w:rsid w:val="00EF6968"/>
    <w:rsid w:val="00F25AA7"/>
    <w:rsid w:val="00F472EA"/>
    <w:rsid w:val="00F8725F"/>
    <w:rsid w:val="00FC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0B95"/>
  <w15:docId w15:val="{BED222A2-5004-4BA6-928A-D0B075B7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F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6315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A6F6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A6F6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link w:val="a8"/>
    <w:uiPriority w:val="99"/>
    <w:qFormat/>
    <w:rsid w:val="009A6F67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сноски"/>
    <w:uiPriority w:val="99"/>
    <w:unhideWhenUsed/>
    <w:qFormat/>
    <w:rsid w:val="009A6F67"/>
    <w:rPr>
      <w:vertAlign w:val="superscript"/>
    </w:rPr>
  </w:style>
  <w:style w:type="character" w:styleId="aa">
    <w:name w:val="footnote reference"/>
    <w:uiPriority w:val="99"/>
    <w:rsid w:val="009A6F67"/>
    <w:rPr>
      <w:vertAlign w:val="superscript"/>
    </w:rPr>
  </w:style>
  <w:style w:type="paragraph" w:styleId="ab">
    <w:name w:val="List Paragraph"/>
    <w:basedOn w:val="a"/>
    <w:uiPriority w:val="34"/>
    <w:qFormat/>
    <w:rsid w:val="009A6F67"/>
    <w:pPr>
      <w:ind w:left="720"/>
      <w:contextualSpacing/>
    </w:pPr>
  </w:style>
  <w:style w:type="paragraph" w:styleId="a4">
    <w:name w:val="header"/>
    <w:basedOn w:val="a"/>
    <w:link w:val="a3"/>
    <w:uiPriority w:val="99"/>
    <w:unhideWhenUsed/>
    <w:rsid w:val="009A6F6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9A6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9A6F6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9A6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7"/>
    <w:uiPriority w:val="99"/>
    <w:unhideWhenUsed/>
    <w:rsid w:val="009A6F67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9A6F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9A6F67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9A6F67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c">
    <w:name w:val="No Spacing"/>
    <w:uiPriority w:val="1"/>
    <w:qFormat/>
    <w:rsid w:val="009A6F67"/>
    <w:pPr>
      <w:suppressAutoHyphens/>
      <w:spacing w:after="0" w:line="240" w:lineRule="auto"/>
    </w:pPr>
    <w:rPr>
      <w:rFonts w:cs="Times New Roman"/>
    </w:rPr>
  </w:style>
  <w:style w:type="paragraph" w:customStyle="1" w:styleId="s1">
    <w:name w:val="s_1"/>
    <w:basedOn w:val="a"/>
    <w:qFormat/>
    <w:rsid w:val="009A6F67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western">
    <w:name w:val="western"/>
    <w:basedOn w:val="a"/>
    <w:rsid w:val="009A6F67"/>
    <w:pPr>
      <w:suppressAutoHyphens w:val="0"/>
      <w:spacing w:before="100" w:beforeAutospacing="1" w:after="142" w:line="276" w:lineRule="auto"/>
    </w:pPr>
  </w:style>
  <w:style w:type="paragraph" w:styleId="ad">
    <w:name w:val="Normal (Web)"/>
    <w:basedOn w:val="a"/>
    <w:uiPriority w:val="99"/>
    <w:unhideWhenUsed/>
    <w:rsid w:val="00FC7CD1"/>
    <w:pPr>
      <w:suppressAutoHyphens w:val="0"/>
      <w:spacing w:before="100" w:beforeAutospacing="1" w:after="100" w:afterAutospacing="1"/>
    </w:pPr>
  </w:style>
  <w:style w:type="character" w:customStyle="1" w:styleId="hl21">
    <w:name w:val="hl21"/>
    <w:rsid w:val="00063158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31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basedOn w:val="a0"/>
    <w:uiPriority w:val="22"/>
    <w:qFormat/>
    <w:rsid w:val="00063158"/>
    <w:rPr>
      <w:b/>
      <w:bCs/>
    </w:rPr>
  </w:style>
  <w:style w:type="character" w:styleId="af">
    <w:name w:val="Emphasis"/>
    <w:basedOn w:val="a0"/>
    <w:uiPriority w:val="20"/>
    <w:qFormat/>
    <w:rsid w:val="00063158"/>
    <w:rPr>
      <w:i/>
      <w:iCs/>
    </w:rPr>
  </w:style>
  <w:style w:type="character" w:styleId="af0">
    <w:name w:val="Hyperlink"/>
    <w:basedOn w:val="a0"/>
    <w:uiPriority w:val="99"/>
    <w:semiHidden/>
    <w:unhideWhenUsed/>
    <w:rsid w:val="00063158"/>
    <w:rPr>
      <w:color w:val="0000FF"/>
      <w:u w:val="single"/>
    </w:rPr>
  </w:style>
  <w:style w:type="character" w:customStyle="1" w:styleId="menu-item-text">
    <w:name w:val="menu-item-text"/>
    <w:basedOn w:val="a0"/>
    <w:rsid w:val="00063158"/>
  </w:style>
  <w:style w:type="character" w:customStyle="1" w:styleId="item-category">
    <w:name w:val="item-category"/>
    <w:basedOn w:val="a0"/>
    <w:rsid w:val="00063158"/>
  </w:style>
  <w:style w:type="paragraph" w:customStyle="1" w:styleId="gw-footer-contacttitle">
    <w:name w:val="gw-footer-contact__title"/>
    <w:basedOn w:val="a"/>
    <w:rsid w:val="00063158"/>
    <w:pPr>
      <w:suppressAutoHyphens w:val="0"/>
      <w:spacing w:before="100" w:beforeAutospacing="1" w:after="100" w:afterAutospacing="1"/>
    </w:pPr>
  </w:style>
  <w:style w:type="paragraph" w:customStyle="1" w:styleId="gw-footer-basementtitle">
    <w:name w:val="gw-footer-basement__title"/>
    <w:basedOn w:val="a"/>
    <w:rsid w:val="00063158"/>
    <w:pPr>
      <w:suppressAutoHyphens w:val="0"/>
      <w:spacing w:before="100" w:beforeAutospacing="1" w:after="100" w:afterAutospacing="1"/>
    </w:pPr>
  </w:style>
  <w:style w:type="paragraph" w:customStyle="1" w:styleId="gw-footer-basementvalue">
    <w:name w:val="gw-footer-basement__value"/>
    <w:basedOn w:val="a"/>
    <w:rsid w:val="00063158"/>
    <w:pPr>
      <w:suppressAutoHyphens w:val="0"/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unhideWhenUsed/>
    <w:rsid w:val="0006315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31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4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2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7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2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4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915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1287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784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2367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41099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6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3667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29097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4819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3886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874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50299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2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3280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772656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742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3540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7724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19417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20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1610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19745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4266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0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9810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76856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6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28996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88214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46548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9944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2176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2798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3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59657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60970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5667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3256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55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63939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0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3125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70652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6665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4109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2265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80425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8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6624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78158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5395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478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56772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8572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1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8014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81579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39009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70164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8291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2894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63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2484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57468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4424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37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847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5196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1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86095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62993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8061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4473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48473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61341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07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5822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87542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7218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6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5524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0954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4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5195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15105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5387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86655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138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69251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9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77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46283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82935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639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645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26524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1744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4920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1708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6004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079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60530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67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47031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95819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4933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1388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383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4159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31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50401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35050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1628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74675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31031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7152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1472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98280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6106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5830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00645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76212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32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28546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94524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39977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428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103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8453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4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2029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54658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95143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954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1516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88805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4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92110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4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9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C65C6-7207-4A52-9D57-79F90227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24</Pages>
  <Words>8599</Words>
  <Characters>49019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АЛЬБИНА</cp:lastModifiedBy>
  <cp:revision>3</cp:revision>
  <cp:lastPrinted>2025-05-12T05:11:00Z</cp:lastPrinted>
  <dcterms:created xsi:type="dcterms:W3CDTF">2025-05-12T04:16:00Z</dcterms:created>
  <dcterms:modified xsi:type="dcterms:W3CDTF">2025-05-12T07:25:00Z</dcterms:modified>
</cp:coreProperties>
</file>