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BB" w:rsidRPr="005B3ABB" w:rsidRDefault="005B3ABB" w:rsidP="005B3ABB">
      <w:pPr>
        <w:pStyle w:val="ad"/>
        <w:jc w:val="center"/>
        <w:rPr>
          <w:sz w:val="24"/>
          <w:szCs w:val="24"/>
        </w:rPr>
      </w:pPr>
    </w:p>
    <w:p w:rsidR="005B3ABB" w:rsidRPr="005B3ABB" w:rsidRDefault="005B3ABB" w:rsidP="005B3ABB">
      <w:pPr>
        <w:pStyle w:val="ad"/>
        <w:jc w:val="center"/>
        <w:rPr>
          <w:rFonts w:ascii="Arial" w:hAnsi="Arial" w:cs="Arial"/>
          <w:sz w:val="24"/>
          <w:szCs w:val="24"/>
        </w:rPr>
      </w:pPr>
      <w:r w:rsidRPr="005B3ABB">
        <w:rPr>
          <w:rFonts w:ascii="Arial" w:hAnsi="Arial" w:cs="Arial"/>
          <w:sz w:val="24"/>
          <w:szCs w:val="24"/>
        </w:rPr>
        <w:t>РОССИЙСКАЯ ФЕДЕРАЦИЯ</w:t>
      </w:r>
    </w:p>
    <w:p w:rsidR="005B3ABB" w:rsidRPr="005B3ABB" w:rsidRDefault="005B3ABB" w:rsidP="005B3ABB">
      <w:pPr>
        <w:pStyle w:val="ad"/>
        <w:jc w:val="center"/>
        <w:rPr>
          <w:rFonts w:ascii="Arial" w:hAnsi="Arial" w:cs="Arial"/>
          <w:sz w:val="24"/>
          <w:szCs w:val="24"/>
        </w:rPr>
      </w:pPr>
    </w:p>
    <w:p w:rsidR="005B3ABB" w:rsidRPr="005B3ABB" w:rsidRDefault="005B3ABB" w:rsidP="005B3ABB">
      <w:pPr>
        <w:pStyle w:val="ad"/>
        <w:jc w:val="center"/>
        <w:rPr>
          <w:rFonts w:ascii="Arial" w:hAnsi="Arial" w:cs="Arial"/>
          <w:sz w:val="24"/>
          <w:szCs w:val="24"/>
        </w:rPr>
      </w:pPr>
      <w:r w:rsidRPr="005B3ABB">
        <w:rPr>
          <w:rFonts w:ascii="Arial" w:hAnsi="Arial" w:cs="Arial"/>
          <w:sz w:val="24"/>
          <w:szCs w:val="24"/>
        </w:rPr>
        <w:t>АД</w:t>
      </w:r>
      <w:r w:rsidR="005F36BB">
        <w:rPr>
          <w:rFonts w:ascii="Arial" w:hAnsi="Arial" w:cs="Arial"/>
          <w:sz w:val="24"/>
          <w:szCs w:val="24"/>
        </w:rPr>
        <w:t>МИ</w:t>
      </w:r>
      <w:r w:rsidRPr="005B3ABB">
        <w:rPr>
          <w:rFonts w:ascii="Arial" w:hAnsi="Arial" w:cs="Arial"/>
          <w:sz w:val="24"/>
          <w:szCs w:val="24"/>
        </w:rPr>
        <w:t>НИСТРАЦИЯ ЮКСЕЕВСКОГО СЕЛЬСОВЕТА</w:t>
      </w:r>
    </w:p>
    <w:p w:rsidR="005B3ABB" w:rsidRPr="005B3ABB" w:rsidRDefault="005B3ABB" w:rsidP="005B3ABB">
      <w:pPr>
        <w:pStyle w:val="ad"/>
        <w:jc w:val="center"/>
        <w:rPr>
          <w:rFonts w:ascii="Arial" w:hAnsi="Arial" w:cs="Arial"/>
          <w:sz w:val="24"/>
          <w:szCs w:val="24"/>
        </w:rPr>
      </w:pPr>
      <w:r w:rsidRPr="005B3ABB">
        <w:rPr>
          <w:rFonts w:ascii="Arial" w:hAnsi="Arial" w:cs="Arial"/>
          <w:sz w:val="24"/>
          <w:szCs w:val="24"/>
        </w:rPr>
        <w:t>БОЛЬШЕМУРТИНСКОГО РАЙОНА</w:t>
      </w:r>
    </w:p>
    <w:p w:rsidR="005B3ABB" w:rsidRPr="005B3ABB" w:rsidRDefault="005B3ABB" w:rsidP="005B3ABB">
      <w:pPr>
        <w:pStyle w:val="ad"/>
        <w:jc w:val="center"/>
        <w:rPr>
          <w:rFonts w:ascii="Arial" w:hAnsi="Arial" w:cs="Arial"/>
          <w:sz w:val="24"/>
          <w:szCs w:val="24"/>
        </w:rPr>
      </w:pPr>
      <w:r w:rsidRPr="005B3ABB">
        <w:rPr>
          <w:rFonts w:ascii="Arial" w:hAnsi="Arial" w:cs="Arial"/>
          <w:sz w:val="24"/>
          <w:szCs w:val="24"/>
        </w:rPr>
        <w:t>КРАСНОЯРСКОГО КРАЯ</w:t>
      </w:r>
    </w:p>
    <w:p w:rsidR="005B3ABB" w:rsidRPr="005B3ABB" w:rsidRDefault="005B3ABB" w:rsidP="005B3ABB">
      <w:pPr>
        <w:pStyle w:val="ad"/>
        <w:jc w:val="center"/>
        <w:rPr>
          <w:rFonts w:ascii="Arial" w:hAnsi="Arial" w:cs="Arial"/>
          <w:sz w:val="24"/>
          <w:szCs w:val="24"/>
        </w:rPr>
      </w:pPr>
    </w:p>
    <w:p w:rsidR="005B3ABB" w:rsidRPr="005B3ABB" w:rsidRDefault="005B3ABB" w:rsidP="005B3ABB">
      <w:pPr>
        <w:pStyle w:val="ad"/>
        <w:jc w:val="center"/>
        <w:rPr>
          <w:rFonts w:ascii="Arial" w:hAnsi="Arial" w:cs="Arial"/>
          <w:sz w:val="24"/>
          <w:szCs w:val="24"/>
        </w:rPr>
      </w:pPr>
      <w:r w:rsidRPr="005B3ABB">
        <w:rPr>
          <w:rFonts w:ascii="Arial" w:hAnsi="Arial" w:cs="Arial"/>
          <w:sz w:val="24"/>
          <w:szCs w:val="24"/>
        </w:rPr>
        <w:t>ПОСТАНОВЛЕНИЕ</w:t>
      </w:r>
    </w:p>
    <w:p w:rsidR="005B3ABB" w:rsidRPr="00F24DC9" w:rsidRDefault="005B3ABB" w:rsidP="005B3ABB">
      <w:pPr>
        <w:rPr>
          <w:rFonts w:ascii="Arial" w:hAnsi="Arial" w:cs="Arial"/>
        </w:rPr>
      </w:pPr>
      <w:r w:rsidRPr="00F24D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30</w:t>
      </w:r>
      <w:r w:rsidRPr="00F24D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сентября  2020</w:t>
      </w:r>
      <w:r w:rsidRPr="00F24DC9">
        <w:rPr>
          <w:rFonts w:ascii="Arial" w:hAnsi="Arial" w:cs="Arial"/>
        </w:rPr>
        <w:t xml:space="preserve"> г.                      </w:t>
      </w:r>
      <w:r>
        <w:rPr>
          <w:rFonts w:ascii="Arial" w:hAnsi="Arial" w:cs="Arial"/>
        </w:rPr>
        <w:t xml:space="preserve">         </w:t>
      </w:r>
      <w:r w:rsidRPr="00F24DC9">
        <w:rPr>
          <w:rFonts w:ascii="Arial" w:hAnsi="Arial" w:cs="Arial"/>
        </w:rPr>
        <w:t xml:space="preserve"> с. Юксеево                                                </w:t>
      </w:r>
      <w:r>
        <w:rPr>
          <w:rFonts w:ascii="Arial" w:hAnsi="Arial" w:cs="Arial"/>
        </w:rPr>
        <w:t xml:space="preserve">   </w:t>
      </w:r>
      <w:r w:rsidRPr="00F24DC9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46</w:t>
      </w:r>
    </w:p>
    <w:p w:rsidR="005B3ABB" w:rsidRPr="00F24DC9" w:rsidRDefault="005B3ABB" w:rsidP="005B3ABB">
      <w:pPr>
        <w:rPr>
          <w:rFonts w:ascii="Arial" w:hAnsi="Arial" w:cs="Arial"/>
          <w:b/>
        </w:rPr>
      </w:pPr>
    </w:p>
    <w:p w:rsidR="000B611B" w:rsidRPr="000815F7" w:rsidRDefault="000B611B" w:rsidP="000B611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0B611B" w:rsidRPr="000815F7" w:rsidRDefault="000B611B" w:rsidP="000B611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0815F7">
        <w:rPr>
          <w:rFonts w:ascii="Arial" w:hAnsi="Arial" w:cs="Arial"/>
          <w:b w:val="0"/>
          <w:sz w:val="24"/>
          <w:szCs w:val="24"/>
        </w:rPr>
        <w:t>Об утверждении программы «Комплексное развитие систем коммунальной</w:t>
      </w:r>
      <w:r w:rsidR="00590CF3">
        <w:rPr>
          <w:rFonts w:ascii="Arial" w:hAnsi="Arial" w:cs="Arial"/>
          <w:b w:val="0"/>
          <w:sz w:val="24"/>
          <w:szCs w:val="24"/>
        </w:rPr>
        <w:t xml:space="preserve"> инфраструктуры  Юксеевского</w:t>
      </w:r>
      <w:r w:rsidR="000815F7" w:rsidRPr="000815F7">
        <w:rPr>
          <w:rFonts w:ascii="Arial" w:hAnsi="Arial" w:cs="Arial"/>
          <w:b w:val="0"/>
          <w:sz w:val="24"/>
          <w:szCs w:val="24"/>
        </w:rPr>
        <w:t xml:space="preserve"> сельсовет</w:t>
      </w:r>
      <w:r w:rsidR="00590CF3">
        <w:rPr>
          <w:rFonts w:ascii="Arial" w:hAnsi="Arial" w:cs="Arial"/>
          <w:b w:val="0"/>
          <w:sz w:val="24"/>
          <w:szCs w:val="24"/>
        </w:rPr>
        <w:t>а</w:t>
      </w:r>
      <w:r w:rsidRPr="000815F7">
        <w:rPr>
          <w:rFonts w:ascii="Arial" w:hAnsi="Arial" w:cs="Arial"/>
          <w:b w:val="0"/>
          <w:sz w:val="24"/>
          <w:szCs w:val="24"/>
        </w:rPr>
        <w:t xml:space="preserve"> Большемур</w:t>
      </w:r>
      <w:r w:rsidR="000815F7" w:rsidRPr="000815F7">
        <w:rPr>
          <w:rFonts w:ascii="Arial" w:hAnsi="Arial" w:cs="Arial"/>
          <w:b w:val="0"/>
          <w:sz w:val="24"/>
          <w:szCs w:val="24"/>
        </w:rPr>
        <w:t>тинского района</w:t>
      </w:r>
      <w:r w:rsidR="000815F7">
        <w:rPr>
          <w:rFonts w:ascii="Arial" w:hAnsi="Arial" w:cs="Arial"/>
          <w:b w:val="0"/>
          <w:sz w:val="24"/>
          <w:szCs w:val="24"/>
        </w:rPr>
        <w:t xml:space="preserve"> Красноярского края</w:t>
      </w:r>
      <w:r w:rsidR="000815F7" w:rsidRPr="000815F7">
        <w:rPr>
          <w:rFonts w:ascii="Arial" w:hAnsi="Arial" w:cs="Arial"/>
          <w:b w:val="0"/>
          <w:sz w:val="24"/>
          <w:szCs w:val="24"/>
        </w:rPr>
        <w:t>» на 2021</w:t>
      </w:r>
      <w:r w:rsidRPr="000815F7">
        <w:rPr>
          <w:rFonts w:ascii="Arial" w:hAnsi="Arial" w:cs="Arial"/>
          <w:b w:val="0"/>
          <w:sz w:val="24"/>
          <w:szCs w:val="24"/>
        </w:rPr>
        <w:t>-202</w:t>
      </w:r>
      <w:r w:rsidR="000815F7" w:rsidRPr="000815F7">
        <w:rPr>
          <w:rFonts w:ascii="Arial" w:hAnsi="Arial" w:cs="Arial"/>
          <w:b w:val="0"/>
          <w:sz w:val="24"/>
          <w:szCs w:val="24"/>
        </w:rPr>
        <w:t>5</w:t>
      </w:r>
      <w:r w:rsidRPr="000815F7">
        <w:rPr>
          <w:rFonts w:ascii="Arial" w:hAnsi="Arial" w:cs="Arial"/>
          <w:b w:val="0"/>
          <w:sz w:val="24"/>
          <w:szCs w:val="24"/>
        </w:rPr>
        <w:t xml:space="preserve"> гг.»</w:t>
      </w:r>
    </w:p>
    <w:p w:rsidR="000B611B" w:rsidRPr="000815F7" w:rsidRDefault="000B611B" w:rsidP="000B611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0B611B" w:rsidRPr="000815F7" w:rsidRDefault="000B611B" w:rsidP="000B611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0B611B" w:rsidRPr="000815F7" w:rsidRDefault="000B611B" w:rsidP="006E2DB7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0815F7">
        <w:rPr>
          <w:rFonts w:ascii="Arial" w:hAnsi="Arial" w:cs="Arial"/>
          <w:b w:val="0"/>
          <w:sz w:val="24"/>
          <w:szCs w:val="24"/>
        </w:rPr>
        <w:t>В целях реализации концепции федеральной целевой программы «Комплексная программа модернизации и реформирования жилищно-коммунального хозяйства на 2010-2020 годы» утвержденной распоряжением Правительства Российской Федерации от 02.02.2010 г.   № 102-р, пункта 5.1 Протокола заседания президиума Губернаторского совета Красноярского края от 15.12.2010 г. №</w:t>
      </w:r>
      <w:r w:rsidR="006E2DB7">
        <w:rPr>
          <w:rFonts w:ascii="Arial" w:hAnsi="Arial" w:cs="Arial"/>
          <w:b w:val="0"/>
          <w:sz w:val="24"/>
          <w:szCs w:val="24"/>
        </w:rPr>
        <w:t xml:space="preserve"> 17, руководствуясь  Уставом</w:t>
      </w:r>
      <w:r w:rsidRPr="000815F7">
        <w:rPr>
          <w:rFonts w:ascii="Arial" w:hAnsi="Arial" w:cs="Arial"/>
          <w:b w:val="0"/>
          <w:sz w:val="24"/>
          <w:szCs w:val="24"/>
        </w:rPr>
        <w:t xml:space="preserve"> Юксеевского сельсовета Большемуртинского района</w:t>
      </w:r>
      <w:r w:rsidRPr="000815F7">
        <w:rPr>
          <w:rFonts w:ascii="Arial" w:hAnsi="Arial" w:cs="Arial"/>
          <w:b w:val="0"/>
          <w:color w:val="1F497D"/>
          <w:sz w:val="24"/>
          <w:szCs w:val="24"/>
        </w:rPr>
        <w:t xml:space="preserve"> </w:t>
      </w:r>
      <w:r w:rsidRPr="000815F7">
        <w:rPr>
          <w:rFonts w:ascii="Arial" w:hAnsi="Arial" w:cs="Arial"/>
          <w:b w:val="0"/>
          <w:sz w:val="24"/>
          <w:szCs w:val="24"/>
        </w:rPr>
        <w:t xml:space="preserve"> Красноярского края,  </w:t>
      </w:r>
      <w:r w:rsidRPr="000815F7">
        <w:rPr>
          <w:rFonts w:ascii="Arial" w:hAnsi="Arial" w:cs="Arial"/>
          <w:sz w:val="24"/>
          <w:szCs w:val="24"/>
        </w:rPr>
        <w:t>П О С Т А Н О В Л Я Ю:</w:t>
      </w:r>
    </w:p>
    <w:p w:rsidR="000B611B" w:rsidRPr="000815F7" w:rsidRDefault="000B611B" w:rsidP="000B611B">
      <w:pPr>
        <w:pStyle w:val="ConsPlusNormal"/>
        <w:ind w:firstLine="851"/>
        <w:jc w:val="both"/>
        <w:rPr>
          <w:sz w:val="24"/>
          <w:szCs w:val="24"/>
        </w:rPr>
      </w:pPr>
    </w:p>
    <w:p w:rsidR="000B611B" w:rsidRDefault="000B611B" w:rsidP="000815F7">
      <w:pPr>
        <w:pStyle w:val="ad"/>
        <w:jc w:val="both"/>
        <w:rPr>
          <w:rFonts w:ascii="Arial" w:hAnsi="Arial" w:cs="Arial"/>
          <w:sz w:val="24"/>
          <w:szCs w:val="24"/>
        </w:rPr>
      </w:pPr>
      <w:r w:rsidRPr="000815F7">
        <w:rPr>
          <w:rFonts w:ascii="Arial" w:hAnsi="Arial" w:cs="Arial"/>
          <w:sz w:val="24"/>
          <w:szCs w:val="24"/>
        </w:rPr>
        <w:t xml:space="preserve">1. Утвердить программу «Комплексное развитие систем коммунальной инфраструктуры </w:t>
      </w:r>
      <w:r w:rsidR="00590CF3">
        <w:rPr>
          <w:rFonts w:ascii="Arial" w:hAnsi="Arial" w:cs="Arial"/>
          <w:sz w:val="24"/>
          <w:szCs w:val="24"/>
        </w:rPr>
        <w:t>Юксеевского</w:t>
      </w:r>
      <w:r w:rsidR="000815F7" w:rsidRPr="000815F7">
        <w:rPr>
          <w:rFonts w:ascii="Arial" w:hAnsi="Arial" w:cs="Arial"/>
          <w:sz w:val="24"/>
          <w:szCs w:val="24"/>
        </w:rPr>
        <w:t xml:space="preserve"> сельсовет</w:t>
      </w:r>
      <w:r w:rsidR="00590CF3">
        <w:rPr>
          <w:rFonts w:ascii="Arial" w:hAnsi="Arial" w:cs="Arial"/>
          <w:sz w:val="24"/>
          <w:szCs w:val="24"/>
        </w:rPr>
        <w:t>а</w:t>
      </w:r>
      <w:r w:rsidR="000815F7" w:rsidRPr="000815F7">
        <w:rPr>
          <w:rFonts w:ascii="Arial" w:hAnsi="Arial" w:cs="Arial"/>
          <w:sz w:val="24"/>
          <w:szCs w:val="24"/>
        </w:rPr>
        <w:t xml:space="preserve"> Большемуртинского района Красноярского края</w:t>
      </w:r>
      <w:r w:rsidRPr="000815F7">
        <w:rPr>
          <w:rFonts w:ascii="Arial" w:hAnsi="Arial" w:cs="Arial"/>
          <w:sz w:val="24"/>
          <w:szCs w:val="24"/>
        </w:rPr>
        <w:t xml:space="preserve"> (прилагается)</w:t>
      </w:r>
    </w:p>
    <w:p w:rsidR="00D53965" w:rsidRPr="000815F7" w:rsidRDefault="00D53965" w:rsidP="00D53965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D53965">
        <w:rPr>
          <w:rFonts w:ascii="Arial" w:hAnsi="Arial" w:cs="Arial"/>
          <w:b w:val="0"/>
          <w:sz w:val="24"/>
          <w:szCs w:val="24"/>
        </w:rPr>
        <w:t>2. Постановление  №53 от 25.06.2019г.</w:t>
      </w:r>
      <w:r>
        <w:rPr>
          <w:rFonts w:ascii="Arial" w:hAnsi="Arial" w:cs="Arial"/>
          <w:sz w:val="24"/>
          <w:szCs w:val="24"/>
        </w:rPr>
        <w:t xml:space="preserve"> «</w:t>
      </w:r>
      <w:r w:rsidRPr="000815F7">
        <w:rPr>
          <w:rFonts w:ascii="Arial" w:hAnsi="Arial" w:cs="Arial"/>
          <w:b w:val="0"/>
          <w:sz w:val="24"/>
          <w:szCs w:val="24"/>
        </w:rPr>
        <w:t>Об утверждении программы «Комплексное развитие систем коммунальной</w:t>
      </w:r>
      <w:r>
        <w:rPr>
          <w:rFonts w:ascii="Arial" w:hAnsi="Arial" w:cs="Arial"/>
          <w:b w:val="0"/>
          <w:sz w:val="24"/>
          <w:szCs w:val="24"/>
        </w:rPr>
        <w:t xml:space="preserve"> инфраструктуры  с. Юксеево</w:t>
      </w:r>
      <w:r w:rsidRPr="000815F7">
        <w:rPr>
          <w:rFonts w:ascii="Arial" w:hAnsi="Arial" w:cs="Arial"/>
          <w:b w:val="0"/>
          <w:sz w:val="24"/>
          <w:szCs w:val="24"/>
        </w:rPr>
        <w:t xml:space="preserve"> Большемуртинского района» на 2</w:t>
      </w:r>
      <w:r>
        <w:rPr>
          <w:rFonts w:ascii="Arial" w:hAnsi="Arial" w:cs="Arial"/>
          <w:b w:val="0"/>
          <w:sz w:val="24"/>
          <w:szCs w:val="24"/>
        </w:rPr>
        <w:t>020</w:t>
      </w:r>
      <w:r w:rsidRPr="000815F7">
        <w:rPr>
          <w:rFonts w:ascii="Arial" w:hAnsi="Arial" w:cs="Arial"/>
          <w:b w:val="0"/>
          <w:sz w:val="24"/>
          <w:szCs w:val="24"/>
        </w:rPr>
        <w:t>-202</w:t>
      </w:r>
      <w:r>
        <w:rPr>
          <w:rFonts w:ascii="Arial" w:hAnsi="Arial" w:cs="Arial"/>
          <w:b w:val="0"/>
          <w:sz w:val="24"/>
          <w:szCs w:val="24"/>
        </w:rPr>
        <w:t>4</w:t>
      </w:r>
      <w:r w:rsidRPr="000815F7">
        <w:rPr>
          <w:rFonts w:ascii="Arial" w:hAnsi="Arial" w:cs="Arial"/>
          <w:b w:val="0"/>
          <w:sz w:val="24"/>
          <w:szCs w:val="24"/>
        </w:rPr>
        <w:t xml:space="preserve"> гг.»</w:t>
      </w:r>
      <w:r>
        <w:rPr>
          <w:rFonts w:ascii="Arial" w:hAnsi="Arial" w:cs="Arial"/>
          <w:b w:val="0"/>
          <w:sz w:val="24"/>
          <w:szCs w:val="24"/>
        </w:rPr>
        <w:t xml:space="preserve"> считать утратившим силу.</w:t>
      </w:r>
    </w:p>
    <w:p w:rsidR="000815F7" w:rsidRPr="000815F7" w:rsidRDefault="000815F7" w:rsidP="000815F7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0815F7" w:rsidRPr="000815F7" w:rsidRDefault="006E2DB7" w:rsidP="000815F7">
      <w:pPr>
        <w:pStyle w:val="a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B611B" w:rsidRPr="000815F7">
        <w:rPr>
          <w:rFonts w:ascii="Arial" w:hAnsi="Arial" w:cs="Arial"/>
          <w:sz w:val="24"/>
          <w:szCs w:val="24"/>
        </w:rPr>
        <w:t>.   Контроль за выполнением настоящего постановления оставляю за собой</w:t>
      </w:r>
    </w:p>
    <w:p w:rsidR="000B611B" w:rsidRPr="000815F7" w:rsidRDefault="000B611B" w:rsidP="000815F7">
      <w:pPr>
        <w:pStyle w:val="ad"/>
        <w:jc w:val="both"/>
        <w:rPr>
          <w:rFonts w:ascii="Arial" w:hAnsi="Arial" w:cs="Arial"/>
          <w:sz w:val="24"/>
          <w:szCs w:val="24"/>
        </w:rPr>
      </w:pPr>
      <w:r w:rsidRPr="000815F7">
        <w:rPr>
          <w:rFonts w:ascii="Arial" w:hAnsi="Arial" w:cs="Arial"/>
          <w:sz w:val="24"/>
          <w:szCs w:val="24"/>
        </w:rPr>
        <w:t xml:space="preserve">  </w:t>
      </w:r>
    </w:p>
    <w:p w:rsidR="000B611B" w:rsidRPr="000815F7" w:rsidRDefault="006E2DB7" w:rsidP="000815F7">
      <w:pPr>
        <w:pStyle w:val="ad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B611B" w:rsidRPr="000815F7">
        <w:rPr>
          <w:rFonts w:ascii="Arial" w:hAnsi="Arial" w:cs="Arial"/>
          <w:sz w:val="24"/>
          <w:szCs w:val="24"/>
        </w:rPr>
        <w:t>. Постановление вступает в силу после его официального  опубликования (обнародования)  в установленном порядке.</w:t>
      </w:r>
    </w:p>
    <w:p w:rsidR="000B611B" w:rsidRPr="000815F7" w:rsidRDefault="000B611B" w:rsidP="000B611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B611B" w:rsidRPr="000815F7" w:rsidRDefault="000B611B" w:rsidP="000B611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B611B" w:rsidRPr="000815F7" w:rsidRDefault="000B611B" w:rsidP="000B611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B611B" w:rsidRPr="000815F7" w:rsidRDefault="000815F7" w:rsidP="000B611B">
      <w:pPr>
        <w:widowControl w:val="0"/>
        <w:tabs>
          <w:tab w:val="left" w:pos="840"/>
          <w:tab w:val="left" w:pos="1065"/>
          <w:tab w:val="center" w:pos="4677"/>
        </w:tabs>
        <w:overflowPunct w:val="0"/>
        <w:autoSpaceDE w:val="0"/>
        <w:autoSpaceDN w:val="0"/>
        <w:adjustRightInd w:val="0"/>
        <w:ind w:left="570" w:hanging="570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 г</w:t>
      </w:r>
      <w:r w:rsidR="000B611B" w:rsidRPr="000815F7">
        <w:rPr>
          <w:rFonts w:ascii="Arial" w:hAnsi="Arial" w:cs="Arial"/>
          <w:sz w:val="24"/>
          <w:szCs w:val="24"/>
        </w:rPr>
        <w:t xml:space="preserve">лавы сельсовета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А.М. Богомазова</w:t>
      </w:r>
    </w:p>
    <w:p w:rsidR="000B611B" w:rsidRPr="00947247" w:rsidRDefault="000B611B" w:rsidP="000B611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B611B" w:rsidRPr="00947247" w:rsidRDefault="000B611B" w:rsidP="000B611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B611B" w:rsidRPr="00947247" w:rsidRDefault="000B611B" w:rsidP="000B611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B611B" w:rsidRPr="00947247" w:rsidRDefault="000B611B" w:rsidP="000B611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B611B" w:rsidRDefault="000B611B" w:rsidP="000B611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B611B" w:rsidRDefault="000B611B" w:rsidP="000B611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B611B" w:rsidRDefault="000B611B" w:rsidP="000B611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B611B" w:rsidRDefault="000B611B" w:rsidP="000B611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B611B" w:rsidRDefault="000B611B" w:rsidP="000B611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815F7" w:rsidRPr="00947247" w:rsidRDefault="000815F7" w:rsidP="000B611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B611B" w:rsidRPr="00947247" w:rsidRDefault="000B611B" w:rsidP="000B611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B611B" w:rsidRPr="00947247" w:rsidRDefault="000B611B" w:rsidP="000B611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B611B" w:rsidRPr="00947247" w:rsidRDefault="000B611B" w:rsidP="000B611B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B611B" w:rsidRPr="00947247" w:rsidRDefault="000B611B" w:rsidP="000B611B">
      <w:pPr>
        <w:pStyle w:val="ConsPlusNormal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Pr="00947247">
        <w:rPr>
          <w:sz w:val="24"/>
          <w:szCs w:val="24"/>
        </w:rPr>
        <w:t>Приложение</w:t>
      </w:r>
    </w:p>
    <w:p w:rsidR="000B611B" w:rsidRPr="00947247" w:rsidRDefault="000B611B" w:rsidP="000B611B">
      <w:pPr>
        <w:pStyle w:val="ConsPlusNormal"/>
        <w:ind w:firstLine="0"/>
        <w:jc w:val="right"/>
        <w:rPr>
          <w:sz w:val="24"/>
          <w:szCs w:val="24"/>
        </w:rPr>
      </w:pPr>
      <w:r w:rsidRPr="00947247">
        <w:rPr>
          <w:sz w:val="24"/>
          <w:szCs w:val="24"/>
        </w:rPr>
        <w:t>к постановлению  администрации</w:t>
      </w:r>
    </w:p>
    <w:p w:rsidR="000B611B" w:rsidRPr="00947247" w:rsidRDefault="000B611B" w:rsidP="000B611B">
      <w:pPr>
        <w:pStyle w:val="ConsPlusNormal"/>
        <w:ind w:firstLine="0"/>
        <w:jc w:val="center"/>
        <w:rPr>
          <w:sz w:val="24"/>
          <w:szCs w:val="24"/>
        </w:rPr>
      </w:pPr>
      <w:r w:rsidRPr="00947247">
        <w:rPr>
          <w:sz w:val="24"/>
          <w:szCs w:val="24"/>
        </w:rPr>
        <w:t xml:space="preserve">                                                                                   Юксеевского сельсовета  </w:t>
      </w:r>
    </w:p>
    <w:p w:rsidR="000B611B" w:rsidRPr="00947247" w:rsidRDefault="000B611B" w:rsidP="000B611B">
      <w:pPr>
        <w:pStyle w:val="ConsPlusNormal"/>
        <w:tabs>
          <w:tab w:val="left" w:pos="6285"/>
          <w:tab w:val="right" w:pos="935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 о</w:t>
      </w:r>
      <w:r w:rsidRPr="00947247">
        <w:rPr>
          <w:sz w:val="24"/>
          <w:szCs w:val="24"/>
        </w:rPr>
        <w:t xml:space="preserve">т </w:t>
      </w:r>
      <w:r w:rsidR="000815F7">
        <w:rPr>
          <w:sz w:val="24"/>
          <w:szCs w:val="24"/>
        </w:rPr>
        <w:t>30.09</w:t>
      </w:r>
      <w:r w:rsidRPr="00947247">
        <w:rPr>
          <w:sz w:val="24"/>
          <w:szCs w:val="24"/>
        </w:rPr>
        <w:t>.</w:t>
      </w:r>
      <w:r w:rsidR="000815F7">
        <w:rPr>
          <w:sz w:val="24"/>
          <w:szCs w:val="24"/>
        </w:rPr>
        <w:t>2020</w:t>
      </w:r>
      <w:r w:rsidRPr="00947247">
        <w:rPr>
          <w:sz w:val="24"/>
          <w:szCs w:val="24"/>
        </w:rPr>
        <w:t xml:space="preserve"> г. N </w:t>
      </w:r>
      <w:r w:rsidR="000815F7">
        <w:rPr>
          <w:sz w:val="24"/>
          <w:szCs w:val="24"/>
        </w:rPr>
        <w:t>46</w:t>
      </w:r>
    </w:p>
    <w:p w:rsidR="000B611B" w:rsidRPr="00947247" w:rsidRDefault="000B611B" w:rsidP="000B611B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0B611B" w:rsidRPr="00947247" w:rsidRDefault="000B611B" w:rsidP="000B611B">
      <w:pPr>
        <w:pStyle w:val="ConsPlusNormal"/>
        <w:ind w:firstLine="540"/>
        <w:jc w:val="both"/>
        <w:rPr>
          <w:sz w:val="24"/>
          <w:szCs w:val="24"/>
        </w:rPr>
      </w:pPr>
    </w:p>
    <w:p w:rsidR="000B611B" w:rsidRPr="00947247" w:rsidRDefault="000B611B" w:rsidP="000B611B">
      <w:pPr>
        <w:pStyle w:val="ConsPlusNormal"/>
        <w:ind w:firstLine="540"/>
        <w:jc w:val="both"/>
        <w:rPr>
          <w:sz w:val="24"/>
          <w:szCs w:val="24"/>
        </w:rPr>
      </w:pPr>
    </w:p>
    <w:p w:rsidR="000B611B" w:rsidRPr="000815F7" w:rsidRDefault="000B611B" w:rsidP="000815F7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0815F7">
        <w:rPr>
          <w:rFonts w:ascii="Arial" w:hAnsi="Arial" w:cs="Arial"/>
          <w:b/>
          <w:sz w:val="24"/>
          <w:szCs w:val="24"/>
        </w:rPr>
        <w:t>ПРОГРАММА</w:t>
      </w:r>
    </w:p>
    <w:p w:rsidR="000B611B" w:rsidRPr="000815F7" w:rsidRDefault="000B611B" w:rsidP="000815F7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0815F7">
        <w:rPr>
          <w:rFonts w:ascii="Arial" w:hAnsi="Arial" w:cs="Arial"/>
          <w:b/>
          <w:sz w:val="24"/>
          <w:szCs w:val="24"/>
        </w:rPr>
        <w:t xml:space="preserve">"КОМПЛЕКСНОЕ  РАЗВИТИЕ  СИСТЕМ  КОММУНАЛЬНОЙ  ИНФРАСТРУКТУРЫ </w:t>
      </w:r>
      <w:r w:rsidR="00590CF3">
        <w:rPr>
          <w:rFonts w:ascii="Arial" w:hAnsi="Arial" w:cs="Arial"/>
          <w:b/>
          <w:sz w:val="24"/>
          <w:szCs w:val="24"/>
        </w:rPr>
        <w:t>ЮКСЕЕВСКОГО СЕЛЬСОВЕТА</w:t>
      </w:r>
      <w:r w:rsidRPr="000815F7">
        <w:rPr>
          <w:rFonts w:ascii="Arial" w:hAnsi="Arial" w:cs="Arial"/>
          <w:b/>
          <w:sz w:val="24"/>
          <w:szCs w:val="24"/>
        </w:rPr>
        <w:t xml:space="preserve"> БОЛЬШЕМУРТИНСКОГО  РАЙОНА»</w:t>
      </w:r>
    </w:p>
    <w:p w:rsidR="000B611B" w:rsidRPr="000815F7" w:rsidRDefault="000B611B" w:rsidP="000815F7">
      <w:pPr>
        <w:pStyle w:val="ad"/>
        <w:jc w:val="center"/>
        <w:rPr>
          <w:rFonts w:ascii="Arial" w:hAnsi="Arial" w:cs="Arial"/>
          <w:b/>
          <w:sz w:val="24"/>
          <w:szCs w:val="24"/>
        </w:rPr>
      </w:pPr>
      <w:r w:rsidRPr="000815F7">
        <w:rPr>
          <w:rFonts w:ascii="Arial" w:hAnsi="Arial" w:cs="Arial"/>
          <w:b/>
          <w:sz w:val="24"/>
          <w:szCs w:val="24"/>
        </w:rPr>
        <w:t>на 20</w:t>
      </w:r>
      <w:r w:rsidR="000815F7" w:rsidRPr="000815F7">
        <w:rPr>
          <w:rFonts w:ascii="Arial" w:hAnsi="Arial" w:cs="Arial"/>
          <w:b/>
          <w:sz w:val="24"/>
          <w:szCs w:val="24"/>
        </w:rPr>
        <w:t>21</w:t>
      </w:r>
      <w:r w:rsidRPr="000815F7">
        <w:rPr>
          <w:rFonts w:ascii="Arial" w:hAnsi="Arial" w:cs="Arial"/>
          <w:b/>
          <w:sz w:val="24"/>
          <w:szCs w:val="24"/>
        </w:rPr>
        <w:t xml:space="preserve"> - 202</w:t>
      </w:r>
      <w:r w:rsidR="000815F7" w:rsidRPr="000815F7">
        <w:rPr>
          <w:rFonts w:ascii="Arial" w:hAnsi="Arial" w:cs="Arial"/>
          <w:b/>
          <w:sz w:val="24"/>
          <w:szCs w:val="24"/>
        </w:rPr>
        <w:t>5</w:t>
      </w:r>
      <w:r w:rsidRPr="000815F7">
        <w:rPr>
          <w:rFonts w:ascii="Arial" w:hAnsi="Arial" w:cs="Arial"/>
          <w:b/>
          <w:sz w:val="24"/>
          <w:szCs w:val="24"/>
        </w:rPr>
        <w:t xml:space="preserve"> годы</w:t>
      </w:r>
    </w:p>
    <w:p w:rsidR="000B611B" w:rsidRPr="00947247" w:rsidRDefault="000B611B" w:rsidP="000B611B">
      <w:pPr>
        <w:pStyle w:val="ConsPlusNormal"/>
        <w:ind w:firstLine="0"/>
        <w:jc w:val="center"/>
        <w:rPr>
          <w:sz w:val="24"/>
          <w:szCs w:val="24"/>
        </w:rPr>
      </w:pPr>
    </w:p>
    <w:p w:rsidR="000B611B" w:rsidRPr="00947247" w:rsidRDefault="000B611B" w:rsidP="000B611B">
      <w:pPr>
        <w:pStyle w:val="ConsPlusNormal"/>
        <w:ind w:firstLine="0"/>
        <w:jc w:val="center"/>
        <w:outlineLvl w:val="1"/>
        <w:rPr>
          <w:b/>
          <w:bCs/>
          <w:sz w:val="24"/>
          <w:szCs w:val="24"/>
        </w:rPr>
      </w:pPr>
      <w:r w:rsidRPr="00947247">
        <w:rPr>
          <w:b/>
          <w:bCs/>
          <w:sz w:val="24"/>
          <w:szCs w:val="24"/>
        </w:rPr>
        <w:t>1. ПАСПОРТ ПРОГРАММЫ</w:t>
      </w:r>
    </w:p>
    <w:p w:rsidR="000B611B" w:rsidRPr="00947247" w:rsidRDefault="000B611B" w:rsidP="000B611B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1017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50"/>
        <w:gridCol w:w="7020"/>
      </w:tblGrid>
      <w:tr w:rsidR="000B611B" w:rsidRPr="000815F7" w:rsidTr="00F5723E">
        <w:trPr>
          <w:cantSplit/>
          <w:trHeight w:val="72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1B" w:rsidRPr="000815F7" w:rsidRDefault="000B611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0815F7">
              <w:rPr>
                <w:rFonts w:ascii="Arial" w:hAnsi="Arial" w:cs="Arial"/>
                <w:sz w:val="24"/>
                <w:szCs w:val="24"/>
              </w:rPr>
              <w:t xml:space="preserve">Наименование         </w:t>
            </w:r>
            <w:r w:rsidRPr="000815F7">
              <w:rPr>
                <w:rFonts w:ascii="Arial" w:hAnsi="Arial" w:cs="Arial"/>
                <w:sz w:val="24"/>
                <w:szCs w:val="24"/>
              </w:rPr>
              <w:br/>
              <w:t>программы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1B" w:rsidRPr="000815F7" w:rsidRDefault="000B611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0815F7">
              <w:rPr>
                <w:rFonts w:ascii="Arial" w:hAnsi="Arial" w:cs="Arial"/>
                <w:sz w:val="24"/>
                <w:szCs w:val="24"/>
              </w:rPr>
              <w:t xml:space="preserve">"Комплексное развитие систем коммунальной инфраструктуры </w:t>
            </w:r>
            <w:r w:rsidR="000815F7">
              <w:rPr>
                <w:rFonts w:ascii="Arial" w:hAnsi="Arial" w:cs="Arial"/>
                <w:sz w:val="24"/>
                <w:szCs w:val="24"/>
              </w:rPr>
              <w:t xml:space="preserve"> Юксеевского сельсовета</w:t>
            </w:r>
            <w:r w:rsidRPr="000815F7">
              <w:rPr>
                <w:rFonts w:ascii="Arial" w:hAnsi="Arial" w:cs="Arial"/>
                <w:sz w:val="24"/>
                <w:szCs w:val="24"/>
              </w:rPr>
              <w:t xml:space="preserve"> Большемуртинского района</w:t>
            </w:r>
            <w:r w:rsidR="000815F7">
              <w:rPr>
                <w:rFonts w:ascii="Arial" w:hAnsi="Arial" w:cs="Arial"/>
                <w:sz w:val="24"/>
                <w:szCs w:val="24"/>
              </w:rPr>
              <w:t xml:space="preserve"> Красноярского края</w:t>
            </w:r>
            <w:r w:rsidRPr="000815F7">
              <w:rPr>
                <w:rFonts w:ascii="Arial" w:hAnsi="Arial" w:cs="Arial"/>
                <w:sz w:val="24"/>
                <w:szCs w:val="24"/>
              </w:rPr>
              <w:t>» на 20</w:t>
            </w:r>
            <w:r w:rsidR="004222FB">
              <w:rPr>
                <w:rFonts w:ascii="Arial" w:hAnsi="Arial" w:cs="Arial"/>
                <w:sz w:val="24"/>
                <w:szCs w:val="24"/>
              </w:rPr>
              <w:t>21</w:t>
            </w:r>
            <w:r w:rsidRPr="000815F7">
              <w:rPr>
                <w:rFonts w:ascii="Arial" w:hAnsi="Arial" w:cs="Arial"/>
                <w:sz w:val="24"/>
                <w:szCs w:val="24"/>
              </w:rPr>
              <w:t xml:space="preserve"> - 202</w:t>
            </w:r>
            <w:r w:rsidR="004222FB">
              <w:rPr>
                <w:rFonts w:ascii="Arial" w:hAnsi="Arial" w:cs="Arial"/>
                <w:sz w:val="24"/>
                <w:szCs w:val="24"/>
              </w:rPr>
              <w:t>5</w:t>
            </w:r>
            <w:r w:rsidRPr="000815F7">
              <w:rPr>
                <w:rFonts w:ascii="Arial" w:hAnsi="Arial" w:cs="Arial"/>
                <w:sz w:val="24"/>
                <w:szCs w:val="24"/>
              </w:rPr>
              <w:t xml:space="preserve"> годы (далее - программа)</w:t>
            </w:r>
          </w:p>
        </w:tc>
      </w:tr>
      <w:tr w:rsidR="000B611B" w:rsidRPr="000815F7" w:rsidTr="004222FB">
        <w:trPr>
          <w:cantSplit/>
          <w:trHeight w:val="1953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1B" w:rsidRPr="000815F7" w:rsidRDefault="000B611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0815F7">
              <w:rPr>
                <w:rFonts w:ascii="Arial" w:hAnsi="Arial" w:cs="Arial"/>
                <w:sz w:val="24"/>
                <w:szCs w:val="24"/>
              </w:rPr>
              <w:t xml:space="preserve">Основание для        </w:t>
            </w:r>
            <w:r w:rsidRPr="000815F7">
              <w:rPr>
                <w:rFonts w:ascii="Arial" w:hAnsi="Arial" w:cs="Arial"/>
                <w:sz w:val="24"/>
                <w:szCs w:val="24"/>
              </w:rPr>
              <w:br/>
              <w:t xml:space="preserve">разработки программы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1B" w:rsidRPr="000815F7" w:rsidRDefault="000B611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0815F7">
              <w:rPr>
                <w:rFonts w:ascii="Arial" w:hAnsi="Arial" w:cs="Arial"/>
                <w:sz w:val="24"/>
                <w:szCs w:val="24"/>
              </w:rPr>
              <w:t xml:space="preserve">Распоряжение Правительства Российской Федерации от 02.02.2010 года № 102-р о концепции федеральной целевой программы «Комплексная программа модернизации и реформирования жилищно-коммунального хозяйства на 2010-2020 годы». </w:t>
            </w:r>
          </w:p>
          <w:p w:rsidR="000B611B" w:rsidRPr="000815F7" w:rsidRDefault="000B611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0815F7">
              <w:rPr>
                <w:rFonts w:ascii="Arial" w:hAnsi="Arial" w:cs="Arial"/>
                <w:sz w:val="24"/>
                <w:szCs w:val="24"/>
              </w:rPr>
              <w:t>Пункт 5.1 протокола заседания президиума Губернаторского совета Красноярского края от 15.12.2010 года    № 17.</w:t>
            </w:r>
          </w:p>
        </w:tc>
      </w:tr>
      <w:tr w:rsidR="000B611B" w:rsidRPr="000815F7" w:rsidTr="00F5723E">
        <w:trPr>
          <w:cantSplit/>
          <w:trHeight w:val="72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1B" w:rsidRPr="000815F7" w:rsidRDefault="000B611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0815F7">
              <w:rPr>
                <w:rFonts w:ascii="Arial" w:hAnsi="Arial" w:cs="Arial"/>
                <w:sz w:val="24"/>
                <w:szCs w:val="24"/>
              </w:rPr>
              <w:t xml:space="preserve">Муниципальный       </w:t>
            </w:r>
            <w:r w:rsidRPr="000815F7">
              <w:rPr>
                <w:rFonts w:ascii="Arial" w:hAnsi="Arial" w:cs="Arial"/>
                <w:sz w:val="24"/>
                <w:szCs w:val="24"/>
              </w:rPr>
              <w:br/>
              <w:t xml:space="preserve">заказчик программы 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1B" w:rsidRPr="000815F7" w:rsidRDefault="000B611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0815F7">
              <w:rPr>
                <w:rFonts w:ascii="Arial" w:hAnsi="Arial" w:cs="Arial"/>
                <w:sz w:val="24"/>
                <w:szCs w:val="24"/>
              </w:rPr>
              <w:t xml:space="preserve">Администрация Юксеевского сельсовета  </w:t>
            </w:r>
          </w:p>
        </w:tc>
      </w:tr>
      <w:tr w:rsidR="000B611B" w:rsidRPr="000815F7" w:rsidTr="004222FB">
        <w:trPr>
          <w:cantSplit/>
          <w:trHeight w:val="39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1B" w:rsidRPr="000815F7" w:rsidRDefault="000B611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0815F7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1B" w:rsidRPr="000815F7" w:rsidRDefault="000B611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0815F7">
              <w:rPr>
                <w:rFonts w:ascii="Arial" w:hAnsi="Arial" w:cs="Arial"/>
                <w:sz w:val="24"/>
                <w:szCs w:val="24"/>
              </w:rPr>
              <w:t xml:space="preserve">Администрация Юксеевского сельсовета  </w:t>
            </w:r>
          </w:p>
        </w:tc>
      </w:tr>
      <w:tr w:rsidR="000B611B" w:rsidRPr="000815F7" w:rsidTr="00F5723E">
        <w:trPr>
          <w:cantSplit/>
          <w:trHeight w:val="72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1B" w:rsidRPr="000815F7" w:rsidRDefault="000B611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0815F7">
              <w:rPr>
                <w:rFonts w:ascii="Arial" w:hAnsi="Arial" w:cs="Arial"/>
                <w:sz w:val="24"/>
                <w:szCs w:val="24"/>
              </w:rPr>
              <w:t xml:space="preserve">Исполнитель          </w:t>
            </w:r>
            <w:r w:rsidRPr="000815F7">
              <w:rPr>
                <w:rFonts w:ascii="Arial" w:hAnsi="Arial" w:cs="Arial"/>
                <w:sz w:val="24"/>
                <w:szCs w:val="24"/>
              </w:rPr>
              <w:br/>
              <w:t>мероприятий программы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1B" w:rsidRPr="000815F7" w:rsidRDefault="000B611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0815F7">
              <w:rPr>
                <w:rFonts w:ascii="Arial" w:hAnsi="Arial" w:cs="Arial"/>
                <w:sz w:val="24"/>
                <w:szCs w:val="24"/>
              </w:rPr>
              <w:t xml:space="preserve">Администрация Юксеевского сельсовета  </w:t>
            </w:r>
          </w:p>
        </w:tc>
      </w:tr>
      <w:tr w:rsidR="000B611B" w:rsidRPr="000815F7" w:rsidTr="004222FB">
        <w:trPr>
          <w:cantSplit/>
          <w:trHeight w:val="468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1B" w:rsidRPr="000815F7" w:rsidRDefault="000B611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0815F7">
              <w:rPr>
                <w:rFonts w:ascii="Arial" w:hAnsi="Arial" w:cs="Arial"/>
                <w:sz w:val="24"/>
                <w:szCs w:val="24"/>
              </w:rPr>
              <w:t>Главные распорядители</w:t>
            </w:r>
            <w:r w:rsidRPr="000815F7">
              <w:rPr>
                <w:rFonts w:ascii="Arial" w:hAnsi="Arial" w:cs="Arial"/>
                <w:sz w:val="24"/>
                <w:szCs w:val="24"/>
              </w:rPr>
              <w:br/>
              <w:t xml:space="preserve">бюджетных средств  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1B" w:rsidRPr="000815F7" w:rsidRDefault="000B611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0815F7">
              <w:rPr>
                <w:rFonts w:ascii="Arial" w:hAnsi="Arial" w:cs="Arial"/>
                <w:sz w:val="24"/>
                <w:szCs w:val="24"/>
              </w:rPr>
              <w:t xml:space="preserve">Администрация Юксеевского сельсовета  </w:t>
            </w:r>
            <w:r w:rsidRPr="000815F7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B611B" w:rsidRPr="000815F7" w:rsidTr="00F5723E">
        <w:trPr>
          <w:cantSplit/>
          <w:trHeight w:val="72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1B" w:rsidRPr="000815F7" w:rsidRDefault="000B611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0815F7">
              <w:rPr>
                <w:rFonts w:ascii="Arial" w:hAnsi="Arial" w:cs="Arial"/>
                <w:sz w:val="24"/>
                <w:szCs w:val="24"/>
              </w:rPr>
              <w:t xml:space="preserve">Цели и задачи        </w:t>
            </w:r>
            <w:r w:rsidRPr="000815F7">
              <w:rPr>
                <w:rFonts w:ascii="Arial" w:hAnsi="Arial" w:cs="Arial"/>
                <w:sz w:val="24"/>
                <w:szCs w:val="24"/>
              </w:rPr>
              <w:br/>
              <w:t xml:space="preserve">программы          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1B" w:rsidRPr="000815F7" w:rsidRDefault="000B611B" w:rsidP="00590CF3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0815F7">
              <w:rPr>
                <w:rFonts w:ascii="Arial" w:hAnsi="Arial" w:cs="Arial"/>
                <w:sz w:val="24"/>
                <w:szCs w:val="24"/>
              </w:rPr>
              <w:t xml:space="preserve">Цели программы:                                    </w:t>
            </w:r>
            <w:r w:rsidRPr="000815F7">
              <w:rPr>
                <w:rFonts w:ascii="Arial" w:hAnsi="Arial" w:cs="Arial"/>
                <w:sz w:val="24"/>
                <w:szCs w:val="24"/>
              </w:rPr>
              <w:br/>
              <w:t xml:space="preserve">повышение надежности функционирования систем       </w:t>
            </w:r>
            <w:r w:rsidRPr="000815F7">
              <w:rPr>
                <w:rFonts w:ascii="Arial" w:hAnsi="Arial" w:cs="Arial"/>
                <w:sz w:val="24"/>
                <w:szCs w:val="24"/>
              </w:rPr>
              <w:br/>
              <w:t xml:space="preserve">жизнеобеспечения населения;                        </w:t>
            </w:r>
            <w:r w:rsidRPr="000815F7">
              <w:rPr>
                <w:rFonts w:ascii="Arial" w:hAnsi="Arial" w:cs="Arial"/>
                <w:sz w:val="24"/>
                <w:szCs w:val="24"/>
              </w:rPr>
              <w:br/>
              <w:t xml:space="preserve">предотвращение ситуаций, которые могут привести к  </w:t>
            </w:r>
            <w:r w:rsidRPr="000815F7">
              <w:rPr>
                <w:rFonts w:ascii="Arial" w:hAnsi="Arial" w:cs="Arial"/>
                <w:sz w:val="24"/>
                <w:szCs w:val="24"/>
              </w:rPr>
              <w:br/>
              <w:t xml:space="preserve">нарушению функционирования систем жизнеобеспечения населения.                                         </w:t>
            </w:r>
            <w:r w:rsidRPr="000815F7">
              <w:rPr>
                <w:rFonts w:ascii="Arial" w:hAnsi="Arial" w:cs="Arial"/>
                <w:sz w:val="24"/>
                <w:szCs w:val="24"/>
              </w:rPr>
              <w:br/>
              <w:t xml:space="preserve">Задачи программы:                                  </w:t>
            </w:r>
            <w:r w:rsidRPr="000815F7">
              <w:rPr>
                <w:rFonts w:ascii="Arial" w:hAnsi="Arial" w:cs="Arial"/>
                <w:sz w:val="24"/>
                <w:szCs w:val="24"/>
              </w:rPr>
              <w:br/>
              <w:t xml:space="preserve">предотвращение критического уровня износа объектов </w:t>
            </w:r>
            <w:r w:rsidRPr="000815F7">
              <w:rPr>
                <w:rFonts w:ascii="Arial" w:hAnsi="Arial" w:cs="Arial"/>
                <w:sz w:val="24"/>
                <w:szCs w:val="24"/>
              </w:rPr>
              <w:br/>
              <w:t xml:space="preserve">коммунальной инфраструктуры;                       </w:t>
            </w:r>
            <w:r w:rsidRPr="000815F7">
              <w:rPr>
                <w:rFonts w:ascii="Arial" w:hAnsi="Arial" w:cs="Arial"/>
                <w:sz w:val="24"/>
                <w:szCs w:val="24"/>
              </w:rPr>
              <w:br/>
              <w:t xml:space="preserve">повышение энергоэффективности функционирования     </w:t>
            </w:r>
            <w:r w:rsidRPr="000815F7">
              <w:rPr>
                <w:rFonts w:ascii="Arial" w:hAnsi="Arial" w:cs="Arial"/>
                <w:sz w:val="24"/>
                <w:szCs w:val="24"/>
              </w:rPr>
              <w:br/>
              <w:t xml:space="preserve">инженерных систем коммунальной инфраструктуры;                </w:t>
            </w:r>
            <w:r w:rsidRPr="000815F7">
              <w:rPr>
                <w:rFonts w:ascii="Arial" w:hAnsi="Arial" w:cs="Arial"/>
                <w:sz w:val="24"/>
                <w:szCs w:val="24"/>
              </w:rPr>
              <w:br/>
              <w:t xml:space="preserve">создание условий для нормативной замены ветхих     </w:t>
            </w:r>
            <w:r w:rsidRPr="000815F7">
              <w:rPr>
                <w:rFonts w:ascii="Arial" w:hAnsi="Arial" w:cs="Arial"/>
                <w:sz w:val="24"/>
                <w:szCs w:val="24"/>
              </w:rPr>
              <w:br/>
              <w:t xml:space="preserve">инженерных сетей;                                  </w:t>
            </w:r>
            <w:r w:rsidRPr="000815F7">
              <w:rPr>
                <w:rFonts w:ascii="Arial" w:hAnsi="Arial" w:cs="Arial"/>
                <w:sz w:val="24"/>
                <w:szCs w:val="24"/>
              </w:rPr>
              <w:br/>
              <w:t xml:space="preserve">снижение издержек на производство коммунальных     </w:t>
            </w:r>
            <w:r w:rsidRPr="000815F7">
              <w:rPr>
                <w:rFonts w:ascii="Arial" w:hAnsi="Arial" w:cs="Arial"/>
                <w:sz w:val="24"/>
                <w:szCs w:val="24"/>
              </w:rPr>
              <w:br/>
              <w:t>услуг;</w:t>
            </w:r>
          </w:p>
        </w:tc>
      </w:tr>
      <w:tr w:rsidR="000B611B" w:rsidRPr="000815F7" w:rsidTr="00F5723E">
        <w:trPr>
          <w:cantSplit/>
          <w:trHeight w:val="72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1B" w:rsidRPr="000815F7" w:rsidRDefault="000B611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0815F7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Объемы и источники    </w:t>
            </w:r>
            <w:r w:rsidRPr="000815F7">
              <w:rPr>
                <w:rFonts w:ascii="Arial" w:hAnsi="Arial" w:cs="Arial"/>
                <w:sz w:val="24"/>
                <w:szCs w:val="24"/>
              </w:rPr>
              <w:br/>
              <w:t xml:space="preserve">финансирования       </w:t>
            </w:r>
            <w:r w:rsidRPr="000815F7">
              <w:rPr>
                <w:rFonts w:ascii="Arial" w:hAnsi="Arial" w:cs="Arial"/>
                <w:sz w:val="24"/>
                <w:szCs w:val="24"/>
              </w:rPr>
              <w:br/>
              <w:t xml:space="preserve">программы           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1B" w:rsidRPr="000815F7" w:rsidRDefault="000B611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0815F7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– </w:t>
            </w:r>
            <w:r w:rsidR="004222FB">
              <w:rPr>
                <w:rFonts w:ascii="Arial" w:hAnsi="Arial" w:cs="Arial"/>
                <w:sz w:val="24"/>
                <w:szCs w:val="24"/>
              </w:rPr>
              <w:t>72</w:t>
            </w:r>
            <w:r w:rsidRPr="000815F7">
              <w:rPr>
                <w:rFonts w:ascii="Arial" w:hAnsi="Arial" w:cs="Arial"/>
                <w:sz w:val="24"/>
                <w:szCs w:val="24"/>
              </w:rPr>
              <w:t xml:space="preserve"> 030,0  тыс. руб.,       из них по годам:    </w:t>
            </w:r>
          </w:p>
          <w:p w:rsidR="000B611B" w:rsidRPr="000815F7" w:rsidRDefault="000B611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0815F7">
              <w:rPr>
                <w:rFonts w:ascii="Arial" w:hAnsi="Arial" w:cs="Arial"/>
                <w:sz w:val="24"/>
                <w:szCs w:val="24"/>
              </w:rPr>
              <w:t>2021 год -  2 000,0  тыс. руб.</w:t>
            </w:r>
          </w:p>
          <w:p w:rsidR="000B611B" w:rsidRPr="000815F7" w:rsidRDefault="000B611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0815F7">
              <w:rPr>
                <w:rFonts w:ascii="Arial" w:hAnsi="Arial" w:cs="Arial"/>
                <w:sz w:val="24"/>
                <w:szCs w:val="24"/>
              </w:rPr>
              <w:t>2022 год -  9 000,0  тыс. руб.</w:t>
            </w:r>
          </w:p>
          <w:p w:rsidR="000B611B" w:rsidRPr="000815F7" w:rsidRDefault="000B611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0815F7">
              <w:rPr>
                <w:rFonts w:ascii="Arial" w:hAnsi="Arial" w:cs="Arial"/>
                <w:sz w:val="24"/>
                <w:szCs w:val="24"/>
              </w:rPr>
              <w:t>2023 год -  5 000,0  тыс. руб.</w:t>
            </w:r>
          </w:p>
          <w:p w:rsidR="000B611B" w:rsidRDefault="000B611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0815F7">
              <w:rPr>
                <w:rFonts w:ascii="Arial" w:hAnsi="Arial" w:cs="Arial"/>
                <w:sz w:val="24"/>
                <w:szCs w:val="24"/>
              </w:rPr>
              <w:t>2024 год -  26 030,0  тыс. руб.</w:t>
            </w:r>
          </w:p>
          <w:p w:rsidR="004222FB" w:rsidRPr="000815F7" w:rsidRDefault="004222F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 – 30 000,0 тыс. руб.</w:t>
            </w:r>
          </w:p>
          <w:p w:rsidR="000B611B" w:rsidRPr="000815F7" w:rsidRDefault="000B611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0815F7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             </w:t>
            </w:r>
            <w:r w:rsidRPr="000815F7">
              <w:rPr>
                <w:rFonts w:ascii="Arial" w:hAnsi="Arial" w:cs="Arial"/>
                <w:sz w:val="24"/>
                <w:szCs w:val="24"/>
                <w:highlight w:val="yellow"/>
              </w:rPr>
              <w:br/>
            </w:r>
            <w:r w:rsidRPr="000815F7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финансирования:                          </w:t>
            </w:r>
            <w:r w:rsidRPr="000815F7">
              <w:rPr>
                <w:rFonts w:ascii="Arial" w:hAnsi="Arial" w:cs="Arial"/>
                <w:sz w:val="24"/>
                <w:szCs w:val="24"/>
              </w:rPr>
              <w:br/>
              <w:t xml:space="preserve">за счет средств краевого бюджета:                  </w:t>
            </w:r>
            <w:r w:rsidRPr="000815F7">
              <w:rPr>
                <w:rFonts w:ascii="Arial" w:hAnsi="Arial" w:cs="Arial"/>
                <w:sz w:val="24"/>
                <w:szCs w:val="24"/>
              </w:rPr>
              <w:br/>
              <w:t xml:space="preserve">всего </w:t>
            </w:r>
            <w:r w:rsidR="004222FB">
              <w:rPr>
                <w:rFonts w:ascii="Arial" w:hAnsi="Arial" w:cs="Arial"/>
                <w:sz w:val="24"/>
                <w:szCs w:val="24"/>
              </w:rPr>
              <w:t>69 613,0</w:t>
            </w:r>
            <w:r w:rsidRPr="000815F7">
              <w:rPr>
                <w:rFonts w:ascii="Arial" w:hAnsi="Arial" w:cs="Arial"/>
                <w:sz w:val="24"/>
                <w:szCs w:val="24"/>
              </w:rPr>
              <w:t xml:space="preserve">  тыс. руб., из них по годам:     </w:t>
            </w:r>
          </w:p>
          <w:p w:rsidR="000B611B" w:rsidRPr="000815F7" w:rsidRDefault="000B611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0815F7">
              <w:rPr>
                <w:rFonts w:ascii="Arial" w:hAnsi="Arial" w:cs="Arial"/>
                <w:sz w:val="24"/>
                <w:szCs w:val="24"/>
              </w:rPr>
              <w:t>2021 год -  1 980,0 тыс. руб.</w:t>
            </w:r>
          </w:p>
          <w:p w:rsidR="000B611B" w:rsidRPr="000815F7" w:rsidRDefault="000B611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0815F7">
              <w:rPr>
                <w:rFonts w:ascii="Arial" w:hAnsi="Arial" w:cs="Arial"/>
                <w:sz w:val="24"/>
                <w:szCs w:val="24"/>
              </w:rPr>
              <w:t>2022 год -  8 911,0 тыс. руб.</w:t>
            </w:r>
          </w:p>
          <w:p w:rsidR="000B611B" w:rsidRPr="000815F7" w:rsidRDefault="000B611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0815F7">
              <w:rPr>
                <w:rFonts w:ascii="Arial" w:hAnsi="Arial" w:cs="Arial"/>
                <w:sz w:val="24"/>
                <w:szCs w:val="24"/>
              </w:rPr>
              <w:t>2023 год -  4 950,0  тыс. руб.</w:t>
            </w:r>
          </w:p>
          <w:p w:rsidR="000B611B" w:rsidRPr="000815F7" w:rsidRDefault="000B611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0815F7">
              <w:rPr>
                <w:rFonts w:ascii="Arial" w:hAnsi="Arial" w:cs="Arial"/>
                <w:sz w:val="24"/>
                <w:szCs w:val="24"/>
              </w:rPr>
              <w:t xml:space="preserve">2024 год -  25 772,0 тыс. руб. </w:t>
            </w:r>
          </w:p>
          <w:p w:rsidR="004222FB" w:rsidRDefault="004222F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 – 28 000,0 тыс.руб.</w:t>
            </w:r>
          </w:p>
          <w:p w:rsidR="000B611B" w:rsidRPr="000815F7" w:rsidRDefault="000B611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0815F7">
              <w:rPr>
                <w:rFonts w:ascii="Arial" w:hAnsi="Arial" w:cs="Arial"/>
                <w:sz w:val="24"/>
                <w:szCs w:val="24"/>
              </w:rPr>
              <w:br/>
              <w:t xml:space="preserve">за счет средств местного бюджета:                  </w:t>
            </w:r>
            <w:r w:rsidRPr="000815F7">
              <w:rPr>
                <w:rFonts w:ascii="Arial" w:hAnsi="Arial" w:cs="Arial"/>
                <w:sz w:val="24"/>
                <w:szCs w:val="24"/>
              </w:rPr>
              <w:br/>
              <w:t>всего 41</w:t>
            </w:r>
            <w:r w:rsidR="004222FB">
              <w:rPr>
                <w:rFonts w:ascii="Arial" w:hAnsi="Arial" w:cs="Arial"/>
                <w:sz w:val="24"/>
                <w:szCs w:val="24"/>
              </w:rPr>
              <w:t>9</w:t>
            </w:r>
            <w:r w:rsidRPr="000815F7">
              <w:rPr>
                <w:rFonts w:ascii="Arial" w:hAnsi="Arial" w:cs="Arial"/>
                <w:sz w:val="24"/>
                <w:szCs w:val="24"/>
              </w:rPr>
              <w:t xml:space="preserve">,0 тыс. руб., из них по годам:     </w:t>
            </w:r>
          </w:p>
          <w:p w:rsidR="000B611B" w:rsidRPr="000815F7" w:rsidRDefault="000B611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0815F7">
              <w:rPr>
                <w:rFonts w:ascii="Arial" w:hAnsi="Arial" w:cs="Arial"/>
                <w:sz w:val="24"/>
                <w:szCs w:val="24"/>
              </w:rPr>
              <w:t>2021 год -  20</w:t>
            </w:r>
            <w:r w:rsidR="004222FB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Pr="000815F7">
              <w:rPr>
                <w:rFonts w:ascii="Arial" w:hAnsi="Arial" w:cs="Arial"/>
                <w:sz w:val="24"/>
                <w:szCs w:val="24"/>
              </w:rPr>
              <w:t>,0  тыс. руб.</w:t>
            </w:r>
          </w:p>
          <w:p w:rsidR="000B611B" w:rsidRPr="000815F7" w:rsidRDefault="000B611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0815F7">
              <w:rPr>
                <w:rFonts w:ascii="Arial" w:hAnsi="Arial" w:cs="Arial"/>
                <w:sz w:val="24"/>
                <w:szCs w:val="24"/>
              </w:rPr>
              <w:t>2022 год -  89</w:t>
            </w:r>
            <w:r w:rsidR="004222FB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Pr="000815F7">
              <w:rPr>
                <w:rFonts w:ascii="Arial" w:hAnsi="Arial" w:cs="Arial"/>
                <w:sz w:val="24"/>
                <w:szCs w:val="24"/>
              </w:rPr>
              <w:t>,0  тыс. руб.</w:t>
            </w:r>
          </w:p>
          <w:p w:rsidR="000B611B" w:rsidRPr="000815F7" w:rsidRDefault="000B611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0815F7">
              <w:rPr>
                <w:rFonts w:ascii="Arial" w:hAnsi="Arial" w:cs="Arial"/>
                <w:sz w:val="24"/>
                <w:szCs w:val="24"/>
              </w:rPr>
              <w:t>2023 год -  50</w:t>
            </w:r>
            <w:r w:rsidR="004222FB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Pr="000815F7">
              <w:rPr>
                <w:rFonts w:ascii="Arial" w:hAnsi="Arial" w:cs="Arial"/>
                <w:sz w:val="24"/>
                <w:szCs w:val="24"/>
              </w:rPr>
              <w:t>,0  тыс. руб.</w:t>
            </w:r>
          </w:p>
          <w:p w:rsidR="000B611B" w:rsidRDefault="000B611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0815F7">
              <w:rPr>
                <w:rFonts w:ascii="Arial" w:hAnsi="Arial" w:cs="Arial"/>
                <w:sz w:val="24"/>
                <w:szCs w:val="24"/>
              </w:rPr>
              <w:t>2024 год -  258</w:t>
            </w:r>
            <w:r w:rsidR="004222FB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Pr="000815F7">
              <w:rPr>
                <w:rFonts w:ascii="Arial" w:hAnsi="Arial" w:cs="Arial"/>
                <w:sz w:val="24"/>
                <w:szCs w:val="24"/>
              </w:rPr>
              <w:t>,0  тыс. руб.</w:t>
            </w:r>
          </w:p>
          <w:p w:rsidR="004222FB" w:rsidRPr="000815F7" w:rsidRDefault="004222F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 – 2 000,0     тыс. руб.</w:t>
            </w:r>
          </w:p>
        </w:tc>
      </w:tr>
    </w:tbl>
    <w:p w:rsidR="000B611B" w:rsidRPr="000815F7" w:rsidRDefault="000B611B" w:rsidP="000815F7">
      <w:pPr>
        <w:pStyle w:val="ad"/>
        <w:rPr>
          <w:rFonts w:ascii="Arial" w:hAnsi="Arial" w:cs="Arial"/>
          <w:b/>
          <w:bCs/>
          <w:sz w:val="24"/>
          <w:szCs w:val="24"/>
        </w:rPr>
      </w:pPr>
    </w:p>
    <w:p w:rsidR="000B611B" w:rsidRPr="000815F7" w:rsidRDefault="000B611B" w:rsidP="000815F7">
      <w:pPr>
        <w:pStyle w:val="ad"/>
        <w:rPr>
          <w:rFonts w:ascii="Arial" w:hAnsi="Arial" w:cs="Arial"/>
          <w:b/>
          <w:bCs/>
          <w:sz w:val="24"/>
          <w:szCs w:val="24"/>
        </w:rPr>
      </w:pPr>
    </w:p>
    <w:p w:rsidR="000B611B" w:rsidRPr="000815F7" w:rsidRDefault="000B611B" w:rsidP="004222FB">
      <w:pPr>
        <w:pStyle w:val="ad"/>
        <w:jc w:val="center"/>
        <w:rPr>
          <w:rFonts w:ascii="Arial" w:hAnsi="Arial" w:cs="Arial"/>
          <w:b/>
          <w:bCs/>
          <w:sz w:val="24"/>
          <w:szCs w:val="24"/>
        </w:rPr>
      </w:pPr>
      <w:r w:rsidRPr="000815F7">
        <w:rPr>
          <w:rFonts w:ascii="Arial" w:hAnsi="Arial" w:cs="Arial"/>
          <w:b/>
          <w:bCs/>
          <w:sz w:val="24"/>
          <w:szCs w:val="24"/>
        </w:rPr>
        <w:t>2. ОБОСНОВАНИЕ ПРОГРАММЫ</w:t>
      </w:r>
    </w:p>
    <w:p w:rsidR="000B611B" w:rsidRPr="000815F7" w:rsidRDefault="000B611B" w:rsidP="000815F7">
      <w:pPr>
        <w:pStyle w:val="ad"/>
        <w:rPr>
          <w:rFonts w:ascii="Arial" w:hAnsi="Arial" w:cs="Arial"/>
          <w:b/>
          <w:bCs/>
          <w:sz w:val="24"/>
          <w:szCs w:val="24"/>
        </w:rPr>
      </w:pPr>
    </w:p>
    <w:p w:rsidR="000B611B" w:rsidRPr="000815F7" w:rsidRDefault="000B611B" w:rsidP="004222FB">
      <w:pPr>
        <w:pStyle w:val="ad"/>
        <w:jc w:val="center"/>
        <w:rPr>
          <w:rFonts w:ascii="Arial" w:hAnsi="Arial" w:cs="Arial"/>
          <w:b/>
          <w:bCs/>
          <w:sz w:val="24"/>
          <w:szCs w:val="24"/>
        </w:rPr>
      </w:pPr>
      <w:r w:rsidRPr="000815F7">
        <w:rPr>
          <w:rFonts w:ascii="Arial" w:hAnsi="Arial" w:cs="Arial"/>
          <w:b/>
          <w:bCs/>
          <w:sz w:val="24"/>
          <w:szCs w:val="24"/>
        </w:rPr>
        <w:t>2.1. Постановка  проблемы и обоснование</w:t>
      </w:r>
    </w:p>
    <w:p w:rsidR="000B611B" w:rsidRPr="000815F7" w:rsidRDefault="000B611B" w:rsidP="004222FB">
      <w:pPr>
        <w:pStyle w:val="ad"/>
        <w:jc w:val="center"/>
        <w:rPr>
          <w:rFonts w:ascii="Arial" w:hAnsi="Arial" w:cs="Arial"/>
          <w:b/>
          <w:bCs/>
          <w:sz w:val="24"/>
          <w:szCs w:val="24"/>
        </w:rPr>
      </w:pPr>
      <w:r w:rsidRPr="000815F7">
        <w:rPr>
          <w:rFonts w:ascii="Arial" w:hAnsi="Arial" w:cs="Arial"/>
          <w:b/>
          <w:bCs/>
          <w:sz w:val="24"/>
          <w:szCs w:val="24"/>
        </w:rPr>
        <w:t>необходимости принятия программы</w:t>
      </w:r>
    </w:p>
    <w:p w:rsidR="000B611B" w:rsidRPr="000815F7" w:rsidRDefault="000B611B" w:rsidP="000815F7">
      <w:pPr>
        <w:pStyle w:val="ad"/>
        <w:rPr>
          <w:rFonts w:ascii="Arial" w:hAnsi="Arial" w:cs="Arial"/>
          <w:sz w:val="24"/>
          <w:szCs w:val="24"/>
        </w:rPr>
      </w:pPr>
    </w:p>
    <w:p w:rsidR="000B611B" w:rsidRPr="000815F7" w:rsidRDefault="000B611B" w:rsidP="004222FB">
      <w:pPr>
        <w:pStyle w:val="ad"/>
        <w:jc w:val="both"/>
        <w:rPr>
          <w:rFonts w:ascii="Arial" w:hAnsi="Arial" w:cs="Arial"/>
          <w:sz w:val="24"/>
          <w:szCs w:val="24"/>
        </w:rPr>
      </w:pPr>
      <w:r w:rsidRPr="000815F7">
        <w:rPr>
          <w:rFonts w:ascii="Arial" w:hAnsi="Arial" w:cs="Arial"/>
          <w:sz w:val="24"/>
          <w:szCs w:val="24"/>
        </w:rPr>
        <w:t xml:space="preserve">Жилищно-коммунальное хозяйство </w:t>
      </w:r>
      <w:r w:rsidR="00590CF3">
        <w:rPr>
          <w:rFonts w:ascii="Arial" w:hAnsi="Arial" w:cs="Arial"/>
          <w:sz w:val="24"/>
          <w:szCs w:val="24"/>
        </w:rPr>
        <w:t xml:space="preserve">Юксеевского сельсовета </w:t>
      </w:r>
      <w:r w:rsidRPr="000815F7">
        <w:rPr>
          <w:rFonts w:ascii="Arial" w:hAnsi="Arial" w:cs="Arial"/>
          <w:sz w:val="24"/>
          <w:szCs w:val="24"/>
        </w:rPr>
        <w:t xml:space="preserve"> Большемуртинского района</w:t>
      </w:r>
      <w:r w:rsidR="00590CF3">
        <w:rPr>
          <w:rFonts w:ascii="Arial" w:hAnsi="Arial" w:cs="Arial"/>
          <w:sz w:val="24"/>
          <w:szCs w:val="24"/>
        </w:rPr>
        <w:t xml:space="preserve"> красноярского края</w:t>
      </w:r>
      <w:r w:rsidRPr="000815F7">
        <w:rPr>
          <w:rFonts w:ascii="Arial" w:hAnsi="Arial" w:cs="Arial"/>
          <w:sz w:val="24"/>
          <w:szCs w:val="24"/>
        </w:rPr>
        <w:t xml:space="preserve"> (далее - район) характеризует:</w:t>
      </w:r>
    </w:p>
    <w:p w:rsidR="000B611B" w:rsidRPr="000815F7" w:rsidRDefault="000B611B" w:rsidP="004222FB">
      <w:pPr>
        <w:pStyle w:val="ad"/>
        <w:jc w:val="both"/>
        <w:rPr>
          <w:rFonts w:ascii="Arial" w:hAnsi="Arial" w:cs="Arial"/>
          <w:sz w:val="24"/>
          <w:szCs w:val="24"/>
        </w:rPr>
      </w:pPr>
      <w:r w:rsidRPr="000815F7">
        <w:rPr>
          <w:rFonts w:ascii="Arial" w:hAnsi="Arial" w:cs="Arial"/>
          <w:sz w:val="24"/>
          <w:szCs w:val="24"/>
        </w:rPr>
        <w:t>высокий уровень износа основных производственных фондов, в том числе транспортных коммуникаций и энергетического оборудования до 70%, обусловленный принятием в муниципальную собственность объектов коммунального назначения в ветхом и аварийном состоянии;</w:t>
      </w:r>
    </w:p>
    <w:p w:rsidR="000B611B" w:rsidRPr="000815F7" w:rsidRDefault="000B611B" w:rsidP="004222FB">
      <w:pPr>
        <w:pStyle w:val="ad"/>
        <w:jc w:val="both"/>
        <w:rPr>
          <w:rFonts w:ascii="Arial" w:hAnsi="Arial" w:cs="Arial"/>
          <w:sz w:val="24"/>
          <w:szCs w:val="24"/>
        </w:rPr>
      </w:pPr>
      <w:r w:rsidRPr="000815F7">
        <w:rPr>
          <w:rFonts w:ascii="Arial" w:hAnsi="Arial" w:cs="Arial"/>
          <w:sz w:val="24"/>
          <w:szCs w:val="24"/>
        </w:rPr>
        <w:t>высокие потери энергоресурсов на всех стадиях 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:rsidR="000B611B" w:rsidRPr="000815F7" w:rsidRDefault="000B611B" w:rsidP="004222FB">
      <w:pPr>
        <w:pStyle w:val="ad"/>
        <w:jc w:val="both"/>
        <w:rPr>
          <w:rFonts w:ascii="Arial" w:hAnsi="Arial" w:cs="Arial"/>
          <w:sz w:val="24"/>
          <w:szCs w:val="24"/>
        </w:rPr>
      </w:pPr>
      <w:r w:rsidRPr="000815F7">
        <w:rPr>
          <w:rFonts w:ascii="Arial" w:hAnsi="Arial" w:cs="Arial"/>
          <w:sz w:val="24"/>
          <w:szCs w:val="24"/>
        </w:rPr>
        <w:t>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:rsidR="000B611B" w:rsidRPr="000815F7" w:rsidRDefault="000B611B" w:rsidP="004222FB">
      <w:pPr>
        <w:pStyle w:val="ad"/>
        <w:jc w:val="both"/>
        <w:rPr>
          <w:rFonts w:ascii="Arial" w:hAnsi="Arial" w:cs="Arial"/>
          <w:sz w:val="24"/>
          <w:szCs w:val="24"/>
        </w:rPr>
      </w:pPr>
      <w:r w:rsidRPr="000815F7">
        <w:rPr>
          <w:rFonts w:ascii="Arial" w:hAnsi="Arial" w:cs="Arial"/>
          <w:sz w:val="24"/>
          <w:szCs w:val="24"/>
        </w:rPr>
        <w:t>отсутствие очистки питьевой воды на значительном числе объектов водопроводного хозяйства.</w:t>
      </w:r>
    </w:p>
    <w:p w:rsidR="000B611B" w:rsidRPr="000815F7" w:rsidRDefault="000B611B" w:rsidP="004222FB">
      <w:pPr>
        <w:pStyle w:val="ad"/>
        <w:jc w:val="both"/>
        <w:rPr>
          <w:rFonts w:ascii="Arial" w:hAnsi="Arial" w:cs="Arial"/>
          <w:sz w:val="24"/>
          <w:szCs w:val="24"/>
        </w:rPr>
      </w:pPr>
      <w:r w:rsidRPr="000815F7">
        <w:rPr>
          <w:rFonts w:ascii="Arial" w:hAnsi="Arial" w:cs="Arial"/>
          <w:sz w:val="24"/>
          <w:szCs w:val="24"/>
        </w:rPr>
        <w:t xml:space="preserve">        Установленное котельное и вспомогательное оборудование в большей части морально устаревшее. Коэффициент использования установленной мощности котельных составляет 30%. Фактические потери тепловой энергии в сетях достигают 50%. </w:t>
      </w:r>
    </w:p>
    <w:p w:rsidR="000B611B" w:rsidRPr="000815F7" w:rsidRDefault="000B611B" w:rsidP="00590CF3">
      <w:pPr>
        <w:pStyle w:val="ad"/>
        <w:jc w:val="both"/>
        <w:rPr>
          <w:rFonts w:ascii="Arial" w:hAnsi="Arial" w:cs="Arial"/>
          <w:sz w:val="24"/>
          <w:szCs w:val="24"/>
        </w:rPr>
      </w:pPr>
      <w:r w:rsidRPr="000815F7">
        <w:rPr>
          <w:rFonts w:ascii="Arial" w:hAnsi="Arial" w:cs="Arial"/>
          <w:sz w:val="24"/>
          <w:szCs w:val="24"/>
        </w:rPr>
        <w:lastRenderedPageBreak/>
        <w:t>Неблагополучное состояние подземных водоисточников по санитарно-химическим показателям обуславливается повышенным природным содержанием в воде железа, солей жесткости, фторидов, марганца. традиционно применяемые технологии обработки воды стали в большинстве случаев недостаточно эффективными.</w:t>
      </w:r>
    </w:p>
    <w:p w:rsidR="000B611B" w:rsidRPr="000815F7" w:rsidRDefault="000B611B" w:rsidP="00590CF3">
      <w:pPr>
        <w:pStyle w:val="ad"/>
        <w:jc w:val="both"/>
        <w:rPr>
          <w:rFonts w:ascii="Arial" w:hAnsi="Arial" w:cs="Arial"/>
          <w:sz w:val="24"/>
          <w:szCs w:val="24"/>
        </w:rPr>
      </w:pPr>
      <w:r w:rsidRPr="000815F7">
        <w:rPr>
          <w:rFonts w:ascii="Arial" w:hAnsi="Arial" w:cs="Arial"/>
          <w:sz w:val="24"/>
          <w:szCs w:val="24"/>
        </w:rPr>
        <w:t xml:space="preserve">В настоящее время из 0,315 км сетей теплоснабжения требуют замены 0,2 км,                    из </w:t>
      </w:r>
      <w:r w:rsidR="000815F7" w:rsidRPr="000815F7">
        <w:rPr>
          <w:rFonts w:ascii="Arial" w:hAnsi="Arial" w:cs="Arial"/>
          <w:sz w:val="24"/>
          <w:szCs w:val="24"/>
        </w:rPr>
        <w:t>5,7</w:t>
      </w:r>
      <w:r w:rsidRPr="000815F7">
        <w:rPr>
          <w:rFonts w:ascii="Arial" w:hAnsi="Arial" w:cs="Arial"/>
          <w:sz w:val="24"/>
          <w:szCs w:val="24"/>
        </w:rPr>
        <w:t xml:space="preserve"> км водопроводных сетей требуют замены </w:t>
      </w:r>
      <w:r w:rsidR="000815F7" w:rsidRPr="000815F7">
        <w:rPr>
          <w:rFonts w:ascii="Arial" w:hAnsi="Arial" w:cs="Arial"/>
          <w:sz w:val="24"/>
          <w:szCs w:val="24"/>
        </w:rPr>
        <w:t>3,4</w:t>
      </w:r>
      <w:r w:rsidRPr="000815F7">
        <w:rPr>
          <w:rFonts w:ascii="Arial" w:hAnsi="Arial" w:cs="Arial"/>
          <w:sz w:val="24"/>
          <w:szCs w:val="24"/>
        </w:rPr>
        <w:t xml:space="preserve"> км. Износ трубопроводной системы составляет более 60%, потери ресурса - 27%.</w:t>
      </w:r>
    </w:p>
    <w:p w:rsidR="000B611B" w:rsidRPr="000815F7" w:rsidRDefault="000B611B" w:rsidP="00590CF3">
      <w:pPr>
        <w:pStyle w:val="ad"/>
        <w:jc w:val="both"/>
        <w:rPr>
          <w:rFonts w:ascii="Arial" w:hAnsi="Arial" w:cs="Arial"/>
          <w:sz w:val="24"/>
          <w:szCs w:val="24"/>
        </w:rPr>
      </w:pPr>
      <w:r w:rsidRPr="000815F7">
        <w:rPr>
          <w:rFonts w:ascii="Arial" w:hAnsi="Arial" w:cs="Arial"/>
          <w:sz w:val="24"/>
          <w:szCs w:val="24"/>
        </w:rPr>
        <w:t xml:space="preserve">Необходимый объем финансовых средств для приведения коммунальных объектов в надлежащее техническое состояние с учетом внедрения инновационных решений и современных энергоэффективных технологий по оценкам специалистов составляет более </w:t>
      </w:r>
      <w:r w:rsidR="00590CF3">
        <w:rPr>
          <w:rFonts w:ascii="Arial" w:hAnsi="Arial" w:cs="Arial"/>
          <w:sz w:val="24"/>
          <w:szCs w:val="24"/>
        </w:rPr>
        <w:t>72 030</w:t>
      </w:r>
      <w:r w:rsidRPr="000815F7">
        <w:rPr>
          <w:rFonts w:ascii="Arial" w:hAnsi="Arial" w:cs="Arial"/>
          <w:sz w:val="24"/>
          <w:szCs w:val="24"/>
        </w:rPr>
        <w:t>,0 тыс. рублей.</w:t>
      </w:r>
    </w:p>
    <w:p w:rsidR="000B611B" w:rsidRPr="000815F7" w:rsidRDefault="000B611B" w:rsidP="00590CF3">
      <w:pPr>
        <w:pStyle w:val="ad"/>
        <w:jc w:val="both"/>
        <w:rPr>
          <w:rFonts w:ascii="Arial" w:hAnsi="Arial" w:cs="Arial"/>
          <w:sz w:val="24"/>
          <w:szCs w:val="24"/>
        </w:rPr>
      </w:pPr>
      <w:r w:rsidRPr="000815F7">
        <w:rPr>
          <w:rFonts w:ascii="Arial" w:hAnsi="Arial" w:cs="Arial"/>
          <w:sz w:val="24"/>
          <w:szCs w:val="24"/>
        </w:rPr>
        <w:t>Принятие программы обусловлено необходимостью предупреждения ситуаций, которые могут привести к нарушению функционирования систем жизнеобеспечения населения, предотвращения критического уровня износа основных фондов жилищно-коммунального комплекса района, повышения надежности предоставления коммунальных услуг потребителям требуемого объема и качества, модернизации коммунальных систем инженерного обеспечения, эффективного производства и использования энергоресурсов, развития энергоресурсосбережения в жилищно-коммунальном хозяйстве с последующим оздоровлением финансового состояния предприятий, созданием благоприятного инвестиционного климата.</w:t>
      </w:r>
    </w:p>
    <w:p w:rsidR="000B611B" w:rsidRPr="000815F7" w:rsidRDefault="000B611B" w:rsidP="00590CF3">
      <w:pPr>
        <w:pStyle w:val="ad"/>
        <w:jc w:val="both"/>
        <w:rPr>
          <w:rFonts w:ascii="Arial" w:hAnsi="Arial" w:cs="Arial"/>
          <w:sz w:val="24"/>
          <w:szCs w:val="24"/>
        </w:rPr>
      </w:pPr>
      <w:r w:rsidRPr="000815F7">
        <w:rPr>
          <w:rFonts w:ascii="Arial" w:hAnsi="Arial" w:cs="Arial"/>
          <w:sz w:val="24"/>
          <w:szCs w:val="24"/>
        </w:rPr>
        <w:t>Решение задач восстановления основных фондов коммунальной инфраструктуры соответствует установленным приоритетам социально-экономического развития района и возможно только программными методами, путем проведения комплекса организационных, производственных, социально-экономических и других мероприятий.</w:t>
      </w:r>
    </w:p>
    <w:p w:rsidR="000B611B" w:rsidRPr="000815F7" w:rsidRDefault="000B611B" w:rsidP="000815F7">
      <w:pPr>
        <w:pStyle w:val="ad"/>
        <w:rPr>
          <w:rFonts w:ascii="Arial" w:hAnsi="Arial" w:cs="Arial"/>
          <w:sz w:val="24"/>
          <w:szCs w:val="24"/>
        </w:rPr>
      </w:pPr>
    </w:p>
    <w:p w:rsidR="000B611B" w:rsidRPr="000815F7" w:rsidRDefault="000B611B" w:rsidP="00590CF3">
      <w:pPr>
        <w:pStyle w:val="ad"/>
        <w:jc w:val="center"/>
        <w:rPr>
          <w:rFonts w:ascii="Arial" w:hAnsi="Arial" w:cs="Arial"/>
          <w:b/>
          <w:bCs/>
          <w:sz w:val="24"/>
          <w:szCs w:val="24"/>
        </w:rPr>
      </w:pPr>
      <w:r w:rsidRPr="000815F7">
        <w:rPr>
          <w:rFonts w:ascii="Arial" w:hAnsi="Arial" w:cs="Arial"/>
          <w:b/>
          <w:bCs/>
          <w:sz w:val="24"/>
          <w:szCs w:val="24"/>
        </w:rPr>
        <w:t>2.2. Основные цели и задачи, этапы и сроки выполнения</w:t>
      </w:r>
    </w:p>
    <w:p w:rsidR="000B611B" w:rsidRPr="000815F7" w:rsidRDefault="000B611B" w:rsidP="00590CF3">
      <w:pPr>
        <w:pStyle w:val="ad"/>
        <w:jc w:val="center"/>
        <w:rPr>
          <w:rFonts w:ascii="Arial" w:hAnsi="Arial" w:cs="Arial"/>
          <w:b/>
          <w:bCs/>
          <w:sz w:val="24"/>
          <w:szCs w:val="24"/>
        </w:rPr>
      </w:pPr>
      <w:r w:rsidRPr="000815F7">
        <w:rPr>
          <w:rFonts w:ascii="Arial" w:hAnsi="Arial" w:cs="Arial"/>
          <w:b/>
          <w:bCs/>
          <w:sz w:val="24"/>
          <w:szCs w:val="24"/>
        </w:rPr>
        <w:t>программы, целевые индикаторы и показатели результативности</w:t>
      </w:r>
    </w:p>
    <w:p w:rsidR="000B611B" w:rsidRPr="000815F7" w:rsidRDefault="000B611B" w:rsidP="000815F7">
      <w:pPr>
        <w:pStyle w:val="ad"/>
        <w:rPr>
          <w:rFonts w:ascii="Arial" w:hAnsi="Arial" w:cs="Arial"/>
          <w:sz w:val="24"/>
          <w:szCs w:val="24"/>
        </w:rPr>
      </w:pPr>
    </w:p>
    <w:p w:rsidR="000B611B" w:rsidRPr="000815F7" w:rsidRDefault="000B611B" w:rsidP="00590CF3">
      <w:pPr>
        <w:pStyle w:val="ad"/>
        <w:jc w:val="both"/>
        <w:rPr>
          <w:rFonts w:ascii="Arial" w:hAnsi="Arial" w:cs="Arial"/>
          <w:sz w:val="24"/>
          <w:szCs w:val="24"/>
        </w:rPr>
      </w:pPr>
      <w:r w:rsidRPr="000815F7">
        <w:rPr>
          <w:rFonts w:ascii="Arial" w:hAnsi="Arial" w:cs="Arial"/>
          <w:sz w:val="24"/>
          <w:szCs w:val="24"/>
        </w:rPr>
        <w:t>2.2.1. Целями программы являются:</w:t>
      </w:r>
    </w:p>
    <w:p w:rsidR="000B611B" w:rsidRPr="000815F7" w:rsidRDefault="000B611B" w:rsidP="00590CF3">
      <w:pPr>
        <w:pStyle w:val="ad"/>
        <w:jc w:val="both"/>
        <w:rPr>
          <w:rFonts w:ascii="Arial" w:hAnsi="Arial" w:cs="Arial"/>
          <w:sz w:val="24"/>
          <w:szCs w:val="24"/>
        </w:rPr>
      </w:pPr>
      <w:r w:rsidRPr="000815F7">
        <w:rPr>
          <w:rFonts w:ascii="Arial" w:hAnsi="Arial" w:cs="Arial"/>
          <w:sz w:val="24"/>
          <w:szCs w:val="24"/>
        </w:rPr>
        <w:t>1) повышение надежности функционирования систем жизнеобеспечения населения;</w:t>
      </w:r>
    </w:p>
    <w:p w:rsidR="000B611B" w:rsidRPr="000815F7" w:rsidRDefault="000B611B" w:rsidP="00590CF3">
      <w:pPr>
        <w:pStyle w:val="ad"/>
        <w:jc w:val="both"/>
        <w:rPr>
          <w:rFonts w:ascii="Arial" w:hAnsi="Arial" w:cs="Arial"/>
          <w:sz w:val="24"/>
          <w:szCs w:val="24"/>
        </w:rPr>
      </w:pPr>
      <w:r w:rsidRPr="000815F7">
        <w:rPr>
          <w:rFonts w:ascii="Arial" w:hAnsi="Arial" w:cs="Arial"/>
          <w:sz w:val="24"/>
          <w:szCs w:val="24"/>
        </w:rPr>
        <w:t>2) предотвращение ситуаций, которые могут привести к нарушению функционирования систем жизнеобеспечения населения.</w:t>
      </w:r>
    </w:p>
    <w:p w:rsidR="000B611B" w:rsidRPr="000815F7" w:rsidRDefault="000B611B" w:rsidP="00590CF3">
      <w:pPr>
        <w:pStyle w:val="ad"/>
        <w:jc w:val="both"/>
        <w:rPr>
          <w:rFonts w:ascii="Arial" w:hAnsi="Arial" w:cs="Arial"/>
          <w:sz w:val="24"/>
          <w:szCs w:val="24"/>
        </w:rPr>
      </w:pPr>
      <w:r w:rsidRPr="000815F7">
        <w:rPr>
          <w:rFonts w:ascii="Arial" w:hAnsi="Arial" w:cs="Arial"/>
          <w:sz w:val="24"/>
          <w:szCs w:val="24"/>
        </w:rPr>
        <w:t>2.2.2. Для достижения поставленных целей необходимо решение следующих задач:</w:t>
      </w:r>
    </w:p>
    <w:p w:rsidR="000B611B" w:rsidRPr="000815F7" w:rsidRDefault="000B611B" w:rsidP="00590CF3">
      <w:pPr>
        <w:pStyle w:val="ad"/>
        <w:jc w:val="both"/>
        <w:rPr>
          <w:rFonts w:ascii="Arial" w:hAnsi="Arial" w:cs="Arial"/>
          <w:sz w:val="24"/>
          <w:szCs w:val="24"/>
        </w:rPr>
      </w:pPr>
      <w:r w:rsidRPr="000815F7">
        <w:rPr>
          <w:rFonts w:ascii="Arial" w:hAnsi="Arial" w:cs="Arial"/>
          <w:sz w:val="24"/>
          <w:szCs w:val="24"/>
        </w:rPr>
        <w:t>1) предотвращение критического уровня износа объектов коммунальной инфраструктуры;</w:t>
      </w:r>
    </w:p>
    <w:p w:rsidR="000B611B" w:rsidRPr="000815F7" w:rsidRDefault="000B611B" w:rsidP="00590CF3">
      <w:pPr>
        <w:pStyle w:val="ad"/>
        <w:jc w:val="both"/>
        <w:rPr>
          <w:rFonts w:ascii="Arial" w:hAnsi="Arial" w:cs="Arial"/>
          <w:sz w:val="24"/>
          <w:szCs w:val="24"/>
        </w:rPr>
      </w:pPr>
      <w:r w:rsidRPr="000815F7">
        <w:rPr>
          <w:rFonts w:ascii="Arial" w:hAnsi="Arial" w:cs="Arial"/>
          <w:sz w:val="24"/>
          <w:szCs w:val="24"/>
        </w:rPr>
        <w:t>2) повышение энергоэффективности функционирования систем коммунальной инфраструктуры;</w:t>
      </w:r>
    </w:p>
    <w:p w:rsidR="000B611B" w:rsidRPr="000815F7" w:rsidRDefault="000B611B" w:rsidP="00590CF3">
      <w:pPr>
        <w:pStyle w:val="ad"/>
        <w:jc w:val="both"/>
        <w:rPr>
          <w:rFonts w:ascii="Arial" w:hAnsi="Arial" w:cs="Arial"/>
          <w:sz w:val="24"/>
          <w:szCs w:val="24"/>
        </w:rPr>
      </w:pPr>
      <w:r w:rsidRPr="000815F7">
        <w:rPr>
          <w:rFonts w:ascii="Arial" w:hAnsi="Arial" w:cs="Arial"/>
          <w:sz w:val="24"/>
          <w:szCs w:val="24"/>
        </w:rPr>
        <w:t>3) создание условий для нормативной замены ветхих инженерных сетей;</w:t>
      </w:r>
    </w:p>
    <w:p w:rsidR="000B611B" w:rsidRPr="000815F7" w:rsidRDefault="000B611B" w:rsidP="00590CF3">
      <w:pPr>
        <w:pStyle w:val="ad"/>
        <w:jc w:val="both"/>
        <w:rPr>
          <w:rFonts w:ascii="Arial" w:hAnsi="Arial" w:cs="Arial"/>
          <w:sz w:val="24"/>
          <w:szCs w:val="24"/>
        </w:rPr>
      </w:pPr>
      <w:r w:rsidRPr="000815F7">
        <w:rPr>
          <w:rFonts w:ascii="Arial" w:hAnsi="Arial" w:cs="Arial"/>
          <w:sz w:val="24"/>
          <w:szCs w:val="24"/>
        </w:rPr>
        <w:t>4) снижение издержек на производство коммунальных услуг;</w:t>
      </w:r>
    </w:p>
    <w:p w:rsidR="000B611B" w:rsidRPr="000815F7" w:rsidRDefault="000B611B" w:rsidP="00590CF3">
      <w:pPr>
        <w:pStyle w:val="ad"/>
        <w:jc w:val="both"/>
        <w:rPr>
          <w:rFonts w:ascii="Arial" w:hAnsi="Arial" w:cs="Arial"/>
          <w:sz w:val="24"/>
          <w:szCs w:val="24"/>
        </w:rPr>
      </w:pPr>
      <w:r w:rsidRPr="000815F7">
        <w:rPr>
          <w:rFonts w:ascii="Arial" w:hAnsi="Arial" w:cs="Arial"/>
          <w:sz w:val="24"/>
          <w:szCs w:val="24"/>
        </w:rPr>
        <w:t>5) привлечение внебюджетных инвестиций для развития систем коммунальной инфраструктуры.</w:t>
      </w:r>
    </w:p>
    <w:p w:rsidR="000B611B" w:rsidRPr="000815F7" w:rsidRDefault="000B611B" w:rsidP="000815F7">
      <w:pPr>
        <w:pStyle w:val="ad"/>
        <w:rPr>
          <w:rFonts w:ascii="Arial" w:hAnsi="Arial" w:cs="Arial"/>
          <w:b/>
          <w:bCs/>
          <w:sz w:val="24"/>
          <w:szCs w:val="24"/>
        </w:rPr>
      </w:pPr>
    </w:p>
    <w:p w:rsidR="000B611B" w:rsidRPr="000815F7" w:rsidRDefault="000B611B" w:rsidP="00590CF3">
      <w:pPr>
        <w:pStyle w:val="ad"/>
        <w:jc w:val="center"/>
        <w:rPr>
          <w:rFonts w:ascii="Arial" w:hAnsi="Arial" w:cs="Arial"/>
          <w:b/>
          <w:bCs/>
          <w:sz w:val="24"/>
          <w:szCs w:val="24"/>
        </w:rPr>
      </w:pPr>
      <w:r w:rsidRPr="000815F7">
        <w:rPr>
          <w:rFonts w:ascii="Arial" w:hAnsi="Arial" w:cs="Arial"/>
          <w:b/>
          <w:bCs/>
          <w:sz w:val="24"/>
          <w:szCs w:val="24"/>
        </w:rPr>
        <w:t>3. Планируемые результаты деятельности.</w:t>
      </w:r>
    </w:p>
    <w:p w:rsidR="000B611B" w:rsidRPr="000815F7" w:rsidRDefault="000B611B" w:rsidP="000815F7">
      <w:pPr>
        <w:pStyle w:val="ad"/>
        <w:rPr>
          <w:rFonts w:ascii="Arial" w:hAnsi="Arial" w:cs="Arial"/>
          <w:sz w:val="24"/>
          <w:szCs w:val="24"/>
        </w:rPr>
      </w:pPr>
    </w:p>
    <w:p w:rsidR="000B611B" w:rsidRPr="000815F7" w:rsidRDefault="000B611B" w:rsidP="000815F7">
      <w:pPr>
        <w:pStyle w:val="ad"/>
        <w:rPr>
          <w:rFonts w:ascii="Arial" w:hAnsi="Arial" w:cs="Arial"/>
          <w:sz w:val="24"/>
          <w:szCs w:val="24"/>
        </w:rPr>
      </w:pPr>
      <w:r w:rsidRPr="000815F7">
        <w:rPr>
          <w:rFonts w:ascii="Arial" w:hAnsi="Arial" w:cs="Arial"/>
          <w:sz w:val="24"/>
          <w:szCs w:val="24"/>
        </w:rPr>
        <w:t xml:space="preserve">Для оценки результативности исполнения программы «Комплексное развитие систем коммунальной инфраструктуры </w:t>
      </w:r>
      <w:r w:rsidR="00590CF3">
        <w:rPr>
          <w:rFonts w:ascii="Arial" w:hAnsi="Arial" w:cs="Arial"/>
          <w:sz w:val="24"/>
          <w:szCs w:val="24"/>
        </w:rPr>
        <w:t>Юксеевского сельсовета</w:t>
      </w:r>
      <w:r w:rsidRPr="000815F7">
        <w:rPr>
          <w:rFonts w:ascii="Arial" w:hAnsi="Arial" w:cs="Arial"/>
          <w:sz w:val="24"/>
          <w:szCs w:val="24"/>
        </w:rPr>
        <w:t xml:space="preserve"> Большемуртинского района</w:t>
      </w:r>
      <w:r w:rsidR="00590CF3">
        <w:rPr>
          <w:rFonts w:ascii="Arial" w:hAnsi="Arial" w:cs="Arial"/>
          <w:sz w:val="24"/>
          <w:szCs w:val="24"/>
        </w:rPr>
        <w:t xml:space="preserve"> Красноярского края</w:t>
      </w:r>
      <w:r w:rsidRPr="000815F7">
        <w:rPr>
          <w:rFonts w:ascii="Arial" w:hAnsi="Arial" w:cs="Arial"/>
          <w:sz w:val="24"/>
          <w:szCs w:val="24"/>
        </w:rPr>
        <w:t>» на 20</w:t>
      </w:r>
      <w:r w:rsidR="00590CF3">
        <w:rPr>
          <w:rFonts w:ascii="Arial" w:hAnsi="Arial" w:cs="Arial"/>
          <w:sz w:val="24"/>
          <w:szCs w:val="24"/>
        </w:rPr>
        <w:t>21</w:t>
      </w:r>
      <w:r w:rsidRPr="000815F7">
        <w:rPr>
          <w:rFonts w:ascii="Arial" w:hAnsi="Arial" w:cs="Arial"/>
          <w:sz w:val="24"/>
          <w:szCs w:val="24"/>
        </w:rPr>
        <w:t>-202</w:t>
      </w:r>
      <w:r w:rsidR="00590CF3">
        <w:rPr>
          <w:rFonts w:ascii="Arial" w:hAnsi="Arial" w:cs="Arial"/>
          <w:sz w:val="24"/>
          <w:szCs w:val="24"/>
        </w:rPr>
        <w:t>5</w:t>
      </w:r>
      <w:r w:rsidRPr="000815F7">
        <w:rPr>
          <w:rFonts w:ascii="Arial" w:hAnsi="Arial" w:cs="Arial"/>
          <w:sz w:val="24"/>
          <w:szCs w:val="24"/>
        </w:rPr>
        <w:t xml:space="preserve"> гг. (далее - </w:t>
      </w:r>
      <w:r w:rsidRPr="000815F7">
        <w:rPr>
          <w:rFonts w:ascii="Arial" w:hAnsi="Arial" w:cs="Arial"/>
          <w:sz w:val="24"/>
          <w:szCs w:val="24"/>
        </w:rPr>
        <w:lastRenderedPageBreak/>
        <w:t>Программа) используются индикаторы результативности, рассматриваемые в соответствии с целью и задачами Программы, с указанием значения весовых критериев по показателям результативности.</w:t>
      </w:r>
    </w:p>
    <w:p w:rsidR="000B611B" w:rsidRPr="000815F7" w:rsidRDefault="000B611B" w:rsidP="000815F7">
      <w:pPr>
        <w:pStyle w:val="ad"/>
        <w:rPr>
          <w:rFonts w:ascii="Arial" w:hAnsi="Arial" w:cs="Arial"/>
          <w:b/>
          <w:bCs/>
          <w:sz w:val="24"/>
          <w:szCs w:val="24"/>
        </w:rPr>
      </w:pPr>
    </w:p>
    <w:p w:rsidR="000B611B" w:rsidRPr="000815F7" w:rsidRDefault="000B611B" w:rsidP="00590CF3">
      <w:pPr>
        <w:pStyle w:val="ad"/>
        <w:jc w:val="center"/>
        <w:rPr>
          <w:rFonts w:ascii="Arial" w:hAnsi="Arial" w:cs="Arial"/>
          <w:b/>
          <w:bCs/>
          <w:sz w:val="24"/>
          <w:szCs w:val="24"/>
        </w:rPr>
      </w:pPr>
      <w:r w:rsidRPr="000815F7">
        <w:rPr>
          <w:rFonts w:ascii="Arial" w:hAnsi="Arial" w:cs="Arial"/>
          <w:b/>
          <w:bCs/>
          <w:sz w:val="24"/>
          <w:szCs w:val="24"/>
        </w:rPr>
        <w:t>4. Оценка социально-экономической эффективности</w:t>
      </w:r>
    </w:p>
    <w:p w:rsidR="000B611B" w:rsidRPr="000815F7" w:rsidRDefault="000B611B" w:rsidP="00590CF3">
      <w:pPr>
        <w:pStyle w:val="ad"/>
        <w:jc w:val="center"/>
        <w:rPr>
          <w:rFonts w:ascii="Arial" w:hAnsi="Arial" w:cs="Arial"/>
          <w:b/>
          <w:bCs/>
          <w:sz w:val="24"/>
          <w:szCs w:val="24"/>
        </w:rPr>
      </w:pPr>
      <w:r w:rsidRPr="000815F7">
        <w:rPr>
          <w:rFonts w:ascii="Arial" w:hAnsi="Arial" w:cs="Arial"/>
          <w:b/>
          <w:bCs/>
          <w:sz w:val="24"/>
          <w:szCs w:val="24"/>
        </w:rPr>
        <w:t>и экологических последствий от реализации</w:t>
      </w:r>
    </w:p>
    <w:p w:rsidR="000B611B" w:rsidRPr="000815F7" w:rsidRDefault="000B611B" w:rsidP="00590CF3">
      <w:pPr>
        <w:pStyle w:val="ad"/>
        <w:jc w:val="center"/>
        <w:rPr>
          <w:rFonts w:ascii="Arial" w:hAnsi="Arial" w:cs="Arial"/>
          <w:b/>
          <w:bCs/>
          <w:sz w:val="24"/>
          <w:szCs w:val="24"/>
        </w:rPr>
      </w:pPr>
      <w:r w:rsidRPr="000815F7">
        <w:rPr>
          <w:rFonts w:ascii="Arial" w:hAnsi="Arial" w:cs="Arial"/>
          <w:b/>
          <w:bCs/>
          <w:sz w:val="24"/>
          <w:szCs w:val="24"/>
        </w:rPr>
        <w:t>мероприятий программы</w:t>
      </w:r>
    </w:p>
    <w:p w:rsidR="000B611B" w:rsidRPr="000815F7" w:rsidRDefault="000B611B" w:rsidP="000815F7">
      <w:pPr>
        <w:pStyle w:val="ad"/>
        <w:rPr>
          <w:rFonts w:ascii="Arial" w:hAnsi="Arial" w:cs="Arial"/>
          <w:sz w:val="24"/>
          <w:szCs w:val="24"/>
        </w:rPr>
      </w:pPr>
    </w:p>
    <w:p w:rsidR="000B611B" w:rsidRPr="000815F7" w:rsidRDefault="000B611B" w:rsidP="00590CF3">
      <w:pPr>
        <w:pStyle w:val="ad"/>
        <w:jc w:val="both"/>
        <w:rPr>
          <w:rFonts w:ascii="Arial" w:hAnsi="Arial" w:cs="Arial"/>
          <w:sz w:val="24"/>
          <w:szCs w:val="24"/>
        </w:rPr>
      </w:pPr>
      <w:r w:rsidRPr="000815F7">
        <w:rPr>
          <w:rFonts w:ascii="Arial" w:hAnsi="Arial" w:cs="Arial"/>
          <w:sz w:val="24"/>
          <w:szCs w:val="24"/>
        </w:rPr>
        <w:t>2.5.1. Социальная эффективность реализации программы достигается за счет:</w:t>
      </w:r>
    </w:p>
    <w:p w:rsidR="000B611B" w:rsidRPr="000815F7" w:rsidRDefault="000B611B" w:rsidP="00590CF3">
      <w:pPr>
        <w:pStyle w:val="ad"/>
        <w:jc w:val="both"/>
        <w:rPr>
          <w:rFonts w:ascii="Arial" w:hAnsi="Arial" w:cs="Arial"/>
          <w:sz w:val="24"/>
          <w:szCs w:val="24"/>
        </w:rPr>
      </w:pPr>
      <w:r w:rsidRPr="000815F7">
        <w:rPr>
          <w:rFonts w:ascii="Arial" w:hAnsi="Arial" w:cs="Arial"/>
          <w:sz w:val="24"/>
          <w:szCs w:val="24"/>
        </w:rPr>
        <w:t>1) обеспечения безопасности условий жизнедеятельности населения;</w:t>
      </w:r>
    </w:p>
    <w:p w:rsidR="000B611B" w:rsidRPr="000815F7" w:rsidRDefault="000B611B" w:rsidP="00590CF3">
      <w:pPr>
        <w:pStyle w:val="ad"/>
        <w:jc w:val="both"/>
        <w:rPr>
          <w:rFonts w:ascii="Arial" w:hAnsi="Arial" w:cs="Arial"/>
          <w:sz w:val="24"/>
          <w:szCs w:val="24"/>
        </w:rPr>
      </w:pPr>
      <w:r w:rsidRPr="000815F7">
        <w:rPr>
          <w:rFonts w:ascii="Arial" w:hAnsi="Arial" w:cs="Arial"/>
          <w:sz w:val="24"/>
          <w:szCs w:val="24"/>
        </w:rPr>
        <w:t>2) снижения стоимости жилищно-коммунальных услуг;</w:t>
      </w:r>
    </w:p>
    <w:p w:rsidR="000B611B" w:rsidRPr="000815F7" w:rsidRDefault="000B611B" w:rsidP="00590CF3">
      <w:pPr>
        <w:pStyle w:val="ad"/>
        <w:jc w:val="both"/>
        <w:rPr>
          <w:rFonts w:ascii="Arial" w:hAnsi="Arial" w:cs="Arial"/>
          <w:sz w:val="24"/>
          <w:szCs w:val="24"/>
        </w:rPr>
      </w:pPr>
      <w:r w:rsidRPr="000815F7">
        <w:rPr>
          <w:rFonts w:ascii="Arial" w:hAnsi="Arial" w:cs="Arial"/>
          <w:sz w:val="24"/>
          <w:szCs w:val="24"/>
        </w:rPr>
        <w:t>3) повышения качества и надежности предоставления услуг холодного водоснабжения;</w:t>
      </w:r>
    </w:p>
    <w:p w:rsidR="000B611B" w:rsidRPr="000815F7" w:rsidRDefault="000B611B" w:rsidP="00590CF3">
      <w:pPr>
        <w:pStyle w:val="ad"/>
        <w:jc w:val="both"/>
        <w:rPr>
          <w:rFonts w:ascii="Arial" w:hAnsi="Arial" w:cs="Arial"/>
          <w:sz w:val="24"/>
          <w:szCs w:val="24"/>
        </w:rPr>
      </w:pPr>
      <w:r w:rsidRPr="000815F7">
        <w:rPr>
          <w:rFonts w:ascii="Arial" w:hAnsi="Arial" w:cs="Arial"/>
          <w:sz w:val="24"/>
          <w:szCs w:val="24"/>
        </w:rPr>
        <w:t>4) улучшения условий жизнедеятельности человека, сохранения здоровья населения, снижения воздействия негативных факторов на окружающую среду;</w:t>
      </w:r>
    </w:p>
    <w:p w:rsidR="000B611B" w:rsidRPr="000815F7" w:rsidRDefault="000B611B" w:rsidP="00590CF3">
      <w:pPr>
        <w:pStyle w:val="ad"/>
        <w:jc w:val="both"/>
        <w:rPr>
          <w:rFonts w:ascii="Arial" w:hAnsi="Arial" w:cs="Arial"/>
          <w:sz w:val="24"/>
          <w:szCs w:val="24"/>
        </w:rPr>
      </w:pPr>
      <w:r w:rsidRPr="000815F7">
        <w:rPr>
          <w:rFonts w:ascii="Arial" w:hAnsi="Arial" w:cs="Arial"/>
          <w:sz w:val="24"/>
          <w:szCs w:val="24"/>
        </w:rPr>
        <w:t>5) ликвидации дефицита питьевой воды в населенных пунктах района;</w:t>
      </w:r>
    </w:p>
    <w:p w:rsidR="000B611B" w:rsidRPr="000815F7" w:rsidRDefault="000B611B" w:rsidP="00590CF3">
      <w:pPr>
        <w:pStyle w:val="ad"/>
        <w:jc w:val="both"/>
        <w:rPr>
          <w:rFonts w:ascii="Arial" w:hAnsi="Arial" w:cs="Arial"/>
          <w:sz w:val="24"/>
          <w:szCs w:val="24"/>
        </w:rPr>
      </w:pPr>
      <w:r w:rsidRPr="000815F7">
        <w:rPr>
          <w:rFonts w:ascii="Arial" w:hAnsi="Arial" w:cs="Arial"/>
          <w:sz w:val="24"/>
          <w:szCs w:val="24"/>
        </w:rPr>
        <w:t>6) создания условий рационального использования энергоресурсов и устойчивого снабжения населения и предприятий муниципальных образований энергоресурсами.</w:t>
      </w:r>
    </w:p>
    <w:p w:rsidR="000B611B" w:rsidRPr="000815F7" w:rsidRDefault="000B611B" w:rsidP="00590CF3">
      <w:pPr>
        <w:pStyle w:val="ad"/>
        <w:jc w:val="both"/>
        <w:rPr>
          <w:rFonts w:ascii="Arial" w:hAnsi="Arial" w:cs="Arial"/>
          <w:sz w:val="24"/>
          <w:szCs w:val="24"/>
        </w:rPr>
      </w:pPr>
      <w:r w:rsidRPr="000815F7">
        <w:rPr>
          <w:rFonts w:ascii="Arial" w:hAnsi="Arial" w:cs="Arial"/>
          <w:sz w:val="24"/>
          <w:szCs w:val="24"/>
        </w:rPr>
        <w:t>2.5.2. Технико-экономическая эффективность реализации программы определяется:</w:t>
      </w:r>
    </w:p>
    <w:p w:rsidR="000B611B" w:rsidRPr="000815F7" w:rsidRDefault="000B611B" w:rsidP="00590CF3">
      <w:pPr>
        <w:pStyle w:val="ad"/>
        <w:jc w:val="both"/>
        <w:rPr>
          <w:rFonts w:ascii="Arial" w:hAnsi="Arial" w:cs="Arial"/>
          <w:sz w:val="24"/>
          <w:szCs w:val="24"/>
        </w:rPr>
      </w:pPr>
      <w:r w:rsidRPr="000815F7">
        <w:rPr>
          <w:rFonts w:ascii="Arial" w:hAnsi="Arial" w:cs="Arial"/>
          <w:sz w:val="24"/>
          <w:szCs w:val="24"/>
        </w:rPr>
        <w:t>1) увеличением срока эксплуатации объектов коммунальной инфраструктуры, источников теплоснабжения, водоснабжения и систем водоотведения;</w:t>
      </w:r>
    </w:p>
    <w:p w:rsidR="000B611B" w:rsidRPr="000815F7" w:rsidRDefault="000B611B" w:rsidP="00590CF3">
      <w:pPr>
        <w:pStyle w:val="ad"/>
        <w:jc w:val="both"/>
        <w:rPr>
          <w:rFonts w:ascii="Arial" w:hAnsi="Arial" w:cs="Arial"/>
          <w:sz w:val="24"/>
          <w:szCs w:val="24"/>
        </w:rPr>
      </w:pPr>
      <w:r w:rsidRPr="000815F7">
        <w:rPr>
          <w:rFonts w:ascii="Arial" w:hAnsi="Arial" w:cs="Arial"/>
          <w:sz w:val="24"/>
          <w:szCs w:val="24"/>
        </w:rPr>
        <w:t>2) снижением потерь энергоносителей в инженерных сетях за счет применения современных теплоизоляционных материалов, трубопроводов из износостойких материалов;</w:t>
      </w:r>
    </w:p>
    <w:p w:rsidR="000B611B" w:rsidRPr="000815F7" w:rsidRDefault="000B611B" w:rsidP="00590CF3">
      <w:pPr>
        <w:pStyle w:val="ad"/>
        <w:jc w:val="both"/>
        <w:rPr>
          <w:rFonts w:ascii="Arial" w:hAnsi="Arial" w:cs="Arial"/>
          <w:sz w:val="24"/>
          <w:szCs w:val="24"/>
        </w:rPr>
      </w:pPr>
      <w:r w:rsidRPr="000815F7">
        <w:rPr>
          <w:rFonts w:ascii="Arial" w:hAnsi="Arial" w:cs="Arial"/>
          <w:sz w:val="24"/>
          <w:szCs w:val="24"/>
        </w:rPr>
        <w:t>3) снижением удельного расхода энергоресурсов за счет внедрения энергосберегающих технологий и оборудования.</w:t>
      </w:r>
    </w:p>
    <w:p w:rsidR="000B611B" w:rsidRPr="000815F7" w:rsidRDefault="000B611B" w:rsidP="00590CF3">
      <w:pPr>
        <w:pStyle w:val="ad"/>
        <w:jc w:val="both"/>
        <w:rPr>
          <w:rFonts w:ascii="Arial" w:hAnsi="Arial" w:cs="Arial"/>
          <w:sz w:val="24"/>
          <w:szCs w:val="24"/>
        </w:rPr>
      </w:pPr>
      <w:r w:rsidRPr="000815F7">
        <w:rPr>
          <w:rFonts w:ascii="Arial" w:hAnsi="Arial" w:cs="Arial"/>
          <w:sz w:val="24"/>
          <w:szCs w:val="24"/>
        </w:rPr>
        <w:t>2.5.3. Снижение экологических рисков обеспечивается:</w:t>
      </w:r>
    </w:p>
    <w:p w:rsidR="000B611B" w:rsidRPr="000815F7" w:rsidRDefault="000B611B" w:rsidP="00590CF3">
      <w:pPr>
        <w:pStyle w:val="ad"/>
        <w:jc w:val="both"/>
        <w:rPr>
          <w:rFonts w:ascii="Arial" w:hAnsi="Arial" w:cs="Arial"/>
          <w:sz w:val="24"/>
          <w:szCs w:val="24"/>
        </w:rPr>
      </w:pPr>
      <w:r w:rsidRPr="000815F7">
        <w:rPr>
          <w:rFonts w:ascii="Arial" w:hAnsi="Arial" w:cs="Arial"/>
          <w:sz w:val="24"/>
          <w:szCs w:val="24"/>
        </w:rPr>
        <w:t>1) сокращением доли проб воды, не отвечающих по качеству нормативным требованиям;</w:t>
      </w:r>
    </w:p>
    <w:p w:rsidR="000B611B" w:rsidRPr="000815F7" w:rsidRDefault="000B611B" w:rsidP="00590CF3">
      <w:pPr>
        <w:pStyle w:val="ad"/>
        <w:jc w:val="both"/>
        <w:rPr>
          <w:rFonts w:ascii="Arial" w:hAnsi="Arial" w:cs="Arial"/>
          <w:sz w:val="24"/>
          <w:szCs w:val="24"/>
        </w:rPr>
      </w:pPr>
      <w:r w:rsidRPr="000815F7">
        <w:rPr>
          <w:rFonts w:ascii="Arial" w:hAnsi="Arial" w:cs="Arial"/>
          <w:sz w:val="24"/>
          <w:szCs w:val="24"/>
        </w:rPr>
        <w:t>2) сокращением выбросов продуктов сгорания и вредных выбросов в атмосферу при выработке тепловой энергии.</w:t>
      </w:r>
    </w:p>
    <w:p w:rsidR="000B611B" w:rsidRPr="000815F7" w:rsidRDefault="000B611B" w:rsidP="000815F7">
      <w:pPr>
        <w:pStyle w:val="ad"/>
        <w:rPr>
          <w:rFonts w:ascii="Arial" w:hAnsi="Arial" w:cs="Arial"/>
          <w:b/>
          <w:bCs/>
          <w:sz w:val="24"/>
          <w:szCs w:val="24"/>
        </w:rPr>
      </w:pPr>
    </w:p>
    <w:p w:rsidR="000B611B" w:rsidRPr="000815F7" w:rsidRDefault="000B611B" w:rsidP="00590CF3">
      <w:pPr>
        <w:pStyle w:val="ad"/>
        <w:jc w:val="center"/>
        <w:rPr>
          <w:rFonts w:ascii="Arial" w:hAnsi="Arial" w:cs="Arial"/>
          <w:b/>
          <w:bCs/>
          <w:sz w:val="24"/>
          <w:szCs w:val="24"/>
        </w:rPr>
      </w:pPr>
      <w:r w:rsidRPr="000815F7">
        <w:rPr>
          <w:rFonts w:ascii="Arial" w:hAnsi="Arial" w:cs="Arial"/>
          <w:b/>
          <w:bCs/>
          <w:sz w:val="24"/>
          <w:szCs w:val="24"/>
        </w:rPr>
        <w:t>5. План действий администрации сельсовета по реализации программных мероприятий на очередной финансовый год.</w:t>
      </w:r>
    </w:p>
    <w:p w:rsidR="000B611B" w:rsidRPr="000815F7" w:rsidRDefault="000B611B" w:rsidP="000815F7">
      <w:pPr>
        <w:pStyle w:val="ad"/>
        <w:rPr>
          <w:rFonts w:ascii="Arial" w:hAnsi="Arial" w:cs="Arial"/>
          <w:sz w:val="24"/>
          <w:szCs w:val="24"/>
        </w:rPr>
      </w:pPr>
    </w:p>
    <w:p w:rsidR="000B611B" w:rsidRPr="000815F7" w:rsidRDefault="000B611B" w:rsidP="000815F7">
      <w:pPr>
        <w:pStyle w:val="ad"/>
        <w:rPr>
          <w:rFonts w:ascii="Arial" w:hAnsi="Arial" w:cs="Arial"/>
          <w:sz w:val="24"/>
          <w:szCs w:val="24"/>
        </w:rPr>
      </w:pPr>
      <w:r w:rsidRPr="000815F7">
        <w:rPr>
          <w:rFonts w:ascii="Arial" w:hAnsi="Arial" w:cs="Arial"/>
          <w:sz w:val="24"/>
          <w:szCs w:val="24"/>
        </w:rPr>
        <w:t>Реализация программных мероприятий осуществляется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нужд.</w:t>
      </w:r>
    </w:p>
    <w:p w:rsidR="000B611B" w:rsidRPr="000815F7" w:rsidRDefault="00536C89" w:rsidP="000815F7">
      <w:pPr>
        <w:pStyle w:val="ad"/>
        <w:rPr>
          <w:rFonts w:ascii="Arial" w:hAnsi="Arial" w:cs="Arial"/>
          <w:sz w:val="24"/>
          <w:szCs w:val="24"/>
        </w:rPr>
      </w:pPr>
      <w:hyperlink r:id="rId8" w:history="1">
        <w:r w:rsidR="000B611B" w:rsidRPr="000815F7">
          <w:rPr>
            <w:rFonts w:ascii="Arial" w:hAnsi="Arial" w:cs="Arial"/>
            <w:sz w:val="24"/>
            <w:szCs w:val="24"/>
          </w:rPr>
          <w:t>План</w:t>
        </w:r>
      </w:hyperlink>
      <w:r w:rsidR="000B611B" w:rsidRPr="000815F7">
        <w:rPr>
          <w:rFonts w:ascii="Arial" w:hAnsi="Arial" w:cs="Arial"/>
          <w:sz w:val="24"/>
          <w:szCs w:val="24"/>
        </w:rPr>
        <w:t xml:space="preserve"> действий администрации сельсовета по реализации Программы приведен в приложении 1 к Программе.</w:t>
      </w:r>
    </w:p>
    <w:p w:rsidR="000B611B" w:rsidRPr="000815F7" w:rsidRDefault="000B611B" w:rsidP="000815F7">
      <w:pPr>
        <w:pStyle w:val="ad"/>
        <w:rPr>
          <w:rFonts w:ascii="Arial" w:hAnsi="Arial" w:cs="Arial"/>
          <w:sz w:val="24"/>
          <w:szCs w:val="24"/>
        </w:rPr>
      </w:pPr>
    </w:p>
    <w:p w:rsidR="000B611B" w:rsidRPr="000815F7" w:rsidRDefault="000B611B" w:rsidP="000815F7">
      <w:pPr>
        <w:pStyle w:val="ad"/>
        <w:rPr>
          <w:rFonts w:ascii="Arial" w:hAnsi="Arial" w:cs="Arial"/>
          <w:sz w:val="24"/>
          <w:szCs w:val="24"/>
        </w:rPr>
      </w:pPr>
    </w:p>
    <w:p w:rsidR="000B611B" w:rsidRPr="000815F7" w:rsidRDefault="000B611B" w:rsidP="000815F7">
      <w:pPr>
        <w:pStyle w:val="ad"/>
        <w:rPr>
          <w:rFonts w:ascii="Arial" w:hAnsi="Arial" w:cs="Arial"/>
          <w:sz w:val="24"/>
          <w:szCs w:val="24"/>
        </w:rPr>
      </w:pPr>
    </w:p>
    <w:p w:rsidR="000B611B" w:rsidRPr="000815F7" w:rsidRDefault="000B611B" w:rsidP="000815F7">
      <w:pPr>
        <w:pStyle w:val="ad"/>
        <w:rPr>
          <w:rFonts w:ascii="Arial" w:hAnsi="Arial" w:cs="Arial"/>
          <w:sz w:val="24"/>
          <w:szCs w:val="24"/>
        </w:rPr>
      </w:pPr>
    </w:p>
    <w:p w:rsidR="000B611B" w:rsidRPr="000815F7" w:rsidRDefault="000B611B" w:rsidP="000815F7">
      <w:pPr>
        <w:pStyle w:val="ad"/>
        <w:rPr>
          <w:rFonts w:ascii="Arial" w:hAnsi="Arial" w:cs="Arial"/>
          <w:sz w:val="24"/>
          <w:szCs w:val="24"/>
        </w:rPr>
      </w:pPr>
    </w:p>
    <w:p w:rsidR="000B611B" w:rsidRPr="000815F7" w:rsidRDefault="000B611B" w:rsidP="000815F7">
      <w:pPr>
        <w:pStyle w:val="ad"/>
        <w:rPr>
          <w:rFonts w:ascii="Arial" w:hAnsi="Arial" w:cs="Arial"/>
          <w:sz w:val="24"/>
          <w:szCs w:val="24"/>
        </w:rPr>
      </w:pPr>
    </w:p>
    <w:p w:rsidR="000B611B" w:rsidRPr="000815F7" w:rsidRDefault="000B611B" w:rsidP="000815F7">
      <w:pPr>
        <w:pStyle w:val="ad"/>
        <w:rPr>
          <w:rFonts w:ascii="Arial" w:hAnsi="Arial" w:cs="Arial"/>
          <w:sz w:val="24"/>
          <w:szCs w:val="24"/>
        </w:rPr>
      </w:pPr>
    </w:p>
    <w:p w:rsidR="000B611B" w:rsidRPr="000815F7" w:rsidRDefault="000B611B" w:rsidP="000815F7">
      <w:pPr>
        <w:pStyle w:val="ad"/>
        <w:rPr>
          <w:rFonts w:ascii="Arial" w:hAnsi="Arial" w:cs="Arial"/>
          <w:sz w:val="24"/>
          <w:szCs w:val="24"/>
        </w:rPr>
      </w:pPr>
    </w:p>
    <w:p w:rsidR="000815F7" w:rsidRDefault="000815F7" w:rsidP="000815F7">
      <w:pPr>
        <w:pStyle w:val="ad"/>
        <w:rPr>
          <w:rFonts w:ascii="Arial" w:hAnsi="Arial" w:cs="Arial"/>
          <w:sz w:val="24"/>
          <w:szCs w:val="24"/>
        </w:rPr>
      </w:pPr>
    </w:p>
    <w:p w:rsidR="00590CF3" w:rsidRDefault="00590CF3" w:rsidP="000815F7">
      <w:pPr>
        <w:pStyle w:val="ad"/>
        <w:rPr>
          <w:rFonts w:ascii="Arial" w:hAnsi="Arial" w:cs="Arial"/>
          <w:sz w:val="24"/>
          <w:szCs w:val="24"/>
        </w:rPr>
      </w:pPr>
    </w:p>
    <w:p w:rsidR="000B611B" w:rsidRPr="000815F7" w:rsidRDefault="00590CF3" w:rsidP="000815F7">
      <w:pPr>
        <w:pStyle w:val="a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</w:t>
      </w:r>
      <w:r w:rsidR="000815F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</w:t>
      </w:r>
      <w:r w:rsidR="000815F7">
        <w:rPr>
          <w:rFonts w:ascii="Arial" w:hAnsi="Arial" w:cs="Arial"/>
          <w:sz w:val="24"/>
          <w:szCs w:val="24"/>
        </w:rPr>
        <w:t xml:space="preserve">  </w:t>
      </w:r>
      <w:r w:rsidR="000B611B" w:rsidRPr="000815F7">
        <w:rPr>
          <w:rFonts w:ascii="Arial" w:hAnsi="Arial" w:cs="Arial"/>
          <w:sz w:val="24"/>
          <w:szCs w:val="24"/>
        </w:rPr>
        <w:t>Приложение 1</w:t>
      </w:r>
    </w:p>
    <w:p w:rsidR="000B611B" w:rsidRPr="000815F7" w:rsidRDefault="00590CF3" w:rsidP="00590CF3">
      <w:pPr>
        <w:pStyle w:val="a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0B611B" w:rsidRPr="000815F7">
        <w:rPr>
          <w:rFonts w:ascii="Arial" w:hAnsi="Arial" w:cs="Arial"/>
          <w:sz w:val="24"/>
          <w:szCs w:val="24"/>
        </w:rPr>
        <w:t>к программе "Комплексное развитие</w:t>
      </w:r>
    </w:p>
    <w:p w:rsidR="000B611B" w:rsidRPr="000815F7" w:rsidRDefault="00590CF3" w:rsidP="00590CF3">
      <w:pPr>
        <w:pStyle w:val="a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0B611B" w:rsidRPr="000815F7">
        <w:rPr>
          <w:rFonts w:ascii="Arial" w:hAnsi="Arial" w:cs="Arial"/>
          <w:sz w:val="24"/>
          <w:szCs w:val="24"/>
        </w:rPr>
        <w:t>систем коммунальной инфраструктуры</w:t>
      </w:r>
    </w:p>
    <w:p w:rsidR="000B611B" w:rsidRPr="000815F7" w:rsidRDefault="00590CF3" w:rsidP="00590CF3">
      <w:pPr>
        <w:pStyle w:val="a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Юксеевского сельсовета</w:t>
      </w:r>
      <w:r w:rsidR="000B611B" w:rsidRPr="000815F7">
        <w:rPr>
          <w:rFonts w:ascii="Arial" w:hAnsi="Arial" w:cs="Arial"/>
          <w:sz w:val="24"/>
          <w:szCs w:val="24"/>
        </w:rPr>
        <w:t xml:space="preserve"> </w:t>
      </w:r>
      <w:r w:rsidR="000815F7">
        <w:rPr>
          <w:rFonts w:ascii="Arial" w:hAnsi="Arial" w:cs="Arial"/>
          <w:sz w:val="24"/>
          <w:szCs w:val="24"/>
        </w:rPr>
        <w:t xml:space="preserve">Большемуртинского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</w:p>
    <w:p w:rsidR="000B611B" w:rsidRPr="000815F7" w:rsidRDefault="00590CF3" w:rsidP="00590CF3">
      <w:pPr>
        <w:pStyle w:val="ad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района на 2021- 2025г.г.</w:t>
      </w:r>
    </w:p>
    <w:p w:rsidR="000B611B" w:rsidRPr="000815F7" w:rsidRDefault="000B611B" w:rsidP="000815F7">
      <w:pPr>
        <w:pStyle w:val="ad"/>
        <w:rPr>
          <w:rFonts w:ascii="Arial" w:hAnsi="Arial" w:cs="Arial"/>
          <w:sz w:val="24"/>
          <w:szCs w:val="24"/>
        </w:rPr>
      </w:pPr>
    </w:p>
    <w:p w:rsidR="000B611B" w:rsidRPr="000815F7" w:rsidRDefault="000B611B" w:rsidP="00590CF3">
      <w:pPr>
        <w:pStyle w:val="ad"/>
        <w:jc w:val="center"/>
        <w:rPr>
          <w:rFonts w:ascii="Arial" w:hAnsi="Arial" w:cs="Arial"/>
          <w:b/>
          <w:bCs/>
          <w:sz w:val="24"/>
          <w:szCs w:val="24"/>
        </w:rPr>
      </w:pPr>
      <w:r w:rsidRPr="000815F7">
        <w:rPr>
          <w:rFonts w:ascii="Arial" w:hAnsi="Arial" w:cs="Arial"/>
          <w:b/>
          <w:bCs/>
          <w:sz w:val="24"/>
          <w:szCs w:val="24"/>
        </w:rPr>
        <w:t>План</w:t>
      </w:r>
    </w:p>
    <w:p w:rsidR="000B611B" w:rsidRPr="000815F7" w:rsidRDefault="000B611B" w:rsidP="00590CF3">
      <w:pPr>
        <w:pStyle w:val="ad"/>
        <w:jc w:val="center"/>
        <w:rPr>
          <w:rFonts w:ascii="Arial" w:hAnsi="Arial" w:cs="Arial"/>
          <w:b/>
          <w:bCs/>
          <w:sz w:val="24"/>
          <w:szCs w:val="24"/>
        </w:rPr>
      </w:pPr>
      <w:r w:rsidRPr="000815F7">
        <w:rPr>
          <w:rFonts w:ascii="Arial" w:hAnsi="Arial" w:cs="Arial"/>
          <w:b/>
          <w:bCs/>
          <w:sz w:val="24"/>
          <w:szCs w:val="24"/>
        </w:rPr>
        <w:t>действий администрации сельсовета по реализации программных мероприятий на очередной финансовый год.</w:t>
      </w:r>
    </w:p>
    <w:p w:rsidR="000B611B" w:rsidRPr="000815F7" w:rsidRDefault="000B611B" w:rsidP="000815F7">
      <w:pPr>
        <w:pStyle w:val="ad"/>
        <w:rPr>
          <w:rFonts w:ascii="Arial" w:hAnsi="Arial" w:cs="Arial"/>
          <w:sz w:val="24"/>
          <w:szCs w:val="24"/>
        </w:rPr>
      </w:pPr>
    </w:p>
    <w:p w:rsidR="000B611B" w:rsidRPr="000815F7" w:rsidRDefault="000B611B" w:rsidP="000815F7">
      <w:pPr>
        <w:pStyle w:val="ad"/>
        <w:rPr>
          <w:rFonts w:ascii="Arial" w:hAnsi="Arial" w:cs="Arial"/>
          <w:sz w:val="24"/>
          <w:szCs w:val="24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670"/>
        <w:gridCol w:w="1620"/>
        <w:gridCol w:w="2160"/>
      </w:tblGrid>
      <w:tr w:rsidR="000B611B" w:rsidRPr="000815F7" w:rsidTr="00F5723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1B" w:rsidRPr="000815F7" w:rsidRDefault="000B611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0815F7"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Pr="000815F7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1B" w:rsidRPr="000815F7" w:rsidRDefault="000B611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0815F7">
              <w:rPr>
                <w:rFonts w:ascii="Arial" w:hAnsi="Arial" w:cs="Arial"/>
                <w:sz w:val="24"/>
                <w:szCs w:val="24"/>
              </w:rPr>
              <w:t>Мероприятие, осуществляемое администрацией сельсовета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1B" w:rsidRPr="000815F7" w:rsidRDefault="000B611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0815F7">
              <w:rPr>
                <w:rFonts w:ascii="Arial" w:hAnsi="Arial" w:cs="Arial"/>
                <w:sz w:val="24"/>
                <w:szCs w:val="24"/>
              </w:rPr>
              <w:t xml:space="preserve">Срок    </w:t>
            </w:r>
            <w:r w:rsidRPr="000815F7">
              <w:rPr>
                <w:rFonts w:ascii="Arial" w:hAnsi="Arial" w:cs="Arial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1B" w:rsidRPr="000815F7" w:rsidRDefault="000B611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0815F7"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  <w:r w:rsidRPr="000815F7">
              <w:rPr>
                <w:rFonts w:ascii="Arial" w:hAnsi="Arial" w:cs="Arial"/>
                <w:sz w:val="24"/>
                <w:szCs w:val="24"/>
              </w:rPr>
              <w:br/>
              <w:t xml:space="preserve">исполнитель  </w:t>
            </w:r>
            <w:r w:rsidRPr="000815F7">
              <w:rPr>
                <w:rFonts w:ascii="Arial" w:hAnsi="Arial" w:cs="Arial"/>
                <w:sz w:val="24"/>
                <w:szCs w:val="24"/>
              </w:rPr>
              <w:br/>
              <w:t xml:space="preserve">(с указанием  </w:t>
            </w:r>
            <w:r w:rsidRPr="000815F7">
              <w:rPr>
                <w:rFonts w:ascii="Arial" w:hAnsi="Arial" w:cs="Arial"/>
                <w:sz w:val="24"/>
                <w:szCs w:val="24"/>
              </w:rPr>
              <w:br/>
              <w:t xml:space="preserve">Ф.И.О.)    </w:t>
            </w:r>
          </w:p>
        </w:tc>
      </w:tr>
      <w:tr w:rsidR="000B611B" w:rsidRPr="000815F7" w:rsidTr="00F5723E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1B" w:rsidRPr="000815F7" w:rsidRDefault="000B611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0815F7">
              <w:rPr>
                <w:rFonts w:ascii="Arial" w:hAnsi="Arial" w:cs="Arial"/>
                <w:sz w:val="24"/>
                <w:szCs w:val="24"/>
              </w:rPr>
              <w:t xml:space="preserve">1  </w:t>
            </w:r>
          </w:p>
        </w:tc>
        <w:tc>
          <w:tcPr>
            <w:tcW w:w="9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1B" w:rsidRPr="000815F7" w:rsidRDefault="000B611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0815F7">
              <w:rPr>
                <w:rFonts w:ascii="Arial" w:hAnsi="Arial" w:cs="Arial"/>
                <w:sz w:val="24"/>
                <w:szCs w:val="24"/>
              </w:rPr>
              <w:t xml:space="preserve">Строительство и капитальный ремонт объектов коммунальной инфраструктуры      </w:t>
            </w:r>
          </w:p>
        </w:tc>
      </w:tr>
      <w:tr w:rsidR="000B611B" w:rsidRPr="000815F7" w:rsidTr="00F5723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1B" w:rsidRPr="000815F7" w:rsidRDefault="000B611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0815F7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1B" w:rsidRPr="000815F7" w:rsidRDefault="000B611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0815F7">
              <w:rPr>
                <w:rFonts w:ascii="Arial" w:hAnsi="Arial" w:cs="Arial"/>
                <w:sz w:val="24"/>
                <w:szCs w:val="24"/>
              </w:rPr>
              <w:t xml:space="preserve">Проверка сметных расчетов на строительство капитальный ремонт объектов        </w:t>
            </w:r>
            <w:r w:rsidRPr="000815F7">
              <w:rPr>
                <w:rFonts w:ascii="Arial" w:hAnsi="Arial" w:cs="Arial"/>
                <w:sz w:val="24"/>
                <w:szCs w:val="24"/>
              </w:rPr>
              <w:br/>
              <w:t xml:space="preserve">коммунальной инфраструктуры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1B" w:rsidRPr="000815F7" w:rsidRDefault="000B611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0815F7">
              <w:rPr>
                <w:rFonts w:ascii="Arial" w:hAnsi="Arial" w:cs="Arial"/>
                <w:sz w:val="24"/>
                <w:szCs w:val="24"/>
              </w:rPr>
              <w:t xml:space="preserve">I квартал  </w:t>
            </w:r>
            <w:r w:rsidRPr="000815F7">
              <w:rPr>
                <w:rFonts w:ascii="Arial" w:hAnsi="Arial" w:cs="Arial"/>
                <w:sz w:val="24"/>
                <w:szCs w:val="24"/>
              </w:rPr>
              <w:br/>
              <w:t>текущего года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1B" w:rsidRPr="000815F7" w:rsidRDefault="000B611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0815F7">
              <w:rPr>
                <w:rFonts w:ascii="Arial" w:hAnsi="Arial" w:cs="Arial"/>
                <w:sz w:val="24"/>
                <w:szCs w:val="24"/>
              </w:rPr>
              <w:t xml:space="preserve">Глава сельсовета В.Р. Кин </w:t>
            </w:r>
          </w:p>
        </w:tc>
      </w:tr>
      <w:tr w:rsidR="000B611B" w:rsidRPr="000815F7" w:rsidTr="00F5723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1B" w:rsidRPr="000815F7" w:rsidRDefault="000B611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0815F7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1B" w:rsidRPr="000815F7" w:rsidRDefault="000B611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0815F7">
              <w:rPr>
                <w:rFonts w:ascii="Arial" w:hAnsi="Arial" w:cs="Arial"/>
                <w:sz w:val="24"/>
                <w:szCs w:val="24"/>
              </w:rPr>
              <w:t xml:space="preserve">Подготовка ведомостей объемов работ для  </w:t>
            </w:r>
            <w:r w:rsidRPr="000815F7">
              <w:rPr>
                <w:rFonts w:ascii="Arial" w:hAnsi="Arial" w:cs="Arial"/>
                <w:sz w:val="24"/>
                <w:szCs w:val="24"/>
              </w:rPr>
              <w:br/>
              <w:t xml:space="preserve">проведения аукциона 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1B" w:rsidRPr="000815F7" w:rsidRDefault="000B611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0815F7">
              <w:rPr>
                <w:rFonts w:ascii="Arial" w:hAnsi="Arial" w:cs="Arial"/>
                <w:sz w:val="24"/>
                <w:szCs w:val="24"/>
              </w:rPr>
              <w:t xml:space="preserve">I квартал  </w:t>
            </w:r>
            <w:r w:rsidRPr="000815F7">
              <w:rPr>
                <w:rFonts w:ascii="Arial" w:hAnsi="Arial" w:cs="Arial"/>
                <w:sz w:val="24"/>
                <w:szCs w:val="24"/>
              </w:rPr>
              <w:br/>
              <w:t>текущего года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1B" w:rsidRPr="000815F7" w:rsidRDefault="000B611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0815F7">
              <w:rPr>
                <w:rFonts w:ascii="Arial" w:hAnsi="Arial" w:cs="Arial"/>
                <w:sz w:val="24"/>
                <w:szCs w:val="24"/>
              </w:rPr>
              <w:t xml:space="preserve">Глава сельсовета В.Р. Кин </w:t>
            </w:r>
          </w:p>
        </w:tc>
      </w:tr>
      <w:tr w:rsidR="000B611B" w:rsidRPr="000815F7" w:rsidTr="00F5723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1B" w:rsidRPr="000815F7" w:rsidRDefault="000B611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0815F7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1B" w:rsidRPr="000815F7" w:rsidRDefault="000B611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0815F7">
              <w:rPr>
                <w:rFonts w:ascii="Arial" w:hAnsi="Arial" w:cs="Arial"/>
                <w:sz w:val="24"/>
                <w:szCs w:val="24"/>
              </w:rPr>
              <w:t xml:space="preserve">Подготовка аукционной документации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1B" w:rsidRPr="000815F7" w:rsidRDefault="000B611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0815F7">
              <w:rPr>
                <w:rFonts w:ascii="Arial" w:hAnsi="Arial" w:cs="Arial"/>
                <w:sz w:val="24"/>
                <w:szCs w:val="24"/>
              </w:rPr>
              <w:t xml:space="preserve">I квартал  </w:t>
            </w:r>
            <w:r w:rsidRPr="000815F7">
              <w:rPr>
                <w:rFonts w:ascii="Arial" w:hAnsi="Arial" w:cs="Arial"/>
                <w:sz w:val="24"/>
                <w:szCs w:val="24"/>
              </w:rPr>
              <w:br/>
              <w:t>текущего года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1B" w:rsidRPr="000815F7" w:rsidRDefault="000B611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0815F7">
              <w:rPr>
                <w:rFonts w:ascii="Arial" w:hAnsi="Arial" w:cs="Arial"/>
                <w:sz w:val="24"/>
                <w:szCs w:val="24"/>
              </w:rPr>
              <w:t xml:space="preserve">Глава сельсовета В.Р. Кин </w:t>
            </w:r>
          </w:p>
        </w:tc>
      </w:tr>
      <w:tr w:rsidR="000B611B" w:rsidRPr="000815F7" w:rsidTr="00F5723E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1B" w:rsidRPr="000815F7" w:rsidRDefault="000B611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0815F7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1B" w:rsidRPr="000815F7" w:rsidRDefault="000B611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0815F7">
              <w:rPr>
                <w:rFonts w:ascii="Arial" w:hAnsi="Arial" w:cs="Arial"/>
                <w:sz w:val="24"/>
                <w:szCs w:val="24"/>
              </w:rPr>
              <w:t xml:space="preserve">Приемка выполненных работ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1B" w:rsidRPr="000815F7" w:rsidRDefault="000B611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0815F7">
              <w:rPr>
                <w:rFonts w:ascii="Arial" w:hAnsi="Arial" w:cs="Arial"/>
                <w:sz w:val="24"/>
                <w:szCs w:val="24"/>
              </w:rPr>
              <w:t xml:space="preserve">II полугодие   </w:t>
            </w:r>
            <w:r w:rsidRPr="000815F7">
              <w:rPr>
                <w:rFonts w:ascii="Arial" w:hAnsi="Arial" w:cs="Arial"/>
                <w:sz w:val="24"/>
                <w:szCs w:val="24"/>
              </w:rPr>
              <w:br/>
              <w:t>текущего года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1B" w:rsidRPr="000815F7" w:rsidRDefault="000B611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0815F7">
              <w:rPr>
                <w:rFonts w:ascii="Arial" w:hAnsi="Arial" w:cs="Arial"/>
                <w:sz w:val="24"/>
                <w:szCs w:val="24"/>
              </w:rPr>
              <w:t xml:space="preserve">Глава сельсовета В.Р. Кин </w:t>
            </w:r>
          </w:p>
        </w:tc>
      </w:tr>
    </w:tbl>
    <w:p w:rsidR="000B611B" w:rsidRPr="000815F7" w:rsidRDefault="000B611B" w:rsidP="000815F7">
      <w:pPr>
        <w:pStyle w:val="ad"/>
        <w:rPr>
          <w:rFonts w:ascii="Arial" w:hAnsi="Arial" w:cs="Arial"/>
          <w:sz w:val="24"/>
          <w:szCs w:val="24"/>
        </w:rPr>
      </w:pPr>
    </w:p>
    <w:p w:rsidR="000B611B" w:rsidRDefault="000B611B" w:rsidP="000B611B">
      <w:pPr>
        <w:rPr>
          <w:sz w:val="20"/>
          <w:szCs w:val="20"/>
        </w:rPr>
        <w:sectPr w:rsidR="000B61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26" w:type="dxa"/>
        <w:tblInd w:w="108" w:type="dxa"/>
        <w:tblLayout w:type="fixed"/>
        <w:tblLook w:val="04A0"/>
      </w:tblPr>
      <w:tblGrid>
        <w:gridCol w:w="587"/>
        <w:gridCol w:w="13"/>
        <w:gridCol w:w="3104"/>
        <w:gridCol w:w="124"/>
        <w:gridCol w:w="1658"/>
        <w:gridCol w:w="184"/>
        <w:gridCol w:w="2009"/>
        <w:gridCol w:w="259"/>
        <w:gridCol w:w="706"/>
        <w:gridCol w:w="287"/>
        <w:gridCol w:w="949"/>
        <w:gridCol w:w="326"/>
        <w:gridCol w:w="2127"/>
        <w:gridCol w:w="2693"/>
      </w:tblGrid>
      <w:tr w:rsidR="000B611B" w:rsidTr="00650542">
        <w:trPr>
          <w:trHeight w:val="70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F5723E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F5723E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F5723E">
            <w:pPr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F57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F57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F57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Pr="000815F7" w:rsidRDefault="000B611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11B" w:rsidTr="00650542">
        <w:trPr>
          <w:trHeight w:val="255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F5723E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F5723E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F5723E">
            <w:pPr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F57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F57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F57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Pr="000815F7" w:rsidRDefault="000B611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0815F7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</w:p>
        </w:tc>
      </w:tr>
      <w:tr w:rsidR="000B611B" w:rsidTr="00650542">
        <w:trPr>
          <w:trHeight w:val="255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0B611B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F5723E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F5723E">
            <w:pPr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F57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F57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F57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Pr="000815F7" w:rsidRDefault="000B611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0815F7">
              <w:rPr>
                <w:rFonts w:ascii="Arial" w:hAnsi="Arial" w:cs="Arial"/>
                <w:sz w:val="24"/>
                <w:szCs w:val="24"/>
              </w:rPr>
              <w:t xml:space="preserve">к программе "Комплексное развитие </w:t>
            </w:r>
          </w:p>
        </w:tc>
      </w:tr>
      <w:tr w:rsidR="000B611B" w:rsidTr="00650542">
        <w:trPr>
          <w:trHeight w:val="255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0B611B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F5723E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F5723E">
            <w:pPr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F57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F57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F57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Pr="000815F7" w:rsidRDefault="000B611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0815F7">
              <w:rPr>
                <w:rFonts w:ascii="Arial" w:hAnsi="Arial" w:cs="Arial"/>
                <w:sz w:val="24"/>
                <w:szCs w:val="24"/>
              </w:rPr>
              <w:t>систем коммунальной</w:t>
            </w:r>
            <w:r w:rsidR="00590CF3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Pr="000815F7">
              <w:rPr>
                <w:rFonts w:ascii="Arial" w:hAnsi="Arial" w:cs="Arial"/>
                <w:sz w:val="24"/>
                <w:szCs w:val="24"/>
              </w:rPr>
              <w:t>инфраструктуры</w:t>
            </w:r>
          </w:p>
        </w:tc>
      </w:tr>
      <w:tr w:rsidR="000B611B" w:rsidTr="00650542">
        <w:trPr>
          <w:trHeight w:val="255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0B611B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F5723E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F5723E">
            <w:pPr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F57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F57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F57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Pr="000815F7" w:rsidRDefault="00590CF3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Юксеевского сельсовета</w:t>
            </w:r>
            <w:r w:rsidR="0065054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611B" w:rsidRPr="000815F7">
              <w:rPr>
                <w:rFonts w:ascii="Arial" w:hAnsi="Arial" w:cs="Arial"/>
                <w:sz w:val="24"/>
                <w:szCs w:val="24"/>
              </w:rPr>
              <w:t>Большемуртинского района</w:t>
            </w:r>
          </w:p>
        </w:tc>
      </w:tr>
      <w:tr w:rsidR="000B611B" w:rsidTr="00650542">
        <w:trPr>
          <w:trHeight w:val="255"/>
        </w:trPr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0B611B">
            <w:pPr>
              <w:rPr>
                <w:sz w:val="20"/>
                <w:szCs w:val="20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F5723E">
            <w:pPr>
              <w:rPr>
                <w:sz w:val="20"/>
                <w:szCs w:val="20"/>
              </w:rPr>
            </w:pPr>
          </w:p>
        </w:tc>
        <w:tc>
          <w:tcPr>
            <w:tcW w:w="1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F5723E">
            <w:pPr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F57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F57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F57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Pr="000815F7" w:rsidRDefault="000B611B" w:rsidP="000815F7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0815F7">
              <w:rPr>
                <w:rFonts w:ascii="Arial" w:hAnsi="Arial" w:cs="Arial"/>
                <w:sz w:val="24"/>
                <w:szCs w:val="24"/>
              </w:rPr>
              <w:t>на 20</w:t>
            </w:r>
            <w:r w:rsidR="00650542">
              <w:rPr>
                <w:rFonts w:ascii="Arial" w:hAnsi="Arial" w:cs="Arial"/>
                <w:sz w:val="24"/>
                <w:szCs w:val="24"/>
              </w:rPr>
              <w:t>21</w:t>
            </w:r>
            <w:r w:rsidRPr="000815F7">
              <w:rPr>
                <w:rFonts w:ascii="Arial" w:hAnsi="Arial" w:cs="Arial"/>
                <w:sz w:val="24"/>
                <w:szCs w:val="24"/>
              </w:rPr>
              <w:t>-202</w:t>
            </w:r>
            <w:r w:rsidR="00650542">
              <w:rPr>
                <w:rFonts w:ascii="Arial" w:hAnsi="Arial" w:cs="Arial"/>
                <w:sz w:val="24"/>
                <w:szCs w:val="24"/>
              </w:rPr>
              <w:t>5</w:t>
            </w:r>
            <w:r w:rsidRPr="000815F7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</w:tr>
      <w:tr w:rsidR="000B611B" w:rsidTr="00650542">
        <w:trPr>
          <w:trHeight w:val="255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F572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F5723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F5723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F57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F57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F57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F57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F5723E">
            <w:pPr>
              <w:ind w:left="-1526"/>
              <w:jc w:val="right"/>
              <w:rPr>
                <w:sz w:val="20"/>
                <w:szCs w:val="20"/>
              </w:rPr>
            </w:pPr>
          </w:p>
        </w:tc>
      </w:tr>
      <w:tr w:rsidR="000B611B" w:rsidTr="00650542">
        <w:trPr>
          <w:trHeight w:val="255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F572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F5723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F5723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F57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F57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F57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F57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F5723E">
            <w:pPr>
              <w:jc w:val="center"/>
              <w:rPr>
                <w:sz w:val="20"/>
                <w:szCs w:val="20"/>
              </w:rPr>
            </w:pPr>
          </w:p>
        </w:tc>
      </w:tr>
      <w:tr w:rsidR="000B611B" w:rsidRPr="000815F7" w:rsidTr="00650542">
        <w:trPr>
          <w:trHeight w:val="649"/>
        </w:trPr>
        <w:tc>
          <w:tcPr>
            <w:tcW w:w="15026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611B" w:rsidRPr="000815F7" w:rsidRDefault="000B611B" w:rsidP="00650542">
            <w:pPr>
              <w:pStyle w:val="ad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15F7">
              <w:rPr>
                <w:rFonts w:ascii="Arial" w:hAnsi="Arial" w:cs="Arial"/>
                <w:b/>
                <w:sz w:val="24"/>
                <w:szCs w:val="24"/>
              </w:rPr>
              <w:t xml:space="preserve">ПРОГРАММА  "КОМПЛЕКСНОЕ  РАЗВИТИЕ  СИСТЕМ  КОММУНАЛЬНОЙ  ИНФРАСТРУКТУРЫ </w:t>
            </w:r>
            <w:r w:rsidR="00650542">
              <w:rPr>
                <w:rFonts w:ascii="Arial" w:hAnsi="Arial" w:cs="Arial"/>
                <w:b/>
                <w:sz w:val="24"/>
                <w:szCs w:val="24"/>
              </w:rPr>
              <w:t>ЮКСЕЕВСКОГО СЕЛЬСОВЕТА</w:t>
            </w:r>
            <w:r w:rsidRPr="000815F7">
              <w:rPr>
                <w:rFonts w:ascii="Arial" w:hAnsi="Arial" w:cs="Arial"/>
                <w:b/>
                <w:sz w:val="24"/>
                <w:szCs w:val="24"/>
              </w:rPr>
              <w:t xml:space="preserve"> БОЛЬШЕМУРТИНСКОГО  РАЙОНА  НА 20</w:t>
            </w:r>
            <w:r w:rsidR="00650542"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Pr="000815F7">
              <w:rPr>
                <w:rFonts w:ascii="Arial" w:hAnsi="Arial" w:cs="Arial"/>
                <w:b/>
                <w:sz w:val="24"/>
                <w:szCs w:val="24"/>
              </w:rPr>
              <w:t>-202</w:t>
            </w:r>
            <w:r w:rsidR="00650542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0815F7">
              <w:rPr>
                <w:rFonts w:ascii="Arial" w:hAnsi="Arial" w:cs="Arial"/>
                <w:b/>
                <w:sz w:val="24"/>
                <w:szCs w:val="24"/>
              </w:rPr>
              <w:t xml:space="preserve"> ГОДЫ</w:t>
            </w:r>
          </w:p>
        </w:tc>
      </w:tr>
      <w:tr w:rsidR="000B611B" w:rsidTr="00650542">
        <w:trPr>
          <w:trHeight w:val="649"/>
        </w:trPr>
        <w:tc>
          <w:tcPr>
            <w:tcW w:w="15026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11B" w:rsidRDefault="000B611B" w:rsidP="00F5723E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B611B" w:rsidTr="00650542">
        <w:trPr>
          <w:trHeight w:val="649"/>
        </w:trPr>
        <w:tc>
          <w:tcPr>
            <w:tcW w:w="15026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611B" w:rsidRDefault="000B611B" w:rsidP="00F5723E">
            <w:pPr>
              <w:rPr>
                <w:b/>
                <w:bCs/>
                <w:sz w:val="32"/>
                <w:szCs w:val="32"/>
              </w:rPr>
            </w:pPr>
          </w:p>
        </w:tc>
      </w:tr>
      <w:tr w:rsidR="000B611B" w:rsidTr="00650542">
        <w:trPr>
          <w:trHeight w:val="255"/>
        </w:trPr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F57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F5723E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F5723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F57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F57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F57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F57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611B" w:rsidRDefault="000B611B" w:rsidP="00F5723E">
            <w:pPr>
              <w:jc w:val="center"/>
              <w:rPr>
                <w:sz w:val="20"/>
                <w:szCs w:val="20"/>
              </w:rPr>
            </w:pPr>
          </w:p>
        </w:tc>
      </w:tr>
      <w:tr w:rsidR="000B611B" w:rsidRPr="00650542" w:rsidTr="00650542">
        <w:trPr>
          <w:trHeight w:val="102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Наименование мероприятия,объекта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Предлагаемые мероприятия по реконструкции водоснабжения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Ед.изм.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Потребность в финансовых средствах , тыс.руб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0B611B" w:rsidRPr="00650542" w:rsidTr="00650542">
        <w:trPr>
          <w:trHeight w:val="405"/>
        </w:trPr>
        <w:tc>
          <w:tcPr>
            <w:tcW w:w="150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t>СТРОИТЕЛЬСТВО</w:t>
            </w:r>
          </w:p>
        </w:tc>
      </w:tr>
      <w:tr w:rsidR="000B611B" w:rsidRPr="00650542" w:rsidTr="00650542">
        <w:trPr>
          <w:trHeight w:val="37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t>Объекты водоснабжения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B611B" w:rsidRPr="00650542" w:rsidTr="00650542">
        <w:trPr>
          <w:trHeight w:val="112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 xml:space="preserve">Разработка проектно-сметной документации на строительство  водозаборного сооружения  в с.Юксеево - рабочий проект,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с.Юксеево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 xml:space="preserve">                  1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E326E2">
            <w:pPr>
              <w:pStyle w:val="ad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B611B" w:rsidRPr="00650542" w:rsidTr="00650542">
        <w:trPr>
          <w:trHeight w:val="37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00650542" w:rsidRPr="0065054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E326E2">
            <w:pPr>
              <w:pStyle w:val="ad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B611B" w:rsidRPr="00650542" w:rsidTr="00650542">
        <w:trPr>
          <w:trHeight w:val="15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Строительство водозабора (две водозаборные скважины, водонапорная башня, зона санитарной охраны, водопроводные сети 1,3 км, мощность 450 м3/сутки) 500 чел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с.Юксеево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 xml:space="preserve">                  1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111AE9" w:rsidP="00E326E2">
            <w:pPr>
              <w:pStyle w:val="ad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68 030,0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B611B" w:rsidRPr="00650542" w:rsidTr="00650542">
        <w:trPr>
          <w:trHeight w:val="37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 xml:space="preserve">Скважина , ЗСО , насосная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E326E2">
            <w:pPr>
              <w:pStyle w:val="ad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B611B" w:rsidRPr="00650542" w:rsidTr="00650542">
        <w:trPr>
          <w:trHeight w:val="37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 xml:space="preserve">                  1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E326E2">
            <w:pPr>
              <w:pStyle w:val="ad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t>9 000,00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B611B" w:rsidRPr="00650542" w:rsidTr="00650542">
        <w:trPr>
          <w:trHeight w:val="37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3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 xml:space="preserve">Защита запасов, проведение анализов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E326E2">
            <w:pPr>
              <w:pStyle w:val="ad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B611B" w:rsidRPr="00650542" w:rsidTr="00650542">
        <w:trPr>
          <w:trHeight w:val="37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 xml:space="preserve">                  1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E326E2">
            <w:pPr>
              <w:pStyle w:val="ad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t>5 000,0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B611B" w:rsidRPr="00650542" w:rsidTr="00650542">
        <w:trPr>
          <w:trHeight w:val="37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t>2.3</w:t>
            </w:r>
          </w:p>
        </w:tc>
        <w:tc>
          <w:tcPr>
            <w:tcW w:w="3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 xml:space="preserve">Водопроводные сети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E326E2">
            <w:pPr>
              <w:pStyle w:val="ad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B611B" w:rsidRPr="00650542" w:rsidTr="00650542">
        <w:trPr>
          <w:trHeight w:val="37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650542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3,4</w:t>
            </w:r>
            <w:r w:rsidR="000B611B" w:rsidRPr="0065054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2D5E4D" w:rsidP="00E326E2">
            <w:pPr>
              <w:pStyle w:val="ad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13 030,0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B611B" w:rsidRPr="00650542" w:rsidTr="00650542">
        <w:trPr>
          <w:trHeight w:val="75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t>2.4</w:t>
            </w:r>
          </w:p>
        </w:tc>
        <w:tc>
          <w:tcPr>
            <w:tcW w:w="3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 xml:space="preserve">Водонапорная башня, водоочистка, электроснабжение , благоустройство и т.д.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E326E2">
            <w:pPr>
              <w:pStyle w:val="ad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B611B" w:rsidRPr="00650542" w:rsidTr="00650542">
        <w:trPr>
          <w:trHeight w:val="37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 xml:space="preserve">                  1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E326E2">
            <w:pPr>
              <w:pStyle w:val="ad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t>13 000,0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B611B" w:rsidRPr="00650542" w:rsidTr="00650542">
        <w:trPr>
          <w:trHeight w:val="37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t>2.5</w:t>
            </w:r>
          </w:p>
        </w:tc>
        <w:tc>
          <w:tcPr>
            <w:tcW w:w="3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 xml:space="preserve">Резервная скважина , насосная  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E326E2">
            <w:pPr>
              <w:pStyle w:val="ad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B611B" w:rsidRPr="00650542" w:rsidTr="00650542">
        <w:trPr>
          <w:trHeight w:val="37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002D5E4D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шт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 xml:space="preserve">                  1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D21B6" w:rsidP="00E326E2">
            <w:pPr>
              <w:pStyle w:val="ad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28</w:t>
            </w:r>
            <w:r w:rsidR="002D5E4D">
              <w:rPr>
                <w:rFonts w:ascii="Arial" w:hAnsi="Arial" w:cs="Arial"/>
                <w:b/>
                <w:bCs/>
                <w:sz w:val="24"/>
                <w:szCs w:val="24"/>
              </w:rPr>
              <w:t> 000,0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B611B" w:rsidRPr="00650542" w:rsidTr="00650542">
        <w:trPr>
          <w:trHeight w:val="37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t>Итого по строительству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111AE9" w:rsidP="00E326E2">
            <w:pPr>
              <w:pStyle w:val="ad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70</w:t>
            </w:r>
            <w:r w:rsidR="003068E7">
              <w:rPr>
                <w:rFonts w:ascii="Arial" w:hAnsi="Arial" w:cs="Arial"/>
                <w:b/>
                <w:bCs/>
                <w:sz w:val="24"/>
                <w:szCs w:val="24"/>
              </w:rPr>
              <w:t> 030,0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B611B" w:rsidRPr="00650542" w:rsidTr="00650542">
        <w:trPr>
          <w:trHeight w:val="37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E326E2">
            <w:pPr>
              <w:pStyle w:val="ad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B611B" w:rsidRPr="00650542" w:rsidTr="00650542">
        <w:trPr>
          <w:trHeight w:val="37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E326E2">
            <w:pPr>
              <w:pStyle w:val="ad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t>9 000,0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B611B" w:rsidRPr="00650542" w:rsidTr="00650542">
        <w:trPr>
          <w:trHeight w:val="37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E326E2">
            <w:pPr>
              <w:pStyle w:val="ad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t>5 000,0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B611B" w:rsidRPr="00650542" w:rsidTr="00650542">
        <w:trPr>
          <w:trHeight w:val="37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3068E7" w:rsidP="00E326E2">
            <w:pPr>
              <w:pStyle w:val="ad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26 030,0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50542" w:rsidRPr="00650542" w:rsidTr="00650542">
        <w:trPr>
          <w:trHeight w:val="37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542" w:rsidRPr="00650542" w:rsidRDefault="00650542" w:rsidP="00650542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542" w:rsidRPr="00650542" w:rsidRDefault="00650542" w:rsidP="00650542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542" w:rsidRPr="00650542" w:rsidRDefault="00650542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542" w:rsidRPr="00650542" w:rsidRDefault="00650542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542" w:rsidRPr="00650542" w:rsidRDefault="00650542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542" w:rsidRPr="00650542" w:rsidRDefault="00650542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542" w:rsidRPr="00650542" w:rsidRDefault="00111AE9" w:rsidP="00E326E2">
            <w:pPr>
              <w:pStyle w:val="ad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28</w:t>
            </w:r>
            <w:r w:rsidR="003068E7">
              <w:rPr>
                <w:rFonts w:ascii="Arial" w:hAnsi="Arial" w:cs="Arial"/>
                <w:b/>
                <w:bCs/>
                <w:sz w:val="24"/>
                <w:szCs w:val="24"/>
              </w:rPr>
              <w:t> 000,0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0542" w:rsidRPr="00650542" w:rsidRDefault="00650542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611B" w:rsidRPr="00650542" w:rsidTr="00650542">
        <w:trPr>
          <w:trHeight w:val="45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E326E2">
            <w:pPr>
              <w:pStyle w:val="ad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t>Капитальный ремонт</w:t>
            </w:r>
          </w:p>
        </w:tc>
      </w:tr>
      <w:tr w:rsidR="000B611B" w:rsidRPr="00650542" w:rsidTr="00650542">
        <w:trPr>
          <w:trHeight w:val="40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2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11B" w:rsidRPr="00650542" w:rsidRDefault="000B611B" w:rsidP="00E326E2">
            <w:pPr>
              <w:pStyle w:val="ad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t>Водоснабжение</w:t>
            </w:r>
          </w:p>
        </w:tc>
      </w:tr>
      <w:tr w:rsidR="000B611B" w:rsidRPr="00650542" w:rsidTr="00650542">
        <w:trPr>
          <w:trHeight w:val="45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Водопроводные сети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E326E2">
            <w:pPr>
              <w:pStyle w:val="ad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B611B" w:rsidRPr="00650542" w:rsidTr="00650542">
        <w:trPr>
          <w:trHeight w:val="519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 xml:space="preserve">Водопроводные сети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с.Юксеево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 xml:space="preserve">Замена ветхих водопроводных сетей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E326E2">
            <w:pPr>
              <w:pStyle w:val="ad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B611B" w:rsidRPr="00650542" w:rsidTr="00650542">
        <w:trPr>
          <w:trHeight w:val="37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t>202</w:t>
            </w:r>
            <w:r w:rsidR="003068E7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t>км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3068E7" w:rsidP="00650542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2D5E4D" w:rsidP="00E326E2">
            <w:pPr>
              <w:pStyle w:val="ad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2 000,0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B611B" w:rsidRPr="00650542" w:rsidTr="00650542">
        <w:trPr>
          <w:trHeight w:val="37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2D5E4D" w:rsidP="00E326E2">
            <w:pPr>
              <w:pStyle w:val="ad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2 000,0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B611B" w:rsidRPr="00650542" w:rsidTr="00650542">
        <w:trPr>
          <w:trHeight w:val="37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0542">
              <w:rPr>
                <w:rFonts w:ascii="Arial" w:hAnsi="Arial" w:cs="Arial"/>
                <w:b/>
                <w:bCs/>
                <w:sz w:val="24"/>
                <w:szCs w:val="24"/>
              </w:rPr>
              <w:t>Итого капитальный ремонт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2D5E4D" w:rsidP="00E326E2">
            <w:pPr>
              <w:pStyle w:val="ad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2 000,0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11B" w:rsidRPr="00650542" w:rsidRDefault="000B611B" w:rsidP="00650542">
            <w:pPr>
              <w:pStyle w:val="ad"/>
              <w:rPr>
                <w:rFonts w:ascii="Arial" w:hAnsi="Arial" w:cs="Arial"/>
                <w:sz w:val="24"/>
                <w:szCs w:val="24"/>
              </w:rPr>
            </w:pPr>
            <w:r w:rsidRPr="0065054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ED6E8E" w:rsidRPr="00650542" w:rsidRDefault="00ED6E8E" w:rsidP="00650542">
      <w:pPr>
        <w:pStyle w:val="ad"/>
        <w:rPr>
          <w:rFonts w:ascii="Arial" w:hAnsi="Arial" w:cs="Arial"/>
          <w:sz w:val="24"/>
          <w:szCs w:val="24"/>
        </w:rPr>
      </w:pPr>
    </w:p>
    <w:sectPr w:rsidR="00ED6E8E" w:rsidRPr="00650542" w:rsidSect="000B611B">
      <w:headerReference w:type="even" r:id="rId9"/>
      <w:footerReference w:type="even" r:id="rId10"/>
      <w:footerReference w:type="default" r:id="rId11"/>
      <w:footerReference w:type="first" r:id="rId12"/>
      <w:pgSz w:w="16838" w:h="11906" w:orient="landscape"/>
      <w:pgMar w:top="851" w:right="107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E35" w:rsidRDefault="00936E35" w:rsidP="003F050C">
      <w:pPr>
        <w:spacing w:after="0" w:line="240" w:lineRule="auto"/>
      </w:pPr>
      <w:r>
        <w:separator/>
      </w:r>
    </w:p>
  </w:endnote>
  <w:endnote w:type="continuationSeparator" w:id="1">
    <w:p w:rsidR="00936E35" w:rsidRDefault="00936E35" w:rsidP="003F0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4D7" w:rsidRDefault="00536C89" w:rsidP="00C73DD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D6E8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04D7" w:rsidRDefault="00936E35" w:rsidP="00C73DD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4D7" w:rsidRDefault="00936E35" w:rsidP="00C73DD2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4D7" w:rsidRDefault="00ED6E8E">
    <w:pPr>
      <w:pStyle w:val="a6"/>
    </w:pPr>
    <w:r w:rsidRPr="00994590">
      <w:t>ККГБОУ</w:t>
    </w:r>
    <w:r>
      <w:t xml:space="preserve"> </w:t>
    </w:r>
    <w:r w:rsidRPr="00994590">
      <w:t>ДПО (ПО) «Институт муниципального развития», 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E35" w:rsidRDefault="00936E35" w:rsidP="003F050C">
      <w:pPr>
        <w:spacing w:after="0" w:line="240" w:lineRule="auto"/>
      </w:pPr>
      <w:r>
        <w:separator/>
      </w:r>
    </w:p>
  </w:footnote>
  <w:footnote w:type="continuationSeparator" w:id="1">
    <w:p w:rsidR="00936E35" w:rsidRDefault="00936E35" w:rsidP="003F0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4D7" w:rsidRDefault="00536C89" w:rsidP="009A6C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E8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04D7" w:rsidRDefault="00936E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C9F"/>
    <w:multiLevelType w:val="hybridMultilevel"/>
    <w:tmpl w:val="6DF0FB14"/>
    <w:lvl w:ilvl="0" w:tplc="D9D4350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5B72782B"/>
    <w:multiLevelType w:val="hybridMultilevel"/>
    <w:tmpl w:val="D6FE6E1C"/>
    <w:lvl w:ilvl="0" w:tplc="1EB8B8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3ABB"/>
    <w:rsid w:val="000815F7"/>
    <w:rsid w:val="000B611B"/>
    <w:rsid w:val="000D21B6"/>
    <w:rsid w:val="00111AE9"/>
    <w:rsid w:val="002D5E4D"/>
    <w:rsid w:val="002E73C0"/>
    <w:rsid w:val="003068E7"/>
    <w:rsid w:val="003B57B2"/>
    <w:rsid w:val="003F050C"/>
    <w:rsid w:val="004222FB"/>
    <w:rsid w:val="00536C89"/>
    <w:rsid w:val="00590CF3"/>
    <w:rsid w:val="005B3ABB"/>
    <w:rsid w:val="005F36BB"/>
    <w:rsid w:val="00650542"/>
    <w:rsid w:val="006E2DB7"/>
    <w:rsid w:val="00936E35"/>
    <w:rsid w:val="00D53965"/>
    <w:rsid w:val="00E326E2"/>
    <w:rsid w:val="00ED6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50C"/>
  </w:style>
  <w:style w:type="paragraph" w:styleId="1">
    <w:name w:val="heading 1"/>
    <w:basedOn w:val="a"/>
    <w:next w:val="a"/>
    <w:link w:val="10"/>
    <w:qFormat/>
    <w:rsid w:val="005B3A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AB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header"/>
    <w:basedOn w:val="a"/>
    <w:link w:val="a4"/>
    <w:rsid w:val="005B3A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B3AB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B3ABB"/>
  </w:style>
  <w:style w:type="paragraph" w:styleId="a6">
    <w:name w:val="footer"/>
    <w:basedOn w:val="a"/>
    <w:link w:val="a7"/>
    <w:rsid w:val="005B3A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5B3AB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5B3AB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B3A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link w:val="a9"/>
    <w:uiPriority w:val="34"/>
    <w:qFormat/>
    <w:rsid w:val="005B3ABB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9">
    <w:name w:val="Абзац списка Знак"/>
    <w:link w:val="a8"/>
    <w:uiPriority w:val="34"/>
    <w:locked/>
    <w:rsid w:val="005B3ABB"/>
    <w:rPr>
      <w:rFonts w:ascii="Calibri" w:eastAsia="Calibri" w:hAnsi="Calibri" w:cs="Times New Roman"/>
      <w:lang w:eastAsia="en-US"/>
    </w:rPr>
  </w:style>
  <w:style w:type="character" w:customStyle="1" w:styleId="ConsPlusNormal0">
    <w:name w:val="ConsPlusNormal Знак"/>
    <w:link w:val="ConsPlusNormal"/>
    <w:locked/>
    <w:rsid w:val="005B3ABB"/>
    <w:rPr>
      <w:rFonts w:ascii="Arial" w:eastAsia="Times New Roman" w:hAnsi="Arial" w:cs="Arial"/>
      <w:sz w:val="20"/>
      <w:szCs w:val="20"/>
    </w:rPr>
  </w:style>
  <w:style w:type="character" w:customStyle="1" w:styleId="aa">
    <w:name w:val="Основной текст_"/>
    <w:link w:val="2"/>
    <w:rsid w:val="005B3ABB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5B3ABB"/>
    <w:pPr>
      <w:widowControl w:val="0"/>
      <w:shd w:val="clear" w:color="auto" w:fill="FFFFFF"/>
      <w:spacing w:after="0" w:line="656" w:lineRule="exact"/>
      <w:jc w:val="center"/>
    </w:pPr>
    <w:rPr>
      <w:sz w:val="26"/>
      <w:szCs w:val="26"/>
    </w:rPr>
  </w:style>
  <w:style w:type="paragraph" w:styleId="20">
    <w:name w:val="Body Text Indent 2"/>
    <w:basedOn w:val="a"/>
    <w:link w:val="21"/>
    <w:uiPriority w:val="99"/>
    <w:unhideWhenUsed/>
    <w:rsid w:val="005B3ABB"/>
    <w:pPr>
      <w:widowControl w:val="0"/>
      <w:snapToGrid w:val="0"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5B3AB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5B3A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5B3ABB"/>
  </w:style>
  <w:style w:type="paragraph" w:styleId="ab">
    <w:name w:val="Body Text Indent"/>
    <w:basedOn w:val="a"/>
    <w:link w:val="ac"/>
    <w:uiPriority w:val="99"/>
    <w:unhideWhenUsed/>
    <w:rsid w:val="005B3ABB"/>
    <w:pPr>
      <w:spacing w:after="120" w:line="259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rsid w:val="005B3ABB"/>
    <w:rPr>
      <w:rFonts w:ascii="Calibri" w:eastAsia="Calibri" w:hAnsi="Calibri" w:cs="Times New Roman"/>
      <w:lang w:eastAsia="en-US"/>
    </w:rPr>
  </w:style>
  <w:style w:type="paragraph" w:styleId="ad">
    <w:name w:val="No Spacing"/>
    <w:uiPriority w:val="1"/>
    <w:qFormat/>
    <w:rsid w:val="005B3ABB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5F3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36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61475;fld=134;dst=10078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E8723-5485-4AAF-A061-09C41906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9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2020-10-01T04:03:00Z</cp:lastPrinted>
  <dcterms:created xsi:type="dcterms:W3CDTF">2020-09-30T08:39:00Z</dcterms:created>
  <dcterms:modified xsi:type="dcterms:W3CDTF">2020-10-01T04:03:00Z</dcterms:modified>
</cp:coreProperties>
</file>