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C8037">
      <w:pPr>
        <w:spacing w:after="0" w:line="240" w:lineRule="auto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 w:val="0"/>
          <w:sz w:val="28"/>
          <w:szCs w:val="28"/>
        </w:rPr>
        <w:t>РОССИЙСКАЯ ФЕДЕРАЦИЯ</w:t>
      </w:r>
    </w:p>
    <w:p w14:paraId="15D2E587">
      <w:pPr>
        <w:spacing w:after="0" w:line="240" w:lineRule="auto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</w:p>
    <w:p w14:paraId="060D47C2">
      <w:pPr>
        <w:spacing w:after="0" w:line="240" w:lineRule="auto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  <w:lang w:val="ru-RU"/>
        </w:rPr>
        <w:t>ЮКСЕЕВСКИЙ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СЕЛЬСКИЙ СОВЕТ ДЕПУТАТОВ</w:t>
      </w:r>
      <w:r>
        <w:rPr>
          <w:rFonts w:ascii="Times New Roman" w:hAnsi="Times New Roman" w:cs="Times New Roman"/>
          <w:b/>
          <w:b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 w:val="0"/>
          <w:sz w:val="28"/>
          <w:szCs w:val="28"/>
        </w:rPr>
        <w:t>БОЛЬШЕМУРТИНСКОГО РАЙОНА</w:t>
      </w:r>
    </w:p>
    <w:p w14:paraId="0084272C">
      <w:pPr>
        <w:spacing w:after="0" w:line="240" w:lineRule="auto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КРАСНОЯРСКОГО КРАЯ</w:t>
      </w:r>
    </w:p>
    <w:p w14:paraId="30E69872">
      <w:pPr>
        <w:spacing w:after="0" w:line="240" w:lineRule="auto"/>
        <w:jc w:val="both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</w:p>
    <w:p w14:paraId="65311BE8">
      <w:pPr>
        <w:spacing w:after="0" w:line="240" w:lineRule="auto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РЕШЕНИЕ</w:t>
      </w:r>
    </w:p>
    <w:p w14:paraId="47DF0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73EC2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14 мая </w:t>
      </w:r>
      <w:r>
        <w:rPr>
          <w:rFonts w:ascii="Times New Roman" w:hAnsi="Times New Roman" w:cs="Times New Roman"/>
          <w:sz w:val="28"/>
          <w:szCs w:val="28"/>
        </w:rPr>
        <w:t xml:space="preserve">2025                                   с.  </w:t>
      </w:r>
      <w:r>
        <w:rPr>
          <w:rFonts w:ascii="Times New Roman" w:hAnsi="Times New Roman" w:cs="Times New Roman"/>
          <w:sz w:val="28"/>
          <w:szCs w:val="28"/>
          <w:lang w:val="ru-RU"/>
        </w:rPr>
        <w:t>Юксеево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54-244</w:t>
      </w:r>
    </w:p>
    <w:p w14:paraId="16877616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79682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 внесении изменений в решение от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>16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.0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>8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.2024 №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>48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-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>207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«О порядке и условиях приватизации муниципального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Юксеевского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 Большемуртинского района Красноярского края»»</w:t>
      </w:r>
    </w:p>
    <w:p w14:paraId="595D0C8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32BCA0D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21.12.2001 N 178-ФЗ «О приватизации государственного и муниципального имущества», от 06.10.2003 N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eastAsia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fldChar w:fldCharType="begin"/>
      </w:r>
      <w:r>
        <w:instrText xml:space="preserve"> HYPERLINK "https://pravo-search.minjust.ru/bigs/showDocument.html?id=855F2F69-9A08-4333-B927-037A14E0CFC5"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Устав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Юксеевского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Большемуртинского района Красноярского края,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Юксеевский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сельский Совет депутатов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 w:val="0"/>
          <w:sz w:val="28"/>
          <w:szCs w:val="28"/>
        </w:rPr>
        <w:t>РЕШИЛ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:</w:t>
      </w:r>
    </w:p>
    <w:p w14:paraId="68A1B218">
      <w:pPr>
        <w:pStyle w:val="1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color w:val="auto"/>
          <w:szCs w:val="28"/>
        </w:rPr>
      </w:pPr>
      <w:r>
        <w:rPr>
          <w:bCs/>
          <w:color w:val="auto"/>
          <w:szCs w:val="28"/>
        </w:rPr>
        <w:t xml:space="preserve">Внести изменения в решение от </w:t>
      </w:r>
      <w:r>
        <w:rPr>
          <w:rFonts w:hint="default"/>
          <w:bCs/>
          <w:color w:val="auto"/>
          <w:szCs w:val="28"/>
          <w:lang w:val="ru-RU"/>
        </w:rPr>
        <w:t>16</w:t>
      </w:r>
      <w:r>
        <w:rPr>
          <w:bCs/>
          <w:color w:val="auto"/>
          <w:szCs w:val="28"/>
        </w:rPr>
        <w:t>.0</w:t>
      </w:r>
      <w:r>
        <w:rPr>
          <w:rFonts w:hint="default"/>
          <w:bCs/>
          <w:color w:val="auto"/>
          <w:szCs w:val="28"/>
          <w:lang w:val="ru-RU"/>
        </w:rPr>
        <w:t>8</w:t>
      </w:r>
      <w:r>
        <w:rPr>
          <w:bCs/>
          <w:color w:val="auto"/>
          <w:szCs w:val="28"/>
        </w:rPr>
        <w:t xml:space="preserve">.2024 № </w:t>
      </w:r>
      <w:r>
        <w:rPr>
          <w:rFonts w:hint="default"/>
          <w:bCs/>
          <w:color w:val="auto"/>
          <w:szCs w:val="28"/>
          <w:lang w:val="ru-RU"/>
        </w:rPr>
        <w:t>48-207</w:t>
      </w:r>
      <w:r>
        <w:rPr>
          <w:bCs/>
          <w:color w:val="auto"/>
          <w:szCs w:val="28"/>
        </w:rPr>
        <w:t xml:space="preserve"> «</w:t>
      </w:r>
      <w:r>
        <w:rPr>
          <w:color w:val="auto"/>
          <w:szCs w:val="28"/>
        </w:rPr>
        <w:t xml:space="preserve">Об утверждении положения «О порядке и условиях приватизации муниципального имущества муниципального образования </w:t>
      </w:r>
      <w:r>
        <w:rPr>
          <w:color w:val="auto"/>
          <w:szCs w:val="28"/>
          <w:lang w:val="ru-RU"/>
        </w:rPr>
        <w:t>Юксеевский</w:t>
      </w:r>
      <w:r>
        <w:rPr>
          <w:color w:val="auto"/>
          <w:szCs w:val="28"/>
        </w:rPr>
        <w:t xml:space="preserve"> сельсовет Большемуртинского района Красноярского края»»:</w:t>
      </w:r>
    </w:p>
    <w:p w14:paraId="2D07A9B6">
      <w:pPr>
        <w:pStyle w:val="10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bCs/>
          <w:color w:val="auto"/>
          <w:szCs w:val="28"/>
        </w:rPr>
      </w:pPr>
      <w:r>
        <w:rPr>
          <w:bCs/>
          <w:color w:val="auto"/>
          <w:szCs w:val="28"/>
        </w:rPr>
        <w:t>Пункт 3.2.2 раздела 3 изложить в следующей редакции:</w:t>
      </w:r>
    </w:p>
    <w:p w14:paraId="7906BB8C">
      <w:pPr>
        <w:pStyle w:val="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«3.2.2. </w:t>
      </w:r>
      <w:r>
        <w:rPr>
          <w:sz w:val="28"/>
          <w:szCs w:val="28"/>
          <w:shd w:val="clear" w:color="auto" w:fill="FFFFFF"/>
        </w:rPr>
        <w:t xml:space="preserve">Решения об условиях приватизации государственного и муниципального имущества подлежат размещению в открытом доступе на официальном сайте в сети «Интернет» в течение десяти дней со дня принятия этих решений, за исключением решений об условиях приватизации государственного и муниципального имущества, которая осуществляется способами, предусмотренными подпунктами </w:t>
      </w:r>
      <w:r>
        <w:fldChar w:fldCharType="begin"/>
      </w:r>
      <w:r>
        <w:instrText xml:space="preserve"> HYPERLINK "https://normativ.kontur.ru/document?moduleId=1&amp;documentId=492327" \l "l117" </w:instrText>
      </w:r>
      <w:r>
        <w:fldChar w:fldCharType="separate"/>
      </w:r>
      <w:r>
        <w:rPr>
          <w:rStyle w:val="4"/>
          <w:color w:val="auto"/>
          <w:sz w:val="28"/>
          <w:szCs w:val="28"/>
          <w:u w:val="none"/>
          <w:shd w:val="clear" w:color="auto" w:fill="FFFFFF"/>
        </w:rPr>
        <w:t>1</w:t>
      </w:r>
      <w:r>
        <w:rPr>
          <w:rStyle w:val="4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sz w:val="28"/>
          <w:szCs w:val="28"/>
          <w:shd w:val="clear" w:color="auto" w:fill="FFFFFF"/>
        </w:rPr>
        <w:t xml:space="preserve">, </w:t>
      </w:r>
      <w:r>
        <w:fldChar w:fldCharType="begin"/>
      </w:r>
      <w:r>
        <w:instrText xml:space="preserve"> HYPERLINK "https://normativ.kontur.ru/document?moduleId=1&amp;documentId=492327" \l "l118" </w:instrText>
      </w:r>
      <w:r>
        <w:fldChar w:fldCharType="separate"/>
      </w:r>
      <w:r>
        <w:rPr>
          <w:rStyle w:val="4"/>
          <w:color w:val="auto"/>
          <w:sz w:val="28"/>
          <w:szCs w:val="28"/>
          <w:u w:val="none"/>
          <w:shd w:val="clear" w:color="auto" w:fill="FFFFFF"/>
        </w:rPr>
        <w:t>1.1</w:t>
      </w:r>
      <w:r>
        <w:rPr>
          <w:rStyle w:val="4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sz w:val="28"/>
          <w:szCs w:val="28"/>
          <w:shd w:val="clear" w:color="auto" w:fill="FFFFFF"/>
        </w:rPr>
        <w:t xml:space="preserve">, </w:t>
      </w:r>
      <w:r>
        <w:fldChar w:fldCharType="begin"/>
      </w:r>
      <w:r>
        <w:instrText xml:space="preserve"> HYPERLINK "https://normativ.kontur.ru/document?moduleId=1&amp;documentId=492327" \l "l122" </w:instrText>
      </w:r>
      <w:r>
        <w:fldChar w:fldCharType="separate"/>
      </w:r>
      <w:r>
        <w:rPr>
          <w:rStyle w:val="4"/>
          <w:color w:val="auto"/>
          <w:sz w:val="28"/>
          <w:szCs w:val="28"/>
          <w:u w:val="none"/>
          <w:shd w:val="clear" w:color="auto" w:fill="FFFFFF"/>
        </w:rPr>
        <w:t>5</w:t>
      </w:r>
      <w:r>
        <w:rPr>
          <w:rStyle w:val="4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sz w:val="28"/>
          <w:szCs w:val="28"/>
          <w:shd w:val="clear" w:color="auto" w:fill="FFFFFF"/>
        </w:rPr>
        <w:t xml:space="preserve">, </w:t>
      </w:r>
      <w:r>
        <w:fldChar w:fldCharType="begin"/>
      </w:r>
      <w:r>
        <w:instrText xml:space="preserve"> HYPERLINK "https://normativ.kontur.ru/document?moduleId=1&amp;documentId=492327" \l "l126" </w:instrText>
      </w:r>
      <w:r>
        <w:fldChar w:fldCharType="separate"/>
      </w:r>
      <w:r>
        <w:rPr>
          <w:rStyle w:val="4"/>
          <w:color w:val="auto"/>
          <w:sz w:val="28"/>
          <w:szCs w:val="28"/>
          <w:u w:val="none"/>
          <w:shd w:val="clear" w:color="auto" w:fill="FFFFFF"/>
        </w:rPr>
        <w:t>9</w:t>
      </w:r>
      <w:r>
        <w:rPr>
          <w:rStyle w:val="4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sz w:val="28"/>
          <w:szCs w:val="28"/>
          <w:shd w:val="clear" w:color="auto" w:fill="FFFFFF"/>
        </w:rPr>
        <w:t xml:space="preserve"> и </w:t>
      </w:r>
      <w:r>
        <w:fldChar w:fldCharType="begin"/>
      </w:r>
      <w:r>
        <w:instrText xml:space="preserve"> HYPERLINK "https://normativ.kontur.ru/document?moduleId=1&amp;documentId=492327" \l "l127" </w:instrText>
      </w:r>
      <w:r>
        <w:fldChar w:fldCharType="separate"/>
      </w:r>
      <w:r>
        <w:rPr>
          <w:rStyle w:val="4"/>
          <w:color w:val="auto"/>
          <w:sz w:val="28"/>
          <w:szCs w:val="28"/>
          <w:u w:val="none"/>
          <w:shd w:val="clear" w:color="auto" w:fill="FFFFFF"/>
        </w:rPr>
        <w:t>10</w:t>
      </w:r>
      <w:r>
        <w:rPr>
          <w:rStyle w:val="4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sz w:val="28"/>
          <w:szCs w:val="28"/>
          <w:shd w:val="clear" w:color="auto" w:fill="FFFFFF"/>
        </w:rPr>
        <w:t xml:space="preserve"> пункта 1 статьи 13 Федерального закона № 178 – ФЗ.»;</w:t>
      </w:r>
    </w:p>
    <w:p w14:paraId="46BB0DDA">
      <w:pPr>
        <w:pStyle w:val="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Подпункт 5 пункта 3.5.1 раздела 3 </w:t>
      </w:r>
      <w:r>
        <w:rPr>
          <w:bCs/>
          <w:sz w:val="28"/>
          <w:szCs w:val="28"/>
        </w:rPr>
        <w:t>изложить в следующей редакции:</w:t>
      </w:r>
    </w:p>
    <w:p w14:paraId="39C11751">
      <w:pPr>
        <w:pStyle w:val="8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5) </w:t>
      </w:r>
      <w:r>
        <w:rPr>
          <w:sz w:val="28"/>
          <w:szCs w:val="28"/>
          <w:shd w:val="clear" w:color="auto" w:fill="FFFFFF"/>
        </w:rP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подал предпоследнее предложение о цене такого имущества в ходе продажи;»;</w:t>
      </w:r>
    </w:p>
    <w:p w14:paraId="6D7538C0">
      <w:pPr>
        <w:pStyle w:val="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1.3. </w:t>
      </w:r>
      <w:r>
        <w:rPr>
          <w:sz w:val="28"/>
          <w:szCs w:val="28"/>
        </w:rPr>
        <w:t xml:space="preserve">Подпункт 6 пункта 3.5.1 раздела 3 </w:t>
      </w:r>
      <w:r>
        <w:rPr>
          <w:bCs/>
          <w:sz w:val="28"/>
          <w:szCs w:val="28"/>
        </w:rPr>
        <w:t>изложить в следующей редакции:</w:t>
      </w:r>
    </w:p>
    <w:p w14:paraId="31CC70FB">
      <w:pPr>
        <w:pStyle w:val="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</w:t>
      </w:r>
      <w:r>
        <w:rPr>
          <w:sz w:val="28"/>
          <w:szCs w:val="28"/>
          <w:shd w:val="clear" w:color="auto" w:fill="FFFFFF"/>
        </w:rPr>
        <w:t xml:space="preserve">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</w:t>
      </w:r>
      <w:r>
        <w:fldChar w:fldCharType="begin"/>
      </w:r>
      <w:r>
        <w:instrText xml:space="preserve"> HYPERLINK "https://normativ.kontur.ru/document?moduleId=1&amp;documentId=492327" \l "l219" </w:instrText>
      </w:r>
      <w:r>
        <w:fldChar w:fldCharType="separate"/>
      </w:r>
      <w:r>
        <w:rPr>
          <w:rStyle w:val="4"/>
          <w:color w:val="auto"/>
          <w:sz w:val="28"/>
          <w:szCs w:val="28"/>
          <w:u w:val="none"/>
          <w:shd w:val="clear" w:color="auto" w:fill="FFFFFF"/>
        </w:rPr>
        <w:t>пункта 3</w:t>
      </w:r>
      <w:r>
        <w:rPr>
          <w:rStyle w:val="4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sz w:val="28"/>
          <w:szCs w:val="28"/>
          <w:shd w:val="clear" w:color="auto" w:fill="FFFFFF"/>
        </w:rPr>
        <w:t xml:space="preserve"> статьи 18 Федерального закона № 178 - ФЗ, лица, признанного единственным участником продажи государственного или муниципального имущества по минимально допустимой цене, в случае, установленном абзацем вторым пункта 4 статьи 24 Федерального закона № 178 - ФЗ.».</w:t>
      </w:r>
    </w:p>
    <w:p w14:paraId="6E168982">
      <w:pPr>
        <w:pStyle w:val="12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Контроль за исполнением настоящего решения возложить на Главу сельсовета.</w:t>
      </w:r>
    </w:p>
    <w:p w14:paraId="1F107092">
      <w:pPr>
        <w:pStyle w:val="12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Настоящее решение вступает в силу после его официального опубликования (обнародования) в установленном порядке.</w:t>
      </w:r>
    </w:p>
    <w:p w14:paraId="1668667C">
      <w:pPr>
        <w:pStyle w:val="12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64D0C80">
      <w:pPr>
        <w:pStyle w:val="12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2F5174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F90920F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E270621">
      <w:pPr>
        <w:pStyle w:val="12"/>
        <w:ind w:left="0" w:firstLine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сельсовета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                                                Д.Ф. Мулюшкин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Председатель Юксеевского сельского </w:t>
      </w:r>
    </w:p>
    <w:p w14:paraId="1D047145">
      <w:pPr>
        <w:pStyle w:val="12"/>
        <w:ind w:left="0" w:firstLine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Совета депутатов     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Т</w:t>
      </w:r>
      <w:r>
        <w:rPr>
          <w:rFonts w:hint="default" w:ascii="Times New Roman" w:hAnsi="Times New Roman"/>
          <w:sz w:val="28"/>
          <w:szCs w:val="28"/>
          <w:lang w:val="ru-RU"/>
        </w:rPr>
        <w:t>.И.  Унтилова</w:t>
      </w:r>
    </w:p>
    <w:p w14:paraId="754BB5BD">
      <w:pPr>
        <w:pStyle w:val="12"/>
        <w:ind w:left="0" w:firstLine="0"/>
        <w:jc w:val="left"/>
        <w:rPr>
          <w:rFonts w:ascii="Times New Roman" w:hAnsi="Times New Roman"/>
          <w:sz w:val="28"/>
          <w:szCs w:val="28"/>
          <w:lang w:val="ru-RU"/>
        </w:rPr>
      </w:pPr>
    </w:p>
    <w:p w14:paraId="3C0344EC">
      <w:pPr>
        <w:pStyle w:val="12"/>
        <w:ind w:left="0" w:firstLine="0"/>
        <w:jc w:val="left"/>
        <w:rPr>
          <w:rFonts w:ascii="Times New Roman" w:hAnsi="Times New Roman"/>
          <w:sz w:val="28"/>
          <w:szCs w:val="28"/>
          <w:lang w:val="ru-RU"/>
        </w:rPr>
      </w:pPr>
    </w:p>
    <w:p w14:paraId="671DFD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E4FF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E92C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9A57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D6FD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B440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9D2B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4A20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55C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FA72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3FA2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BFE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4D5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868B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5820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F556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649F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480A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FFC7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2837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21AC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5E9E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065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C6E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AD9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0E5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35F8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6BF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EC3BAF"/>
    <w:multiLevelType w:val="multilevel"/>
    <w:tmpl w:val="0DEC3BAF"/>
    <w:lvl w:ilvl="0" w:tentative="0">
      <w:start w:val="1"/>
      <w:numFmt w:val="decimal"/>
      <w:lvlText w:val="%1."/>
      <w:lvlJc w:val="left"/>
      <w:pPr>
        <w:ind w:left="1864" w:hanging="1155"/>
      </w:pPr>
      <w:rPr>
        <w:rFonts w:hint="default" w:eastAsia="Times New Roman"/>
      </w:rPr>
    </w:lvl>
    <w:lvl w:ilvl="1" w:tentative="0">
      <w:start w:val="1"/>
      <w:numFmt w:val="decimal"/>
      <w:isLgl/>
      <w:lvlText w:val="%1.%2."/>
      <w:lvlJc w:val="left"/>
      <w:pPr>
        <w:ind w:left="2584" w:hanging="720"/>
      </w:pPr>
      <w:rPr>
        <w:rFonts w:hint="default"/>
        <w:sz w:val="28"/>
      </w:rPr>
    </w:lvl>
    <w:lvl w:ilvl="2" w:tentative="0">
      <w:start w:val="1"/>
      <w:numFmt w:val="decimal"/>
      <w:isLgl/>
      <w:lvlText w:val="%1.%2.%3."/>
      <w:lvlJc w:val="left"/>
      <w:pPr>
        <w:ind w:left="3739" w:hanging="720"/>
      </w:pPr>
      <w:rPr>
        <w:rFonts w:hint="default"/>
        <w:sz w:val="28"/>
      </w:rPr>
    </w:lvl>
    <w:lvl w:ilvl="3" w:tentative="0">
      <w:start w:val="1"/>
      <w:numFmt w:val="decimal"/>
      <w:isLgl/>
      <w:lvlText w:val="%1.%2.%3.%4."/>
      <w:lvlJc w:val="left"/>
      <w:pPr>
        <w:ind w:left="5254" w:hanging="1080"/>
      </w:pPr>
      <w:rPr>
        <w:rFonts w:hint="default"/>
        <w:sz w:val="28"/>
      </w:rPr>
    </w:lvl>
    <w:lvl w:ilvl="4" w:tentative="0">
      <w:start w:val="1"/>
      <w:numFmt w:val="decimal"/>
      <w:isLgl/>
      <w:lvlText w:val="%1.%2.%3.%4.%5."/>
      <w:lvlJc w:val="left"/>
      <w:pPr>
        <w:ind w:left="6409" w:hanging="1080"/>
      </w:pPr>
      <w:rPr>
        <w:rFonts w:hint="default"/>
        <w:sz w:val="28"/>
      </w:rPr>
    </w:lvl>
    <w:lvl w:ilvl="5" w:tentative="0">
      <w:start w:val="1"/>
      <w:numFmt w:val="decimal"/>
      <w:isLgl/>
      <w:lvlText w:val="%1.%2.%3.%4.%5.%6."/>
      <w:lvlJc w:val="left"/>
      <w:pPr>
        <w:ind w:left="7924" w:hanging="1440"/>
      </w:pPr>
      <w:rPr>
        <w:rFonts w:hint="default"/>
        <w:sz w:val="28"/>
      </w:rPr>
    </w:lvl>
    <w:lvl w:ilvl="6" w:tentative="0">
      <w:start w:val="1"/>
      <w:numFmt w:val="decimal"/>
      <w:isLgl/>
      <w:lvlText w:val="%1.%2.%3.%4.%5.%6.%7."/>
      <w:lvlJc w:val="left"/>
      <w:pPr>
        <w:ind w:left="9439" w:hanging="1800"/>
      </w:pPr>
      <w:rPr>
        <w:rFonts w:hint="default"/>
        <w:sz w:val="28"/>
      </w:rPr>
    </w:lvl>
    <w:lvl w:ilvl="7" w:tentative="0">
      <w:start w:val="1"/>
      <w:numFmt w:val="decimal"/>
      <w:isLgl/>
      <w:lvlText w:val="%1.%2.%3.%4.%5.%6.%7.%8."/>
      <w:lvlJc w:val="left"/>
      <w:pPr>
        <w:ind w:left="10594" w:hanging="1800"/>
      </w:pPr>
      <w:rPr>
        <w:rFonts w:hint="default"/>
        <w:sz w:val="28"/>
      </w:rPr>
    </w:lvl>
    <w:lvl w:ilvl="8" w:tentative="0">
      <w:start w:val="1"/>
      <w:numFmt w:val="decimal"/>
      <w:isLgl/>
      <w:lvlText w:val="%1.%2.%3.%4.%5.%6.%7.%8.%9."/>
      <w:lvlJc w:val="left"/>
      <w:pPr>
        <w:ind w:left="12109" w:hanging="21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F0"/>
    <w:rsid w:val="000A6C0C"/>
    <w:rsid w:val="001552BD"/>
    <w:rsid w:val="001708BF"/>
    <w:rsid w:val="00323E18"/>
    <w:rsid w:val="003604D2"/>
    <w:rsid w:val="003F6634"/>
    <w:rsid w:val="00425AC5"/>
    <w:rsid w:val="0048511A"/>
    <w:rsid w:val="00561C66"/>
    <w:rsid w:val="0069432E"/>
    <w:rsid w:val="006B2826"/>
    <w:rsid w:val="008E08ED"/>
    <w:rsid w:val="008F2377"/>
    <w:rsid w:val="00931CF0"/>
    <w:rsid w:val="00945122"/>
    <w:rsid w:val="009F5CDF"/>
    <w:rsid w:val="00A0226F"/>
    <w:rsid w:val="00B216EE"/>
    <w:rsid w:val="00BA7CAE"/>
    <w:rsid w:val="00BD5D33"/>
    <w:rsid w:val="00BE020E"/>
    <w:rsid w:val="00BE0FB1"/>
    <w:rsid w:val="00D14483"/>
    <w:rsid w:val="00D16B13"/>
    <w:rsid w:val="00D9799A"/>
    <w:rsid w:val="00DC6481"/>
    <w:rsid w:val="00ED1C65"/>
    <w:rsid w:val="00EE0471"/>
    <w:rsid w:val="26AF062E"/>
    <w:rsid w:val="2A045C3B"/>
    <w:rsid w:val="4D1A6632"/>
    <w:rsid w:val="4D8D4978"/>
    <w:rsid w:val="572F6183"/>
    <w:rsid w:val="635641E1"/>
    <w:rsid w:val="70073635"/>
    <w:rsid w:val="7FB2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">
    <w:name w:val="bodytext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hyperlink"/>
    <w:basedOn w:val="2"/>
    <w:qFormat/>
    <w:uiPriority w:val="0"/>
  </w:style>
  <w:style w:type="paragraph" w:customStyle="1" w:styleId="8">
    <w:name w:val="consplus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">
    <w:name w:val="bodytextinden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0">
    <w:name w:val="List Paragraph"/>
    <w:basedOn w:val="1"/>
    <w:qFormat/>
    <w:uiPriority w:val="34"/>
    <w:pPr>
      <w:spacing w:after="17" w:line="249" w:lineRule="auto"/>
      <w:ind w:left="720" w:hanging="10"/>
      <w:contextualSpacing/>
    </w:pPr>
    <w:rPr>
      <w:rFonts w:ascii="Times New Roman" w:hAnsi="Times New Roman" w:eastAsia="Times New Roman" w:cs="Times New Roman"/>
      <w:color w:val="000000"/>
      <w:sz w:val="28"/>
    </w:rPr>
  </w:style>
  <w:style w:type="paragraph" w:customStyle="1" w:styleId="11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12">
    <w:name w:val="No Spacing"/>
    <w:qFormat/>
    <w:uiPriority w:val="1"/>
    <w:pPr>
      <w:spacing w:after="0" w:line="240" w:lineRule="auto"/>
      <w:ind w:left="284" w:firstLine="113"/>
      <w:jc w:val="center"/>
    </w:pPr>
    <w:rPr>
      <w:rFonts w:ascii="Calibri" w:hAnsi="Calibri" w:eastAsia="Calibri" w:cs="Times New Roman"/>
      <w:sz w:val="22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DA3BD-BAF6-4E0C-A822-7832C78C35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5832</Words>
  <Characters>33247</Characters>
  <Lines>277</Lines>
  <Paragraphs>78</Paragraphs>
  <TotalTime>148</TotalTime>
  <ScaleCrop>false</ScaleCrop>
  <LinksUpToDate>false</LinksUpToDate>
  <CharactersWithSpaces>39001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2025-05-05T04:36:00Z</dcterms:created>
  <dc:creator>Заместитель главы</dc:creator>
  <cp:lastModifiedBy>ADMIN</cp:lastModifiedBy>
  <cp:lastPrinted>2025-05-14T03:59:00Z</cp:lastPrinted>
  <dcterms:modified xsi:type="dcterms:W3CDTF">2025-05-15T08:09:03Z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88FC64D3CCDD43489E390DF4EB4D042D_13</vt:lpwstr>
  </property>
</Properties>
</file>