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4F6F">
      <w:pPr>
        <w:pStyle w:val="5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РОССИЙСКАЯ ФЕДЕРАЦИЯ</w:t>
      </w:r>
    </w:p>
    <w:p w14:paraId="54B8127D">
      <w:pPr>
        <w:pStyle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6D0ED9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ЮКСЕЕВСКИЙ  СЕЛЬСКИЙ  СОВЕТ  ДЕПУТАТОВ</w:t>
      </w:r>
    </w:p>
    <w:p w14:paraId="3147889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 РАЙОНА</w:t>
      </w:r>
    </w:p>
    <w:p w14:paraId="03D3FAE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 КРАЯ</w:t>
      </w:r>
    </w:p>
    <w:p w14:paraId="6D875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E4F49B">
      <w:pPr>
        <w:jc w:val="center"/>
        <w:outlineLvl w:val="0"/>
        <w:rPr>
          <w:b/>
        </w:rPr>
      </w:pPr>
      <w:r>
        <w:rPr>
          <w:rFonts w:ascii="Arial" w:hAnsi="Arial" w:cs="Arial"/>
          <w:b/>
        </w:rPr>
        <w:t>Р Е Ш Е Н И Е</w:t>
      </w:r>
    </w:p>
    <w:p w14:paraId="0FEE2273">
      <w:pPr>
        <w:jc w:val="center"/>
        <w:outlineLvl w:val="0"/>
      </w:pPr>
      <w:r>
        <w:t xml:space="preserve"> </w:t>
      </w:r>
    </w:p>
    <w:p w14:paraId="5F5EA047">
      <w:pPr>
        <w:rPr>
          <w:rFonts w:ascii="Arial" w:hAnsi="Arial" w:cs="Arial"/>
        </w:rPr>
      </w:pPr>
      <w:r>
        <w:rPr>
          <w:rFonts w:ascii="Arial" w:hAnsi="Arial" w:cs="Arial"/>
        </w:rPr>
        <w:t>14 мая 2025                                         с. Юксеево                                       № 54-249</w:t>
      </w:r>
    </w:p>
    <w:p w14:paraId="44C2E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133DFE">
      <w:pPr>
        <w:jc w:val="both"/>
      </w:pPr>
      <w:r>
        <w:t xml:space="preserve"> </w:t>
      </w:r>
    </w:p>
    <w:p w14:paraId="761FE9CA">
      <w:pPr>
        <w:pStyle w:val="2"/>
        <w:jc w:val="left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</w:t>
      </w:r>
    </w:p>
    <w:p w14:paraId="04C65749">
      <w:pPr>
        <w:rPr>
          <w:rFonts w:ascii="Arial" w:hAnsi="Arial" w:cs="Arial"/>
          <w:i/>
        </w:rPr>
      </w:pPr>
      <w:r>
        <w:rPr>
          <w:rFonts w:ascii="Arial" w:hAnsi="Arial" w:cs="Arial"/>
        </w:rPr>
        <w:t>О внесении изменений в решение от17.03.2021 №8-32 «Об 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депутатов»</w:t>
      </w:r>
    </w:p>
    <w:p w14:paraId="707167A5">
      <w:pPr>
        <w:pStyle w:val="5"/>
        <w:tabs>
          <w:tab w:val="left" w:pos="0"/>
          <w:tab w:val="left" w:pos="270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3309E291">
      <w:pPr>
        <w:pStyle w:val="9"/>
        <w:jc w:val="both"/>
        <w:rPr>
          <w:rFonts w:ascii="Arial" w:hAnsi="Arial" w:cs="Arial"/>
        </w:rPr>
      </w:pPr>
      <w:r>
        <w:rPr>
          <w:i/>
        </w:rPr>
        <w:t xml:space="preserve">             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руководствуясь Уставом Юксеевского сельсовета Большемуртинского района Красноярского края, Юксеевского сельский Совет депутатов РЕШИЛ:</w:t>
      </w:r>
    </w:p>
    <w:p w14:paraId="27E6F52B">
      <w:pPr>
        <w:pStyle w:val="9"/>
        <w:tabs>
          <w:tab w:val="left" w:pos="263"/>
          <w:tab w:val="left" w:pos="3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Внести в решение от 17.03.2021 №8-32 «Об 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депутатов» следующие изменения:</w:t>
      </w:r>
    </w:p>
    <w:p w14:paraId="68802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1.1. Пункт 3.4 Порядка изложить в следующей редакции:</w:t>
      </w:r>
    </w:p>
    <w:p w14:paraId="62D342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«3.4 </w:t>
      </w:r>
      <w:r>
        <w:rPr>
          <w:rFonts w:ascii="Arial" w:hAnsi="Arial" w:cs="Arial"/>
          <w:color w:val="000000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Юксеевского сельского совета депутатов, которым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2A57C3A3">
      <w:pPr>
        <w:pStyle w:val="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   2.</w:t>
      </w:r>
      <w:r>
        <w:rPr>
          <w:rFonts w:ascii="Arial" w:hAnsi="Arial" w:cs="Arial"/>
          <w:color w:val="000000"/>
          <w:shd w:val="clear" w:color="auto" w:fill="FFFFFF"/>
        </w:rPr>
        <w:t xml:space="preserve"> Приложение № 2  к решению определен состав экспертной рабочей группы по рассмотрению общественных инициатив на муниципальном уровне. Изложить в новой редакции согласно приложению к решению.</w:t>
      </w:r>
    </w:p>
    <w:p w14:paraId="73CAD1AF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3.  </w:t>
      </w:r>
      <w:r>
        <w:rPr>
          <w:rFonts w:ascii="Arial" w:hAnsi="Arial" w:cs="Arial"/>
        </w:rPr>
        <w:t>Решение Юксеевского сельского Совета депутатов  от 24.11.2016  № 8-67 «Об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депутатов»</w:t>
      </w:r>
      <w:r>
        <w:rPr>
          <w:rFonts w:ascii="Arial" w:hAnsi="Arial" w:cs="Arial"/>
          <w:color w:val="000000"/>
          <w:shd w:val="clear" w:color="auto" w:fill="FFFFFF"/>
        </w:rPr>
        <w:t xml:space="preserve"> считать утратившим силу.</w:t>
      </w:r>
    </w:p>
    <w:p w14:paraId="1B812486">
      <w:pPr>
        <w:pStyle w:val="9"/>
        <w:tabs>
          <w:tab w:val="left" w:pos="263"/>
          <w:tab w:val="left" w:pos="3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4.  Решение вступает в силу со дня  официального опубликования  (обнародования) в установленном порядке.</w:t>
      </w:r>
    </w:p>
    <w:p w14:paraId="6DC2E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ED027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FA5A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</w:t>
      </w:r>
    </w:p>
    <w:p w14:paraId="0AFF8A9C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                                                                                Т.И. Унтилова</w:t>
      </w:r>
    </w:p>
    <w:p w14:paraId="1D3B4529">
      <w:pPr>
        <w:rPr>
          <w:rFonts w:ascii="Arial" w:hAnsi="Arial" w:cs="Arial"/>
        </w:rPr>
      </w:pPr>
    </w:p>
    <w:p w14:paraId="2B141BD1">
      <w:pPr>
        <w:tabs>
          <w:tab w:val="left" w:pos="0"/>
          <w:tab w:val="left" w:pos="4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hint="default" w:ascii="Arial" w:hAnsi="Arial" w:cs="Arial"/>
          <w:lang w:val="ru-RU"/>
        </w:rPr>
        <w:t xml:space="preserve">                                           </w:t>
      </w:r>
      <w:r>
        <w:rPr>
          <w:rFonts w:ascii="Arial" w:hAnsi="Arial" w:cs="Arial"/>
        </w:rPr>
        <w:t xml:space="preserve">  Д.Ф.Мулюшкин</w:t>
      </w:r>
    </w:p>
    <w:p w14:paraId="0DA0DFED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65A35B">
      <w:pPr>
        <w:pStyle w:val="5"/>
      </w:pPr>
      <w:r>
        <w:t xml:space="preserve">   </w:t>
      </w:r>
    </w:p>
    <w:p w14:paraId="532FCBF9">
      <w:pPr>
        <w:pStyle w:val="5"/>
      </w:pPr>
      <w:r>
        <w:t xml:space="preserve">                   </w:t>
      </w:r>
    </w:p>
    <w:p w14:paraId="6E1C755E">
      <w:pPr>
        <w:pStyle w:val="9"/>
        <w:jc w:val="right"/>
        <w:rPr>
          <w:rFonts w:ascii="Arial" w:hAnsi="Arial" w:cs="Arial"/>
        </w:rPr>
      </w:pPr>
      <w:r>
        <w:t xml:space="preserve">                            </w:t>
      </w:r>
      <w:r>
        <w:rPr>
          <w:rFonts w:ascii="Arial" w:hAnsi="Arial" w:cs="Arial"/>
        </w:rPr>
        <w:t xml:space="preserve">                                                       Приложение № 2</w:t>
      </w:r>
    </w:p>
    <w:p w14:paraId="75E509E7">
      <w:pPr>
        <w:pStyle w:val="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к решению</w:t>
      </w:r>
    </w:p>
    <w:p w14:paraId="2F1E0D9E">
      <w:pPr>
        <w:pStyle w:val="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от  17.03.2021   № 8-32</w:t>
      </w:r>
    </w:p>
    <w:p w14:paraId="392206E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E865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14:paraId="6CC93C7E">
      <w:pPr>
        <w:pStyle w:val="9"/>
        <w:jc w:val="center"/>
        <w:rPr>
          <w:rFonts w:ascii="Arial" w:hAnsi="Arial" w:cs="Arial"/>
        </w:rPr>
      </w:pPr>
      <w:r>
        <w:rPr>
          <w:rFonts w:ascii="Arial" w:hAnsi="Arial" w:cs="Arial"/>
        </w:rPr>
        <w:t>экспертной  рабочей  группы по рассмотрению общественных</w:t>
      </w:r>
    </w:p>
    <w:p w14:paraId="3F35CF62">
      <w:pPr>
        <w:pStyle w:val="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инициатив на муниципальном уровне</w:t>
      </w:r>
    </w:p>
    <w:p w14:paraId="5B1A92C9">
      <w:pPr>
        <w:pStyle w:val="9"/>
        <w:jc w:val="center"/>
      </w:pPr>
      <w: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7690"/>
      </w:tblGrid>
      <w:tr w14:paraId="07029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EEA2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Мулюшкин Демид Федорович</w:t>
            </w:r>
          </w:p>
          <w:p w14:paraId="7A292A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380F1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глава Юксеевского  сельсовета, председатель  рабочей группы </w:t>
            </w:r>
          </w:p>
        </w:tc>
      </w:tr>
      <w:tr w14:paraId="05D3F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C745F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Чепкасова Татьяна Николаевна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3BC5A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зам.главы администрации Юксеевского сельсовета, заместитель председателя  рабочей группы </w:t>
            </w:r>
          </w:p>
          <w:p w14:paraId="754CCAF5">
            <w:pPr>
              <w:jc w:val="both"/>
              <w:rPr>
                <w:rFonts w:ascii="Arial" w:hAnsi="Arial" w:cs="Arial"/>
              </w:rPr>
            </w:pPr>
          </w:p>
        </w:tc>
      </w:tr>
      <w:tr w14:paraId="672483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CF939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Соловьева Татьяна Денисовна 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2222B7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администрации Юксеевского сельсовета, секретарь рабочей группы</w:t>
            </w:r>
          </w:p>
          <w:p w14:paraId="2BB7205C">
            <w:pPr>
              <w:jc w:val="both"/>
              <w:rPr>
                <w:rFonts w:ascii="Arial" w:hAnsi="Arial" w:cs="Arial"/>
              </w:rPr>
            </w:pPr>
          </w:p>
        </w:tc>
      </w:tr>
      <w:tr w14:paraId="0F0C2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188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Члены комиссии:</w:t>
            </w:r>
          </w:p>
          <w:p w14:paraId="4E8F2D54">
            <w:pPr>
              <w:jc w:val="both"/>
              <w:rPr>
                <w:rFonts w:ascii="Arial" w:hAnsi="Arial" w:cs="Arial"/>
              </w:rPr>
            </w:pPr>
          </w:p>
        </w:tc>
      </w:tr>
      <w:tr w14:paraId="34F5A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6745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Унтилова Татьяна Ильинична</w:t>
            </w:r>
          </w:p>
          <w:p w14:paraId="192DB4F8">
            <w:pPr>
              <w:jc w:val="both"/>
              <w:rPr>
                <w:rFonts w:ascii="Arial" w:hAnsi="Arial" w:cs="Arial"/>
              </w:rPr>
            </w:pPr>
          </w:p>
          <w:p w14:paraId="5D8EC61D">
            <w:pPr>
              <w:jc w:val="both"/>
              <w:rPr>
                <w:rFonts w:ascii="Arial" w:hAnsi="Arial" w:cs="Arial"/>
              </w:rPr>
            </w:pPr>
          </w:p>
          <w:p w14:paraId="4889DD7C">
            <w:pPr>
              <w:jc w:val="both"/>
              <w:rPr>
                <w:rFonts w:ascii="Arial" w:hAnsi="Arial" w:cs="Arial"/>
              </w:rPr>
            </w:pPr>
          </w:p>
          <w:p w14:paraId="105E1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Мишустин Виктор Александрович</w:t>
            </w:r>
          </w:p>
          <w:p w14:paraId="642F1E1E">
            <w:pPr>
              <w:jc w:val="both"/>
              <w:rPr>
                <w:rFonts w:ascii="Arial" w:hAnsi="Arial" w:cs="Arial"/>
              </w:rPr>
            </w:pPr>
          </w:p>
          <w:p w14:paraId="510D19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3D80D190">
            <w:pPr>
              <w:jc w:val="both"/>
              <w:rPr>
                <w:rFonts w:ascii="Arial" w:hAnsi="Arial" w:cs="Arial"/>
              </w:rPr>
            </w:pPr>
          </w:p>
          <w:p w14:paraId="096667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Юксеевского сельского Совета депутатов </w:t>
            </w:r>
          </w:p>
          <w:p w14:paraId="11843050">
            <w:pPr>
              <w:jc w:val="both"/>
              <w:rPr>
                <w:rFonts w:ascii="Arial" w:hAnsi="Arial" w:cs="Arial"/>
              </w:rPr>
            </w:pPr>
          </w:p>
          <w:p w14:paraId="5812A900">
            <w:pPr>
              <w:jc w:val="both"/>
              <w:rPr>
                <w:rFonts w:ascii="Arial" w:hAnsi="Arial" w:cs="Arial"/>
              </w:rPr>
            </w:pPr>
          </w:p>
          <w:p w14:paraId="731717FA">
            <w:pPr>
              <w:jc w:val="both"/>
              <w:rPr>
                <w:rFonts w:ascii="Arial" w:hAnsi="Arial" w:cs="Arial"/>
              </w:rPr>
            </w:pPr>
          </w:p>
          <w:p w14:paraId="313F5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 Юксеевского сельского Совета депутатов</w:t>
            </w:r>
          </w:p>
        </w:tc>
      </w:tr>
      <w:tr w14:paraId="5FF13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7908A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Оленев  Виталий Леонидович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63D4E0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 Юксеевского сельского Совета депутатов</w:t>
            </w:r>
          </w:p>
        </w:tc>
      </w:tr>
      <w:tr w14:paraId="1523F5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4A6CA70">
            <w:pPr>
              <w:rPr>
                <w:rFonts w:ascii="Arial" w:hAnsi="Arial" w:cs="Arial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475DFECF">
            <w:pPr>
              <w:jc w:val="both"/>
              <w:rPr>
                <w:rFonts w:ascii="Arial" w:hAnsi="Arial" w:cs="Arial"/>
              </w:rPr>
            </w:pPr>
          </w:p>
        </w:tc>
      </w:tr>
      <w:tr w14:paraId="408DD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94440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Энслингер Вячеслав Николаевич</w:t>
            </w:r>
          </w:p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</w:tcPr>
          <w:p w14:paraId="0F7BB6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 Юксеевского сельского Совета депутатов</w:t>
            </w:r>
          </w:p>
          <w:p w14:paraId="47464AE7">
            <w:pPr>
              <w:jc w:val="both"/>
              <w:rPr>
                <w:rFonts w:ascii="Arial" w:hAnsi="Arial" w:cs="Arial"/>
              </w:rPr>
            </w:pPr>
          </w:p>
          <w:p w14:paraId="5204CF9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D357BB">
      <w:pPr>
        <w:pStyle w:val="5"/>
      </w:pPr>
      <w:r>
        <w:t xml:space="preserve"> </w:t>
      </w:r>
    </w:p>
    <w:p w14:paraId="244D406C">
      <w:pPr>
        <w:pStyle w:val="5"/>
      </w:pPr>
      <w:r>
        <w:t xml:space="preserve"> </w:t>
      </w:r>
    </w:p>
    <w:p w14:paraId="3CBEECA2">
      <w:pPr>
        <w:pStyle w:val="5"/>
      </w:pPr>
      <w:r>
        <w:t xml:space="preserve"> </w:t>
      </w:r>
    </w:p>
    <w:p w14:paraId="5AF45614">
      <w:pPr>
        <w:pStyle w:val="5"/>
      </w:pPr>
      <w:r>
        <w:t xml:space="preserve"> </w:t>
      </w:r>
    </w:p>
    <w:p w14:paraId="68F5C514">
      <w:pPr>
        <w:pStyle w:val="5"/>
      </w:pPr>
      <w:r>
        <w:t xml:space="preserve"> </w:t>
      </w:r>
    </w:p>
    <w:p w14:paraId="75E51B7F">
      <w:pPr>
        <w:pStyle w:val="5"/>
      </w:pPr>
      <w:r>
        <w:t xml:space="preserve"> </w:t>
      </w:r>
    </w:p>
    <w:p w14:paraId="6A7FACED">
      <w:pPr>
        <w:pStyle w:val="5"/>
      </w:pPr>
      <w:r>
        <w:t xml:space="preserve"> </w:t>
      </w:r>
    </w:p>
    <w:p w14:paraId="6C2AED35">
      <w:pPr>
        <w:pStyle w:val="5"/>
      </w:pPr>
      <w:r>
        <w:t xml:space="preserve"> </w:t>
      </w:r>
    </w:p>
    <w:p w14:paraId="70C7322D">
      <w:pPr>
        <w:pStyle w:val="5"/>
      </w:pPr>
      <w:r>
        <w:t xml:space="preserve"> </w:t>
      </w:r>
    </w:p>
    <w:p w14:paraId="43CB7AA7">
      <w:pPr>
        <w:pStyle w:val="5"/>
      </w:pPr>
      <w:r>
        <w:t xml:space="preserve"> </w:t>
      </w:r>
    </w:p>
    <w:p w14:paraId="5952F36C">
      <w:pPr>
        <w:pStyle w:val="5"/>
      </w:pPr>
      <w:r>
        <w:t xml:space="preserve"> </w:t>
      </w:r>
    </w:p>
    <w:p w14:paraId="679D73A2">
      <w:pPr>
        <w:pStyle w:val="5"/>
      </w:pPr>
      <w:r>
        <w:t xml:space="preserve"> </w:t>
      </w:r>
    </w:p>
    <w:p w14:paraId="617C528B">
      <w:pPr>
        <w:pStyle w:val="5"/>
      </w:pPr>
      <w:r>
        <w:t xml:space="preserve"> </w:t>
      </w:r>
    </w:p>
    <w:p w14:paraId="35C0FDB8">
      <w:pPr>
        <w:pStyle w:val="5"/>
      </w:pPr>
      <w:r>
        <w:t xml:space="preserve"> </w:t>
      </w:r>
    </w:p>
    <w:p w14:paraId="621921D9">
      <w:pPr>
        <w:pStyle w:val="5"/>
      </w:pPr>
      <w:r>
        <w:t xml:space="preserve"> </w:t>
      </w:r>
    </w:p>
    <w:p w14:paraId="046188A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BB"/>
    <w:rsid w:val="000E24F3"/>
    <w:rsid w:val="00175061"/>
    <w:rsid w:val="005917BB"/>
    <w:rsid w:val="00B311F0"/>
    <w:rsid w:val="06F342E8"/>
    <w:rsid w:val="33E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jc w:val="center"/>
      <w:outlineLvl w:val="0"/>
    </w:p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8"/>
    <w:qFormat/>
    <w:uiPriority w:val="99"/>
    <w:pPr>
      <w:jc w:val="center"/>
    </w:pPr>
  </w:style>
  <w:style w:type="character" w:customStyle="1" w:styleId="6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List Paragraph"/>
    <w:basedOn w:val="1"/>
    <w:qFormat/>
    <w:uiPriority w:val="0"/>
    <w:pPr>
      <w:spacing w:before="100" w:beforeAutospacing="1" w:after="100" w:afterAutospacing="1"/>
      <w:contextualSpacing/>
    </w:pPr>
  </w:style>
  <w:style w:type="character" w:customStyle="1" w:styleId="8">
    <w:name w:val="Название Знак"/>
    <w:basedOn w:val="3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No 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515</Words>
  <Characters>2940</Characters>
  <Lines>24</Lines>
  <Paragraphs>6</Paragraphs>
  <TotalTime>4</TotalTime>
  <ScaleCrop>false</ScaleCrop>
  <LinksUpToDate>false</LinksUpToDate>
  <CharactersWithSpaces>3449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2025-05-14T05:54:00Z</dcterms:created>
  <dc:creator>ADMIN</dc:creator>
  <cp:lastModifiedBy>ADMIN</cp:lastModifiedBy>
  <dcterms:modified xsi:type="dcterms:W3CDTF">2025-05-15T08:13:46Z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AB058EBEA9124FAA9D35AA52C8A4F9AF_13</vt:lpwstr>
  </property>
</Properties>
</file>