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9D" w:rsidRPr="00870886" w:rsidRDefault="006E079D" w:rsidP="00870886">
      <w:pPr>
        <w:pStyle w:val="ConsPlusNormal"/>
        <w:widowControl/>
        <w:ind w:firstLine="0"/>
        <w:outlineLvl w:val="0"/>
        <w:rPr>
          <w:color w:val="000000"/>
          <w:sz w:val="24"/>
          <w:szCs w:val="24"/>
        </w:rPr>
      </w:pPr>
    </w:p>
    <w:p w:rsidR="006E079D" w:rsidRPr="00870886" w:rsidRDefault="006E079D" w:rsidP="006E07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0886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:rsidR="006E079D" w:rsidRPr="00870886" w:rsidRDefault="006E079D" w:rsidP="006E07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0886">
        <w:rPr>
          <w:rFonts w:ascii="Arial" w:hAnsi="Arial" w:cs="Arial"/>
          <w:b/>
          <w:sz w:val="24"/>
          <w:szCs w:val="24"/>
        </w:rPr>
        <w:t>АДМИНИСТРАЦИЯ  ЮКСЕЕВСКОГОСЕЛЬСОВЕТА</w:t>
      </w:r>
    </w:p>
    <w:p w:rsidR="006E079D" w:rsidRPr="00870886" w:rsidRDefault="006E079D" w:rsidP="006E07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0886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6E079D" w:rsidRPr="00870886" w:rsidRDefault="006E079D" w:rsidP="006E07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0886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6E079D" w:rsidRPr="00870886" w:rsidRDefault="006E079D" w:rsidP="006E07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079D" w:rsidRPr="00870886" w:rsidRDefault="006E079D" w:rsidP="006E079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0886">
        <w:rPr>
          <w:rFonts w:ascii="Arial" w:hAnsi="Arial" w:cs="Arial"/>
          <w:b/>
          <w:sz w:val="24"/>
          <w:szCs w:val="24"/>
        </w:rPr>
        <w:t>ПОСТАНОВЛЕНИЕ</w:t>
      </w:r>
    </w:p>
    <w:p w:rsidR="006E079D" w:rsidRPr="00870886" w:rsidRDefault="006E079D" w:rsidP="006E079D">
      <w:pPr>
        <w:pStyle w:val="a3"/>
        <w:rPr>
          <w:rFonts w:ascii="Arial" w:hAnsi="Arial" w:cs="Arial"/>
          <w:sz w:val="24"/>
          <w:szCs w:val="24"/>
        </w:rPr>
      </w:pPr>
      <w:r w:rsidRPr="00870886">
        <w:rPr>
          <w:rFonts w:ascii="Arial" w:hAnsi="Arial" w:cs="Arial"/>
          <w:sz w:val="24"/>
          <w:szCs w:val="24"/>
        </w:rPr>
        <w:t xml:space="preserve">23 11. 2020г.                       </w:t>
      </w:r>
      <w:r w:rsidRPr="00870886">
        <w:rPr>
          <w:rFonts w:ascii="Arial" w:hAnsi="Arial" w:cs="Arial"/>
          <w:sz w:val="24"/>
          <w:szCs w:val="24"/>
        </w:rPr>
        <w:tab/>
      </w:r>
      <w:r w:rsidR="00870886">
        <w:rPr>
          <w:rFonts w:ascii="Arial" w:hAnsi="Arial" w:cs="Arial"/>
          <w:sz w:val="24"/>
          <w:szCs w:val="24"/>
        </w:rPr>
        <w:t xml:space="preserve">  </w:t>
      </w:r>
      <w:r w:rsidRPr="00870886">
        <w:rPr>
          <w:rFonts w:ascii="Arial" w:hAnsi="Arial" w:cs="Arial"/>
          <w:sz w:val="24"/>
          <w:szCs w:val="24"/>
        </w:rPr>
        <w:t>с. Юксеево</w:t>
      </w:r>
      <w:r w:rsidRPr="00870886">
        <w:rPr>
          <w:rFonts w:ascii="Arial" w:hAnsi="Arial" w:cs="Arial"/>
          <w:sz w:val="24"/>
          <w:szCs w:val="24"/>
        </w:rPr>
        <w:tab/>
      </w:r>
      <w:r w:rsidRPr="00870886">
        <w:rPr>
          <w:rFonts w:ascii="Arial" w:hAnsi="Arial" w:cs="Arial"/>
          <w:sz w:val="24"/>
          <w:szCs w:val="24"/>
        </w:rPr>
        <w:tab/>
        <w:t xml:space="preserve">                                             № 58</w:t>
      </w:r>
    </w:p>
    <w:p w:rsidR="006E079D" w:rsidRPr="00870886" w:rsidRDefault="006E079D" w:rsidP="006E079D">
      <w:pPr>
        <w:pStyle w:val="a3"/>
        <w:rPr>
          <w:rFonts w:ascii="Arial" w:hAnsi="Arial" w:cs="Arial"/>
          <w:sz w:val="24"/>
          <w:szCs w:val="24"/>
        </w:rPr>
      </w:pPr>
    </w:p>
    <w:p w:rsidR="006E079D" w:rsidRPr="00870886" w:rsidRDefault="006E079D" w:rsidP="006E079D">
      <w:pPr>
        <w:pStyle w:val="a3"/>
        <w:rPr>
          <w:rFonts w:ascii="Arial" w:hAnsi="Arial" w:cs="Arial"/>
          <w:sz w:val="24"/>
          <w:szCs w:val="24"/>
        </w:rPr>
      </w:pPr>
    </w:p>
    <w:p w:rsidR="006E079D" w:rsidRPr="00870886" w:rsidRDefault="006E079D" w:rsidP="006E0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886">
        <w:rPr>
          <w:rFonts w:ascii="Arial" w:hAnsi="Arial" w:cs="Arial"/>
          <w:sz w:val="24"/>
          <w:szCs w:val="24"/>
        </w:rPr>
        <w:t>О предупреждении и ликвидации аварийных разливов нефти и нефтепродуктов на территории Юксеевского сельсовета  Большемуртинского района.</w:t>
      </w:r>
    </w:p>
    <w:p w:rsidR="006E079D" w:rsidRPr="00870886" w:rsidRDefault="006E079D" w:rsidP="006E0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886">
        <w:rPr>
          <w:rFonts w:ascii="Arial" w:hAnsi="Arial" w:cs="Arial"/>
          <w:sz w:val="24"/>
          <w:szCs w:val="24"/>
        </w:rPr>
        <w:t xml:space="preserve">  </w:t>
      </w:r>
    </w:p>
    <w:p w:rsidR="006E079D" w:rsidRPr="00870886" w:rsidRDefault="006E079D" w:rsidP="006E0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1CA" w:rsidRPr="00870886" w:rsidRDefault="006E079D" w:rsidP="006E0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886">
        <w:rPr>
          <w:rFonts w:ascii="Arial" w:hAnsi="Arial" w:cs="Arial"/>
          <w:sz w:val="24"/>
          <w:szCs w:val="24"/>
        </w:rPr>
        <w:t xml:space="preserve">    Во исполнении решения краевой КЧС и ПБ от 09.10.2020 года № 94 и Решения  Комиссии Большемуртинского района по предупреждению и ликвидации чрезвычайных ситуаций и обеспечению пожарной </w:t>
      </w:r>
      <w:r w:rsidR="00870886" w:rsidRPr="00870886">
        <w:rPr>
          <w:rFonts w:ascii="Arial" w:hAnsi="Arial" w:cs="Arial"/>
          <w:sz w:val="24"/>
          <w:szCs w:val="24"/>
        </w:rPr>
        <w:t>безопасности</w:t>
      </w:r>
      <w:r w:rsidRPr="00870886">
        <w:rPr>
          <w:rFonts w:ascii="Arial" w:hAnsi="Arial" w:cs="Arial"/>
          <w:sz w:val="24"/>
          <w:szCs w:val="24"/>
        </w:rPr>
        <w:t xml:space="preserve"> от 16.11.2020 года № 27, в целях обеспечения эффективности мероприятий</w:t>
      </w:r>
      <w:r w:rsidR="000101CA" w:rsidRPr="00870886">
        <w:rPr>
          <w:rFonts w:ascii="Arial" w:hAnsi="Arial" w:cs="Arial"/>
          <w:sz w:val="24"/>
          <w:szCs w:val="24"/>
        </w:rPr>
        <w:t>, направленных на предупреждение и ликвидацию разливов нефти и нефтепродуктов, направленных на снижение их негативного воздействия на жизнедеятельность населения и окружающую среду, ПОСТАНОВАЛЯЮ:</w:t>
      </w:r>
    </w:p>
    <w:p w:rsidR="00AC7368" w:rsidRPr="00870886" w:rsidRDefault="00075AA8" w:rsidP="006E0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886">
        <w:rPr>
          <w:rFonts w:ascii="Arial" w:hAnsi="Arial" w:cs="Arial"/>
          <w:sz w:val="24"/>
          <w:szCs w:val="24"/>
        </w:rPr>
        <w:t>1.</w:t>
      </w:r>
      <w:r w:rsidR="00AC7368" w:rsidRPr="00870886">
        <w:rPr>
          <w:rFonts w:ascii="Arial" w:hAnsi="Arial" w:cs="Arial"/>
          <w:sz w:val="24"/>
          <w:szCs w:val="24"/>
        </w:rPr>
        <w:t xml:space="preserve"> </w:t>
      </w:r>
      <w:r w:rsidR="00C01C9C" w:rsidRPr="00870886">
        <w:rPr>
          <w:rFonts w:ascii="Arial" w:hAnsi="Arial" w:cs="Arial"/>
          <w:sz w:val="24"/>
          <w:szCs w:val="24"/>
        </w:rPr>
        <w:t xml:space="preserve">Руководителям организаций, осуществляющих на территории Юксеевского сельсовета транспортировку, хранение и реализацию нефтепродуктов при обнаружении разливов нефтепродуктов на территории района </w:t>
      </w:r>
      <w:r w:rsidR="00333897" w:rsidRPr="00870886">
        <w:rPr>
          <w:rFonts w:ascii="Arial" w:hAnsi="Arial" w:cs="Arial"/>
          <w:sz w:val="24"/>
          <w:szCs w:val="24"/>
        </w:rPr>
        <w:t>или акваторий водных объектов (</w:t>
      </w:r>
      <w:r w:rsidR="00C01C9C" w:rsidRPr="00870886">
        <w:rPr>
          <w:rFonts w:ascii="Arial" w:hAnsi="Arial" w:cs="Arial"/>
          <w:sz w:val="24"/>
          <w:szCs w:val="24"/>
        </w:rPr>
        <w:t>в границах муниципального образования)</w:t>
      </w:r>
      <w:r w:rsidR="00870886">
        <w:rPr>
          <w:rFonts w:ascii="Arial" w:hAnsi="Arial" w:cs="Arial"/>
          <w:sz w:val="24"/>
          <w:szCs w:val="24"/>
        </w:rPr>
        <w:t>, а также при попада</w:t>
      </w:r>
      <w:r w:rsidR="00870886" w:rsidRPr="00870886">
        <w:rPr>
          <w:rFonts w:ascii="Arial" w:hAnsi="Arial" w:cs="Arial"/>
          <w:sz w:val="24"/>
          <w:szCs w:val="24"/>
        </w:rPr>
        <w:t>нии</w:t>
      </w:r>
      <w:r w:rsidR="00333897" w:rsidRPr="00870886">
        <w:rPr>
          <w:rFonts w:ascii="Arial" w:hAnsi="Arial" w:cs="Arial"/>
          <w:sz w:val="24"/>
          <w:szCs w:val="24"/>
        </w:rPr>
        <w:t xml:space="preserve"> нефтепродуктов в водные объекты с территории  земель, находящихся в муниципальной собственности </w:t>
      </w:r>
      <w:proofErr w:type="gramStart"/>
      <w:r w:rsidR="00333897" w:rsidRPr="00870886">
        <w:rPr>
          <w:rFonts w:ascii="Arial" w:hAnsi="Arial" w:cs="Arial"/>
          <w:sz w:val="24"/>
          <w:szCs w:val="24"/>
        </w:rPr>
        <w:t xml:space="preserve">( </w:t>
      </w:r>
      <w:proofErr w:type="gramEnd"/>
      <w:r w:rsidR="00333897" w:rsidRPr="00870886">
        <w:rPr>
          <w:rFonts w:ascii="Arial" w:hAnsi="Arial" w:cs="Arial"/>
          <w:sz w:val="24"/>
          <w:szCs w:val="24"/>
        </w:rPr>
        <w:t>либо с земель, государственная собственность на которые не разграничена)</w:t>
      </w:r>
      <w:r w:rsidR="00AC7368" w:rsidRPr="00870886">
        <w:rPr>
          <w:rFonts w:ascii="Arial" w:hAnsi="Arial" w:cs="Arial"/>
          <w:sz w:val="24"/>
          <w:szCs w:val="24"/>
        </w:rPr>
        <w:t>:</w:t>
      </w:r>
    </w:p>
    <w:p w:rsidR="00C01C9C" w:rsidRPr="00870886" w:rsidRDefault="00075AA8" w:rsidP="006E0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886">
        <w:rPr>
          <w:rFonts w:ascii="Arial" w:hAnsi="Arial" w:cs="Arial"/>
          <w:sz w:val="24"/>
          <w:szCs w:val="24"/>
        </w:rPr>
        <w:t>А)</w:t>
      </w:r>
      <w:r w:rsidR="00AC7368" w:rsidRPr="00870886">
        <w:rPr>
          <w:rFonts w:ascii="Arial" w:hAnsi="Arial" w:cs="Arial"/>
          <w:sz w:val="24"/>
          <w:szCs w:val="24"/>
        </w:rPr>
        <w:t>. Н</w:t>
      </w:r>
      <w:r w:rsidR="00333897" w:rsidRPr="00870886">
        <w:rPr>
          <w:rFonts w:ascii="Arial" w:hAnsi="Arial" w:cs="Arial"/>
          <w:sz w:val="24"/>
          <w:szCs w:val="24"/>
        </w:rPr>
        <w:t>езамедлительно принимать меры к локализации и последующей ликвидации разлива.</w:t>
      </w:r>
    </w:p>
    <w:p w:rsidR="00333897" w:rsidRPr="00870886" w:rsidRDefault="00075AA8" w:rsidP="006E0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886">
        <w:rPr>
          <w:rFonts w:ascii="Arial" w:hAnsi="Arial" w:cs="Arial"/>
          <w:sz w:val="24"/>
          <w:szCs w:val="24"/>
        </w:rPr>
        <w:t>Б)</w:t>
      </w:r>
      <w:r w:rsidR="00333897" w:rsidRPr="00870886">
        <w:rPr>
          <w:rFonts w:ascii="Arial" w:hAnsi="Arial" w:cs="Arial"/>
          <w:sz w:val="24"/>
          <w:szCs w:val="24"/>
        </w:rPr>
        <w:t xml:space="preserve"> Представлять актуализированную информацию о виде и характере деятельности предприятия. Информацию направлять в администрацию сельсовета не реже одного раза в квартал.</w:t>
      </w:r>
    </w:p>
    <w:p w:rsidR="00AC7368" w:rsidRPr="00870886" w:rsidRDefault="006E079D" w:rsidP="006E0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886">
        <w:rPr>
          <w:rFonts w:ascii="Arial" w:hAnsi="Arial" w:cs="Arial"/>
          <w:sz w:val="24"/>
          <w:szCs w:val="24"/>
        </w:rPr>
        <w:t xml:space="preserve"> </w:t>
      </w:r>
      <w:r w:rsidR="00075AA8" w:rsidRPr="00870886">
        <w:rPr>
          <w:rFonts w:ascii="Arial" w:hAnsi="Arial" w:cs="Arial"/>
          <w:sz w:val="24"/>
          <w:szCs w:val="24"/>
        </w:rPr>
        <w:t>В)</w:t>
      </w:r>
      <w:proofErr w:type="gramStart"/>
      <w:r w:rsidR="00333897" w:rsidRPr="00870886">
        <w:rPr>
          <w:rFonts w:ascii="Arial" w:hAnsi="Arial" w:cs="Arial"/>
          <w:sz w:val="24"/>
          <w:szCs w:val="24"/>
        </w:rPr>
        <w:t>.П</w:t>
      </w:r>
      <w:proofErr w:type="gramEnd"/>
      <w:r w:rsidR="00333897" w:rsidRPr="00870886">
        <w:rPr>
          <w:rFonts w:ascii="Arial" w:hAnsi="Arial" w:cs="Arial"/>
          <w:sz w:val="24"/>
          <w:szCs w:val="24"/>
        </w:rPr>
        <w:t>роводить своевременные совместные тренировки по ликвидации аварийных разливов нефтепродуктов</w:t>
      </w:r>
      <w:r w:rsidR="00AC7368" w:rsidRPr="00870886">
        <w:rPr>
          <w:rFonts w:ascii="Arial" w:hAnsi="Arial" w:cs="Arial"/>
          <w:sz w:val="24"/>
          <w:szCs w:val="24"/>
        </w:rPr>
        <w:t xml:space="preserve"> привлекая специалистов из администраций с периодичностью не реже одного раза в квартал.</w:t>
      </w:r>
    </w:p>
    <w:p w:rsidR="006E079D" w:rsidRPr="00870886" w:rsidRDefault="00075AA8" w:rsidP="00075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0886">
        <w:rPr>
          <w:rFonts w:ascii="Arial" w:hAnsi="Arial" w:cs="Arial"/>
          <w:sz w:val="24"/>
          <w:szCs w:val="24"/>
        </w:rPr>
        <w:t>Г)</w:t>
      </w:r>
      <w:r w:rsidR="00AC7368" w:rsidRPr="00870886">
        <w:rPr>
          <w:rFonts w:ascii="Arial" w:hAnsi="Arial" w:cs="Arial"/>
          <w:sz w:val="24"/>
          <w:szCs w:val="24"/>
        </w:rPr>
        <w:t>. Обеспечить своевременное обучение руководства и специалистов предприятий, связанных с разливом нефтепродуктов.</w:t>
      </w:r>
      <w:r w:rsidRPr="0087088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2</w:t>
      </w:r>
      <w:r w:rsidR="006E079D" w:rsidRPr="0087088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E079D" w:rsidRPr="00870886">
        <w:rPr>
          <w:rFonts w:ascii="Arial" w:hAnsi="Arial" w:cs="Arial"/>
          <w:sz w:val="24"/>
          <w:szCs w:val="24"/>
        </w:rPr>
        <w:t>Контроль за</w:t>
      </w:r>
      <w:proofErr w:type="gramEnd"/>
      <w:r w:rsidR="006E079D" w:rsidRPr="0087088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E079D" w:rsidRPr="00870886" w:rsidRDefault="00075AA8" w:rsidP="006E079D">
      <w:pPr>
        <w:jc w:val="both"/>
        <w:rPr>
          <w:rFonts w:ascii="Arial" w:hAnsi="Arial" w:cs="Arial"/>
          <w:sz w:val="24"/>
          <w:szCs w:val="24"/>
        </w:rPr>
      </w:pPr>
      <w:r w:rsidRPr="00870886">
        <w:rPr>
          <w:rFonts w:ascii="Arial" w:hAnsi="Arial" w:cs="Arial"/>
          <w:sz w:val="24"/>
          <w:szCs w:val="24"/>
        </w:rPr>
        <w:t>3..</w:t>
      </w:r>
      <w:r w:rsidR="006E079D" w:rsidRPr="00870886">
        <w:rPr>
          <w:rFonts w:ascii="Arial" w:hAnsi="Arial" w:cs="Arial"/>
          <w:sz w:val="24"/>
          <w:szCs w:val="24"/>
        </w:rPr>
        <w:t>Постановление подлежит опубликованию (обнародованию) в «Ведомостях муниципальных органов Юксеевского сельсовета Большемуртинского района Красноярского края», вступ</w:t>
      </w:r>
      <w:r w:rsidRPr="00870886">
        <w:rPr>
          <w:rFonts w:ascii="Arial" w:hAnsi="Arial" w:cs="Arial"/>
          <w:sz w:val="24"/>
          <w:szCs w:val="24"/>
        </w:rPr>
        <w:t>ает в силу с  момента подписания</w:t>
      </w:r>
    </w:p>
    <w:p w:rsidR="006E079D" w:rsidRPr="00870886" w:rsidRDefault="006E079D" w:rsidP="006E079D">
      <w:pPr>
        <w:jc w:val="both"/>
        <w:rPr>
          <w:rFonts w:ascii="Arial" w:hAnsi="Arial" w:cs="Arial"/>
          <w:sz w:val="24"/>
          <w:szCs w:val="24"/>
        </w:rPr>
      </w:pPr>
    </w:p>
    <w:p w:rsidR="006E079D" w:rsidRPr="00870886" w:rsidRDefault="006E079D" w:rsidP="006E079D">
      <w:pPr>
        <w:jc w:val="both"/>
        <w:rPr>
          <w:rFonts w:ascii="Arial" w:hAnsi="Arial" w:cs="Arial"/>
          <w:sz w:val="24"/>
          <w:szCs w:val="24"/>
        </w:rPr>
      </w:pPr>
      <w:r w:rsidRPr="00870886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   В.Р. Кин</w:t>
      </w:r>
    </w:p>
    <w:p w:rsidR="003C5C6F" w:rsidRPr="006E079D" w:rsidRDefault="003C5C6F">
      <w:pPr>
        <w:rPr>
          <w:rFonts w:ascii="Times New Roman" w:hAnsi="Times New Roman" w:cs="Times New Roman"/>
        </w:rPr>
      </w:pPr>
    </w:p>
    <w:sectPr w:rsidR="003C5C6F" w:rsidRPr="006E079D" w:rsidSect="0049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079D"/>
    <w:rsid w:val="000101CA"/>
    <w:rsid w:val="00075AA8"/>
    <w:rsid w:val="00333897"/>
    <w:rsid w:val="003C5C6F"/>
    <w:rsid w:val="004919AF"/>
    <w:rsid w:val="00650215"/>
    <w:rsid w:val="006E079D"/>
    <w:rsid w:val="00870886"/>
    <w:rsid w:val="00AC7368"/>
    <w:rsid w:val="00C01C9C"/>
    <w:rsid w:val="00EE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79D"/>
    <w:pPr>
      <w:spacing w:after="0" w:line="240" w:lineRule="auto"/>
    </w:pPr>
  </w:style>
  <w:style w:type="paragraph" w:customStyle="1" w:styleId="ConsPlusNormal">
    <w:name w:val="ConsPlusNormal"/>
    <w:uiPriority w:val="99"/>
    <w:rsid w:val="006E0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7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юксеево</dc:creator>
  <cp:keywords/>
  <dc:description/>
  <cp:lastModifiedBy>ADMIN</cp:lastModifiedBy>
  <cp:revision>6</cp:revision>
  <cp:lastPrinted>2020-11-23T08:07:00Z</cp:lastPrinted>
  <dcterms:created xsi:type="dcterms:W3CDTF">2020-11-23T06:50:00Z</dcterms:created>
  <dcterms:modified xsi:type="dcterms:W3CDTF">2020-11-23T08:08:00Z</dcterms:modified>
</cp:coreProperties>
</file>