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4" w:rsidRPr="001645C9" w:rsidRDefault="000E0064" w:rsidP="00C01575">
      <w:pPr>
        <w:jc w:val="center"/>
        <w:rPr>
          <w:rFonts w:ascii="Arial" w:hAnsi="Arial" w:cs="Arial"/>
          <w:b/>
        </w:rPr>
      </w:pPr>
    </w:p>
    <w:p w:rsidR="00AD37A2" w:rsidRPr="001645C9" w:rsidRDefault="0019360E" w:rsidP="00C01575">
      <w:pPr>
        <w:jc w:val="center"/>
        <w:rPr>
          <w:rFonts w:ascii="Arial" w:hAnsi="Arial" w:cs="Arial"/>
          <w:b/>
        </w:rPr>
      </w:pPr>
      <w:r w:rsidRPr="001645C9">
        <w:rPr>
          <w:rFonts w:ascii="Arial" w:hAnsi="Arial" w:cs="Arial"/>
          <w:b/>
        </w:rPr>
        <w:t>РОССИЙСКАЯ  ФЕДЕРАЦИЯ</w:t>
      </w:r>
    </w:p>
    <w:p w:rsidR="00FE7D8B" w:rsidRPr="001645C9" w:rsidRDefault="00C01575" w:rsidP="00C01575">
      <w:pPr>
        <w:jc w:val="center"/>
        <w:outlineLvl w:val="0"/>
        <w:rPr>
          <w:rFonts w:ascii="Arial" w:hAnsi="Arial" w:cs="Arial"/>
          <w:b/>
        </w:rPr>
      </w:pPr>
      <w:r w:rsidRPr="001645C9">
        <w:rPr>
          <w:rFonts w:ascii="Arial" w:hAnsi="Arial" w:cs="Arial"/>
          <w:b/>
        </w:rPr>
        <w:t>АД</w:t>
      </w:r>
      <w:r w:rsidR="001645C9" w:rsidRPr="001645C9">
        <w:rPr>
          <w:rFonts w:ascii="Arial" w:hAnsi="Arial" w:cs="Arial"/>
          <w:b/>
        </w:rPr>
        <w:t>МИНИСТРАЦИЯ ЮКСЕЕВСКОГО</w:t>
      </w:r>
      <w:r w:rsidRPr="001645C9">
        <w:rPr>
          <w:rFonts w:ascii="Arial" w:hAnsi="Arial" w:cs="Arial"/>
          <w:b/>
        </w:rPr>
        <w:t xml:space="preserve"> СЕЛЬСОВЕТА</w:t>
      </w:r>
    </w:p>
    <w:p w:rsidR="00EF1669" w:rsidRPr="001645C9" w:rsidRDefault="0030241D" w:rsidP="00C01575">
      <w:pPr>
        <w:jc w:val="center"/>
        <w:rPr>
          <w:rFonts w:ascii="Arial" w:hAnsi="Arial" w:cs="Arial"/>
          <w:b/>
        </w:rPr>
      </w:pPr>
      <w:r w:rsidRPr="001645C9">
        <w:rPr>
          <w:rFonts w:ascii="Arial" w:hAnsi="Arial" w:cs="Arial"/>
          <w:b/>
        </w:rPr>
        <w:t>БО</w:t>
      </w:r>
      <w:r w:rsidR="00C01575" w:rsidRPr="001645C9">
        <w:rPr>
          <w:rFonts w:ascii="Arial" w:hAnsi="Arial" w:cs="Arial"/>
          <w:b/>
        </w:rPr>
        <w:t>ЛЬШЕМУРТИНСКОГО РАЙОНА</w:t>
      </w:r>
    </w:p>
    <w:p w:rsidR="00C01575" w:rsidRPr="001645C9" w:rsidRDefault="00C01575" w:rsidP="00C01575">
      <w:pPr>
        <w:jc w:val="center"/>
        <w:rPr>
          <w:rFonts w:ascii="Arial" w:hAnsi="Arial" w:cs="Arial"/>
          <w:b/>
        </w:rPr>
      </w:pPr>
      <w:r w:rsidRPr="001645C9">
        <w:rPr>
          <w:rFonts w:ascii="Arial" w:hAnsi="Arial" w:cs="Arial"/>
          <w:b/>
        </w:rPr>
        <w:t>КРАСНОЯРСКОГО КРАЯ</w:t>
      </w:r>
    </w:p>
    <w:p w:rsidR="001645C9" w:rsidRPr="001645C9" w:rsidRDefault="001645C9" w:rsidP="00C01575">
      <w:pPr>
        <w:jc w:val="center"/>
        <w:rPr>
          <w:rFonts w:ascii="Arial" w:hAnsi="Arial" w:cs="Arial"/>
          <w:b/>
        </w:rPr>
      </w:pPr>
    </w:p>
    <w:p w:rsidR="00EF1669" w:rsidRPr="001645C9" w:rsidRDefault="00EF1669" w:rsidP="00B4748C">
      <w:pPr>
        <w:jc w:val="both"/>
        <w:rPr>
          <w:rFonts w:ascii="Arial" w:hAnsi="Arial" w:cs="Arial"/>
          <w:b/>
        </w:rPr>
      </w:pPr>
    </w:p>
    <w:p w:rsidR="00CA0DD5" w:rsidRPr="001645C9" w:rsidRDefault="00EF1669" w:rsidP="001645C9">
      <w:pPr>
        <w:jc w:val="center"/>
        <w:outlineLvl w:val="0"/>
        <w:rPr>
          <w:rFonts w:ascii="Arial" w:hAnsi="Arial" w:cs="Arial"/>
          <w:b/>
        </w:rPr>
      </w:pPr>
      <w:r w:rsidRPr="001645C9">
        <w:rPr>
          <w:rFonts w:ascii="Arial" w:hAnsi="Arial" w:cs="Arial"/>
          <w:b/>
        </w:rPr>
        <w:t>ПОСТАНОВЛЕНИ</w:t>
      </w:r>
      <w:r w:rsidR="00CA0DD5" w:rsidRPr="001645C9">
        <w:rPr>
          <w:rFonts w:ascii="Arial" w:hAnsi="Arial" w:cs="Arial"/>
          <w:b/>
        </w:rPr>
        <w:t>Е</w:t>
      </w:r>
    </w:p>
    <w:p w:rsidR="001B0217" w:rsidRPr="001645C9" w:rsidRDefault="000D01C2" w:rsidP="00B4748C">
      <w:pPr>
        <w:ind w:left="-540"/>
        <w:jc w:val="both"/>
        <w:rPr>
          <w:rFonts w:ascii="Arial" w:hAnsi="Arial" w:cs="Arial"/>
        </w:rPr>
      </w:pPr>
      <w:r w:rsidRPr="001645C9">
        <w:rPr>
          <w:rFonts w:ascii="Arial" w:hAnsi="Arial" w:cs="Arial"/>
        </w:rPr>
        <w:t xml:space="preserve">        </w:t>
      </w:r>
      <w:r w:rsidR="00CA0DD5" w:rsidRPr="001645C9">
        <w:rPr>
          <w:rFonts w:ascii="Arial" w:hAnsi="Arial" w:cs="Arial"/>
        </w:rPr>
        <w:t>«</w:t>
      </w:r>
      <w:r w:rsidR="001645C9" w:rsidRPr="001645C9">
        <w:rPr>
          <w:rFonts w:ascii="Arial" w:hAnsi="Arial" w:cs="Arial"/>
        </w:rPr>
        <w:t>17</w:t>
      </w:r>
      <w:r w:rsidR="00DB7E81" w:rsidRPr="001645C9">
        <w:rPr>
          <w:rFonts w:ascii="Arial" w:hAnsi="Arial" w:cs="Arial"/>
        </w:rPr>
        <w:t>»</w:t>
      </w:r>
      <w:r w:rsidR="001645C9" w:rsidRPr="001645C9">
        <w:rPr>
          <w:rFonts w:ascii="Arial" w:hAnsi="Arial" w:cs="Arial"/>
        </w:rPr>
        <w:t xml:space="preserve"> февраля</w:t>
      </w:r>
      <w:r w:rsidR="00C01575" w:rsidRPr="001645C9">
        <w:rPr>
          <w:rFonts w:ascii="Arial" w:hAnsi="Arial" w:cs="Arial"/>
        </w:rPr>
        <w:t xml:space="preserve"> </w:t>
      </w:r>
      <w:r w:rsidR="009B6EDD" w:rsidRPr="001645C9">
        <w:rPr>
          <w:rFonts w:ascii="Arial" w:hAnsi="Arial" w:cs="Arial"/>
        </w:rPr>
        <w:t xml:space="preserve"> </w:t>
      </w:r>
      <w:r w:rsidR="00CA0DD5" w:rsidRPr="001645C9">
        <w:rPr>
          <w:rFonts w:ascii="Arial" w:hAnsi="Arial" w:cs="Arial"/>
        </w:rPr>
        <w:t>20</w:t>
      </w:r>
      <w:r w:rsidR="001645C9" w:rsidRPr="001645C9">
        <w:rPr>
          <w:rFonts w:ascii="Arial" w:hAnsi="Arial" w:cs="Arial"/>
        </w:rPr>
        <w:t>21</w:t>
      </w:r>
      <w:r w:rsidR="00892106" w:rsidRPr="001645C9">
        <w:rPr>
          <w:rFonts w:ascii="Arial" w:hAnsi="Arial" w:cs="Arial"/>
        </w:rPr>
        <w:t xml:space="preserve"> </w:t>
      </w:r>
      <w:r w:rsidR="00CA0DD5" w:rsidRPr="001645C9">
        <w:rPr>
          <w:rFonts w:ascii="Arial" w:hAnsi="Arial" w:cs="Arial"/>
        </w:rPr>
        <w:t xml:space="preserve">г.          </w:t>
      </w:r>
      <w:r w:rsidR="009E2583" w:rsidRPr="001645C9">
        <w:rPr>
          <w:rFonts w:ascii="Arial" w:hAnsi="Arial" w:cs="Arial"/>
        </w:rPr>
        <w:t xml:space="preserve"> </w:t>
      </w:r>
      <w:r w:rsidR="001645C9" w:rsidRPr="001645C9">
        <w:rPr>
          <w:rFonts w:ascii="Arial" w:hAnsi="Arial" w:cs="Arial"/>
        </w:rPr>
        <w:t xml:space="preserve">   </w:t>
      </w:r>
      <w:r w:rsidR="009E2583" w:rsidRPr="001645C9">
        <w:rPr>
          <w:rFonts w:ascii="Arial" w:hAnsi="Arial" w:cs="Arial"/>
        </w:rPr>
        <w:t xml:space="preserve"> </w:t>
      </w:r>
      <w:r w:rsidR="001645C9">
        <w:rPr>
          <w:rFonts w:ascii="Arial" w:hAnsi="Arial" w:cs="Arial"/>
        </w:rPr>
        <w:t xml:space="preserve">          </w:t>
      </w:r>
      <w:r w:rsidR="001645C9" w:rsidRPr="001645C9">
        <w:rPr>
          <w:rFonts w:ascii="Arial" w:hAnsi="Arial" w:cs="Arial"/>
        </w:rPr>
        <w:t>с. Юксеево</w:t>
      </w:r>
      <w:r w:rsidR="00CA0DD5" w:rsidRPr="001645C9">
        <w:rPr>
          <w:rFonts w:ascii="Arial" w:hAnsi="Arial" w:cs="Arial"/>
        </w:rPr>
        <w:t xml:space="preserve">        </w:t>
      </w:r>
      <w:r w:rsidR="00D36B69" w:rsidRPr="001645C9">
        <w:rPr>
          <w:rFonts w:ascii="Arial" w:hAnsi="Arial" w:cs="Arial"/>
        </w:rPr>
        <w:t xml:space="preserve">    </w:t>
      </w:r>
      <w:r w:rsidR="00892106" w:rsidRPr="001645C9">
        <w:rPr>
          <w:rFonts w:ascii="Arial" w:hAnsi="Arial" w:cs="Arial"/>
        </w:rPr>
        <w:t xml:space="preserve">              </w:t>
      </w:r>
      <w:r w:rsidR="002773D8" w:rsidRPr="001645C9">
        <w:rPr>
          <w:rFonts w:ascii="Arial" w:hAnsi="Arial" w:cs="Arial"/>
        </w:rPr>
        <w:t xml:space="preserve">      </w:t>
      </w:r>
      <w:r w:rsidR="00892106" w:rsidRPr="001645C9">
        <w:rPr>
          <w:rFonts w:ascii="Arial" w:hAnsi="Arial" w:cs="Arial"/>
        </w:rPr>
        <w:t xml:space="preserve"> </w:t>
      </w:r>
      <w:r w:rsidR="001645C9" w:rsidRPr="001645C9">
        <w:rPr>
          <w:rFonts w:ascii="Arial" w:hAnsi="Arial" w:cs="Arial"/>
        </w:rPr>
        <w:t xml:space="preserve">             </w:t>
      </w:r>
      <w:r w:rsidR="002773D8" w:rsidRPr="001645C9">
        <w:rPr>
          <w:rFonts w:ascii="Arial" w:hAnsi="Arial" w:cs="Arial"/>
        </w:rPr>
        <w:t xml:space="preserve">    </w:t>
      </w:r>
      <w:r w:rsidR="00CA0DD5" w:rsidRPr="001645C9">
        <w:rPr>
          <w:rFonts w:ascii="Arial" w:hAnsi="Arial" w:cs="Arial"/>
        </w:rPr>
        <w:t xml:space="preserve">№ </w:t>
      </w:r>
      <w:r w:rsidR="00E85142">
        <w:rPr>
          <w:rFonts w:ascii="Arial" w:hAnsi="Arial" w:cs="Arial"/>
        </w:rPr>
        <w:t>12</w:t>
      </w:r>
    </w:p>
    <w:p w:rsidR="00D204F1" w:rsidRPr="001645C9" w:rsidRDefault="00D204F1" w:rsidP="00B4748C">
      <w:pPr>
        <w:ind w:left="-540"/>
        <w:jc w:val="both"/>
        <w:rPr>
          <w:rFonts w:ascii="Arial" w:hAnsi="Arial" w:cs="Arial"/>
        </w:rPr>
      </w:pPr>
    </w:p>
    <w:p w:rsidR="00345F94" w:rsidRPr="001645C9" w:rsidRDefault="00633BD7" w:rsidP="00345F94">
      <w:pPr>
        <w:pStyle w:val="ConsTitle"/>
        <w:widowControl/>
        <w:tabs>
          <w:tab w:val="left" w:pos="2880"/>
        </w:tabs>
        <w:ind w:right="0"/>
        <w:rPr>
          <w:b w:val="0"/>
          <w:sz w:val="24"/>
          <w:szCs w:val="24"/>
        </w:rPr>
      </w:pPr>
      <w:r w:rsidRPr="001645C9">
        <w:rPr>
          <w:b w:val="0"/>
          <w:sz w:val="24"/>
          <w:szCs w:val="24"/>
        </w:rPr>
        <w:t>О</w:t>
      </w:r>
      <w:r w:rsidR="009B7629" w:rsidRPr="001645C9">
        <w:rPr>
          <w:b w:val="0"/>
          <w:sz w:val="24"/>
          <w:szCs w:val="24"/>
        </w:rPr>
        <w:t xml:space="preserve">б </w:t>
      </w:r>
      <w:r w:rsidR="00345F94" w:rsidRPr="001645C9">
        <w:rPr>
          <w:b w:val="0"/>
          <w:sz w:val="24"/>
          <w:szCs w:val="24"/>
        </w:rPr>
        <w:t xml:space="preserve">утверждении Порядка составления и ведения </w:t>
      </w:r>
    </w:p>
    <w:p w:rsidR="00206590" w:rsidRPr="001645C9" w:rsidRDefault="00345F94" w:rsidP="00892106">
      <w:pPr>
        <w:pStyle w:val="ConsTitle"/>
        <w:widowControl/>
        <w:tabs>
          <w:tab w:val="left" w:pos="2880"/>
        </w:tabs>
        <w:ind w:right="0"/>
        <w:rPr>
          <w:b w:val="0"/>
          <w:sz w:val="24"/>
          <w:szCs w:val="24"/>
        </w:rPr>
      </w:pPr>
      <w:r w:rsidRPr="001645C9">
        <w:rPr>
          <w:b w:val="0"/>
          <w:sz w:val="24"/>
          <w:szCs w:val="24"/>
        </w:rPr>
        <w:t xml:space="preserve">кассового плана исполнения бюджета </w:t>
      </w:r>
    </w:p>
    <w:p w:rsidR="00892106" w:rsidRPr="001645C9" w:rsidRDefault="001645C9" w:rsidP="00892106">
      <w:pPr>
        <w:pStyle w:val="ConsTitle"/>
        <w:widowControl/>
        <w:tabs>
          <w:tab w:val="left" w:pos="2880"/>
        </w:tabs>
        <w:ind w:right="0"/>
        <w:rPr>
          <w:sz w:val="24"/>
          <w:szCs w:val="24"/>
        </w:rPr>
      </w:pPr>
      <w:r>
        <w:rPr>
          <w:b w:val="0"/>
          <w:sz w:val="24"/>
          <w:szCs w:val="24"/>
        </w:rPr>
        <w:t>Юксеевского</w:t>
      </w:r>
      <w:r w:rsidR="00892106" w:rsidRPr="001645C9">
        <w:rPr>
          <w:b w:val="0"/>
          <w:sz w:val="24"/>
          <w:szCs w:val="24"/>
        </w:rPr>
        <w:t xml:space="preserve"> сельсовета</w:t>
      </w:r>
      <w:r w:rsidR="0030241D" w:rsidRPr="001645C9">
        <w:rPr>
          <w:b w:val="0"/>
          <w:sz w:val="24"/>
          <w:szCs w:val="24"/>
        </w:rPr>
        <w:t>.</w:t>
      </w:r>
    </w:p>
    <w:p w:rsidR="00765DC2" w:rsidRPr="001645C9" w:rsidRDefault="00765DC2" w:rsidP="00B4748C">
      <w:pPr>
        <w:ind w:left="-540"/>
        <w:jc w:val="both"/>
        <w:rPr>
          <w:rFonts w:ascii="Arial" w:hAnsi="Arial" w:cs="Arial"/>
        </w:rPr>
      </w:pPr>
    </w:p>
    <w:p w:rsidR="00341C91" w:rsidRPr="001645C9" w:rsidRDefault="00341C91" w:rsidP="00341C91">
      <w:pPr>
        <w:ind w:firstLine="708"/>
        <w:jc w:val="both"/>
        <w:rPr>
          <w:rFonts w:ascii="Arial" w:hAnsi="Arial" w:cs="Arial"/>
          <w:b/>
        </w:rPr>
      </w:pPr>
      <w:r w:rsidRPr="001645C9">
        <w:rPr>
          <w:rFonts w:ascii="Arial" w:hAnsi="Arial" w:cs="Arial"/>
        </w:rPr>
        <w:t>В целях реализации статьи 217.1 Бюджетного кодекса Российской Федерации</w:t>
      </w:r>
      <w:r w:rsidRPr="001645C9">
        <w:rPr>
          <w:rFonts w:ascii="Arial" w:hAnsi="Arial" w:cs="Arial"/>
          <w:b/>
        </w:rPr>
        <w:t>,</w:t>
      </w:r>
    </w:p>
    <w:p w:rsidR="000E4F39" w:rsidRPr="001645C9" w:rsidRDefault="000E4F39" w:rsidP="00B4748C">
      <w:pPr>
        <w:jc w:val="both"/>
        <w:outlineLvl w:val="0"/>
        <w:rPr>
          <w:rFonts w:ascii="Arial" w:hAnsi="Arial" w:cs="Arial"/>
        </w:rPr>
      </w:pPr>
    </w:p>
    <w:p w:rsidR="00272F30" w:rsidRPr="001645C9" w:rsidRDefault="00272F30" w:rsidP="00B4748C">
      <w:pPr>
        <w:jc w:val="both"/>
        <w:outlineLvl w:val="0"/>
        <w:rPr>
          <w:rFonts w:ascii="Arial" w:hAnsi="Arial" w:cs="Arial"/>
        </w:rPr>
      </w:pPr>
      <w:r w:rsidRPr="001645C9">
        <w:rPr>
          <w:rFonts w:ascii="Arial" w:hAnsi="Arial" w:cs="Arial"/>
        </w:rPr>
        <w:t xml:space="preserve">                               </w:t>
      </w:r>
      <w:r w:rsidR="00AD37A2" w:rsidRPr="001645C9">
        <w:rPr>
          <w:rFonts w:ascii="Arial" w:hAnsi="Arial" w:cs="Arial"/>
        </w:rPr>
        <w:t xml:space="preserve">  </w:t>
      </w:r>
      <w:r w:rsidR="00B13231" w:rsidRPr="001645C9">
        <w:rPr>
          <w:rFonts w:ascii="Arial" w:hAnsi="Arial" w:cs="Arial"/>
        </w:rPr>
        <w:t xml:space="preserve">        </w:t>
      </w:r>
      <w:r w:rsidR="009E2583" w:rsidRPr="001645C9">
        <w:rPr>
          <w:rFonts w:ascii="Arial" w:hAnsi="Arial" w:cs="Arial"/>
        </w:rPr>
        <w:t xml:space="preserve">        </w:t>
      </w:r>
      <w:r w:rsidR="00B13231" w:rsidRPr="001645C9">
        <w:rPr>
          <w:rFonts w:ascii="Arial" w:hAnsi="Arial" w:cs="Arial"/>
        </w:rPr>
        <w:t xml:space="preserve">   </w:t>
      </w:r>
      <w:r w:rsidR="00AD37A2" w:rsidRPr="001645C9">
        <w:rPr>
          <w:rFonts w:ascii="Arial" w:hAnsi="Arial" w:cs="Arial"/>
        </w:rPr>
        <w:t>ПОСТАНОВЛЯЮ:</w:t>
      </w:r>
    </w:p>
    <w:p w:rsidR="00D204F1" w:rsidRPr="001645C9" w:rsidRDefault="00D204F1" w:rsidP="00B4748C">
      <w:pPr>
        <w:jc w:val="both"/>
        <w:outlineLvl w:val="0"/>
        <w:rPr>
          <w:rFonts w:ascii="Arial" w:hAnsi="Arial" w:cs="Arial"/>
        </w:rPr>
      </w:pPr>
    </w:p>
    <w:p w:rsidR="000E0064" w:rsidRPr="001645C9" w:rsidRDefault="00892106" w:rsidP="001645C9">
      <w:pPr>
        <w:pStyle w:val="ConsTitle"/>
        <w:widowControl/>
        <w:tabs>
          <w:tab w:val="left" w:pos="2880"/>
        </w:tabs>
        <w:ind w:right="0"/>
        <w:jc w:val="both"/>
        <w:rPr>
          <w:b w:val="0"/>
          <w:sz w:val="24"/>
          <w:szCs w:val="24"/>
        </w:rPr>
      </w:pPr>
      <w:r w:rsidRPr="001645C9">
        <w:rPr>
          <w:b w:val="0"/>
          <w:sz w:val="24"/>
          <w:szCs w:val="24"/>
        </w:rPr>
        <w:t xml:space="preserve">          1. </w:t>
      </w:r>
      <w:r w:rsidR="000E0064" w:rsidRPr="001645C9">
        <w:rPr>
          <w:b w:val="0"/>
          <w:sz w:val="24"/>
          <w:szCs w:val="24"/>
        </w:rPr>
        <w:t xml:space="preserve">Утвердить Порядок </w:t>
      </w:r>
      <w:r w:rsidR="00345F94" w:rsidRPr="001645C9">
        <w:rPr>
          <w:b w:val="0"/>
          <w:sz w:val="24"/>
          <w:szCs w:val="24"/>
        </w:rPr>
        <w:t xml:space="preserve">составления и ведения кассового плана исполнения бюджета </w:t>
      </w:r>
      <w:r w:rsidR="001645C9">
        <w:rPr>
          <w:b w:val="0"/>
          <w:sz w:val="24"/>
          <w:szCs w:val="24"/>
        </w:rPr>
        <w:t>Юксеевского</w:t>
      </w:r>
      <w:r w:rsidRPr="001645C9">
        <w:rPr>
          <w:b w:val="0"/>
          <w:sz w:val="24"/>
          <w:szCs w:val="24"/>
        </w:rPr>
        <w:t xml:space="preserve"> сельсовета</w:t>
      </w:r>
      <w:r w:rsidR="009D3ED5" w:rsidRPr="001645C9">
        <w:rPr>
          <w:b w:val="0"/>
          <w:sz w:val="24"/>
          <w:szCs w:val="24"/>
        </w:rPr>
        <w:t>, согласно</w:t>
      </w:r>
      <w:r w:rsidR="000E0064" w:rsidRPr="001645C9">
        <w:rPr>
          <w:b w:val="0"/>
          <w:sz w:val="24"/>
          <w:szCs w:val="24"/>
        </w:rPr>
        <w:t xml:space="preserve"> приложени</w:t>
      </w:r>
      <w:r w:rsidR="009D3ED5" w:rsidRPr="001645C9">
        <w:rPr>
          <w:b w:val="0"/>
          <w:sz w:val="24"/>
          <w:szCs w:val="24"/>
        </w:rPr>
        <w:t>ю</w:t>
      </w:r>
      <w:r w:rsidR="000E0064" w:rsidRPr="001645C9">
        <w:rPr>
          <w:b w:val="0"/>
          <w:sz w:val="24"/>
          <w:szCs w:val="24"/>
        </w:rPr>
        <w:t>.</w:t>
      </w:r>
    </w:p>
    <w:p w:rsidR="00272F30" w:rsidRPr="001645C9" w:rsidRDefault="00AA40B9" w:rsidP="001645C9">
      <w:pPr>
        <w:jc w:val="both"/>
        <w:outlineLvl w:val="0"/>
        <w:rPr>
          <w:rFonts w:ascii="Arial" w:hAnsi="Arial" w:cs="Arial"/>
        </w:rPr>
      </w:pPr>
      <w:r w:rsidRPr="001645C9">
        <w:rPr>
          <w:rFonts w:ascii="Arial" w:hAnsi="Arial" w:cs="Arial"/>
        </w:rPr>
        <w:t xml:space="preserve">     </w:t>
      </w:r>
      <w:r w:rsidR="000E0064" w:rsidRPr="001645C9">
        <w:rPr>
          <w:rFonts w:ascii="Arial" w:hAnsi="Arial" w:cs="Arial"/>
        </w:rPr>
        <w:t xml:space="preserve">     </w:t>
      </w:r>
      <w:r w:rsidR="00345F94" w:rsidRPr="001645C9">
        <w:rPr>
          <w:rFonts w:ascii="Arial" w:hAnsi="Arial" w:cs="Arial"/>
        </w:rPr>
        <w:t>2</w:t>
      </w:r>
      <w:r w:rsidRPr="001645C9">
        <w:rPr>
          <w:rFonts w:ascii="Arial" w:hAnsi="Arial" w:cs="Arial"/>
        </w:rPr>
        <w:t xml:space="preserve">. </w:t>
      </w:r>
      <w:r w:rsidR="001E001B" w:rsidRPr="001645C9">
        <w:rPr>
          <w:rFonts w:ascii="Arial" w:hAnsi="Arial" w:cs="Arial"/>
        </w:rPr>
        <w:t xml:space="preserve">Контроль за исполнением </w:t>
      </w:r>
      <w:r w:rsidR="00E5440E" w:rsidRPr="001645C9">
        <w:rPr>
          <w:rFonts w:ascii="Arial" w:hAnsi="Arial" w:cs="Arial"/>
        </w:rPr>
        <w:t>П</w:t>
      </w:r>
      <w:r w:rsidR="001C480A" w:rsidRPr="001645C9">
        <w:rPr>
          <w:rFonts w:ascii="Arial" w:hAnsi="Arial" w:cs="Arial"/>
        </w:rPr>
        <w:t>остановления оставляю за собой.</w:t>
      </w:r>
      <w:r w:rsidR="00AD37A2" w:rsidRPr="001645C9">
        <w:rPr>
          <w:rFonts w:ascii="Arial" w:hAnsi="Arial" w:cs="Arial"/>
        </w:rPr>
        <w:t xml:space="preserve">        </w:t>
      </w:r>
    </w:p>
    <w:p w:rsidR="001645C9" w:rsidRPr="00F807F4" w:rsidRDefault="001E001B" w:rsidP="001645C9">
      <w:pPr>
        <w:pStyle w:val="a9"/>
        <w:jc w:val="both"/>
        <w:rPr>
          <w:rFonts w:ascii="Arial" w:hAnsi="Arial" w:cs="Arial"/>
          <w:sz w:val="24"/>
          <w:szCs w:val="24"/>
        </w:rPr>
      </w:pPr>
      <w:r w:rsidRPr="001645C9">
        <w:rPr>
          <w:rFonts w:ascii="Arial" w:hAnsi="Arial" w:cs="Arial"/>
          <w:sz w:val="24"/>
          <w:szCs w:val="24"/>
        </w:rPr>
        <w:t xml:space="preserve"> </w:t>
      </w:r>
      <w:r w:rsidR="000E0064" w:rsidRPr="001645C9">
        <w:rPr>
          <w:rFonts w:ascii="Arial" w:hAnsi="Arial" w:cs="Arial"/>
          <w:sz w:val="24"/>
          <w:szCs w:val="24"/>
        </w:rPr>
        <w:t xml:space="preserve">    </w:t>
      </w:r>
      <w:r w:rsidR="001645C9">
        <w:rPr>
          <w:rFonts w:ascii="Arial" w:hAnsi="Arial" w:cs="Arial"/>
          <w:sz w:val="24"/>
          <w:szCs w:val="24"/>
        </w:rPr>
        <w:t xml:space="preserve">      </w:t>
      </w:r>
      <w:r w:rsidR="007D465F" w:rsidRPr="001645C9">
        <w:rPr>
          <w:rFonts w:ascii="Arial" w:hAnsi="Arial" w:cs="Arial"/>
          <w:sz w:val="24"/>
          <w:szCs w:val="24"/>
        </w:rPr>
        <w:t>3</w:t>
      </w:r>
      <w:r w:rsidR="001645C9">
        <w:rPr>
          <w:rFonts w:ascii="Arial" w:hAnsi="Arial" w:cs="Arial"/>
          <w:sz w:val="24"/>
          <w:szCs w:val="24"/>
        </w:rPr>
        <w:t>.</w:t>
      </w:r>
      <w:r w:rsidR="001645C9" w:rsidRPr="001645C9">
        <w:rPr>
          <w:sz w:val="24"/>
          <w:szCs w:val="24"/>
        </w:rPr>
        <w:t xml:space="preserve"> </w:t>
      </w:r>
      <w:r w:rsidR="001645C9" w:rsidRPr="00F807F4">
        <w:rPr>
          <w:rFonts w:ascii="Arial" w:hAnsi="Arial" w:cs="Arial"/>
          <w:sz w:val="24"/>
          <w:szCs w:val="24"/>
        </w:rPr>
        <w:t xml:space="preserve">Постановление вступает в силу со дня опубликования в «Ведомостях муниципальных органов Юксеевского сельсовета  Большемуртинского района  Красноярского края» и на официальном сайте администрации Большемуртинского района.  </w:t>
      </w:r>
    </w:p>
    <w:p w:rsidR="00476A29" w:rsidRPr="001645C9" w:rsidRDefault="00476A29" w:rsidP="001645C9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0E0064" w:rsidRPr="001645C9" w:rsidRDefault="000E0064" w:rsidP="00B4748C">
      <w:pPr>
        <w:ind w:left="360"/>
        <w:jc w:val="both"/>
        <w:rPr>
          <w:rFonts w:ascii="Arial" w:hAnsi="Arial" w:cs="Arial"/>
        </w:rPr>
      </w:pPr>
    </w:p>
    <w:p w:rsidR="000E0064" w:rsidRPr="001645C9" w:rsidRDefault="000E0064" w:rsidP="00B4748C">
      <w:pPr>
        <w:ind w:left="360"/>
        <w:jc w:val="both"/>
        <w:rPr>
          <w:rFonts w:ascii="Arial" w:hAnsi="Arial" w:cs="Arial"/>
        </w:rPr>
      </w:pPr>
    </w:p>
    <w:p w:rsidR="00C01575" w:rsidRPr="001645C9" w:rsidRDefault="00C01575" w:rsidP="00B4748C">
      <w:pPr>
        <w:ind w:left="360"/>
        <w:jc w:val="both"/>
        <w:rPr>
          <w:rFonts w:ascii="Arial" w:hAnsi="Arial" w:cs="Arial"/>
        </w:rPr>
      </w:pPr>
    </w:p>
    <w:p w:rsidR="00B505E7" w:rsidRPr="001645C9" w:rsidRDefault="000E0064" w:rsidP="00B4748C">
      <w:pPr>
        <w:ind w:left="360"/>
        <w:jc w:val="both"/>
        <w:rPr>
          <w:rFonts w:ascii="Arial" w:hAnsi="Arial" w:cs="Arial"/>
        </w:rPr>
      </w:pPr>
      <w:r w:rsidRPr="001645C9">
        <w:rPr>
          <w:rFonts w:ascii="Arial" w:hAnsi="Arial" w:cs="Arial"/>
        </w:rPr>
        <w:t xml:space="preserve"> </w:t>
      </w:r>
      <w:r w:rsidR="00F34D3C" w:rsidRPr="001645C9">
        <w:rPr>
          <w:rFonts w:ascii="Arial" w:hAnsi="Arial" w:cs="Arial"/>
        </w:rPr>
        <w:t>Глав</w:t>
      </w:r>
      <w:r w:rsidR="00765DC2" w:rsidRPr="001645C9">
        <w:rPr>
          <w:rFonts w:ascii="Arial" w:hAnsi="Arial" w:cs="Arial"/>
        </w:rPr>
        <w:t>а</w:t>
      </w:r>
      <w:r w:rsidR="00F34D3C" w:rsidRPr="001645C9">
        <w:rPr>
          <w:rFonts w:ascii="Arial" w:hAnsi="Arial" w:cs="Arial"/>
        </w:rPr>
        <w:t xml:space="preserve"> </w:t>
      </w:r>
      <w:r w:rsidR="00892106" w:rsidRPr="001645C9">
        <w:rPr>
          <w:rFonts w:ascii="Arial" w:hAnsi="Arial" w:cs="Arial"/>
        </w:rPr>
        <w:t>сельсовета</w:t>
      </w:r>
      <w:r w:rsidR="00476A29" w:rsidRPr="001645C9">
        <w:rPr>
          <w:rFonts w:ascii="Arial" w:hAnsi="Arial" w:cs="Arial"/>
        </w:rPr>
        <w:t xml:space="preserve">                                                     </w:t>
      </w:r>
      <w:r w:rsidR="001C480A" w:rsidRPr="001645C9">
        <w:rPr>
          <w:rFonts w:ascii="Arial" w:hAnsi="Arial" w:cs="Arial"/>
        </w:rPr>
        <w:t xml:space="preserve"> </w:t>
      </w:r>
      <w:r w:rsidR="001645C9">
        <w:rPr>
          <w:rFonts w:ascii="Arial" w:hAnsi="Arial" w:cs="Arial"/>
        </w:rPr>
        <w:t xml:space="preserve">                                   </w:t>
      </w:r>
      <w:r w:rsidR="001C480A" w:rsidRPr="001645C9">
        <w:rPr>
          <w:rFonts w:ascii="Arial" w:hAnsi="Arial" w:cs="Arial"/>
        </w:rPr>
        <w:t xml:space="preserve">   </w:t>
      </w:r>
      <w:r w:rsidR="001645C9">
        <w:rPr>
          <w:rFonts w:ascii="Arial" w:hAnsi="Arial" w:cs="Arial"/>
        </w:rPr>
        <w:t>В.Р. Кин</w:t>
      </w:r>
      <w:r w:rsidR="00990AE3" w:rsidRPr="001645C9">
        <w:rPr>
          <w:rFonts w:ascii="Arial" w:hAnsi="Arial" w:cs="Arial"/>
        </w:rPr>
        <w:t xml:space="preserve">          </w:t>
      </w: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367D4B" w:rsidRPr="001645C9" w:rsidRDefault="00367D4B" w:rsidP="00476A29">
      <w:pPr>
        <w:ind w:left="360"/>
        <w:jc w:val="right"/>
        <w:rPr>
          <w:rFonts w:ascii="Arial" w:hAnsi="Arial" w:cs="Arial"/>
        </w:rPr>
      </w:pPr>
    </w:p>
    <w:p w:rsidR="00892106" w:rsidRPr="001645C9" w:rsidRDefault="00892106" w:rsidP="00476A29">
      <w:pPr>
        <w:ind w:left="360"/>
        <w:jc w:val="right"/>
        <w:rPr>
          <w:rFonts w:ascii="Arial" w:hAnsi="Arial" w:cs="Arial"/>
        </w:rPr>
      </w:pPr>
    </w:p>
    <w:p w:rsidR="00892106" w:rsidRPr="001645C9" w:rsidRDefault="00892106" w:rsidP="00476A29">
      <w:pPr>
        <w:ind w:left="360"/>
        <w:jc w:val="right"/>
        <w:rPr>
          <w:rFonts w:ascii="Arial" w:hAnsi="Arial" w:cs="Arial"/>
        </w:rPr>
      </w:pPr>
    </w:p>
    <w:p w:rsidR="00367D4B" w:rsidRPr="001645C9" w:rsidRDefault="00367D4B" w:rsidP="00476A29">
      <w:pPr>
        <w:ind w:left="360"/>
        <w:jc w:val="right"/>
        <w:rPr>
          <w:rFonts w:ascii="Arial" w:hAnsi="Arial" w:cs="Arial"/>
        </w:rPr>
      </w:pPr>
    </w:p>
    <w:p w:rsidR="000E0064" w:rsidRPr="001645C9" w:rsidRDefault="000E0064" w:rsidP="00476A29">
      <w:pPr>
        <w:ind w:left="360"/>
        <w:jc w:val="right"/>
        <w:rPr>
          <w:rFonts w:ascii="Arial" w:hAnsi="Arial" w:cs="Arial"/>
        </w:rPr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341C91" w:rsidRDefault="00341C91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1C480A" w:rsidRDefault="001C480A" w:rsidP="00476A29">
      <w:pPr>
        <w:ind w:left="360"/>
        <w:jc w:val="right"/>
      </w:pPr>
    </w:p>
    <w:p w:rsidR="001645C9" w:rsidRDefault="001645C9" w:rsidP="00476A29">
      <w:pPr>
        <w:ind w:left="360"/>
        <w:jc w:val="right"/>
      </w:pPr>
    </w:p>
    <w:p w:rsidR="001645C9" w:rsidRDefault="001645C9" w:rsidP="00476A29">
      <w:pPr>
        <w:ind w:left="360"/>
        <w:jc w:val="right"/>
      </w:pPr>
    </w:p>
    <w:p w:rsidR="001645C9" w:rsidRDefault="001645C9" w:rsidP="00476A29">
      <w:pPr>
        <w:ind w:left="360"/>
        <w:jc w:val="right"/>
      </w:pPr>
    </w:p>
    <w:p w:rsidR="001645C9" w:rsidRDefault="001645C9" w:rsidP="00476A29">
      <w:pPr>
        <w:ind w:left="360"/>
        <w:jc w:val="right"/>
      </w:pPr>
    </w:p>
    <w:p w:rsidR="001645C9" w:rsidRDefault="001645C9" w:rsidP="00476A29">
      <w:pPr>
        <w:ind w:left="360"/>
        <w:jc w:val="right"/>
      </w:pPr>
    </w:p>
    <w:p w:rsidR="001C480A" w:rsidRDefault="001C480A" w:rsidP="00476A29">
      <w:pPr>
        <w:ind w:left="360"/>
        <w:jc w:val="right"/>
      </w:pPr>
    </w:p>
    <w:p w:rsidR="00750562" w:rsidRDefault="00750562" w:rsidP="00476A29">
      <w:pPr>
        <w:ind w:left="360"/>
        <w:jc w:val="right"/>
      </w:pPr>
    </w:p>
    <w:p w:rsidR="00B505E7" w:rsidRPr="007C4527" w:rsidRDefault="00476A29" w:rsidP="00476A29">
      <w:pPr>
        <w:ind w:left="360"/>
        <w:jc w:val="right"/>
        <w:rPr>
          <w:rFonts w:ascii="Arial" w:hAnsi="Arial" w:cs="Arial"/>
        </w:rPr>
      </w:pPr>
      <w:r w:rsidRPr="007C4527">
        <w:rPr>
          <w:rFonts w:ascii="Arial" w:hAnsi="Arial" w:cs="Arial"/>
        </w:rPr>
        <w:lastRenderedPageBreak/>
        <w:t xml:space="preserve">Приложение </w:t>
      </w:r>
    </w:p>
    <w:p w:rsidR="00476A29" w:rsidRPr="007C4527" w:rsidRDefault="00476A29" w:rsidP="00476A29">
      <w:pPr>
        <w:ind w:left="360"/>
        <w:jc w:val="right"/>
        <w:rPr>
          <w:rFonts w:ascii="Arial" w:hAnsi="Arial" w:cs="Arial"/>
        </w:rPr>
      </w:pPr>
      <w:r w:rsidRPr="007C4527">
        <w:rPr>
          <w:rFonts w:ascii="Arial" w:hAnsi="Arial" w:cs="Arial"/>
        </w:rPr>
        <w:t>к постановлению администрации</w:t>
      </w:r>
    </w:p>
    <w:p w:rsidR="00476A29" w:rsidRPr="007C4527" w:rsidRDefault="001645C9" w:rsidP="00476A29">
      <w:pPr>
        <w:ind w:left="360"/>
        <w:jc w:val="right"/>
        <w:rPr>
          <w:rFonts w:ascii="Arial" w:hAnsi="Arial" w:cs="Arial"/>
        </w:rPr>
      </w:pPr>
      <w:r w:rsidRPr="007C4527">
        <w:rPr>
          <w:rFonts w:ascii="Arial" w:hAnsi="Arial" w:cs="Arial"/>
        </w:rPr>
        <w:t>Юксеевского</w:t>
      </w:r>
      <w:r w:rsidR="00892106" w:rsidRPr="007C4527">
        <w:rPr>
          <w:rFonts w:ascii="Arial" w:hAnsi="Arial" w:cs="Arial"/>
        </w:rPr>
        <w:t xml:space="preserve"> сельсовета</w:t>
      </w:r>
    </w:p>
    <w:p w:rsidR="00476A29" w:rsidRPr="007C4527" w:rsidRDefault="00476A29" w:rsidP="00476A29">
      <w:pPr>
        <w:ind w:left="360"/>
        <w:jc w:val="right"/>
        <w:rPr>
          <w:rFonts w:ascii="Arial" w:hAnsi="Arial" w:cs="Arial"/>
        </w:rPr>
      </w:pPr>
      <w:r w:rsidRPr="007C4527">
        <w:rPr>
          <w:rFonts w:ascii="Arial" w:hAnsi="Arial" w:cs="Arial"/>
        </w:rPr>
        <w:t>от</w:t>
      </w:r>
      <w:r w:rsidR="001645C9" w:rsidRPr="007C4527">
        <w:rPr>
          <w:rFonts w:ascii="Arial" w:hAnsi="Arial" w:cs="Arial"/>
        </w:rPr>
        <w:t xml:space="preserve"> 17.02</w:t>
      </w:r>
      <w:r w:rsidR="00C01575" w:rsidRPr="007C4527">
        <w:rPr>
          <w:rFonts w:ascii="Arial" w:hAnsi="Arial" w:cs="Arial"/>
        </w:rPr>
        <w:t>.2</w:t>
      </w:r>
      <w:r w:rsidR="00602F8C" w:rsidRPr="007C4527">
        <w:rPr>
          <w:rFonts w:ascii="Arial" w:hAnsi="Arial" w:cs="Arial"/>
        </w:rPr>
        <w:t>0</w:t>
      </w:r>
      <w:r w:rsidR="001645C9" w:rsidRPr="007C4527">
        <w:rPr>
          <w:rFonts w:ascii="Arial" w:hAnsi="Arial" w:cs="Arial"/>
        </w:rPr>
        <w:t>21 №15</w:t>
      </w:r>
    </w:p>
    <w:p w:rsidR="00476A29" w:rsidRPr="007C4527" w:rsidRDefault="00476A29" w:rsidP="00476A29">
      <w:pPr>
        <w:ind w:left="360"/>
        <w:jc w:val="right"/>
        <w:rPr>
          <w:rFonts w:ascii="Arial" w:hAnsi="Arial" w:cs="Arial"/>
          <w:sz w:val="28"/>
          <w:szCs w:val="28"/>
        </w:rPr>
      </w:pPr>
    </w:p>
    <w:p w:rsidR="00476A29" w:rsidRPr="007C4527" w:rsidRDefault="00476A29" w:rsidP="007C452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C4527">
        <w:rPr>
          <w:rFonts w:ascii="Arial" w:hAnsi="Arial" w:cs="Arial"/>
          <w:b/>
          <w:sz w:val="24"/>
          <w:szCs w:val="24"/>
        </w:rPr>
        <w:t>Порядок</w:t>
      </w:r>
    </w:p>
    <w:p w:rsidR="00345F94" w:rsidRPr="007C4527" w:rsidRDefault="00345F94" w:rsidP="007C452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C4527">
        <w:rPr>
          <w:rFonts w:ascii="Arial" w:hAnsi="Arial" w:cs="Arial"/>
          <w:b/>
          <w:sz w:val="24"/>
          <w:szCs w:val="24"/>
        </w:rPr>
        <w:t>составления и ведения кассового плана исполнения бюджета</w:t>
      </w:r>
    </w:p>
    <w:p w:rsidR="00B505E7" w:rsidRPr="007C4527" w:rsidRDefault="001645C9" w:rsidP="007C4527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7C4527">
        <w:rPr>
          <w:rFonts w:ascii="Arial" w:hAnsi="Arial" w:cs="Arial"/>
          <w:b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0E0064" w:rsidRPr="007C4527" w:rsidRDefault="000E0064" w:rsidP="007C4527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476A29" w:rsidRPr="007C4527" w:rsidRDefault="00DD126F" w:rsidP="007C4527">
      <w:pPr>
        <w:pStyle w:val="a9"/>
        <w:jc w:val="center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>1. Общие положения</w:t>
      </w:r>
    </w:p>
    <w:p w:rsidR="00DD126F" w:rsidRPr="007C4527" w:rsidRDefault="00DD126F" w:rsidP="007C4527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6023E4" w:rsidRPr="007C4527" w:rsidRDefault="006023E4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1. Настоящий Порядок составления и ведения кассового плана исполнения бюджета </w:t>
      </w:r>
      <w:r w:rsidR="001645C9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sz w:val="24"/>
          <w:szCs w:val="24"/>
        </w:rPr>
        <w:t xml:space="preserve"> (далее – Порядок) определяет правила составления и ведения кас</w:t>
      </w:r>
      <w:r w:rsidR="001C480A" w:rsidRPr="007C4527">
        <w:rPr>
          <w:rFonts w:ascii="Arial" w:hAnsi="Arial" w:cs="Arial"/>
          <w:sz w:val="24"/>
          <w:szCs w:val="24"/>
        </w:rPr>
        <w:t xml:space="preserve">сового плана исполнения бюджета </w:t>
      </w:r>
      <w:r w:rsidR="001645C9" w:rsidRPr="007C4527">
        <w:rPr>
          <w:rFonts w:ascii="Arial" w:hAnsi="Arial" w:cs="Arial"/>
          <w:sz w:val="24"/>
          <w:szCs w:val="24"/>
        </w:rPr>
        <w:t xml:space="preserve">Юксеевского </w:t>
      </w:r>
      <w:r w:rsidR="00892106" w:rsidRPr="007C4527">
        <w:rPr>
          <w:rFonts w:ascii="Arial" w:hAnsi="Arial" w:cs="Arial"/>
          <w:sz w:val="24"/>
          <w:szCs w:val="24"/>
        </w:rPr>
        <w:t>сельсовета.</w:t>
      </w:r>
    </w:p>
    <w:p w:rsidR="00F26F05" w:rsidRPr="007C4527" w:rsidRDefault="006023E4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2.Составление и ведение кассового плана осуществляется  администрацией </w:t>
      </w:r>
      <w:r w:rsidR="001645C9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 </w:t>
      </w:r>
      <w:r w:rsidRPr="007C4527">
        <w:rPr>
          <w:rFonts w:ascii="Arial" w:hAnsi="Arial" w:cs="Arial"/>
          <w:sz w:val="24"/>
          <w:szCs w:val="24"/>
        </w:rPr>
        <w:t>(далее – администрация).</w:t>
      </w:r>
    </w:p>
    <w:p w:rsidR="006023E4" w:rsidRPr="007C4527" w:rsidRDefault="006023E4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3. Кассовый план составляется на текущий финансовый год с разбивкой по месяцам в течение 30 дней со дня принятия Решени</w:t>
      </w:r>
      <w:r w:rsidR="009D3ED5" w:rsidRPr="007C4527">
        <w:rPr>
          <w:rFonts w:ascii="Arial" w:hAnsi="Arial" w:cs="Arial"/>
          <w:color w:val="000000"/>
          <w:sz w:val="24"/>
          <w:szCs w:val="24"/>
        </w:rPr>
        <w:t>я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>сельского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Совета депутатов о бюджете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(далее - подписание Решения о бюджете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).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</w:p>
    <w:p w:rsidR="00BE489C" w:rsidRPr="007C4527" w:rsidRDefault="00BE489C" w:rsidP="007C4527">
      <w:pPr>
        <w:pStyle w:val="a9"/>
        <w:jc w:val="center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C452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2. Состав кассового плана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1. В кассовый план включаются: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- показатели кассового плана по доходам бюджета </w:t>
      </w:r>
      <w:r w:rsidR="001645C9" w:rsidRPr="007C4527">
        <w:rPr>
          <w:rFonts w:ascii="Arial" w:hAnsi="Arial" w:cs="Arial"/>
          <w:sz w:val="24"/>
          <w:szCs w:val="24"/>
        </w:rPr>
        <w:t xml:space="preserve">Юксеевского </w:t>
      </w:r>
      <w:r w:rsidR="00892106" w:rsidRPr="007C4527">
        <w:rPr>
          <w:rFonts w:ascii="Arial" w:hAnsi="Arial" w:cs="Arial"/>
          <w:sz w:val="24"/>
          <w:szCs w:val="24"/>
        </w:rPr>
        <w:t>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;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- показатели кассового плана по расходам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;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- показатели кассового плана по источникам финансирования дефицита бюджета </w:t>
      </w:r>
      <w:r w:rsidR="007C4527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.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2. Показатели кассового плана по доходам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отражают прогноз кассовых поступлений в бюджет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в текущем </w:t>
      </w:r>
      <w:hyperlink r:id="rId8" w:tooltip="Финансовый год" w:history="1">
        <w:r w:rsidRPr="007C4527">
          <w:rPr>
            <w:rFonts w:ascii="Arial" w:hAnsi="Arial" w:cs="Arial"/>
            <w:sz w:val="24"/>
            <w:szCs w:val="24"/>
          </w:rPr>
          <w:t>финансовом году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 xml:space="preserve"> и включают в себя следующие группы: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- налоговые доходы;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- неналоговые доходы, в том числе доходы бюджетов </w:t>
      </w:r>
      <w:hyperlink r:id="rId9" w:tooltip="Бюджетная система" w:history="1">
        <w:r w:rsidRPr="007C4527">
          <w:rPr>
            <w:rFonts w:ascii="Arial" w:hAnsi="Arial" w:cs="Arial"/>
            <w:sz w:val="24"/>
            <w:szCs w:val="24"/>
          </w:rPr>
          <w:t>бюджетной</w:t>
        </w:r>
        <w:r w:rsidRPr="007C4527">
          <w:rPr>
            <w:rFonts w:ascii="Arial" w:hAnsi="Arial" w:cs="Arial"/>
            <w:color w:val="743399"/>
            <w:sz w:val="24"/>
            <w:szCs w:val="24"/>
          </w:rPr>
          <w:t xml:space="preserve"> </w:t>
        </w:r>
        <w:r w:rsidRPr="007C4527">
          <w:rPr>
            <w:rFonts w:ascii="Arial" w:hAnsi="Arial" w:cs="Arial"/>
            <w:sz w:val="24"/>
            <w:szCs w:val="24"/>
          </w:rPr>
          <w:t>системы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> Российской Федерации от возврата остатков субсидий и </w:t>
      </w:r>
      <w:hyperlink r:id="rId10" w:tooltip="Субвенция" w:history="1">
        <w:r w:rsidRPr="007C4527">
          <w:rPr>
            <w:rFonts w:ascii="Arial" w:hAnsi="Arial" w:cs="Arial"/>
            <w:sz w:val="24"/>
            <w:szCs w:val="24"/>
          </w:rPr>
          <w:t>субвенций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> прошлых лет и возврат остатков субсидий и субвенций прошлых лет;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- безвозмездные поступления, в том числе безвозмездные поступления от других бюджетов бюджетной системы Российской Федерации и межбюджетные </w:t>
      </w:r>
      <w:hyperlink r:id="rId11" w:tooltip="Трансферт" w:history="1">
        <w:r w:rsidRPr="007C4527">
          <w:rPr>
            <w:rFonts w:ascii="Arial" w:hAnsi="Arial" w:cs="Arial"/>
            <w:sz w:val="24"/>
            <w:szCs w:val="24"/>
          </w:rPr>
          <w:t>трансферты</w:t>
        </w:r>
      </w:hyperlink>
      <w:r w:rsidRPr="007C4527">
        <w:rPr>
          <w:rFonts w:ascii="Arial" w:hAnsi="Arial" w:cs="Arial"/>
          <w:sz w:val="24"/>
          <w:szCs w:val="24"/>
        </w:rPr>
        <w:t>,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имеющие целевой характер.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3. Показатели кассового плана по расходам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 xml:space="preserve">Юксеевского  </w:t>
      </w:r>
      <w:r w:rsidR="00892106" w:rsidRPr="007C4527">
        <w:rPr>
          <w:rFonts w:ascii="Arial" w:hAnsi="Arial" w:cs="Arial"/>
          <w:sz w:val="24"/>
          <w:szCs w:val="24"/>
        </w:rPr>
        <w:t>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отражают прогноз кассовых выплат из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по главным распорядителям, в соответствии с распределением </w:t>
      </w:r>
      <w:hyperlink r:id="rId12" w:tooltip="Бюджетные ассигнования" w:history="1">
        <w:r w:rsidRPr="007C4527">
          <w:rPr>
            <w:rFonts w:ascii="Arial" w:hAnsi="Arial" w:cs="Arial"/>
            <w:sz w:val="24"/>
            <w:szCs w:val="24"/>
          </w:rPr>
          <w:t>бюджетных</w:t>
        </w:r>
        <w:r w:rsidRPr="007C4527">
          <w:rPr>
            <w:rFonts w:ascii="Arial" w:hAnsi="Arial" w:cs="Arial"/>
            <w:color w:val="743399"/>
            <w:sz w:val="24"/>
            <w:szCs w:val="24"/>
          </w:rPr>
          <w:t xml:space="preserve"> </w:t>
        </w:r>
        <w:r w:rsidRPr="007C4527">
          <w:rPr>
            <w:rFonts w:ascii="Arial" w:hAnsi="Arial" w:cs="Arial"/>
            <w:sz w:val="24"/>
            <w:szCs w:val="24"/>
          </w:rPr>
          <w:t>ассигнований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> в </w:t>
      </w:r>
      <w:hyperlink r:id="rId13" w:tooltip="Ведомство" w:history="1">
        <w:r w:rsidRPr="007C4527">
          <w:rPr>
            <w:rFonts w:ascii="Arial" w:hAnsi="Arial" w:cs="Arial"/>
            <w:sz w:val="24"/>
            <w:szCs w:val="24"/>
          </w:rPr>
          <w:t>ведомственной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 xml:space="preserve"> структуре расходов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, утвержденной Решением о бюджете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.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4. Показатели кассового плана по источникам финансирования дефицита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527">
        <w:rPr>
          <w:rFonts w:ascii="Arial" w:hAnsi="Arial" w:cs="Arial"/>
          <w:color w:val="000000"/>
          <w:sz w:val="24"/>
          <w:szCs w:val="24"/>
        </w:rPr>
        <w:t>включают в себя: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- суммы по привлечению </w:t>
      </w:r>
      <w:hyperlink r:id="rId14" w:tooltip="Заемные средства" w:history="1">
        <w:r w:rsidRPr="007C4527">
          <w:rPr>
            <w:rFonts w:ascii="Arial" w:hAnsi="Arial" w:cs="Arial"/>
            <w:sz w:val="24"/>
            <w:szCs w:val="24"/>
          </w:rPr>
          <w:t>заемных средств</w:t>
        </w:r>
      </w:hyperlink>
      <w:r w:rsidRPr="007C4527">
        <w:rPr>
          <w:rFonts w:ascii="Arial" w:hAnsi="Arial" w:cs="Arial"/>
          <w:sz w:val="24"/>
          <w:szCs w:val="24"/>
        </w:rPr>
        <w:t>;</w:t>
      </w:r>
    </w:p>
    <w:p w:rsidR="00BE489C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- суммы от возврата бюджетных кредитов;</w:t>
      </w:r>
    </w:p>
    <w:p w:rsidR="006023E4" w:rsidRPr="007C4527" w:rsidRDefault="00BE489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- остатки средств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на </w:t>
      </w:r>
      <w:hyperlink r:id="rId15" w:tooltip="Бюджетный счет" w:history="1">
        <w:r w:rsidRPr="007C4527">
          <w:rPr>
            <w:rFonts w:ascii="Arial" w:hAnsi="Arial" w:cs="Arial"/>
            <w:sz w:val="24"/>
            <w:szCs w:val="24"/>
          </w:rPr>
          <w:t>счетах бюджета</w:t>
        </w:r>
      </w:hyperlink>
      <w:r w:rsidRPr="007C4527">
        <w:rPr>
          <w:rFonts w:ascii="Arial" w:hAnsi="Arial" w:cs="Arial"/>
          <w:sz w:val="24"/>
          <w:szCs w:val="24"/>
        </w:rPr>
        <w:t> 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="007C4527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на начало и на конец периода, в том числе по межбюджетным трансфертам, носящим целевой характер.</w:t>
      </w:r>
    </w:p>
    <w:p w:rsidR="00D8261C" w:rsidRPr="007C4527" w:rsidRDefault="00D8261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</w:p>
    <w:p w:rsidR="001D100D" w:rsidRPr="007C4527" w:rsidRDefault="001D100D" w:rsidP="007C4527">
      <w:pPr>
        <w:pStyle w:val="a9"/>
        <w:jc w:val="center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C452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3. Порядок составления кассового плана бюджета</w:t>
      </w:r>
      <w:r w:rsidRPr="007C4527">
        <w:rPr>
          <w:rFonts w:ascii="Arial" w:hAnsi="Arial" w:cs="Arial"/>
          <w:bCs/>
          <w:color w:val="000000"/>
          <w:sz w:val="24"/>
          <w:szCs w:val="24"/>
        </w:rPr>
        <w:t> </w:t>
      </w:r>
      <w:r w:rsidR="001645C9" w:rsidRPr="007C4527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1. Главные администраторы доходов составляют в течение 10 дней со дня подписания Решения о бюджете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C01575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по форме согласно </w:t>
      </w:r>
      <w:r w:rsidRPr="007C4527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приложению № 2 прогноз поступлений налоговых и неналоговых доходов в бюджет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.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Прогноз безвозмездных поступлений формирует главный 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>специалист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по форме согласно приложению № 3.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>2. Показатели кассового плана по расходам формируются на основании сводной </w:t>
      </w:r>
      <w:hyperlink r:id="rId16" w:tooltip="Бюджетная роспись" w:history="1">
        <w:r w:rsidRPr="007C4527">
          <w:rPr>
            <w:rFonts w:ascii="Arial" w:hAnsi="Arial" w:cs="Arial"/>
            <w:sz w:val="24"/>
            <w:szCs w:val="24"/>
          </w:rPr>
          <w:t>бюджетной росписи</w:t>
        </w:r>
      </w:hyperlink>
      <w:r w:rsidRPr="007C4527">
        <w:rPr>
          <w:rFonts w:ascii="Arial" w:hAnsi="Arial" w:cs="Arial"/>
          <w:color w:val="000000"/>
          <w:sz w:val="24"/>
          <w:szCs w:val="24"/>
        </w:rPr>
        <w:t xml:space="preserve"> по расходам и прогноза кассовых выплат из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</w:t>
      </w:r>
      <w:r w:rsidR="001C480A" w:rsidRPr="007C4527">
        <w:rPr>
          <w:rFonts w:ascii="Arial" w:hAnsi="Arial" w:cs="Arial"/>
          <w:color w:val="000000"/>
          <w:sz w:val="24"/>
          <w:szCs w:val="24"/>
        </w:rPr>
        <w:t>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>.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Главные распорядители составляют прогноз кассовых выплат из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 по форме согласно приложению № 4 в течение 20 дней со дня подписания Решения о бюджете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3. Показатели для кассового плана по источникам финансирования дефицита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527">
        <w:rPr>
          <w:rFonts w:ascii="Arial" w:hAnsi="Arial" w:cs="Arial"/>
          <w:color w:val="000000"/>
          <w:sz w:val="24"/>
          <w:szCs w:val="24"/>
        </w:rPr>
        <w:t xml:space="preserve">формируются на основании сводной бюджетной росписи по источникам финансирования дефицита бюджета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C4527">
        <w:rPr>
          <w:rFonts w:ascii="Arial" w:hAnsi="Arial" w:cs="Arial"/>
          <w:color w:val="000000"/>
          <w:sz w:val="24"/>
          <w:szCs w:val="24"/>
        </w:rPr>
        <w:t>на текущий финансовый год.</w:t>
      </w:r>
    </w:p>
    <w:p w:rsidR="001D100D" w:rsidRPr="007C4527" w:rsidRDefault="001D100D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 w:rsidRPr="007C4527">
        <w:rPr>
          <w:rFonts w:ascii="Arial" w:hAnsi="Arial" w:cs="Arial"/>
          <w:color w:val="000000"/>
          <w:sz w:val="24"/>
          <w:szCs w:val="24"/>
        </w:rPr>
        <w:t xml:space="preserve">4. На основании полученных данных </w:t>
      </w:r>
      <w:r w:rsidR="00502111" w:rsidRPr="007C4527">
        <w:rPr>
          <w:rFonts w:ascii="Arial" w:hAnsi="Arial" w:cs="Arial"/>
          <w:color w:val="000000"/>
          <w:sz w:val="24"/>
          <w:szCs w:val="24"/>
        </w:rPr>
        <w:t xml:space="preserve">составляют проект кассового плана </w:t>
      </w:r>
      <w:r w:rsidR="001645C9" w:rsidRPr="007C4527">
        <w:rPr>
          <w:rFonts w:ascii="Arial" w:hAnsi="Arial" w:cs="Arial"/>
          <w:color w:val="000000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="00892106" w:rsidRPr="007C4527">
        <w:rPr>
          <w:rFonts w:ascii="Arial" w:hAnsi="Arial" w:cs="Arial"/>
          <w:color w:val="000000"/>
          <w:sz w:val="24"/>
          <w:szCs w:val="24"/>
        </w:rPr>
        <w:t xml:space="preserve"> </w:t>
      </w:r>
      <w:r w:rsidR="00502111" w:rsidRPr="007C4527">
        <w:rPr>
          <w:rFonts w:ascii="Arial" w:hAnsi="Arial" w:cs="Arial"/>
          <w:color w:val="000000"/>
          <w:sz w:val="24"/>
          <w:szCs w:val="24"/>
        </w:rPr>
        <w:t>по форме согласно приложению № 1.</w:t>
      </w:r>
    </w:p>
    <w:p w:rsidR="00D8261C" w:rsidRPr="007C4527" w:rsidRDefault="00D8261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</w:p>
    <w:p w:rsidR="00D8261C" w:rsidRPr="007C4527" w:rsidRDefault="00B9038C" w:rsidP="007C4527">
      <w:pPr>
        <w:pStyle w:val="a9"/>
        <w:jc w:val="center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7C4527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4. Внесение изменений в кассовый план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1. 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главой </w:t>
      </w:r>
      <w:r w:rsidR="00892106" w:rsidRPr="007C4527">
        <w:rPr>
          <w:rFonts w:ascii="Arial" w:hAnsi="Arial" w:cs="Arial"/>
          <w:sz w:val="24"/>
          <w:szCs w:val="24"/>
        </w:rPr>
        <w:t>сельсовета</w:t>
      </w:r>
      <w:r w:rsidRPr="007C4527">
        <w:rPr>
          <w:rFonts w:ascii="Arial" w:hAnsi="Arial" w:cs="Arial"/>
          <w:sz w:val="24"/>
          <w:szCs w:val="24"/>
        </w:rPr>
        <w:t xml:space="preserve"> принимается решение об уменьшении кассовых выплат в соответствующем периоде.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2. Показатели кассового плана исполнения бюджета </w:t>
      </w:r>
      <w:r w:rsidR="007C4527" w:rsidRPr="007C4527">
        <w:rPr>
          <w:rFonts w:ascii="Arial" w:hAnsi="Arial" w:cs="Arial"/>
          <w:sz w:val="24"/>
          <w:szCs w:val="24"/>
        </w:rPr>
        <w:t xml:space="preserve">Юксеевского </w:t>
      </w:r>
      <w:r w:rsidR="00892106" w:rsidRPr="007C4527">
        <w:rPr>
          <w:rFonts w:ascii="Arial" w:hAnsi="Arial" w:cs="Arial"/>
          <w:sz w:val="24"/>
          <w:szCs w:val="24"/>
        </w:rPr>
        <w:t>сельсовета</w:t>
      </w:r>
      <w:r w:rsidR="00C86B0F" w:rsidRPr="007C4527">
        <w:rPr>
          <w:rFonts w:ascii="Arial" w:hAnsi="Arial" w:cs="Arial"/>
          <w:sz w:val="24"/>
          <w:szCs w:val="24"/>
        </w:rPr>
        <w:t xml:space="preserve"> </w:t>
      </w:r>
      <w:r w:rsidRPr="007C4527">
        <w:rPr>
          <w:rFonts w:ascii="Arial" w:hAnsi="Arial" w:cs="Arial"/>
          <w:sz w:val="24"/>
          <w:szCs w:val="24"/>
        </w:rPr>
        <w:t>могут быть измены в случае: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1) внесения изменений в Решение о бюджете </w:t>
      </w:r>
      <w:r w:rsidR="007C4527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 </w:t>
      </w:r>
      <w:r w:rsidRPr="007C4527">
        <w:rPr>
          <w:rFonts w:ascii="Arial" w:hAnsi="Arial" w:cs="Arial"/>
          <w:sz w:val="24"/>
          <w:szCs w:val="24"/>
        </w:rPr>
        <w:t>в части поступлений;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="002B1D28" w:rsidRPr="007C4527">
        <w:rPr>
          <w:rFonts w:ascii="Arial" w:hAnsi="Arial" w:cs="Arial"/>
          <w:sz w:val="24"/>
          <w:szCs w:val="24"/>
        </w:rPr>
        <w:t>Р</w:t>
      </w:r>
      <w:r w:rsidRPr="007C4527">
        <w:rPr>
          <w:rFonts w:ascii="Arial" w:hAnsi="Arial" w:cs="Arial"/>
          <w:sz w:val="24"/>
          <w:szCs w:val="24"/>
        </w:rPr>
        <w:t xml:space="preserve">ешением о бюджете </w:t>
      </w:r>
      <w:r w:rsidR="007C4527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sz w:val="24"/>
          <w:szCs w:val="24"/>
        </w:rPr>
        <w:t xml:space="preserve">; 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4) направления доходов, полученных сверх утвержденных </w:t>
      </w:r>
      <w:r w:rsidR="002B1D28" w:rsidRPr="007C4527">
        <w:rPr>
          <w:rFonts w:ascii="Arial" w:hAnsi="Arial" w:cs="Arial"/>
          <w:sz w:val="24"/>
          <w:szCs w:val="24"/>
        </w:rPr>
        <w:t>Р</w:t>
      </w:r>
      <w:r w:rsidRPr="007C4527">
        <w:rPr>
          <w:rFonts w:ascii="Arial" w:hAnsi="Arial" w:cs="Arial"/>
          <w:sz w:val="24"/>
          <w:szCs w:val="24"/>
        </w:rPr>
        <w:t xml:space="preserve">ешением о бюджете </w:t>
      </w:r>
      <w:r w:rsidR="007C4527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sz w:val="24"/>
          <w:szCs w:val="24"/>
        </w:rPr>
        <w:t>, на замещение муниципальных заимствований, погашение муниципального долга;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>5) направления не использованных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</w:t>
      </w:r>
      <w:r w:rsidR="002B1D28" w:rsidRPr="007C4527">
        <w:rPr>
          <w:rFonts w:ascii="Arial" w:hAnsi="Arial" w:cs="Arial"/>
          <w:sz w:val="24"/>
          <w:szCs w:val="24"/>
        </w:rPr>
        <w:t>ровня без внесения изменений в Р</w:t>
      </w:r>
      <w:r w:rsidRPr="007C4527">
        <w:rPr>
          <w:rFonts w:ascii="Arial" w:hAnsi="Arial" w:cs="Arial"/>
          <w:sz w:val="24"/>
          <w:szCs w:val="24"/>
        </w:rPr>
        <w:t xml:space="preserve">ешение о бюджете </w:t>
      </w:r>
      <w:r w:rsidR="007C4527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sz w:val="24"/>
          <w:szCs w:val="24"/>
        </w:rPr>
        <w:t>;</w:t>
      </w:r>
    </w:p>
    <w:p w:rsidR="00B9038C" w:rsidRPr="007C4527" w:rsidRDefault="00B9038C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 xml:space="preserve">6) уточнения сведений о помесячном распределении поступлений доходов в бюджет </w:t>
      </w:r>
      <w:r w:rsidR="007C4527" w:rsidRPr="007C4527">
        <w:rPr>
          <w:rFonts w:ascii="Arial" w:hAnsi="Arial" w:cs="Arial"/>
          <w:sz w:val="24"/>
          <w:szCs w:val="24"/>
        </w:rPr>
        <w:t>Юксеевского</w:t>
      </w:r>
      <w:r w:rsidR="00892106" w:rsidRPr="007C4527">
        <w:rPr>
          <w:rFonts w:ascii="Arial" w:hAnsi="Arial" w:cs="Arial"/>
          <w:sz w:val="24"/>
          <w:szCs w:val="24"/>
        </w:rPr>
        <w:t xml:space="preserve"> сельсовета</w:t>
      </w:r>
      <w:r w:rsidRPr="007C4527">
        <w:rPr>
          <w:rFonts w:ascii="Arial" w:hAnsi="Arial" w:cs="Arial"/>
          <w:sz w:val="24"/>
          <w:szCs w:val="24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B9038C" w:rsidRPr="007C4527" w:rsidRDefault="002B1D28" w:rsidP="007C4527">
      <w:pPr>
        <w:pStyle w:val="a9"/>
        <w:jc w:val="both"/>
        <w:rPr>
          <w:rFonts w:ascii="Arial" w:hAnsi="Arial" w:cs="Arial"/>
          <w:sz w:val="24"/>
          <w:szCs w:val="24"/>
        </w:rPr>
      </w:pPr>
      <w:r w:rsidRPr="007C4527">
        <w:rPr>
          <w:rFonts w:ascii="Arial" w:hAnsi="Arial" w:cs="Arial"/>
          <w:sz w:val="24"/>
          <w:szCs w:val="24"/>
        </w:rPr>
        <w:t>3</w:t>
      </w:r>
      <w:r w:rsidR="00B9038C" w:rsidRPr="007C4527">
        <w:rPr>
          <w:rFonts w:ascii="Arial" w:hAnsi="Arial" w:cs="Arial"/>
          <w:sz w:val="24"/>
          <w:szCs w:val="24"/>
        </w:rPr>
        <w:t>.</w:t>
      </w:r>
      <w:r w:rsidRPr="007C4527">
        <w:rPr>
          <w:rFonts w:ascii="Arial" w:hAnsi="Arial" w:cs="Arial"/>
          <w:sz w:val="24"/>
          <w:szCs w:val="24"/>
        </w:rPr>
        <w:t xml:space="preserve"> </w:t>
      </w:r>
      <w:r w:rsidR="00B9038C" w:rsidRPr="007C4527">
        <w:rPr>
          <w:rFonts w:ascii="Arial" w:hAnsi="Arial" w:cs="Arial"/>
          <w:sz w:val="24"/>
          <w:szCs w:val="24"/>
        </w:rPr>
        <w:t>Изменения в кассовый план в соответст</w:t>
      </w:r>
      <w:r w:rsidRPr="007C4527">
        <w:rPr>
          <w:rFonts w:ascii="Arial" w:hAnsi="Arial" w:cs="Arial"/>
          <w:sz w:val="24"/>
          <w:szCs w:val="24"/>
        </w:rPr>
        <w:t>вии с подпунктами 1-6 пункта 2</w:t>
      </w:r>
      <w:r w:rsidR="00B9038C" w:rsidRPr="007C4527">
        <w:rPr>
          <w:rFonts w:ascii="Arial" w:hAnsi="Arial" w:cs="Arial"/>
          <w:sz w:val="24"/>
          <w:szCs w:val="24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C4527" w:rsidRDefault="007C4527" w:rsidP="007C4527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  <w:sectPr w:rsidR="007C4527" w:rsidSect="00FA6792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</w:p>
    <w:tbl>
      <w:tblPr>
        <w:tblW w:w="11700" w:type="dxa"/>
        <w:tblInd w:w="828" w:type="dxa"/>
        <w:tblLook w:val="0000"/>
      </w:tblPr>
      <w:tblGrid>
        <w:gridCol w:w="2860"/>
        <w:gridCol w:w="1460"/>
        <w:gridCol w:w="1560"/>
        <w:gridCol w:w="1440"/>
        <w:gridCol w:w="1400"/>
        <w:gridCol w:w="1400"/>
        <w:gridCol w:w="1580"/>
      </w:tblGrid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4527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1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4527">
              <w:rPr>
                <w:rFonts w:ascii="Arial" w:hAnsi="Arial" w:cs="Arial"/>
                <w:sz w:val="22"/>
                <w:szCs w:val="22"/>
              </w:rPr>
              <w:t xml:space="preserve">к Порядку составления и ведения 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4527">
              <w:rPr>
                <w:rFonts w:ascii="Arial" w:hAnsi="Arial" w:cs="Arial"/>
                <w:sz w:val="22"/>
                <w:szCs w:val="22"/>
              </w:rPr>
              <w:t>кассового плана исполнения бюджета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4527">
              <w:rPr>
                <w:rFonts w:ascii="Arial" w:hAnsi="Arial" w:cs="Arial"/>
                <w:sz w:val="22"/>
                <w:szCs w:val="22"/>
              </w:rPr>
              <w:t>Юксеевского  сельсовета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</w:tr>
      <w:tr w:rsidR="007C4527" w:rsidTr="00471FE0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jc w:val="center"/>
            </w:pPr>
          </w:p>
        </w:tc>
      </w:tr>
      <w:tr w:rsidR="007C4527" w:rsidTr="00471FE0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Default="007C4527" w:rsidP="00471FE0">
            <w:pPr>
              <w:jc w:val="center"/>
            </w:pPr>
          </w:p>
        </w:tc>
      </w:tr>
      <w:tr w:rsidR="007C4527" w:rsidTr="00471FE0">
        <w:trPr>
          <w:trHeight w:val="315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527">
              <w:rPr>
                <w:rFonts w:ascii="Arial" w:hAnsi="Arial" w:cs="Arial"/>
                <w:b/>
                <w:bCs/>
                <w:sz w:val="28"/>
                <w:szCs w:val="28"/>
              </w:rPr>
              <w:t>Кассовый план на _______ год</w:t>
            </w:r>
          </w:p>
        </w:tc>
      </w:tr>
      <w:tr w:rsidR="007C4527" w:rsidTr="00471FE0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по состоянию на "___"___________ ______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</w:tr>
      <w:tr w:rsidR="007C4527" w:rsidTr="00471FE0">
        <w:trPr>
          <w:trHeight w:val="315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</w:rPr>
            </w:pPr>
            <w:r w:rsidRPr="007C4527">
              <w:rPr>
                <w:rFonts w:ascii="Arial" w:hAnsi="Arial" w:cs="Arial"/>
                <w:b/>
                <w:bCs/>
              </w:rPr>
              <w:t xml:space="preserve">Часть I. </w:t>
            </w:r>
            <w:r w:rsidRPr="007C4527">
              <w:rPr>
                <w:rFonts w:ascii="Arial" w:hAnsi="Arial" w:cs="Arial"/>
              </w:rPr>
              <w:t>Кассовый план поступлений в местный бюджет.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Default="007C4527" w:rsidP="00471FE0">
            <w:pPr>
              <w:jc w:val="center"/>
              <w:rPr>
                <w:sz w:val="20"/>
                <w:szCs w:val="20"/>
              </w:rPr>
            </w:pPr>
          </w:p>
        </w:tc>
      </w:tr>
      <w:tr w:rsidR="007C4527" w:rsidTr="00471FE0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(рубли, коп.)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Наименование *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 БК **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 квартал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Tr="00471FE0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Tr="00471FE0">
        <w:trPr>
          <w:trHeight w:val="54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 указывается наименование главного администратора доходов бюджета, наименование кодов классификации доходов бюджетов Российской Федерации</w:t>
            </w:r>
          </w:p>
        </w:tc>
      </w:tr>
      <w:tr w:rsidR="007C4527" w:rsidTr="00471FE0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** указывается код цели по средствам бюджета</w:t>
            </w:r>
          </w:p>
        </w:tc>
      </w:tr>
    </w:tbl>
    <w:p w:rsidR="007C4527" w:rsidRPr="007C4527" w:rsidRDefault="007C4527" w:rsidP="007C4527">
      <w:pPr>
        <w:jc w:val="both"/>
        <w:rPr>
          <w:sz w:val="28"/>
          <w:szCs w:val="28"/>
        </w:rPr>
      </w:pPr>
      <w:r w:rsidRPr="007C4527">
        <w:rPr>
          <w:sz w:val="28"/>
          <w:szCs w:val="28"/>
        </w:rPr>
        <w:lastRenderedPageBreak/>
        <w:t xml:space="preserve">      </w:t>
      </w:r>
    </w:p>
    <w:tbl>
      <w:tblPr>
        <w:tblW w:w="13061" w:type="dxa"/>
        <w:tblInd w:w="96" w:type="dxa"/>
        <w:tblLook w:val="0000"/>
      </w:tblPr>
      <w:tblGrid>
        <w:gridCol w:w="2120"/>
        <w:gridCol w:w="2402"/>
        <w:gridCol w:w="672"/>
        <w:gridCol w:w="672"/>
        <w:gridCol w:w="827"/>
        <w:gridCol w:w="817"/>
        <w:gridCol w:w="752"/>
        <w:gridCol w:w="671"/>
        <w:gridCol w:w="977"/>
        <w:gridCol w:w="952"/>
        <w:gridCol w:w="952"/>
        <w:gridCol w:w="952"/>
        <w:gridCol w:w="1000"/>
      </w:tblGrid>
      <w:tr w:rsidR="007C4527" w:rsidTr="00471FE0">
        <w:trPr>
          <w:trHeight w:val="312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</w:rPr>
            </w:pPr>
            <w:r w:rsidRPr="007C4527">
              <w:rPr>
                <w:rFonts w:ascii="Arial" w:hAnsi="Arial" w:cs="Arial"/>
                <w:b/>
                <w:bCs/>
              </w:rPr>
              <w:t xml:space="preserve">Часть II. </w:t>
            </w:r>
            <w:r w:rsidRPr="007C4527">
              <w:rPr>
                <w:rFonts w:ascii="Arial" w:hAnsi="Arial" w:cs="Arial"/>
              </w:rPr>
              <w:t>Кассовый план выплат.</w:t>
            </w:r>
          </w:p>
        </w:tc>
      </w:tr>
      <w:tr w:rsidR="007C4527" w:rsidTr="00471FE0">
        <w:trPr>
          <w:trHeight w:val="264"/>
        </w:trPr>
        <w:tc>
          <w:tcPr>
            <w:tcW w:w="13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(рубли, коп.)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Наименование *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 квартал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7C4527" w:rsidTr="00471FE0">
        <w:trPr>
          <w:trHeight w:val="2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главного распоря-дителя,распорядителя, получателя средств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раз-дела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под-раз-дела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целе-вой статьи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вида расхо-дов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ОСГУ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 цели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Tr="00471FE0">
        <w:trPr>
          <w:trHeight w:val="2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4527" w:rsidTr="00471FE0">
        <w:trPr>
          <w:trHeight w:val="264"/>
        </w:trPr>
        <w:tc>
          <w:tcPr>
            <w:tcW w:w="130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 указывается наименование главного распорядителя средств областного бюджета, наименование кодов классификации расходов бюджетов Российской Федерации</w:t>
            </w:r>
          </w:p>
        </w:tc>
      </w:tr>
      <w:tr w:rsidR="007C4527" w:rsidTr="00471FE0">
        <w:trPr>
          <w:trHeight w:val="264"/>
        </w:trPr>
        <w:tc>
          <w:tcPr>
            <w:tcW w:w="130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527" w:rsidRDefault="007C4527" w:rsidP="00471FE0">
            <w:pPr>
              <w:rPr>
                <w:sz w:val="20"/>
                <w:szCs w:val="20"/>
              </w:rPr>
            </w:pPr>
          </w:p>
        </w:tc>
      </w:tr>
    </w:tbl>
    <w:p w:rsidR="007C4527" w:rsidRDefault="007C4527" w:rsidP="007C4527">
      <w:pPr>
        <w:pStyle w:val="ae"/>
        <w:jc w:val="both"/>
        <w:rPr>
          <w:sz w:val="28"/>
          <w:szCs w:val="28"/>
        </w:rPr>
      </w:pPr>
    </w:p>
    <w:p w:rsidR="007C4527" w:rsidRPr="007C4527" w:rsidRDefault="007C4527" w:rsidP="007C4527">
      <w:pPr>
        <w:pStyle w:val="ae"/>
        <w:jc w:val="both"/>
        <w:rPr>
          <w:sz w:val="28"/>
          <w:szCs w:val="28"/>
        </w:rPr>
      </w:pPr>
    </w:p>
    <w:tbl>
      <w:tblPr>
        <w:tblW w:w="11460" w:type="dxa"/>
        <w:tblInd w:w="96" w:type="dxa"/>
        <w:tblLook w:val="0000"/>
      </w:tblPr>
      <w:tblGrid>
        <w:gridCol w:w="3180"/>
        <w:gridCol w:w="1980"/>
        <w:gridCol w:w="1260"/>
        <w:gridCol w:w="1260"/>
        <w:gridCol w:w="1260"/>
        <w:gridCol w:w="1260"/>
        <w:gridCol w:w="1260"/>
      </w:tblGrid>
      <w:tr w:rsidR="007C4527" w:rsidRPr="007C4527" w:rsidTr="00471FE0">
        <w:trPr>
          <w:trHeight w:val="660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</w:rPr>
            </w:pPr>
            <w:r w:rsidRPr="007C4527">
              <w:rPr>
                <w:rFonts w:ascii="Arial" w:hAnsi="Arial" w:cs="Arial"/>
                <w:b/>
                <w:bCs/>
              </w:rPr>
              <w:lastRenderedPageBreak/>
              <w:t xml:space="preserve">Часть III. </w:t>
            </w:r>
            <w:r w:rsidRPr="007C4527">
              <w:rPr>
                <w:rFonts w:ascii="Arial" w:hAnsi="Arial" w:cs="Arial"/>
              </w:rPr>
              <w:t>Кассовый план по источникам внутреннего финансирования дефицита бюджета поселения, кассовый разрыв.</w:t>
            </w:r>
          </w:p>
        </w:tc>
      </w:tr>
      <w:tr w:rsidR="007C4527" w:rsidRPr="007C4527" w:rsidTr="00471FE0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(рубли, коп.)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Наименование *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 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КАССОВЫЙ РАЗРЫВ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 указывается наименование главного администратора источников, наименование кодов классификации бюджетов Российской Федерации</w:t>
            </w:r>
          </w:p>
        </w:tc>
      </w:tr>
      <w:tr w:rsidR="007C4527" w:rsidRPr="007C4527" w:rsidTr="00471FE0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P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Pr="007C4527" w:rsidRDefault="007C4527" w:rsidP="007C4527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7C4527" w:rsidRPr="007C4527" w:rsidRDefault="007C4527" w:rsidP="007C4527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tbl>
      <w:tblPr>
        <w:tblW w:w="10620" w:type="dxa"/>
        <w:tblInd w:w="96" w:type="dxa"/>
        <w:tblLook w:val="0000"/>
      </w:tblPr>
      <w:tblGrid>
        <w:gridCol w:w="2860"/>
        <w:gridCol w:w="1780"/>
        <w:gridCol w:w="1600"/>
        <w:gridCol w:w="1700"/>
        <w:gridCol w:w="1660"/>
        <w:gridCol w:w="1020"/>
      </w:tblGrid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кассового плана исполнения бюджета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Юксеевского сельсовета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527">
              <w:rPr>
                <w:rFonts w:ascii="Arial" w:hAnsi="Arial" w:cs="Arial"/>
                <w:b/>
                <w:bCs/>
                <w:sz w:val="28"/>
                <w:szCs w:val="28"/>
              </w:rPr>
              <w:t>Прогноз кассового плана на _______ год</w:t>
            </w:r>
          </w:p>
        </w:tc>
      </w:tr>
      <w:tr w:rsidR="007C4527" w:rsidRPr="007C4527" w:rsidTr="00471FE0">
        <w:trPr>
          <w:trHeight w:val="312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</w:rPr>
            </w:pPr>
            <w:r w:rsidRPr="007C4527">
              <w:rPr>
                <w:rFonts w:ascii="Arial" w:hAnsi="Arial" w:cs="Arial"/>
              </w:rPr>
              <w:t>(за исключением целевых средств бюджета)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 квартал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527" w:rsidRPr="007C4527" w:rsidTr="00471FE0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6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7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49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Исполнитель, тел.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P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11716" w:type="dxa"/>
        <w:tblInd w:w="96" w:type="dxa"/>
        <w:tblLook w:val="0000"/>
      </w:tblPr>
      <w:tblGrid>
        <w:gridCol w:w="2860"/>
        <w:gridCol w:w="1700"/>
        <w:gridCol w:w="1340"/>
        <w:gridCol w:w="1440"/>
        <w:gridCol w:w="1400"/>
        <w:gridCol w:w="1609"/>
        <w:gridCol w:w="1677"/>
      </w:tblGrid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7C4527" w:rsidRPr="007C4527" w:rsidTr="00471FE0">
        <w:trPr>
          <w:trHeight w:val="369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кассового плана исполнения бюджета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Юксеевского</w:t>
            </w:r>
            <w:r w:rsidRPr="007C4527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7C4527" w:rsidRPr="007C4527" w:rsidTr="00471FE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C4527">
              <w:rPr>
                <w:rFonts w:ascii="Arial" w:hAnsi="Arial" w:cs="Arial"/>
                <w:b/>
                <w:bCs/>
                <w:sz w:val="28"/>
                <w:szCs w:val="28"/>
              </w:rPr>
              <w:t>Кассовый план поступлений в местный бюджет на ________ год</w:t>
            </w:r>
          </w:p>
        </w:tc>
      </w:tr>
      <w:tr w:rsidR="007C4527" w:rsidRPr="007C4527" w:rsidTr="00471FE0">
        <w:trPr>
          <w:trHeight w:val="25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i/>
                <w:iCs/>
              </w:rPr>
            </w:pPr>
            <w:r w:rsidRPr="007C4527">
              <w:rPr>
                <w:rFonts w:ascii="Arial" w:hAnsi="Arial" w:cs="Arial"/>
                <w:i/>
                <w:iCs/>
              </w:rPr>
              <w:t>_________________________________________________</w:t>
            </w:r>
          </w:p>
        </w:tc>
      </w:tr>
      <w:tr w:rsidR="007C4527" w:rsidRPr="007C4527" w:rsidTr="00471FE0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(наименование главного администратора доходов)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(рубли, коп.)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Наименование *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 БК **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 квартал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  <w:r w:rsidRPr="007C4527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  <w:r w:rsidRPr="007C4527">
              <w:rPr>
                <w:rFonts w:ascii="Arial" w:hAnsi="Arial" w:cs="Arial"/>
              </w:rPr>
              <w:t>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  <w:r w:rsidRPr="007C4527">
              <w:rPr>
                <w:rFonts w:ascii="Arial" w:hAnsi="Arial" w:cs="Arial"/>
              </w:rPr>
              <w:t>_______________________</w:t>
            </w:r>
          </w:p>
        </w:tc>
      </w:tr>
      <w:tr w:rsidR="007C4527" w:rsidRPr="007C4527" w:rsidTr="00471FE0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52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527">
              <w:rPr>
                <w:rFonts w:ascii="Arial" w:hAnsi="Arial" w:cs="Arial"/>
                <w:sz w:val="16"/>
                <w:szCs w:val="16"/>
              </w:rPr>
              <w:t>(ФИО)</w:t>
            </w:r>
          </w:p>
        </w:tc>
      </w:tr>
      <w:tr w:rsidR="007C4527" w:rsidRPr="007C4527" w:rsidTr="00471FE0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</w:rPr>
            </w:pPr>
            <w:r w:rsidRPr="007C4527">
              <w:rPr>
                <w:rFonts w:ascii="Arial" w:hAnsi="Arial" w:cs="Arial"/>
              </w:rPr>
              <w:t>Исполнитель, тел.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70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 указывается наименование кодов классификации доходов бюджетов Российской Федерации</w:t>
            </w:r>
          </w:p>
        </w:tc>
      </w:tr>
      <w:tr w:rsidR="007C4527" w:rsidRPr="007C4527" w:rsidTr="00471FE0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** указывается код цели по средствам федерального бюджета</w:t>
            </w:r>
          </w:p>
        </w:tc>
      </w:tr>
    </w:tbl>
    <w:p w:rsidR="007C4527" w:rsidRPr="007C4527" w:rsidRDefault="007C4527" w:rsidP="007C4527">
      <w:pPr>
        <w:pStyle w:val="ae"/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p w:rsidR="007C4527" w:rsidRPr="007C4527" w:rsidRDefault="007C4527" w:rsidP="007C4527">
      <w:pPr>
        <w:tabs>
          <w:tab w:val="left" w:pos="720"/>
        </w:tabs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W w:w="12914" w:type="dxa"/>
        <w:tblInd w:w="96" w:type="dxa"/>
        <w:tblLook w:val="0000"/>
      </w:tblPr>
      <w:tblGrid>
        <w:gridCol w:w="1903"/>
        <w:gridCol w:w="920"/>
        <w:gridCol w:w="755"/>
        <w:gridCol w:w="740"/>
        <w:gridCol w:w="820"/>
        <w:gridCol w:w="974"/>
        <w:gridCol w:w="820"/>
        <w:gridCol w:w="1250"/>
        <w:gridCol w:w="1250"/>
        <w:gridCol w:w="1250"/>
        <w:gridCol w:w="1250"/>
        <w:gridCol w:w="1078"/>
      </w:tblGrid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527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кассового плана исполнения бюджета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Юксеевского сельсовета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2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b/>
                <w:bCs/>
              </w:rPr>
            </w:pPr>
            <w:r w:rsidRPr="007C4527">
              <w:rPr>
                <w:rFonts w:ascii="Arial" w:hAnsi="Arial" w:cs="Arial"/>
                <w:b/>
                <w:bCs/>
              </w:rPr>
              <w:t>Кассовый план выплат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c __________ по __________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4527">
              <w:rPr>
                <w:rFonts w:ascii="Arial" w:hAnsi="Arial" w:cs="Arial"/>
                <w:i/>
                <w:iCs/>
                <w:sz w:val="20"/>
                <w:szCs w:val="20"/>
              </w:rPr>
              <w:t>(рубли, коп.)</w:t>
            </w:r>
          </w:p>
        </w:tc>
      </w:tr>
      <w:tr w:rsidR="007C4527" w:rsidRPr="007C4527" w:rsidTr="00471FE0">
        <w:trPr>
          <w:trHeight w:val="13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Вид БК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Подр.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Эк.клас.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Код цели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 xml:space="preserve"> 1квартал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2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3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4 квартал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</w:tr>
      <w:tr w:rsidR="007C4527" w:rsidRPr="007C4527" w:rsidTr="00471FE0">
        <w:trPr>
          <w:trHeight w:val="264"/>
        </w:trPr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Дата вступления в силу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64"/>
        </w:trPr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52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527">
              <w:rPr>
                <w:rFonts w:ascii="Arial" w:hAnsi="Arial" w:cs="Arial"/>
                <w:sz w:val="18"/>
                <w:szCs w:val="18"/>
              </w:rPr>
              <w:t>(ФИО)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Исполнитель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  <w:r w:rsidRPr="007C452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527" w:rsidRPr="007C4527" w:rsidTr="00471FE0">
        <w:trPr>
          <w:trHeight w:val="21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4527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527">
              <w:rPr>
                <w:rFonts w:ascii="Arial" w:hAnsi="Arial" w:cs="Arial"/>
                <w:sz w:val="18"/>
                <w:szCs w:val="18"/>
              </w:rPr>
              <w:t>(ФИО)</w:t>
            </w:r>
          </w:p>
        </w:tc>
      </w:tr>
      <w:tr w:rsidR="007C4527" w:rsidRPr="007C4527" w:rsidTr="00471FE0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4527" w:rsidRPr="007C4527" w:rsidRDefault="007C4527" w:rsidP="00471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7FD1" w:rsidRPr="007C4527" w:rsidRDefault="00B27FD1" w:rsidP="007C4527">
      <w:pPr>
        <w:pStyle w:val="ae"/>
        <w:numPr>
          <w:ilvl w:val="0"/>
          <w:numId w:val="9"/>
        </w:numPr>
        <w:rPr>
          <w:sz w:val="20"/>
          <w:szCs w:val="20"/>
        </w:rPr>
        <w:sectPr w:rsidR="00B27FD1" w:rsidRPr="007C4527" w:rsidSect="007C4527">
          <w:pgSz w:w="16838" w:h="11906" w:orient="landscape"/>
          <w:pgMar w:top="1418" w:right="720" w:bottom="851" w:left="720" w:header="709" w:footer="709" w:gutter="0"/>
          <w:cols w:space="708"/>
          <w:docGrid w:linePitch="360"/>
        </w:sect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sectPr w:rsidR="00CD2E74" w:rsidSect="00B27FD1">
      <w:pgSz w:w="16838" w:h="11906" w:orient="landscape"/>
      <w:pgMar w:top="851" w:right="72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780" w:rsidRDefault="009D7780" w:rsidP="007C4527">
      <w:r>
        <w:separator/>
      </w:r>
    </w:p>
  </w:endnote>
  <w:endnote w:type="continuationSeparator" w:id="1">
    <w:p w:rsidR="009D7780" w:rsidRDefault="009D7780" w:rsidP="007C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780" w:rsidRDefault="009D7780" w:rsidP="007C4527">
      <w:r>
        <w:separator/>
      </w:r>
    </w:p>
  </w:footnote>
  <w:footnote w:type="continuationSeparator" w:id="1">
    <w:p w:rsidR="009D7780" w:rsidRDefault="009D7780" w:rsidP="007C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72E7"/>
    <w:multiLevelType w:val="hybridMultilevel"/>
    <w:tmpl w:val="1D8004D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8059E"/>
    <w:multiLevelType w:val="hybridMultilevel"/>
    <w:tmpl w:val="0234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6195E"/>
    <w:multiLevelType w:val="hybridMultilevel"/>
    <w:tmpl w:val="ADDC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D90950"/>
    <w:multiLevelType w:val="multilevel"/>
    <w:tmpl w:val="028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72F0763"/>
    <w:multiLevelType w:val="hybridMultilevel"/>
    <w:tmpl w:val="A7B8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E6A2B"/>
    <w:multiLevelType w:val="hybridMultilevel"/>
    <w:tmpl w:val="583661BE"/>
    <w:lvl w:ilvl="0" w:tplc="D5909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8">
    <w:nsid w:val="667B3E14"/>
    <w:multiLevelType w:val="hybridMultilevel"/>
    <w:tmpl w:val="66FC5436"/>
    <w:lvl w:ilvl="0" w:tplc="26EEDC8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8A5"/>
    <w:rsid w:val="000006A4"/>
    <w:rsid w:val="0003121A"/>
    <w:rsid w:val="00037BB1"/>
    <w:rsid w:val="000511FA"/>
    <w:rsid w:val="000641E9"/>
    <w:rsid w:val="00065B2C"/>
    <w:rsid w:val="0007466F"/>
    <w:rsid w:val="0007623D"/>
    <w:rsid w:val="0007628A"/>
    <w:rsid w:val="000B282A"/>
    <w:rsid w:val="000B6AB8"/>
    <w:rsid w:val="000C7CCF"/>
    <w:rsid w:val="000D01C2"/>
    <w:rsid w:val="000D2202"/>
    <w:rsid w:val="000E0064"/>
    <w:rsid w:val="000E4F39"/>
    <w:rsid w:val="000F5D67"/>
    <w:rsid w:val="00130AF9"/>
    <w:rsid w:val="00142197"/>
    <w:rsid w:val="001645C9"/>
    <w:rsid w:val="00182992"/>
    <w:rsid w:val="0019360E"/>
    <w:rsid w:val="001A103E"/>
    <w:rsid w:val="001B0217"/>
    <w:rsid w:val="001B78AD"/>
    <w:rsid w:val="001C480A"/>
    <w:rsid w:val="001D100D"/>
    <w:rsid w:val="001E001B"/>
    <w:rsid w:val="001F7EEF"/>
    <w:rsid w:val="00206590"/>
    <w:rsid w:val="00225D3A"/>
    <w:rsid w:val="00227BDA"/>
    <w:rsid w:val="00270A29"/>
    <w:rsid w:val="00272F30"/>
    <w:rsid w:val="002773D8"/>
    <w:rsid w:val="00295992"/>
    <w:rsid w:val="002A0684"/>
    <w:rsid w:val="002A6605"/>
    <w:rsid w:val="002B1D28"/>
    <w:rsid w:val="002B2126"/>
    <w:rsid w:val="002D5722"/>
    <w:rsid w:val="0030241D"/>
    <w:rsid w:val="00304D49"/>
    <w:rsid w:val="00321C45"/>
    <w:rsid w:val="00322CB2"/>
    <w:rsid w:val="00327B73"/>
    <w:rsid w:val="00341C91"/>
    <w:rsid w:val="00344567"/>
    <w:rsid w:val="00345F94"/>
    <w:rsid w:val="00347AF7"/>
    <w:rsid w:val="00355360"/>
    <w:rsid w:val="00360534"/>
    <w:rsid w:val="00367D4B"/>
    <w:rsid w:val="003B56EE"/>
    <w:rsid w:val="003C42CC"/>
    <w:rsid w:val="003D65F5"/>
    <w:rsid w:val="003E0556"/>
    <w:rsid w:val="003E5523"/>
    <w:rsid w:val="00414C8B"/>
    <w:rsid w:val="004536C1"/>
    <w:rsid w:val="00457533"/>
    <w:rsid w:val="00470AFF"/>
    <w:rsid w:val="00475AF9"/>
    <w:rsid w:val="00476A29"/>
    <w:rsid w:val="0047789C"/>
    <w:rsid w:val="00490FD0"/>
    <w:rsid w:val="004A042C"/>
    <w:rsid w:val="004A2DE4"/>
    <w:rsid w:val="004E3712"/>
    <w:rsid w:val="004F2119"/>
    <w:rsid w:val="004F68D2"/>
    <w:rsid w:val="00501A0D"/>
    <w:rsid w:val="00502111"/>
    <w:rsid w:val="005021C4"/>
    <w:rsid w:val="00551B2C"/>
    <w:rsid w:val="0055774F"/>
    <w:rsid w:val="005929A7"/>
    <w:rsid w:val="005C303B"/>
    <w:rsid w:val="005E4528"/>
    <w:rsid w:val="00601594"/>
    <w:rsid w:val="006023E4"/>
    <w:rsid w:val="00602F8C"/>
    <w:rsid w:val="006069C2"/>
    <w:rsid w:val="00633BD7"/>
    <w:rsid w:val="00635B05"/>
    <w:rsid w:val="00637905"/>
    <w:rsid w:val="006518C4"/>
    <w:rsid w:val="00662484"/>
    <w:rsid w:val="00673AFB"/>
    <w:rsid w:val="00677DB3"/>
    <w:rsid w:val="00682535"/>
    <w:rsid w:val="00686442"/>
    <w:rsid w:val="006B6026"/>
    <w:rsid w:val="006C0B95"/>
    <w:rsid w:val="006E63B0"/>
    <w:rsid w:val="006F1029"/>
    <w:rsid w:val="007046C6"/>
    <w:rsid w:val="00716FA9"/>
    <w:rsid w:val="007272F7"/>
    <w:rsid w:val="007360E5"/>
    <w:rsid w:val="00747383"/>
    <w:rsid w:val="00750562"/>
    <w:rsid w:val="00765DC2"/>
    <w:rsid w:val="00770862"/>
    <w:rsid w:val="00770AFA"/>
    <w:rsid w:val="00785FFE"/>
    <w:rsid w:val="00787507"/>
    <w:rsid w:val="00790008"/>
    <w:rsid w:val="007C4527"/>
    <w:rsid w:val="007D465F"/>
    <w:rsid w:val="00800AC0"/>
    <w:rsid w:val="008139FC"/>
    <w:rsid w:val="00815C5D"/>
    <w:rsid w:val="008205FE"/>
    <w:rsid w:val="00892106"/>
    <w:rsid w:val="008945E7"/>
    <w:rsid w:val="008B6FCA"/>
    <w:rsid w:val="008C32FA"/>
    <w:rsid w:val="008D36FE"/>
    <w:rsid w:val="0091100F"/>
    <w:rsid w:val="009113E6"/>
    <w:rsid w:val="00917455"/>
    <w:rsid w:val="0093185C"/>
    <w:rsid w:val="00956136"/>
    <w:rsid w:val="0096100D"/>
    <w:rsid w:val="0098591E"/>
    <w:rsid w:val="00986923"/>
    <w:rsid w:val="00990AE3"/>
    <w:rsid w:val="00993593"/>
    <w:rsid w:val="0099649B"/>
    <w:rsid w:val="009A3EC4"/>
    <w:rsid w:val="009A5BDE"/>
    <w:rsid w:val="009A6A0A"/>
    <w:rsid w:val="009B6EDD"/>
    <w:rsid w:val="009B7629"/>
    <w:rsid w:val="009D3ED5"/>
    <w:rsid w:val="009D7780"/>
    <w:rsid w:val="009E2583"/>
    <w:rsid w:val="009E349F"/>
    <w:rsid w:val="00A0118A"/>
    <w:rsid w:val="00A040DD"/>
    <w:rsid w:val="00A15A1A"/>
    <w:rsid w:val="00A22392"/>
    <w:rsid w:val="00A25184"/>
    <w:rsid w:val="00A4370A"/>
    <w:rsid w:val="00A857C2"/>
    <w:rsid w:val="00A94FB0"/>
    <w:rsid w:val="00AA40B9"/>
    <w:rsid w:val="00AC600D"/>
    <w:rsid w:val="00AD18A5"/>
    <w:rsid w:val="00AD37A2"/>
    <w:rsid w:val="00AE6751"/>
    <w:rsid w:val="00AF4A70"/>
    <w:rsid w:val="00B052B0"/>
    <w:rsid w:val="00B10205"/>
    <w:rsid w:val="00B13231"/>
    <w:rsid w:val="00B27453"/>
    <w:rsid w:val="00B27FD1"/>
    <w:rsid w:val="00B4748C"/>
    <w:rsid w:val="00B505E7"/>
    <w:rsid w:val="00B9038C"/>
    <w:rsid w:val="00BB6360"/>
    <w:rsid w:val="00BD1590"/>
    <w:rsid w:val="00BD2B6D"/>
    <w:rsid w:val="00BD5973"/>
    <w:rsid w:val="00BE06FA"/>
    <w:rsid w:val="00BE489C"/>
    <w:rsid w:val="00C01575"/>
    <w:rsid w:val="00C04295"/>
    <w:rsid w:val="00C1091B"/>
    <w:rsid w:val="00C13B0F"/>
    <w:rsid w:val="00C14B39"/>
    <w:rsid w:val="00C2399C"/>
    <w:rsid w:val="00C44716"/>
    <w:rsid w:val="00C57E3A"/>
    <w:rsid w:val="00C64813"/>
    <w:rsid w:val="00C77C39"/>
    <w:rsid w:val="00C86B0F"/>
    <w:rsid w:val="00C923A4"/>
    <w:rsid w:val="00C94A02"/>
    <w:rsid w:val="00CA0DD5"/>
    <w:rsid w:val="00CA2BE3"/>
    <w:rsid w:val="00CC150A"/>
    <w:rsid w:val="00CC4A32"/>
    <w:rsid w:val="00CD2E74"/>
    <w:rsid w:val="00CE51EA"/>
    <w:rsid w:val="00D02338"/>
    <w:rsid w:val="00D02B1D"/>
    <w:rsid w:val="00D204F1"/>
    <w:rsid w:val="00D36B69"/>
    <w:rsid w:val="00D556E3"/>
    <w:rsid w:val="00D565AF"/>
    <w:rsid w:val="00D73FB2"/>
    <w:rsid w:val="00D8261C"/>
    <w:rsid w:val="00DB7E81"/>
    <w:rsid w:val="00DC29C3"/>
    <w:rsid w:val="00DD126F"/>
    <w:rsid w:val="00DF00F6"/>
    <w:rsid w:val="00E00B89"/>
    <w:rsid w:val="00E071F2"/>
    <w:rsid w:val="00E451CD"/>
    <w:rsid w:val="00E5440E"/>
    <w:rsid w:val="00E677DA"/>
    <w:rsid w:val="00E85142"/>
    <w:rsid w:val="00E97749"/>
    <w:rsid w:val="00EA409E"/>
    <w:rsid w:val="00EB2C11"/>
    <w:rsid w:val="00EF1669"/>
    <w:rsid w:val="00EF2C2D"/>
    <w:rsid w:val="00F050AB"/>
    <w:rsid w:val="00F226F6"/>
    <w:rsid w:val="00F2523A"/>
    <w:rsid w:val="00F26F05"/>
    <w:rsid w:val="00F34D3C"/>
    <w:rsid w:val="00F53F26"/>
    <w:rsid w:val="00F82569"/>
    <w:rsid w:val="00FA6792"/>
    <w:rsid w:val="00FC2448"/>
    <w:rsid w:val="00FD5525"/>
    <w:rsid w:val="00FE1F80"/>
    <w:rsid w:val="00FE7D8B"/>
    <w:rsid w:val="00FE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2F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76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07623D"/>
    <w:pPr>
      <w:spacing w:before="100" w:beforeAutospacing="1" w:after="100" w:afterAutospacing="1"/>
    </w:pPr>
  </w:style>
  <w:style w:type="paragraph" w:customStyle="1" w:styleId="aj">
    <w:name w:val="_aj"/>
    <w:basedOn w:val="a"/>
    <w:rsid w:val="00D8261C"/>
    <w:pPr>
      <w:spacing w:before="100" w:beforeAutospacing="1" w:after="100" w:afterAutospacing="1"/>
    </w:pPr>
  </w:style>
  <w:style w:type="paragraph" w:customStyle="1" w:styleId="ConsTitle">
    <w:name w:val="ConsTitle"/>
    <w:rsid w:val="00345F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6023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6023E4"/>
    <w:pPr>
      <w:spacing w:after="120"/>
      <w:ind w:firstLine="7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BE489C"/>
    <w:pPr>
      <w:spacing w:after="120"/>
      <w:ind w:left="283"/>
    </w:pPr>
    <w:rPr>
      <w:sz w:val="48"/>
      <w:szCs w:val="20"/>
    </w:rPr>
  </w:style>
  <w:style w:type="character" w:customStyle="1" w:styleId="a8">
    <w:name w:val="Основной текст с отступом Знак"/>
    <w:link w:val="a7"/>
    <w:rsid w:val="00BE489C"/>
    <w:rPr>
      <w:sz w:val="48"/>
      <w:lang w:bidi="ar-SA"/>
    </w:rPr>
  </w:style>
  <w:style w:type="paragraph" w:styleId="a9">
    <w:name w:val="No Spacing"/>
    <w:uiPriority w:val="1"/>
    <w:qFormat/>
    <w:rsid w:val="001645C9"/>
    <w:rPr>
      <w:rFonts w:ascii="Calibri" w:hAnsi="Calibri"/>
      <w:sz w:val="22"/>
      <w:szCs w:val="22"/>
    </w:rPr>
  </w:style>
  <w:style w:type="paragraph" w:styleId="aa">
    <w:name w:val="header"/>
    <w:basedOn w:val="a"/>
    <w:link w:val="ab"/>
    <w:rsid w:val="007C45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C4527"/>
    <w:rPr>
      <w:sz w:val="24"/>
      <w:szCs w:val="24"/>
    </w:rPr>
  </w:style>
  <w:style w:type="paragraph" w:styleId="ac">
    <w:name w:val="footer"/>
    <w:basedOn w:val="a"/>
    <w:link w:val="ad"/>
    <w:rsid w:val="007C45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C4527"/>
    <w:rPr>
      <w:sz w:val="24"/>
      <w:szCs w:val="24"/>
    </w:rPr>
  </w:style>
  <w:style w:type="paragraph" w:styleId="ae">
    <w:name w:val="List Paragraph"/>
    <w:basedOn w:val="a"/>
    <w:uiPriority w:val="34"/>
    <w:qFormat/>
    <w:rsid w:val="007C4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finansovij_god/" TargetMode="External"/><Relationship Id="rId13" Type="http://schemas.openxmlformats.org/officeDocument/2006/relationships/hyperlink" Target="https://pandia.ru/text/category/vedomstv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byudzhetnie_assignovaniy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byudzhetnaya_rospis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ansfe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yudzhetnij_schet/" TargetMode="External"/><Relationship Id="rId10" Type="http://schemas.openxmlformats.org/officeDocument/2006/relationships/hyperlink" Target="https://pandia.ru/text/category/subven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yudzhetnaya_sistema/" TargetMode="External"/><Relationship Id="rId14" Type="http://schemas.openxmlformats.org/officeDocument/2006/relationships/hyperlink" Target="https://pandia.ru/text/category/zaem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FC89-21ED-4B85-A05C-4F58B22A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поселка Большая Мурта</Company>
  <LinksUpToDate>false</LinksUpToDate>
  <CharactersWithSpaces>11961</CharactersWithSpaces>
  <SharedDoc>false</SharedDoc>
  <HLinks>
    <vt:vector size="54" baseType="variant">
      <vt:variant>
        <vt:i4>4128779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https://pandia.ru/text/category/byudzhetnaya_rospismz/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https://pandia.ru/text/category/byudzhetnij_schet/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https://pandia.ru/text/category/zaemnie_sredstva/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https://pandia.ru/text/category/byudzhetnie_assignovaniya/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https://pandia.ru/text/category/transfert/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https://pandia.ru/text/category/subventciya/</vt:lpwstr>
      </vt:variant>
      <vt:variant>
        <vt:lpwstr/>
      </vt:variant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https://pandia.ru/text/category/byudzhetnaya_sistema/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https://pandia.ru/text/category/finansovij_god/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ADMIN</cp:lastModifiedBy>
  <cp:revision>13</cp:revision>
  <cp:lastPrinted>2021-02-17T08:18:00Z</cp:lastPrinted>
  <dcterms:created xsi:type="dcterms:W3CDTF">2020-06-18T02:13:00Z</dcterms:created>
  <dcterms:modified xsi:type="dcterms:W3CDTF">2021-02-17T08:18:00Z</dcterms:modified>
</cp:coreProperties>
</file>