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AF" w:rsidRDefault="002369AF" w:rsidP="002369AF">
      <w:pPr>
        <w:spacing w:after="0"/>
        <w:jc w:val="center"/>
        <w:rPr>
          <w:rFonts w:ascii="Arial" w:hAnsi="Arial" w:cs="Arial"/>
          <w:b/>
          <w:sz w:val="24"/>
          <w:szCs w:val="24"/>
        </w:rPr>
      </w:pPr>
      <w:r>
        <w:rPr>
          <w:rFonts w:ascii="Arial" w:hAnsi="Arial" w:cs="Arial"/>
          <w:sz w:val="24"/>
          <w:szCs w:val="24"/>
        </w:rPr>
        <w:t xml:space="preserve">  </w:t>
      </w:r>
      <w:r>
        <w:rPr>
          <w:rFonts w:ascii="Arial" w:hAnsi="Arial" w:cs="Arial"/>
          <w:b/>
          <w:sz w:val="24"/>
          <w:szCs w:val="24"/>
        </w:rPr>
        <w:t>РОССИЙСКАЯ   ФЕДЕРАЦИЯ</w:t>
      </w:r>
    </w:p>
    <w:p w:rsidR="002369AF" w:rsidRDefault="002369AF" w:rsidP="002369AF">
      <w:pPr>
        <w:spacing w:after="0"/>
        <w:jc w:val="center"/>
        <w:rPr>
          <w:rFonts w:ascii="Arial" w:hAnsi="Arial" w:cs="Arial"/>
          <w:b/>
          <w:sz w:val="24"/>
          <w:szCs w:val="24"/>
        </w:rPr>
      </w:pPr>
    </w:p>
    <w:p w:rsidR="002369AF" w:rsidRDefault="002369AF" w:rsidP="002369AF">
      <w:pPr>
        <w:autoSpaceDE w:val="0"/>
        <w:autoSpaceDN w:val="0"/>
        <w:adjustRightInd w:val="0"/>
        <w:spacing w:after="0"/>
        <w:jc w:val="center"/>
        <w:rPr>
          <w:rFonts w:ascii="Arial" w:hAnsi="Arial" w:cs="Arial"/>
          <w:b/>
          <w:bCs/>
          <w:sz w:val="24"/>
          <w:szCs w:val="24"/>
        </w:rPr>
      </w:pPr>
      <w:r>
        <w:rPr>
          <w:rFonts w:ascii="Arial" w:hAnsi="Arial" w:cs="Arial"/>
          <w:b/>
          <w:bCs/>
          <w:sz w:val="24"/>
          <w:szCs w:val="24"/>
        </w:rPr>
        <w:t>АДМИНИСТРАЦИЯ  ЮКСЕЕВСКОГО СЕЛЬСОВЕТА</w:t>
      </w:r>
    </w:p>
    <w:p w:rsidR="002369AF" w:rsidRDefault="002369AF" w:rsidP="002369AF">
      <w:pPr>
        <w:autoSpaceDE w:val="0"/>
        <w:autoSpaceDN w:val="0"/>
        <w:adjustRightInd w:val="0"/>
        <w:spacing w:after="0"/>
        <w:jc w:val="center"/>
        <w:rPr>
          <w:rFonts w:ascii="Arial" w:hAnsi="Arial" w:cs="Arial"/>
          <w:b/>
          <w:bCs/>
          <w:sz w:val="24"/>
          <w:szCs w:val="24"/>
        </w:rPr>
      </w:pPr>
      <w:r>
        <w:rPr>
          <w:rFonts w:ascii="Arial" w:hAnsi="Arial" w:cs="Arial"/>
          <w:b/>
          <w:bCs/>
          <w:sz w:val="24"/>
          <w:szCs w:val="24"/>
        </w:rPr>
        <w:t>БОЛЬШЕМУРТИНСКОГО РАЙОНА</w:t>
      </w:r>
    </w:p>
    <w:p w:rsidR="002369AF" w:rsidRDefault="002369AF" w:rsidP="002369AF">
      <w:pPr>
        <w:autoSpaceDE w:val="0"/>
        <w:autoSpaceDN w:val="0"/>
        <w:adjustRightInd w:val="0"/>
        <w:spacing w:after="0"/>
        <w:jc w:val="center"/>
        <w:rPr>
          <w:rFonts w:ascii="Arial" w:hAnsi="Arial" w:cs="Arial"/>
          <w:b/>
          <w:bCs/>
          <w:sz w:val="24"/>
          <w:szCs w:val="24"/>
        </w:rPr>
      </w:pPr>
      <w:r>
        <w:rPr>
          <w:rFonts w:ascii="Arial" w:hAnsi="Arial" w:cs="Arial"/>
          <w:b/>
          <w:bCs/>
          <w:sz w:val="24"/>
          <w:szCs w:val="24"/>
        </w:rPr>
        <w:t>КРАСНОЯРСКОГО КРАЯ</w:t>
      </w:r>
    </w:p>
    <w:p w:rsidR="002369AF" w:rsidRDefault="002369AF" w:rsidP="002369AF">
      <w:pPr>
        <w:spacing w:after="0" w:line="240" w:lineRule="auto"/>
        <w:jc w:val="center"/>
        <w:rPr>
          <w:rFonts w:ascii="Arial" w:hAnsi="Arial" w:cs="Arial"/>
          <w:b/>
          <w:sz w:val="24"/>
          <w:szCs w:val="24"/>
        </w:rPr>
      </w:pPr>
    </w:p>
    <w:p w:rsidR="002369AF" w:rsidRDefault="002369AF" w:rsidP="002369AF">
      <w:pPr>
        <w:spacing w:after="0" w:line="240" w:lineRule="auto"/>
        <w:jc w:val="center"/>
        <w:rPr>
          <w:rFonts w:ascii="Arial" w:hAnsi="Arial" w:cs="Arial"/>
          <w:b/>
          <w:sz w:val="24"/>
          <w:szCs w:val="24"/>
        </w:rPr>
      </w:pPr>
      <w:r>
        <w:rPr>
          <w:rFonts w:ascii="Arial" w:hAnsi="Arial" w:cs="Arial"/>
          <w:b/>
          <w:sz w:val="24"/>
          <w:szCs w:val="24"/>
        </w:rPr>
        <w:t>ПОСТАНОВЛЕНИЕ</w:t>
      </w:r>
    </w:p>
    <w:p w:rsidR="002369AF" w:rsidRDefault="002369AF" w:rsidP="002369AF">
      <w:pPr>
        <w:spacing w:after="0" w:line="240" w:lineRule="auto"/>
        <w:rPr>
          <w:rFonts w:ascii="Arial" w:hAnsi="Arial" w:cs="Arial"/>
          <w:sz w:val="24"/>
          <w:szCs w:val="24"/>
        </w:rPr>
      </w:pPr>
      <w:r>
        <w:rPr>
          <w:rFonts w:ascii="Arial" w:hAnsi="Arial" w:cs="Arial"/>
          <w:sz w:val="24"/>
          <w:szCs w:val="24"/>
        </w:rPr>
        <w:t>27.04. 2022г.                                       с. Юксеево                                                    № 19</w:t>
      </w:r>
    </w:p>
    <w:p w:rsidR="002369AF" w:rsidRDefault="002369AF" w:rsidP="002369AF">
      <w:pPr>
        <w:pStyle w:val="a3"/>
        <w:rPr>
          <w:rFonts w:ascii="Arial" w:hAnsi="Arial" w:cs="Arial"/>
          <w:sz w:val="24"/>
          <w:szCs w:val="24"/>
        </w:rPr>
      </w:pPr>
    </w:p>
    <w:p w:rsidR="002369AF" w:rsidRDefault="002369AF" w:rsidP="002369AF">
      <w:pPr>
        <w:pStyle w:val="a3"/>
        <w:rPr>
          <w:rFonts w:ascii="Arial" w:hAnsi="Arial" w:cs="Arial"/>
          <w:sz w:val="24"/>
          <w:szCs w:val="24"/>
        </w:rPr>
      </w:pPr>
      <w:r>
        <w:rPr>
          <w:rFonts w:ascii="Arial" w:hAnsi="Arial" w:cs="Arial"/>
          <w:sz w:val="24"/>
          <w:szCs w:val="24"/>
        </w:rPr>
        <w:t>О внесении изменений и дополнений в Постановление</w:t>
      </w:r>
    </w:p>
    <w:p w:rsidR="002369AF" w:rsidRDefault="002369AF" w:rsidP="002369AF">
      <w:pPr>
        <w:pStyle w:val="a3"/>
        <w:rPr>
          <w:rFonts w:ascii="Arial" w:hAnsi="Arial" w:cs="Arial"/>
          <w:sz w:val="24"/>
          <w:szCs w:val="24"/>
        </w:rPr>
      </w:pPr>
      <w:r>
        <w:rPr>
          <w:rFonts w:ascii="Arial" w:hAnsi="Arial" w:cs="Arial"/>
          <w:sz w:val="24"/>
          <w:szCs w:val="24"/>
        </w:rPr>
        <w:t>администрации Юксеевского сельсовета от 15.05.2019г.</w:t>
      </w:r>
    </w:p>
    <w:p w:rsidR="002369AF" w:rsidRDefault="002369AF" w:rsidP="002369AF">
      <w:pPr>
        <w:pStyle w:val="a3"/>
        <w:rPr>
          <w:rFonts w:ascii="Arial" w:hAnsi="Arial" w:cs="Arial"/>
          <w:sz w:val="24"/>
          <w:szCs w:val="24"/>
        </w:rPr>
      </w:pPr>
      <w:r>
        <w:rPr>
          <w:rFonts w:ascii="Arial" w:hAnsi="Arial" w:cs="Arial"/>
          <w:sz w:val="24"/>
          <w:szCs w:val="24"/>
        </w:rPr>
        <w:t>№ 45 «О создании единой комиссии  по осуществлению                                     закупок   для обеспечения муниципальных нужд</w:t>
      </w:r>
    </w:p>
    <w:p w:rsidR="002369AF" w:rsidRDefault="002369AF" w:rsidP="002369AF">
      <w:pPr>
        <w:pStyle w:val="a3"/>
        <w:rPr>
          <w:rFonts w:ascii="Arial" w:hAnsi="Arial" w:cs="Arial"/>
          <w:sz w:val="24"/>
          <w:szCs w:val="24"/>
        </w:rPr>
      </w:pPr>
      <w:r>
        <w:rPr>
          <w:rFonts w:ascii="Arial" w:hAnsi="Arial" w:cs="Arial"/>
          <w:sz w:val="24"/>
          <w:szCs w:val="24"/>
        </w:rPr>
        <w:t xml:space="preserve">Администрации Юксеевского сельсовета </w:t>
      </w:r>
    </w:p>
    <w:p w:rsidR="002369AF" w:rsidRDefault="002369AF" w:rsidP="002369AF">
      <w:pPr>
        <w:spacing w:after="0" w:line="240" w:lineRule="auto"/>
        <w:jc w:val="both"/>
        <w:rPr>
          <w:rFonts w:ascii="Arial" w:hAnsi="Arial" w:cs="Arial"/>
          <w:sz w:val="24"/>
          <w:szCs w:val="24"/>
        </w:rPr>
      </w:pPr>
    </w:p>
    <w:p w:rsidR="002369AF" w:rsidRDefault="002369AF" w:rsidP="002369AF">
      <w:pPr>
        <w:spacing w:after="0" w:line="240" w:lineRule="auto"/>
        <w:jc w:val="both"/>
        <w:rPr>
          <w:rFonts w:ascii="Arial" w:hAnsi="Arial" w:cs="Arial"/>
          <w:sz w:val="24"/>
          <w:szCs w:val="24"/>
        </w:rPr>
      </w:pPr>
    </w:p>
    <w:p w:rsidR="002369AF" w:rsidRDefault="002369AF" w:rsidP="002369AF">
      <w:pPr>
        <w:pStyle w:val="a3"/>
        <w:jc w:val="both"/>
        <w:rPr>
          <w:rFonts w:ascii="Arial" w:hAnsi="Arial" w:cs="Arial"/>
          <w:b/>
          <w:sz w:val="24"/>
          <w:szCs w:val="24"/>
        </w:rPr>
      </w:pPr>
      <w:r>
        <w:rPr>
          <w:rFonts w:ascii="Arial" w:hAnsi="Arial" w:cs="Arial"/>
          <w:sz w:val="24"/>
          <w:szCs w:val="24"/>
        </w:rPr>
        <w:t xml:space="preserve">           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Юксеевского сельсовета,  </w:t>
      </w:r>
      <w:r>
        <w:rPr>
          <w:rFonts w:ascii="Arial" w:hAnsi="Arial" w:cs="Arial"/>
          <w:b/>
          <w:sz w:val="24"/>
          <w:szCs w:val="24"/>
        </w:rPr>
        <w:t>ПОСТАНОВЛЯЮ:</w:t>
      </w:r>
    </w:p>
    <w:p w:rsidR="002369AF" w:rsidRDefault="002369AF" w:rsidP="002369AF">
      <w:pPr>
        <w:spacing w:after="0" w:line="240" w:lineRule="auto"/>
        <w:jc w:val="both"/>
        <w:rPr>
          <w:rFonts w:ascii="Arial" w:hAnsi="Arial" w:cs="Arial"/>
          <w:b/>
          <w:sz w:val="24"/>
          <w:szCs w:val="24"/>
        </w:rPr>
      </w:pPr>
    </w:p>
    <w:p w:rsidR="002369AF" w:rsidRDefault="002369AF" w:rsidP="002369AF">
      <w:pPr>
        <w:pStyle w:val="a3"/>
        <w:jc w:val="both"/>
        <w:rPr>
          <w:rFonts w:ascii="Arial" w:hAnsi="Arial" w:cs="Arial"/>
          <w:sz w:val="24"/>
          <w:szCs w:val="24"/>
        </w:rPr>
      </w:pPr>
      <w:r>
        <w:rPr>
          <w:rFonts w:ascii="Arial" w:hAnsi="Arial" w:cs="Arial"/>
          <w:sz w:val="24"/>
          <w:szCs w:val="24"/>
        </w:rPr>
        <w:t xml:space="preserve">       1.  Внести в Постановление администрации Юксеевского сельсовета </w:t>
      </w:r>
    </w:p>
    <w:p w:rsidR="002369AF" w:rsidRDefault="002369AF" w:rsidP="002369AF">
      <w:pPr>
        <w:pStyle w:val="a3"/>
        <w:jc w:val="both"/>
        <w:rPr>
          <w:rFonts w:ascii="Arial" w:hAnsi="Arial" w:cs="Arial"/>
          <w:sz w:val="24"/>
          <w:szCs w:val="24"/>
        </w:rPr>
      </w:pPr>
      <w:r>
        <w:rPr>
          <w:rFonts w:ascii="Arial" w:hAnsi="Arial" w:cs="Arial"/>
          <w:sz w:val="24"/>
          <w:szCs w:val="24"/>
        </w:rPr>
        <w:t xml:space="preserve"> от 15.05.2019г. № 45 «О создании единой комиссии  по осуществлению                                     закупок   для обеспечения муниципальных нужд Юксеевского сельсовета» следующие изменения и дополнения:</w:t>
      </w:r>
    </w:p>
    <w:p w:rsidR="002369AF" w:rsidRDefault="002369AF" w:rsidP="002369AF">
      <w:pPr>
        <w:pStyle w:val="a3"/>
        <w:jc w:val="both"/>
        <w:rPr>
          <w:rFonts w:ascii="Arial" w:hAnsi="Arial" w:cs="Arial"/>
          <w:sz w:val="24"/>
          <w:szCs w:val="24"/>
        </w:rPr>
      </w:pPr>
    </w:p>
    <w:p w:rsidR="002369AF" w:rsidRDefault="002369AF" w:rsidP="002369AF">
      <w:pPr>
        <w:pStyle w:val="a3"/>
        <w:jc w:val="both"/>
        <w:rPr>
          <w:rFonts w:ascii="Arial" w:hAnsi="Arial" w:cs="Arial"/>
          <w:sz w:val="24"/>
          <w:szCs w:val="24"/>
        </w:rPr>
      </w:pPr>
      <w:r>
        <w:rPr>
          <w:rFonts w:ascii="Arial" w:hAnsi="Arial" w:cs="Arial"/>
          <w:sz w:val="24"/>
          <w:szCs w:val="24"/>
        </w:rPr>
        <w:t xml:space="preserve">-приложение №1 к постановлению изложить в новой редакции.  </w:t>
      </w:r>
    </w:p>
    <w:p w:rsidR="002369AF" w:rsidRDefault="002369AF" w:rsidP="002369AF">
      <w:pPr>
        <w:pStyle w:val="a3"/>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543"/>
        <w:gridCol w:w="2552"/>
      </w:tblGrid>
      <w:tr w:rsidR="002369AF" w:rsidTr="00F001FF">
        <w:trPr>
          <w:trHeight w:val="603"/>
        </w:trPr>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Фамилия, имя, отчество</w:t>
            </w: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Должность</w:t>
            </w:r>
          </w:p>
        </w:tc>
        <w:tc>
          <w:tcPr>
            <w:tcW w:w="2552" w:type="dxa"/>
            <w:tcBorders>
              <w:top w:val="single" w:sz="4" w:space="0" w:color="000000"/>
              <w:left w:val="single" w:sz="4" w:space="0" w:color="000000"/>
              <w:bottom w:val="single" w:sz="4" w:space="0" w:color="000000"/>
              <w:right w:val="single" w:sz="4" w:space="0" w:color="000000"/>
            </w:tcBorders>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Должность в комиссии</w:t>
            </w:r>
          </w:p>
        </w:tc>
      </w:tr>
      <w:tr w:rsidR="002369AF" w:rsidTr="00F001FF">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Кин Виктор Райнгартович</w:t>
            </w: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 xml:space="preserve"> Глава Юксеевского сельсовета</w:t>
            </w:r>
          </w:p>
        </w:tc>
        <w:tc>
          <w:tcPr>
            <w:tcW w:w="2552"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Председатель комиссии</w:t>
            </w:r>
          </w:p>
        </w:tc>
      </w:tr>
      <w:tr w:rsidR="002369AF" w:rsidTr="00F001FF">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Жидков Валерий Александрович</w:t>
            </w: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 xml:space="preserve"> Заведующий филиалом Юксеевский сельский дом культуры МБУК «централизованная клубная система» Большемуртинского района</w:t>
            </w:r>
          </w:p>
        </w:tc>
        <w:tc>
          <w:tcPr>
            <w:tcW w:w="2552"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i/>
                <w:sz w:val="24"/>
                <w:szCs w:val="24"/>
              </w:rPr>
            </w:pPr>
            <w:r>
              <w:rPr>
                <w:rFonts w:ascii="Arial" w:hAnsi="Arial" w:cs="Arial"/>
                <w:sz w:val="24"/>
                <w:szCs w:val="24"/>
              </w:rPr>
              <w:t xml:space="preserve">Заместитель председателя комиссии </w:t>
            </w:r>
          </w:p>
        </w:tc>
      </w:tr>
      <w:tr w:rsidR="002369AF" w:rsidTr="00F001FF">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Иванченко Людмила Александровна</w:t>
            </w: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 xml:space="preserve"> специалист 1й  категории администрации </w:t>
            </w:r>
          </w:p>
        </w:tc>
        <w:tc>
          <w:tcPr>
            <w:tcW w:w="2552"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Секретарь комиссии</w:t>
            </w:r>
          </w:p>
        </w:tc>
      </w:tr>
      <w:tr w:rsidR="002369AF" w:rsidTr="00F001FF">
        <w:trPr>
          <w:trHeight w:val="391"/>
        </w:trPr>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Соловьева Татьяна Денисовна</w:t>
            </w: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специалист 1й  категории администрации</w:t>
            </w:r>
          </w:p>
        </w:tc>
        <w:tc>
          <w:tcPr>
            <w:tcW w:w="2552" w:type="dxa"/>
            <w:tcBorders>
              <w:top w:val="single" w:sz="4" w:space="0" w:color="000000"/>
              <w:left w:val="single" w:sz="4" w:space="0" w:color="000000"/>
              <w:bottom w:val="single" w:sz="4" w:space="0" w:color="000000"/>
              <w:right w:val="single" w:sz="4" w:space="0" w:color="000000"/>
            </w:tcBorders>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Член комиссии</w:t>
            </w:r>
          </w:p>
          <w:p w:rsidR="002369AF" w:rsidRDefault="002369AF" w:rsidP="00F001FF">
            <w:pPr>
              <w:pStyle w:val="a3"/>
              <w:spacing w:line="276" w:lineRule="auto"/>
              <w:rPr>
                <w:rFonts w:ascii="Arial" w:eastAsia="Times New Roman" w:hAnsi="Arial" w:cs="Arial"/>
                <w:sz w:val="24"/>
                <w:szCs w:val="24"/>
              </w:rPr>
            </w:pPr>
          </w:p>
        </w:tc>
      </w:tr>
      <w:tr w:rsidR="002369AF" w:rsidTr="00F001FF">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Унтилова Татьяна Ильинична</w:t>
            </w: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 xml:space="preserve"> депутат Юксеевского сельского Совета депутатов</w:t>
            </w:r>
          </w:p>
        </w:tc>
        <w:tc>
          <w:tcPr>
            <w:tcW w:w="2552"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Член комиссии</w:t>
            </w:r>
          </w:p>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/по согласованию/</w:t>
            </w:r>
          </w:p>
        </w:tc>
      </w:tr>
      <w:tr w:rsidR="002369AF" w:rsidTr="00F001FF">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spacing w:after="0"/>
            </w:pP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spacing w:after="0"/>
            </w:pPr>
          </w:p>
        </w:tc>
        <w:tc>
          <w:tcPr>
            <w:tcW w:w="2552"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spacing w:after="0"/>
            </w:pPr>
          </w:p>
        </w:tc>
      </w:tr>
    </w:tbl>
    <w:p w:rsidR="002369AF" w:rsidRDefault="002369AF" w:rsidP="002369AF">
      <w:pPr>
        <w:pStyle w:val="a3"/>
        <w:jc w:val="both"/>
        <w:rPr>
          <w:rFonts w:ascii="Arial" w:hAnsi="Arial" w:cs="Arial"/>
          <w:sz w:val="24"/>
          <w:szCs w:val="24"/>
        </w:rPr>
      </w:pPr>
      <w:r>
        <w:rPr>
          <w:rFonts w:ascii="Arial" w:hAnsi="Arial" w:cs="Arial"/>
          <w:sz w:val="24"/>
          <w:szCs w:val="24"/>
        </w:rPr>
        <w:t xml:space="preserve">     </w:t>
      </w:r>
    </w:p>
    <w:p w:rsidR="002369AF" w:rsidRDefault="001143EB" w:rsidP="002369AF">
      <w:pPr>
        <w:pStyle w:val="ConsNormal"/>
        <w:widowControl/>
        <w:tabs>
          <w:tab w:val="num" w:pos="0"/>
          <w:tab w:val="left" w:pos="644"/>
        </w:tabs>
        <w:ind w:right="0" w:firstLine="0"/>
        <w:jc w:val="both"/>
      </w:pPr>
      <w:r>
        <w:t>2</w:t>
      </w:r>
      <w:r w:rsidR="002369AF">
        <w:t>. Постановление вступает в силу после его официального опубликования (обнародования) в установленном порядке.</w:t>
      </w:r>
    </w:p>
    <w:p w:rsidR="002369AF" w:rsidRDefault="002369AF" w:rsidP="002369AF">
      <w:pPr>
        <w:pStyle w:val="a3"/>
        <w:jc w:val="both"/>
        <w:rPr>
          <w:rFonts w:ascii="Arial" w:hAnsi="Arial" w:cs="Arial"/>
          <w:sz w:val="24"/>
          <w:szCs w:val="24"/>
        </w:rPr>
      </w:pPr>
    </w:p>
    <w:p w:rsidR="002369AF" w:rsidRPr="002369AF" w:rsidRDefault="002369AF" w:rsidP="002369AF">
      <w:pPr>
        <w:spacing w:after="0" w:line="240" w:lineRule="auto"/>
        <w:rPr>
          <w:rFonts w:ascii="Arial" w:hAnsi="Arial" w:cs="Arial"/>
          <w:i/>
          <w:sz w:val="24"/>
          <w:szCs w:val="24"/>
        </w:rPr>
      </w:pPr>
      <w:r>
        <w:rPr>
          <w:rFonts w:ascii="Arial" w:hAnsi="Arial" w:cs="Arial"/>
          <w:sz w:val="24"/>
          <w:szCs w:val="24"/>
        </w:rPr>
        <w:t xml:space="preserve">Глава  сельсовета       </w:t>
      </w:r>
      <w:r>
        <w:rPr>
          <w:rFonts w:ascii="Arial" w:hAnsi="Arial" w:cs="Arial"/>
          <w:i/>
          <w:sz w:val="24"/>
          <w:szCs w:val="24"/>
        </w:rPr>
        <w:t xml:space="preserve">        </w:t>
      </w:r>
      <w:r>
        <w:rPr>
          <w:rFonts w:ascii="Arial" w:hAnsi="Arial" w:cs="Arial"/>
          <w:sz w:val="24"/>
          <w:szCs w:val="24"/>
        </w:rPr>
        <w:t xml:space="preserve">                                                         В.Р. Кин</w:t>
      </w:r>
    </w:p>
    <w:p w:rsidR="002369AF" w:rsidRPr="00CF1F31" w:rsidRDefault="002369AF" w:rsidP="002369AF">
      <w:pPr>
        <w:jc w:val="right"/>
        <w:rPr>
          <w:rFonts w:ascii="Arial" w:hAnsi="Arial" w:cs="Arial"/>
          <w:b/>
          <w:sz w:val="24"/>
          <w:szCs w:val="24"/>
        </w:rPr>
      </w:pPr>
      <w:r w:rsidRPr="00CF1F31">
        <w:rPr>
          <w:rFonts w:ascii="Arial" w:hAnsi="Arial" w:cs="Arial"/>
          <w:b/>
          <w:sz w:val="24"/>
          <w:szCs w:val="24"/>
        </w:rPr>
        <w:lastRenderedPageBreak/>
        <w:t>Актуальная редакция</w:t>
      </w:r>
    </w:p>
    <w:p w:rsidR="002369AF" w:rsidRPr="00D226F3" w:rsidRDefault="002369AF" w:rsidP="002369AF">
      <w:pPr>
        <w:spacing w:after="0"/>
        <w:jc w:val="center"/>
        <w:rPr>
          <w:rFonts w:ascii="Arial" w:eastAsia="Times New Roman" w:hAnsi="Arial" w:cs="Arial"/>
          <w:b/>
          <w:sz w:val="24"/>
          <w:szCs w:val="24"/>
        </w:rPr>
      </w:pPr>
      <w:r w:rsidRPr="00D226F3">
        <w:rPr>
          <w:rFonts w:ascii="Arial" w:eastAsia="Times New Roman" w:hAnsi="Arial" w:cs="Arial"/>
          <w:b/>
          <w:sz w:val="24"/>
          <w:szCs w:val="24"/>
        </w:rPr>
        <w:t>РОССИЙСКАЯ   ФЕДЕРАЦИЯ</w:t>
      </w:r>
    </w:p>
    <w:p w:rsidR="002369AF" w:rsidRPr="00D226F3" w:rsidRDefault="002369AF" w:rsidP="002369AF">
      <w:pPr>
        <w:autoSpaceDE w:val="0"/>
        <w:autoSpaceDN w:val="0"/>
        <w:adjustRightInd w:val="0"/>
        <w:spacing w:after="0"/>
        <w:jc w:val="center"/>
        <w:rPr>
          <w:rFonts w:ascii="Arial" w:eastAsia="Times New Roman" w:hAnsi="Arial" w:cs="Arial"/>
          <w:b/>
          <w:bCs/>
          <w:sz w:val="24"/>
          <w:szCs w:val="24"/>
        </w:rPr>
      </w:pPr>
      <w:r w:rsidRPr="00D226F3">
        <w:rPr>
          <w:rFonts w:ascii="Arial" w:eastAsia="Times New Roman" w:hAnsi="Arial" w:cs="Arial"/>
          <w:b/>
          <w:bCs/>
          <w:sz w:val="24"/>
          <w:szCs w:val="24"/>
        </w:rPr>
        <w:t>АДМИНИСТРАЦИЯ  ЮКСЕЕВСКОГО СЕЛЬСОВЕТА</w:t>
      </w:r>
    </w:p>
    <w:p w:rsidR="002369AF" w:rsidRPr="00D226F3" w:rsidRDefault="002369AF" w:rsidP="002369AF">
      <w:pPr>
        <w:autoSpaceDE w:val="0"/>
        <w:autoSpaceDN w:val="0"/>
        <w:adjustRightInd w:val="0"/>
        <w:spacing w:after="0"/>
        <w:jc w:val="center"/>
        <w:rPr>
          <w:rFonts w:ascii="Arial" w:eastAsia="Times New Roman" w:hAnsi="Arial" w:cs="Arial"/>
          <w:b/>
          <w:bCs/>
          <w:sz w:val="24"/>
          <w:szCs w:val="24"/>
        </w:rPr>
      </w:pPr>
      <w:r w:rsidRPr="00D226F3">
        <w:rPr>
          <w:rFonts w:ascii="Arial" w:eastAsia="Times New Roman" w:hAnsi="Arial" w:cs="Arial"/>
          <w:b/>
          <w:bCs/>
          <w:sz w:val="24"/>
          <w:szCs w:val="24"/>
        </w:rPr>
        <w:t>БОЛЬШЕМУРТИНСКОГО РАЙОНА</w:t>
      </w:r>
    </w:p>
    <w:p w:rsidR="002369AF" w:rsidRPr="00D226F3" w:rsidRDefault="002369AF" w:rsidP="002369AF">
      <w:pPr>
        <w:autoSpaceDE w:val="0"/>
        <w:autoSpaceDN w:val="0"/>
        <w:adjustRightInd w:val="0"/>
        <w:spacing w:after="0"/>
        <w:jc w:val="center"/>
        <w:rPr>
          <w:rFonts w:ascii="Arial" w:eastAsia="Times New Roman" w:hAnsi="Arial" w:cs="Arial"/>
          <w:b/>
          <w:bCs/>
          <w:sz w:val="24"/>
          <w:szCs w:val="24"/>
        </w:rPr>
      </w:pPr>
      <w:r w:rsidRPr="00D226F3">
        <w:rPr>
          <w:rFonts w:ascii="Arial" w:eastAsia="Times New Roman" w:hAnsi="Arial" w:cs="Arial"/>
          <w:b/>
          <w:bCs/>
          <w:sz w:val="24"/>
          <w:szCs w:val="24"/>
        </w:rPr>
        <w:t>КРАСНОЯРСКОГО КРАЯ</w:t>
      </w:r>
    </w:p>
    <w:p w:rsidR="002369AF" w:rsidRPr="00D226F3" w:rsidRDefault="002369AF" w:rsidP="002369AF">
      <w:pPr>
        <w:spacing w:after="0" w:line="240" w:lineRule="auto"/>
        <w:jc w:val="center"/>
        <w:rPr>
          <w:rFonts w:ascii="Arial" w:eastAsia="Times New Roman" w:hAnsi="Arial" w:cs="Arial"/>
          <w:b/>
          <w:sz w:val="24"/>
          <w:szCs w:val="24"/>
        </w:rPr>
      </w:pPr>
    </w:p>
    <w:p w:rsidR="002369AF" w:rsidRPr="00D226F3" w:rsidRDefault="002369AF" w:rsidP="002369AF">
      <w:pPr>
        <w:spacing w:after="0" w:line="240" w:lineRule="auto"/>
        <w:jc w:val="center"/>
        <w:rPr>
          <w:rFonts w:ascii="Arial" w:eastAsia="Times New Roman" w:hAnsi="Arial" w:cs="Arial"/>
          <w:b/>
          <w:sz w:val="24"/>
          <w:szCs w:val="24"/>
        </w:rPr>
      </w:pPr>
      <w:r w:rsidRPr="00D226F3">
        <w:rPr>
          <w:rFonts w:ascii="Arial" w:eastAsia="Times New Roman" w:hAnsi="Arial" w:cs="Arial"/>
          <w:b/>
          <w:sz w:val="24"/>
          <w:szCs w:val="24"/>
        </w:rPr>
        <w:t>ПОСТАНОВЛЕНИЕ</w:t>
      </w:r>
    </w:p>
    <w:p w:rsidR="002369AF" w:rsidRPr="00D226F3" w:rsidRDefault="002369AF" w:rsidP="002369AF">
      <w:pPr>
        <w:spacing w:after="0" w:line="240" w:lineRule="auto"/>
        <w:rPr>
          <w:rFonts w:ascii="Arial" w:eastAsia="Times New Roman" w:hAnsi="Arial" w:cs="Arial"/>
          <w:sz w:val="24"/>
          <w:szCs w:val="24"/>
        </w:rPr>
      </w:pPr>
      <w:r w:rsidRPr="00D226F3">
        <w:rPr>
          <w:rFonts w:ascii="Arial" w:eastAsia="Times New Roman" w:hAnsi="Arial" w:cs="Arial"/>
          <w:sz w:val="24"/>
          <w:szCs w:val="24"/>
        </w:rPr>
        <w:t>15  мая   201</w:t>
      </w:r>
      <w:bookmarkStart w:id="0" w:name="_GoBack"/>
      <w:bookmarkEnd w:id="0"/>
      <w:r w:rsidRPr="00D226F3">
        <w:rPr>
          <w:rFonts w:ascii="Arial" w:eastAsia="Times New Roman" w:hAnsi="Arial" w:cs="Arial"/>
          <w:sz w:val="24"/>
          <w:szCs w:val="24"/>
        </w:rPr>
        <w:t xml:space="preserve">9г.             </w:t>
      </w:r>
      <w:r>
        <w:rPr>
          <w:rFonts w:ascii="Arial" w:eastAsia="Times New Roman" w:hAnsi="Arial" w:cs="Arial"/>
          <w:sz w:val="24"/>
          <w:szCs w:val="24"/>
        </w:rPr>
        <w:t xml:space="preserve">           </w:t>
      </w:r>
      <w:r w:rsidRPr="00D226F3">
        <w:rPr>
          <w:rFonts w:ascii="Arial" w:eastAsia="Times New Roman" w:hAnsi="Arial" w:cs="Arial"/>
          <w:sz w:val="24"/>
          <w:szCs w:val="24"/>
        </w:rPr>
        <w:t xml:space="preserve">    с. Юксеево                                </w:t>
      </w:r>
      <w:r>
        <w:rPr>
          <w:rFonts w:ascii="Arial" w:eastAsia="Times New Roman" w:hAnsi="Arial" w:cs="Arial"/>
          <w:sz w:val="24"/>
          <w:szCs w:val="24"/>
        </w:rPr>
        <w:t xml:space="preserve">     </w:t>
      </w:r>
      <w:r w:rsidRPr="00D226F3">
        <w:rPr>
          <w:rFonts w:ascii="Arial" w:eastAsia="Times New Roman" w:hAnsi="Arial" w:cs="Arial"/>
          <w:sz w:val="24"/>
          <w:szCs w:val="24"/>
        </w:rPr>
        <w:t xml:space="preserve">          № 45 </w:t>
      </w:r>
    </w:p>
    <w:p w:rsidR="002369AF" w:rsidRPr="00D226F3" w:rsidRDefault="002369AF" w:rsidP="002369AF">
      <w:pPr>
        <w:spacing w:after="0" w:line="240" w:lineRule="auto"/>
        <w:rPr>
          <w:rFonts w:ascii="Arial" w:eastAsia="Times New Roman" w:hAnsi="Arial" w:cs="Arial"/>
          <w:sz w:val="24"/>
          <w:szCs w:val="24"/>
        </w:rPr>
      </w:pPr>
    </w:p>
    <w:p w:rsidR="002369AF" w:rsidRPr="00D226F3" w:rsidRDefault="002369AF" w:rsidP="002369AF">
      <w:pPr>
        <w:spacing w:after="0" w:line="240" w:lineRule="auto"/>
        <w:rPr>
          <w:rFonts w:ascii="Arial" w:eastAsia="Times New Roman" w:hAnsi="Arial" w:cs="Arial"/>
          <w:sz w:val="24"/>
          <w:szCs w:val="24"/>
        </w:rPr>
      </w:pPr>
    </w:p>
    <w:p w:rsidR="002369AF" w:rsidRPr="00D226F3" w:rsidRDefault="002369AF" w:rsidP="002369AF">
      <w:pPr>
        <w:spacing w:after="0" w:line="240" w:lineRule="auto"/>
        <w:rPr>
          <w:rFonts w:ascii="Arial" w:eastAsia="Times New Roman" w:hAnsi="Arial" w:cs="Arial"/>
          <w:sz w:val="24"/>
          <w:szCs w:val="24"/>
        </w:rPr>
      </w:pPr>
      <w:r w:rsidRPr="00D226F3">
        <w:rPr>
          <w:rFonts w:ascii="Arial" w:eastAsia="Times New Roman" w:hAnsi="Arial" w:cs="Arial"/>
          <w:sz w:val="24"/>
          <w:szCs w:val="24"/>
        </w:rPr>
        <w:t xml:space="preserve">О создании единой комиссии  </w:t>
      </w:r>
      <w:proofErr w:type="gramStart"/>
      <w:r w:rsidRPr="00D226F3">
        <w:rPr>
          <w:rFonts w:ascii="Arial" w:eastAsia="Times New Roman" w:hAnsi="Arial" w:cs="Arial"/>
          <w:sz w:val="24"/>
          <w:szCs w:val="24"/>
        </w:rPr>
        <w:t>по</w:t>
      </w:r>
      <w:proofErr w:type="gramEnd"/>
      <w:r w:rsidRPr="00D226F3">
        <w:rPr>
          <w:rFonts w:ascii="Arial" w:eastAsia="Times New Roman" w:hAnsi="Arial" w:cs="Arial"/>
          <w:sz w:val="24"/>
          <w:szCs w:val="24"/>
        </w:rPr>
        <w:t xml:space="preserve"> </w:t>
      </w:r>
    </w:p>
    <w:p w:rsidR="002369AF" w:rsidRPr="00D226F3" w:rsidRDefault="002369AF" w:rsidP="002369AF">
      <w:pPr>
        <w:spacing w:after="0" w:line="240" w:lineRule="auto"/>
        <w:rPr>
          <w:rFonts w:ascii="Arial" w:eastAsia="Times New Roman" w:hAnsi="Arial" w:cs="Arial"/>
          <w:sz w:val="24"/>
          <w:szCs w:val="24"/>
        </w:rPr>
      </w:pPr>
      <w:r w:rsidRPr="00D226F3">
        <w:rPr>
          <w:rFonts w:ascii="Arial" w:eastAsia="Times New Roman" w:hAnsi="Arial" w:cs="Arial"/>
          <w:sz w:val="24"/>
          <w:szCs w:val="24"/>
        </w:rPr>
        <w:t xml:space="preserve">осуществлению закупок   </w:t>
      </w:r>
      <w:proofErr w:type="gramStart"/>
      <w:r w:rsidRPr="00D226F3">
        <w:rPr>
          <w:rFonts w:ascii="Arial" w:eastAsia="Times New Roman" w:hAnsi="Arial" w:cs="Arial"/>
          <w:sz w:val="24"/>
          <w:szCs w:val="24"/>
        </w:rPr>
        <w:t>для</w:t>
      </w:r>
      <w:proofErr w:type="gramEnd"/>
    </w:p>
    <w:p w:rsidR="002369AF" w:rsidRPr="00D226F3" w:rsidRDefault="002369AF" w:rsidP="002369AF">
      <w:pPr>
        <w:spacing w:after="0" w:line="240" w:lineRule="auto"/>
        <w:rPr>
          <w:rFonts w:ascii="Arial" w:eastAsia="Times New Roman" w:hAnsi="Arial" w:cs="Arial"/>
          <w:sz w:val="24"/>
          <w:szCs w:val="24"/>
        </w:rPr>
      </w:pPr>
      <w:r w:rsidRPr="00D226F3">
        <w:rPr>
          <w:rFonts w:ascii="Arial" w:eastAsia="Times New Roman" w:hAnsi="Arial" w:cs="Arial"/>
          <w:sz w:val="24"/>
          <w:szCs w:val="24"/>
        </w:rPr>
        <w:t>обеспечения муниципальных нужд</w:t>
      </w:r>
    </w:p>
    <w:p w:rsidR="002369AF" w:rsidRPr="00D226F3" w:rsidRDefault="002369AF" w:rsidP="002369AF">
      <w:pPr>
        <w:spacing w:after="0" w:line="240" w:lineRule="auto"/>
        <w:rPr>
          <w:rFonts w:ascii="Arial" w:eastAsia="Times New Roman" w:hAnsi="Arial" w:cs="Arial"/>
          <w:sz w:val="24"/>
          <w:szCs w:val="24"/>
        </w:rPr>
      </w:pPr>
      <w:r w:rsidRPr="00D226F3">
        <w:rPr>
          <w:rFonts w:ascii="Arial" w:eastAsia="Times New Roman" w:hAnsi="Arial" w:cs="Arial"/>
          <w:sz w:val="24"/>
          <w:szCs w:val="24"/>
        </w:rPr>
        <w:t>администрации Юксеевского сельсовета.</w:t>
      </w:r>
    </w:p>
    <w:p w:rsidR="002369AF" w:rsidRPr="00D226F3" w:rsidRDefault="002369AF" w:rsidP="002369AF">
      <w:pPr>
        <w:spacing w:after="0" w:line="240" w:lineRule="auto"/>
        <w:rPr>
          <w:rFonts w:ascii="Arial" w:eastAsia="Times New Roman" w:hAnsi="Arial" w:cs="Arial"/>
          <w:sz w:val="24"/>
          <w:szCs w:val="24"/>
        </w:rPr>
      </w:pPr>
      <w:r w:rsidRPr="00D226F3">
        <w:rPr>
          <w:rFonts w:ascii="Arial" w:hAnsi="Arial" w:cs="Arial"/>
          <w:sz w:val="24"/>
          <w:szCs w:val="24"/>
        </w:rPr>
        <w:t xml:space="preserve"> </w:t>
      </w:r>
    </w:p>
    <w:p w:rsidR="002369AF" w:rsidRPr="00D226F3" w:rsidRDefault="002369AF" w:rsidP="002369AF">
      <w:pPr>
        <w:spacing w:after="0" w:line="240" w:lineRule="auto"/>
        <w:rPr>
          <w:rFonts w:ascii="Arial" w:eastAsia="Times New Roman" w:hAnsi="Arial" w:cs="Arial"/>
          <w:sz w:val="24"/>
          <w:szCs w:val="24"/>
        </w:rPr>
      </w:pPr>
    </w:p>
    <w:p w:rsidR="002369AF" w:rsidRPr="00D226F3" w:rsidRDefault="002369AF" w:rsidP="002369AF">
      <w:pPr>
        <w:spacing w:after="0" w:line="240" w:lineRule="auto"/>
        <w:rPr>
          <w:rFonts w:ascii="Arial" w:eastAsia="Times New Roman" w:hAnsi="Arial" w:cs="Arial"/>
          <w:b/>
          <w:sz w:val="24"/>
          <w:szCs w:val="24"/>
        </w:rPr>
      </w:pPr>
      <w:r w:rsidRPr="00D226F3">
        <w:rPr>
          <w:rFonts w:ascii="Arial" w:eastAsia="Times New Roman" w:hAnsi="Arial" w:cs="Arial"/>
          <w:sz w:val="24"/>
          <w:szCs w:val="24"/>
        </w:rPr>
        <w:t xml:space="preserve">     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Юксеевского сельсовета,  </w:t>
      </w:r>
      <w:r w:rsidRPr="00D226F3">
        <w:rPr>
          <w:rFonts w:ascii="Arial" w:eastAsia="Times New Roman" w:hAnsi="Arial" w:cs="Arial"/>
          <w:b/>
          <w:sz w:val="24"/>
          <w:szCs w:val="24"/>
        </w:rPr>
        <w:t>ПОСТАНОВЛЯЮ:</w:t>
      </w:r>
    </w:p>
    <w:p w:rsidR="002369AF" w:rsidRPr="00D226F3" w:rsidRDefault="002369AF" w:rsidP="002369AF">
      <w:pPr>
        <w:spacing w:after="0" w:line="240" w:lineRule="auto"/>
        <w:rPr>
          <w:rFonts w:ascii="Arial" w:eastAsia="Times New Roman" w:hAnsi="Arial" w:cs="Arial"/>
          <w:sz w:val="24"/>
          <w:szCs w:val="24"/>
        </w:rPr>
      </w:pPr>
      <w:r w:rsidRPr="00D226F3">
        <w:rPr>
          <w:rFonts w:ascii="Arial" w:eastAsia="Times New Roman" w:hAnsi="Arial" w:cs="Arial"/>
          <w:sz w:val="24"/>
          <w:szCs w:val="24"/>
        </w:rPr>
        <w:t xml:space="preserve">    1. Создать единую комиссию по осуществлению закупок для обеспечения муниципальных нужд администрации Юксеевского сельсовета в количестве 5 человек.   </w:t>
      </w:r>
    </w:p>
    <w:p w:rsidR="002369AF" w:rsidRPr="00D226F3" w:rsidRDefault="002369AF" w:rsidP="002369AF">
      <w:pPr>
        <w:spacing w:after="0" w:line="240" w:lineRule="auto"/>
        <w:rPr>
          <w:rFonts w:ascii="Arial" w:eastAsia="Times New Roman" w:hAnsi="Arial" w:cs="Arial"/>
          <w:i/>
          <w:sz w:val="24"/>
          <w:szCs w:val="24"/>
        </w:rPr>
      </w:pPr>
      <w:r w:rsidRPr="00D226F3">
        <w:rPr>
          <w:rFonts w:ascii="Arial" w:eastAsia="Times New Roman" w:hAnsi="Arial" w:cs="Arial"/>
          <w:sz w:val="24"/>
          <w:szCs w:val="24"/>
        </w:rPr>
        <w:t xml:space="preserve">    2. Утвердить состав единой комиссии по осуществлению закупок для обеспечения муниципальных нужд администрации Юксеевского сельсовета  согласно приложению № 1.</w:t>
      </w:r>
    </w:p>
    <w:p w:rsidR="002369AF" w:rsidRPr="00D226F3" w:rsidRDefault="002369AF" w:rsidP="002369AF">
      <w:pPr>
        <w:spacing w:after="0" w:line="240" w:lineRule="auto"/>
        <w:rPr>
          <w:rFonts w:ascii="Arial" w:eastAsia="Times New Roman" w:hAnsi="Arial" w:cs="Arial"/>
          <w:i/>
          <w:sz w:val="24"/>
          <w:szCs w:val="24"/>
        </w:rPr>
      </w:pPr>
      <w:r w:rsidRPr="00D226F3">
        <w:rPr>
          <w:rFonts w:ascii="Arial" w:eastAsia="Times New Roman" w:hAnsi="Arial" w:cs="Arial"/>
          <w:sz w:val="24"/>
          <w:szCs w:val="24"/>
        </w:rPr>
        <w:t xml:space="preserve">    3. Утвердить Положение  о единой комиссии по осуществлению закупок для обеспечения муниципальных нужд администрации Юксеевского сельсовета, согласно приложению № 2.</w:t>
      </w:r>
    </w:p>
    <w:p w:rsidR="002369AF" w:rsidRPr="001074D7" w:rsidRDefault="002369AF" w:rsidP="002369AF">
      <w:pPr>
        <w:spacing w:after="0" w:line="240" w:lineRule="auto"/>
        <w:rPr>
          <w:rFonts w:ascii="Arial" w:hAnsi="Arial" w:cs="Arial"/>
          <w:sz w:val="24"/>
          <w:szCs w:val="24"/>
        </w:rPr>
      </w:pPr>
      <w:r>
        <w:rPr>
          <w:rFonts w:ascii="Arial" w:eastAsia="Times New Roman" w:hAnsi="Arial" w:cs="Arial"/>
          <w:b/>
          <w:sz w:val="24"/>
          <w:szCs w:val="24"/>
        </w:rPr>
        <w:t xml:space="preserve">   </w:t>
      </w:r>
      <w:r w:rsidRPr="00D226F3">
        <w:rPr>
          <w:rFonts w:ascii="Arial" w:eastAsia="Times New Roman" w:hAnsi="Arial" w:cs="Arial"/>
          <w:b/>
          <w:sz w:val="24"/>
          <w:szCs w:val="24"/>
        </w:rPr>
        <w:t xml:space="preserve"> </w:t>
      </w:r>
      <w:r>
        <w:rPr>
          <w:rFonts w:ascii="Arial" w:eastAsia="Times New Roman" w:hAnsi="Arial" w:cs="Arial"/>
          <w:sz w:val="24"/>
          <w:szCs w:val="24"/>
        </w:rPr>
        <w:t>4</w:t>
      </w:r>
      <w:r w:rsidRPr="00D226F3">
        <w:rPr>
          <w:rFonts w:ascii="Arial" w:eastAsia="Times New Roman" w:hAnsi="Arial" w:cs="Arial"/>
          <w:sz w:val="24"/>
          <w:szCs w:val="24"/>
        </w:rPr>
        <w:t>..Постановлени</w:t>
      </w:r>
      <w:r>
        <w:rPr>
          <w:rFonts w:ascii="Arial" w:eastAsia="Times New Roman" w:hAnsi="Arial" w:cs="Arial"/>
          <w:sz w:val="24"/>
          <w:szCs w:val="24"/>
        </w:rPr>
        <w:t>я</w:t>
      </w:r>
      <w:r w:rsidRPr="00D226F3">
        <w:rPr>
          <w:rFonts w:ascii="Arial" w:eastAsia="Times New Roman" w:hAnsi="Arial" w:cs="Arial"/>
          <w:sz w:val="24"/>
          <w:szCs w:val="24"/>
        </w:rPr>
        <w:t xml:space="preserve"> администрации Юксеевского сельсовета от 27.06. 2017 г. № 3</w:t>
      </w:r>
      <w:r>
        <w:rPr>
          <w:rFonts w:ascii="Arial" w:eastAsia="Times New Roman" w:hAnsi="Arial" w:cs="Arial"/>
          <w:sz w:val="24"/>
          <w:szCs w:val="24"/>
        </w:rPr>
        <w:t>8</w:t>
      </w:r>
      <w:r w:rsidRPr="00D226F3">
        <w:rPr>
          <w:rFonts w:ascii="Arial" w:eastAsia="Times New Roman" w:hAnsi="Arial" w:cs="Arial"/>
          <w:sz w:val="24"/>
          <w:szCs w:val="24"/>
        </w:rPr>
        <w:t xml:space="preserve"> «О создании единой комиссии  по осуществлению закупок   для обеспечения муниципальных нужд Юксеевского сельсовета»</w:t>
      </w:r>
      <w:r w:rsidRPr="003A52AA">
        <w:rPr>
          <w:rFonts w:ascii="Arial" w:eastAsia="Times New Roman" w:hAnsi="Arial" w:cs="Arial"/>
          <w:sz w:val="28"/>
          <w:szCs w:val="28"/>
        </w:rPr>
        <w:t>,</w:t>
      </w:r>
      <w:r>
        <w:rPr>
          <w:rFonts w:ascii="Arial" w:eastAsia="Times New Roman" w:hAnsi="Arial" w:cs="Arial"/>
          <w:sz w:val="28"/>
          <w:szCs w:val="28"/>
        </w:rPr>
        <w:t xml:space="preserve"> </w:t>
      </w:r>
      <w:r w:rsidRPr="00B57E68">
        <w:rPr>
          <w:rFonts w:ascii="Arial" w:eastAsia="Times New Roman" w:hAnsi="Arial" w:cs="Arial"/>
          <w:sz w:val="24"/>
          <w:szCs w:val="24"/>
        </w:rPr>
        <w:t>от</w:t>
      </w:r>
      <w:r>
        <w:rPr>
          <w:rFonts w:ascii="Arial" w:eastAsia="Times New Roman" w:hAnsi="Arial" w:cs="Arial"/>
          <w:sz w:val="24"/>
          <w:szCs w:val="24"/>
        </w:rPr>
        <w:t xml:space="preserve"> 14.12.2018 № 83, от  03.04..2019 № 37 «</w:t>
      </w:r>
      <w:r w:rsidRPr="001074D7">
        <w:rPr>
          <w:rFonts w:ascii="Arial" w:hAnsi="Arial" w:cs="Arial"/>
          <w:sz w:val="24"/>
          <w:szCs w:val="24"/>
        </w:rPr>
        <w:t>О внесении изменений и дополнений в Постановление</w:t>
      </w:r>
      <w:r>
        <w:rPr>
          <w:rFonts w:ascii="Arial" w:hAnsi="Arial" w:cs="Arial"/>
          <w:sz w:val="24"/>
          <w:szCs w:val="24"/>
        </w:rPr>
        <w:t xml:space="preserve"> </w:t>
      </w:r>
      <w:r w:rsidRPr="001074D7">
        <w:rPr>
          <w:rFonts w:ascii="Arial" w:hAnsi="Arial" w:cs="Arial"/>
          <w:sz w:val="24"/>
          <w:szCs w:val="24"/>
        </w:rPr>
        <w:t xml:space="preserve">администрации Юксеевского сельсовета от </w:t>
      </w:r>
      <w:r>
        <w:rPr>
          <w:rFonts w:ascii="Arial" w:hAnsi="Arial" w:cs="Arial"/>
          <w:sz w:val="24"/>
          <w:szCs w:val="24"/>
        </w:rPr>
        <w:t>27</w:t>
      </w:r>
      <w:r w:rsidRPr="001074D7">
        <w:rPr>
          <w:rFonts w:ascii="Arial" w:hAnsi="Arial" w:cs="Arial"/>
          <w:sz w:val="24"/>
          <w:szCs w:val="24"/>
        </w:rPr>
        <w:t>.0</w:t>
      </w:r>
      <w:r>
        <w:rPr>
          <w:rFonts w:ascii="Arial" w:hAnsi="Arial" w:cs="Arial"/>
          <w:sz w:val="24"/>
          <w:szCs w:val="24"/>
        </w:rPr>
        <w:t>6</w:t>
      </w:r>
      <w:r w:rsidRPr="001074D7">
        <w:rPr>
          <w:rFonts w:ascii="Arial" w:hAnsi="Arial" w:cs="Arial"/>
          <w:sz w:val="24"/>
          <w:szCs w:val="24"/>
        </w:rPr>
        <w:t>.201</w:t>
      </w:r>
      <w:r>
        <w:rPr>
          <w:rFonts w:ascii="Arial" w:hAnsi="Arial" w:cs="Arial"/>
          <w:sz w:val="24"/>
          <w:szCs w:val="24"/>
        </w:rPr>
        <w:t>7</w:t>
      </w:r>
      <w:r w:rsidRPr="001074D7">
        <w:rPr>
          <w:rFonts w:ascii="Arial" w:hAnsi="Arial" w:cs="Arial"/>
          <w:sz w:val="24"/>
          <w:szCs w:val="24"/>
        </w:rPr>
        <w:t>г.</w:t>
      </w:r>
    </w:p>
    <w:p w:rsidR="002369AF" w:rsidRPr="003A52AA" w:rsidRDefault="002369AF" w:rsidP="002369AF">
      <w:pPr>
        <w:spacing w:after="0" w:line="240" w:lineRule="auto"/>
        <w:rPr>
          <w:rFonts w:ascii="Arial" w:eastAsia="Times New Roman" w:hAnsi="Arial" w:cs="Arial"/>
          <w:sz w:val="28"/>
          <w:szCs w:val="28"/>
        </w:rPr>
      </w:pPr>
      <w:r w:rsidRPr="001074D7">
        <w:rPr>
          <w:rFonts w:ascii="Arial" w:hAnsi="Arial" w:cs="Arial"/>
          <w:sz w:val="24"/>
          <w:szCs w:val="24"/>
        </w:rPr>
        <w:t xml:space="preserve">№ </w:t>
      </w:r>
      <w:r>
        <w:rPr>
          <w:rFonts w:ascii="Arial" w:hAnsi="Arial" w:cs="Arial"/>
          <w:sz w:val="24"/>
          <w:szCs w:val="24"/>
        </w:rPr>
        <w:t>3</w:t>
      </w:r>
      <w:r w:rsidRPr="001074D7">
        <w:rPr>
          <w:rFonts w:ascii="Arial" w:hAnsi="Arial" w:cs="Arial"/>
          <w:sz w:val="24"/>
          <w:szCs w:val="24"/>
        </w:rPr>
        <w:t>8 «О создании единой комиссии  по осуществлению  закупок   для обеспечения муниципальных нужд</w:t>
      </w:r>
      <w:r>
        <w:rPr>
          <w:rFonts w:ascii="Arial" w:hAnsi="Arial" w:cs="Arial"/>
          <w:sz w:val="24"/>
          <w:szCs w:val="24"/>
        </w:rPr>
        <w:t xml:space="preserve">  </w:t>
      </w:r>
      <w:r w:rsidRPr="001074D7">
        <w:rPr>
          <w:rFonts w:ascii="Arial" w:hAnsi="Arial" w:cs="Arial"/>
          <w:sz w:val="24"/>
          <w:szCs w:val="24"/>
        </w:rPr>
        <w:t>Юксеевского сельсовета»</w:t>
      </w:r>
      <w:r>
        <w:rPr>
          <w:rFonts w:ascii="Arial" w:hAnsi="Arial" w:cs="Arial"/>
          <w:sz w:val="24"/>
          <w:szCs w:val="24"/>
        </w:rPr>
        <w:t>,  считать утратившими силу.</w:t>
      </w:r>
      <w:r w:rsidRPr="003A52AA">
        <w:rPr>
          <w:rFonts w:ascii="Arial" w:eastAsia="Times New Roman" w:hAnsi="Arial" w:cs="Arial"/>
          <w:sz w:val="28"/>
          <w:szCs w:val="28"/>
        </w:rPr>
        <w:t xml:space="preserve"> </w:t>
      </w:r>
      <w:r>
        <w:rPr>
          <w:rFonts w:ascii="Arial" w:eastAsia="Times New Roman" w:hAnsi="Arial" w:cs="Arial"/>
          <w:sz w:val="28"/>
          <w:szCs w:val="28"/>
        </w:rPr>
        <w:t xml:space="preserve"> </w:t>
      </w:r>
    </w:p>
    <w:p w:rsidR="002369AF" w:rsidRPr="00A83BE7" w:rsidRDefault="002369AF" w:rsidP="002369AF">
      <w:pPr>
        <w:spacing w:after="0" w:line="240" w:lineRule="auto"/>
        <w:rPr>
          <w:rFonts w:ascii="Arial" w:eastAsia="Times New Roman" w:hAnsi="Arial" w:cs="Arial"/>
          <w:sz w:val="24"/>
          <w:szCs w:val="24"/>
        </w:rPr>
      </w:pPr>
      <w:r>
        <w:rPr>
          <w:rFonts w:ascii="Arial" w:eastAsia="Times New Roman" w:hAnsi="Arial" w:cs="Arial"/>
          <w:sz w:val="28"/>
          <w:szCs w:val="28"/>
        </w:rPr>
        <w:t xml:space="preserve"> </w:t>
      </w:r>
      <w:r w:rsidRPr="003A52AA">
        <w:rPr>
          <w:rFonts w:ascii="Arial" w:eastAsia="Times New Roman" w:hAnsi="Arial" w:cs="Arial"/>
          <w:sz w:val="28"/>
          <w:szCs w:val="28"/>
        </w:rPr>
        <w:t xml:space="preserve">  </w:t>
      </w:r>
      <w:r>
        <w:rPr>
          <w:rFonts w:ascii="Arial" w:eastAsia="Times New Roman" w:hAnsi="Arial" w:cs="Arial"/>
          <w:sz w:val="28"/>
          <w:szCs w:val="28"/>
        </w:rPr>
        <w:t>5</w:t>
      </w:r>
      <w:r w:rsidRPr="00A83BE7">
        <w:rPr>
          <w:rFonts w:ascii="Arial" w:eastAsia="Times New Roman" w:hAnsi="Arial" w:cs="Arial"/>
          <w:sz w:val="24"/>
          <w:szCs w:val="24"/>
        </w:rPr>
        <w:t xml:space="preserve">.  </w:t>
      </w:r>
      <w:proofErr w:type="gramStart"/>
      <w:r w:rsidRPr="00A83BE7">
        <w:rPr>
          <w:rFonts w:ascii="Arial" w:eastAsia="Times New Roman" w:hAnsi="Arial" w:cs="Arial"/>
          <w:sz w:val="24"/>
          <w:szCs w:val="24"/>
        </w:rPr>
        <w:t>Контроль  за</w:t>
      </w:r>
      <w:proofErr w:type="gramEnd"/>
      <w:r w:rsidRPr="00A83BE7">
        <w:rPr>
          <w:rFonts w:ascii="Arial" w:eastAsia="Times New Roman" w:hAnsi="Arial" w:cs="Arial"/>
          <w:sz w:val="24"/>
          <w:szCs w:val="24"/>
        </w:rPr>
        <w:t xml:space="preserve"> </w:t>
      </w:r>
      <w:r>
        <w:rPr>
          <w:rFonts w:ascii="Arial" w:eastAsia="Times New Roman" w:hAnsi="Arial" w:cs="Arial"/>
          <w:sz w:val="24"/>
          <w:szCs w:val="24"/>
        </w:rPr>
        <w:t xml:space="preserve"> </w:t>
      </w:r>
      <w:r w:rsidRPr="00A83BE7">
        <w:rPr>
          <w:rFonts w:ascii="Arial" w:eastAsia="Times New Roman" w:hAnsi="Arial" w:cs="Arial"/>
          <w:sz w:val="24"/>
          <w:szCs w:val="24"/>
        </w:rPr>
        <w:t>выполнением настоящего постановления  оставляю за собой.</w:t>
      </w:r>
    </w:p>
    <w:p w:rsidR="002369AF" w:rsidRDefault="002369AF" w:rsidP="002369AF">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A83BE7">
        <w:rPr>
          <w:rFonts w:ascii="Arial" w:eastAsia="Times New Roman" w:hAnsi="Arial" w:cs="Arial"/>
          <w:sz w:val="24"/>
          <w:szCs w:val="24"/>
        </w:rPr>
        <w:t xml:space="preserve">   </w:t>
      </w:r>
      <w:r>
        <w:rPr>
          <w:rFonts w:ascii="Arial" w:eastAsia="Times New Roman" w:hAnsi="Arial" w:cs="Arial"/>
          <w:sz w:val="24"/>
          <w:szCs w:val="24"/>
        </w:rPr>
        <w:t>6</w:t>
      </w:r>
      <w:r w:rsidRPr="00A83BE7">
        <w:rPr>
          <w:rFonts w:ascii="Arial" w:eastAsia="Times New Roman" w:hAnsi="Arial" w:cs="Arial"/>
          <w:sz w:val="24"/>
          <w:szCs w:val="24"/>
        </w:rPr>
        <w:t xml:space="preserve">. Постановление вступает в силу со дня </w:t>
      </w:r>
      <w:r>
        <w:rPr>
          <w:rFonts w:ascii="Arial" w:eastAsia="Times New Roman" w:hAnsi="Arial" w:cs="Arial"/>
          <w:sz w:val="24"/>
          <w:szCs w:val="24"/>
        </w:rPr>
        <w:t xml:space="preserve"> подписания и подлежит опубликованию в установленном порядке.</w:t>
      </w:r>
    </w:p>
    <w:p w:rsidR="002369AF" w:rsidRPr="00A83BE7" w:rsidRDefault="002369AF" w:rsidP="002369AF">
      <w:pPr>
        <w:spacing w:after="0" w:line="240" w:lineRule="auto"/>
        <w:rPr>
          <w:rFonts w:ascii="Arial" w:eastAsia="Times New Roman" w:hAnsi="Arial" w:cs="Arial"/>
          <w:i/>
          <w:sz w:val="24"/>
          <w:szCs w:val="24"/>
        </w:rPr>
      </w:pPr>
    </w:p>
    <w:p w:rsidR="002369AF" w:rsidRPr="003A52AA" w:rsidRDefault="002369AF" w:rsidP="002369AF">
      <w:pPr>
        <w:spacing w:after="0" w:line="240" w:lineRule="auto"/>
        <w:rPr>
          <w:rFonts w:ascii="Arial" w:eastAsia="Times New Roman" w:hAnsi="Arial" w:cs="Arial"/>
          <w:i/>
          <w:sz w:val="28"/>
          <w:szCs w:val="28"/>
        </w:rPr>
      </w:pPr>
    </w:p>
    <w:p w:rsidR="002369AF" w:rsidRPr="00A83BE7" w:rsidRDefault="002369AF" w:rsidP="002369AF">
      <w:pPr>
        <w:spacing w:after="0" w:line="240" w:lineRule="auto"/>
        <w:rPr>
          <w:rFonts w:ascii="Arial" w:eastAsia="Times New Roman" w:hAnsi="Arial" w:cs="Arial"/>
          <w:i/>
          <w:sz w:val="24"/>
          <w:szCs w:val="24"/>
        </w:rPr>
      </w:pPr>
      <w:r w:rsidRPr="00A83BE7">
        <w:rPr>
          <w:rFonts w:ascii="Arial" w:eastAsia="Times New Roman" w:hAnsi="Arial" w:cs="Arial"/>
          <w:sz w:val="24"/>
          <w:szCs w:val="24"/>
        </w:rPr>
        <w:t xml:space="preserve">Глава  сельсовета                                                            </w:t>
      </w:r>
      <w:r>
        <w:rPr>
          <w:rFonts w:ascii="Arial" w:eastAsia="Times New Roman" w:hAnsi="Arial" w:cs="Arial"/>
          <w:sz w:val="24"/>
          <w:szCs w:val="24"/>
        </w:rPr>
        <w:t xml:space="preserve">               </w:t>
      </w:r>
      <w:r w:rsidRPr="00A83BE7">
        <w:rPr>
          <w:rFonts w:ascii="Arial" w:eastAsia="Times New Roman" w:hAnsi="Arial" w:cs="Arial"/>
          <w:sz w:val="24"/>
          <w:szCs w:val="24"/>
        </w:rPr>
        <w:t xml:space="preserve">      В.Р.Кин</w:t>
      </w:r>
      <w:r w:rsidRPr="00A83BE7">
        <w:rPr>
          <w:rFonts w:ascii="Arial" w:eastAsia="Times New Roman" w:hAnsi="Arial" w:cs="Arial"/>
          <w:i/>
          <w:sz w:val="24"/>
          <w:szCs w:val="24"/>
        </w:rPr>
        <w:t xml:space="preserve"> </w:t>
      </w:r>
    </w:p>
    <w:p w:rsidR="002369AF" w:rsidRPr="003A52AA" w:rsidRDefault="002369AF" w:rsidP="002369AF">
      <w:pPr>
        <w:spacing w:after="0" w:line="240" w:lineRule="auto"/>
        <w:rPr>
          <w:rFonts w:ascii="Arial" w:eastAsia="Times New Roman" w:hAnsi="Arial" w:cs="Arial"/>
          <w:i/>
          <w:sz w:val="28"/>
          <w:szCs w:val="28"/>
        </w:rPr>
      </w:pPr>
    </w:p>
    <w:p w:rsidR="002369AF" w:rsidRDefault="002369AF" w:rsidP="002369AF">
      <w:pPr>
        <w:spacing w:after="0" w:line="240" w:lineRule="auto"/>
        <w:jc w:val="both"/>
        <w:rPr>
          <w:rFonts w:ascii="Arial" w:eastAsia="Times New Roman" w:hAnsi="Arial" w:cs="Arial"/>
          <w:sz w:val="28"/>
          <w:szCs w:val="28"/>
        </w:rPr>
      </w:pPr>
      <w:r w:rsidRPr="003A52AA">
        <w:rPr>
          <w:rFonts w:ascii="Arial" w:eastAsia="Times New Roman" w:hAnsi="Arial" w:cs="Arial"/>
          <w:i/>
          <w:sz w:val="28"/>
          <w:szCs w:val="28"/>
        </w:rPr>
        <w:t xml:space="preserve">                                                                            </w:t>
      </w:r>
      <w:r w:rsidRPr="003A52AA">
        <w:rPr>
          <w:rFonts w:ascii="Arial" w:eastAsia="Times New Roman" w:hAnsi="Arial" w:cs="Arial"/>
          <w:sz w:val="28"/>
          <w:szCs w:val="28"/>
        </w:rPr>
        <w:t xml:space="preserve">  </w:t>
      </w:r>
    </w:p>
    <w:p w:rsidR="002369AF" w:rsidRDefault="002369AF" w:rsidP="002369AF">
      <w:pPr>
        <w:spacing w:after="0" w:line="240" w:lineRule="auto"/>
        <w:jc w:val="both"/>
        <w:rPr>
          <w:rFonts w:ascii="Arial" w:eastAsia="Times New Roman" w:hAnsi="Arial" w:cs="Arial"/>
          <w:sz w:val="28"/>
          <w:szCs w:val="28"/>
        </w:rPr>
      </w:pPr>
      <w:r>
        <w:rPr>
          <w:rFonts w:ascii="Arial" w:eastAsia="Times New Roman" w:hAnsi="Arial" w:cs="Arial"/>
          <w:sz w:val="28"/>
          <w:szCs w:val="28"/>
        </w:rPr>
        <w:t xml:space="preserve">                                               </w:t>
      </w:r>
    </w:p>
    <w:p w:rsidR="002369AF" w:rsidRDefault="002369AF" w:rsidP="002369AF">
      <w:pPr>
        <w:spacing w:after="0" w:line="240" w:lineRule="auto"/>
        <w:jc w:val="both"/>
        <w:rPr>
          <w:rFonts w:ascii="Arial" w:eastAsia="Times New Roman" w:hAnsi="Arial" w:cs="Arial"/>
          <w:sz w:val="28"/>
          <w:szCs w:val="28"/>
        </w:rPr>
      </w:pPr>
      <w:r>
        <w:rPr>
          <w:rFonts w:ascii="Arial" w:eastAsia="Times New Roman" w:hAnsi="Arial" w:cs="Arial"/>
          <w:sz w:val="28"/>
          <w:szCs w:val="28"/>
        </w:rPr>
        <w:t xml:space="preserve">                                              </w:t>
      </w:r>
      <w:r w:rsidRPr="003A52AA">
        <w:rPr>
          <w:rFonts w:ascii="Arial" w:eastAsia="Times New Roman" w:hAnsi="Arial" w:cs="Arial"/>
          <w:sz w:val="28"/>
          <w:szCs w:val="28"/>
        </w:rPr>
        <w:t xml:space="preserve">  </w:t>
      </w:r>
    </w:p>
    <w:p w:rsidR="002369AF" w:rsidRDefault="002369AF" w:rsidP="002369AF">
      <w:pPr>
        <w:spacing w:after="0" w:line="240" w:lineRule="auto"/>
        <w:jc w:val="both"/>
        <w:rPr>
          <w:rFonts w:ascii="Arial" w:eastAsia="Times New Roman" w:hAnsi="Arial" w:cs="Arial"/>
          <w:sz w:val="28"/>
          <w:szCs w:val="28"/>
        </w:rPr>
      </w:pPr>
      <w:r>
        <w:rPr>
          <w:rFonts w:ascii="Arial" w:eastAsia="Times New Roman" w:hAnsi="Arial" w:cs="Arial"/>
          <w:sz w:val="28"/>
          <w:szCs w:val="28"/>
        </w:rPr>
        <w:t xml:space="preserve">                                                                          </w:t>
      </w:r>
    </w:p>
    <w:p w:rsidR="002369AF" w:rsidRDefault="002369AF" w:rsidP="002369AF">
      <w:pPr>
        <w:spacing w:after="0" w:line="240" w:lineRule="auto"/>
        <w:jc w:val="both"/>
        <w:rPr>
          <w:rFonts w:ascii="Arial" w:eastAsia="Times New Roman" w:hAnsi="Arial" w:cs="Arial"/>
          <w:sz w:val="28"/>
          <w:szCs w:val="28"/>
        </w:rPr>
      </w:pPr>
    </w:p>
    <w:p w:rsidR="002369AF" w:rsidRDefault="002369AF" w:rsidP="002369AF">
      <w:pPr>
        <w:spacing w:after="0" w:line="240" w:lineRule="auto"/>
        <w:jc w:val="both"/>
        <w:rPr>
          <w:rFonts w:ascii="Arial" w:eastAsia="Times New Roman" w:hAnsi="Arial" w:cs="Arial"/>
          <w:sz w:val="28"/>
          <w:szCs w:val="28"/>
        </w:rPr>
      </w:pPr>
    </w:p>
    <w:p w:rsidR="002369AF" w:rsidRDefault="002369AF" w:rsidP="002369AF">
      <w:pPr>
        <w:spacing w:after="0" w:line="240" w:lineRule="auto"/>
        <w:jc w:val="both"/>
        <w:rPr>
          <w:rFonts w:ascii="Arial" w:eastAsia="Times New Roman" w:hAnsi="Arial" w:cs="Arial"/>
          <w:sz w:val="28"/>
          <w:szCs w:val="28"/>
        </w:rPr>
      </w:pPr>
      <w:r>
        <w:rPr>
          <w:rFonts w:ascii="Arial" w:eastAsia="Times New Roman" w:hAnsi="Arial" w:cs="Arial"/>
          <w:sz w:val="28"/>
          <w:szCs w:val="28"/>
        </w:rPr>
        <w:t xml:space="preserve">     </w:t>
      </w:r>
    </w:p>
    <w:p w:rsidR="002369AF" w:rsidRPr="001074D7" w:rsidRDefault="002369AF" w:rsidP="002369AF">
      <w:pPr>
        <w:spacing w:after="0" w:line="240" w:lineRule="auto"/>
        <w:jc w:val="center"/>
        <w:rPr>
          <w:rFonts w:ascii="Arial" w:hAnsi="Arial" w:cs="Arial"/>
          <w:sz w:val="24"/>
          <w:szCs w:val="24"/>
        </w:rPr>
      </w:pPr>
      <w:r>
        <w:rPr>
          <w:rFonts w:ascii="Arial" w:hAnsi="Arial" w:cs="Arial"/>
          <w:sz w:val="24"/>
          <w:szCs w:val="24"/>
        </w:rPr>
        <w:t xml:space="preserve">                                                                       </w:t>
      </w:r>
      <w:r w:rsidRPr="001074D7">
        <w:rPr>
          <w:rFonts w:ascii="Arial" w:hAnsi="Arial" w:cs="Arial"/>
          <w:sz w:val="24"/>
          <w:szCs w:val="24"/>
        </w:rPr>
        <w:t>Приложение № 1</w:t>
      </w:r>
    </w:p>
    <w:p w:rsidR="002369AF" w:rsidRPr="001074D7" w:rsidRDefault="002369AF" w:rsidP="002369AF">
      <w:pPr>
        <w:spacing w:after="0" w:line="240" w:lineRule="auto"/>
        <w:jc w:val="center"/>
        <w:rPr>
          <w:rFonts w:ascii="Arial" w:hAnsi="Arial" w:cs="Arial"/>
          <w:sz w:val="24"/>
          <w:szCs w:val="24"/>
        </w:rPr>
      </w:pPr>
      <w:r>
        <w:rPr>
          <w:rFonts w:ascii="Arial" w:hAnsi="Arial" w:cs="Arial"/>
          <w:sz w:val="24"/>
          <w:szCs w:val="24"/>
        </w:rPr>
        <w:t xml:space="preserve">                                                                      </w:t>
      </w:r>
      <w:r w:rsidRPr="001074D7">
        <w:rPr>
          <w:rFonts w:ascii="Arial" w:hAnsi="Arial" w:cs="Arial"/>
          <w:sz w:val="24"/>
          <w:szCs w:val="24"/>
        </w:rPr>
        <w:t>к постановлению</w:t>
      </w:r>
    </w:p>
    <w:p w:rsidR="002369AF" w:rsidRPr="001074D7" w:rsidRDefault="002369AF" w:rsidP="002369AF">
      <w:pPr>
        <w:spacing w:after="0" w:line="240" w:lineRule="auto"/>
        <w:jc w:val="center"/>
        <w:rPr>
          <w:rFonts w:ascii="Arial" w:hAnsi="Arial" w:cs="Arial"/>
          <w:sz w:val="24"/>
          <w:szCs w:val="24"/>
        </w:rPr>
      </w:pPr>
      <w:r>
        <w:rPr>
          <w:rFonts w:ascii="Arial" w:hAnsi="Arial" w:cs="Arial"/>
          <w:sz w:val="24"/>
          <w:szCs w:val="24"/>
        </w:rPr>
        <w:t xml:space="preserve">                                                                   </w:t>
      </w:r>
      <w:r w:rsidRPr="001074D7">
        <w:rPr>
          <w:rFonts w:ascii="Arial" w:hAnsi="Arial" w:cs="Arial"/>
          <w:sz w:val="24"/>
          <w:szCs w:val="24"/>
        </w:rPr>
        <w:t>администрации</w:t>
      </w:r>
    </w:p>
    <w:p w:rsidR="002369AF" w:rsidRPr="001074D7" w:rsidRDefault="002369AF" w:rsidP="002369AF">
      <w:pPr>
        <w:spacing w:after="0" w:line="240" w:lineRule="auto"/>
        <w:ind w:right="-568"/>
        <w:jc w:val="center"/>
        <w:rPr>
          <w:rFonts w:ascii="Arial" w:hAnsi="Arial" w:cs="Arial"/>
          <w:sz w:val="24"/>
          <w:szCs w:val="24"/>
        </w:rPr>
      </w:pPr>
      <w:r>
        <w:rPr>
          <w:rFonts w:ascii="Arial" w:hAnsi="Arial" w:cs="Arial"/>
          <w:sz w:val="24"/>
          <w:szCs w:val="24"/>
        </w:rPr>
        <w:t xml:space="preserve">                                                                         </w:t>
      </w:r>
      <w:r w:rsidRPr="001074D7">
        <w:rPr>
          <w:rFonts w:ascii="Arial" w:hAnsi="Arial" w:cs="Arial"/>
          <w:sz w:val="24"/>
          <w:szCs w:val="24"/>
        </w:rPr>
        <w:t>Юксеевского  сельсовета</w:t>
      </w:r>
    </w:p>
    <w:p w:rsidR="002369AF" w:rsidRDefault="002369AF" w:rsidP="002369AF">
      <w:pPr>
        <w:spacing w:after="0" w:line="240" w:lineRule="auto"/>
        <w:ind w:right="-568"/>
        <w:jc w:val="center"/>
        <w:rPr>
          <w:rFonts w:ascii="Arial" w:hAnsi="Arial" w:cs="Arial"/>
          <w:sz w:val="24"/>
          <w:szCs w:val="24"/>
        </w:rPr>
      </w:pPr>
      <w:r>
        <w:rPr>
          <w:rFonts w:ascii="Arial" w:hAnsi="Arial" w:cs="Arial"/>
          <w:sz w:val="24"/>
          <w:szCs w:val="24"/>
        </w:rPr>
        <w:t xml:space="preserve">                                                                  </w:t>
      </w:r>
      <w:r w:rsidRPr="001074D7">
        <w:rPr>
          <w:rFonts w:ascii="Arial" w:hAnsi="Arial" w:cs="Arial"/>
          <w:sz w:val="24"/>
          <w:szCs w:val="24"/>
        </w:rPr>
        <w:t xml:space="preserve">от </w:t>
      </w:r>
      <w:r>
        <w:rPr>
          <w:rFonts w:ascii="Arial" w:hAnsi="Arial" w:cs="Arial"/>
          <w:sz w:val="24"/>
          <w:szCs w:val="24"/>
        </w:rPr>
        <w:t>15.05.</w:t>
      </w:r>
      <w:r w:rsidRPr="001074D7">
        <w:rPr>
          <w:rFonts w:ascii="Arial" w:hAnsi="Arial" w:cs="Arial"/>
          <w:sz w:val="24"/>
          <w:szCs w:val="24"/>
        </w:rPr>
        <w:t>201</w:t>
      </w:r>
      <w:r>
        <w:rPr>
          <w:rFonts w:ascii="Arial" w:hAnsi="Arial" w:cs="Arial"/>
          <w:sz w:val="24"/>
          <w:szCs w:val="24"/>
        </w:rPr>
        <w:t>9</w:t>
      </w:r>
      <w:r w:rsidRPr="001074D7">
        <w:rPr>
          <w:rFonts w:ascii="Arial" w:hAnsi="Arial" w:cs="Arial"/>
          <w:sz w:val="24"/>
          <w:szCs w:val="24"/>
        </w:rPr>
        <w:t xml:space="preserve"> г. № </w:t>
      </w:r>
      <w:r>
        <w:rPr>
          <w:rFonts w:ascii="Arial" w:hAnsi="Arial" w:cs="Arial"/>
          <w:sz w:val="24"/>
          <w:szCs w:val="24"/>
        </w:rPr>
        <w:t>45</w:t>
      </w:r>
    </w:p>
    <w:p w:rsidR="002369AF" w:rsidRPr="001074D7" w:rsidRDefault="002369AF" w:rsidP="002369AF">
      <w:pPr>
        <w:tabs>
          <w:tab w:val="left" w:pos="6400"/>
        </w:tabs>
        <w:spacing w:after="0" w:line="240" w:lineRule="auto"/>
        <w:ind w:right="-568"/>
        <w:jc w:val="center"/>
        <w:rPr>
          <w:rFonts w:ascii="Arial" w:hAnsi="Arial" w:cs="Arial"/>
          <w:sz w:val="24"/>
          <w:szCs w:val="24"/>
        </w:rPr>
      </w:pPr>
      <w:r>
        <w:rPr>
          <w:rFonts w:ascii="Arial" w:hAnsi="Arial" w:cs="Arial"/>
          <w:sz w:val="24"/>
          <w:szCs w:val="24"/>
        </w:rPr>
        <w:t xml:space="preserve"> </w:t>
      </w:r>
    </w:p>
    <w:p w:rsidR="002369AF" w:rsidRPr="001074D7" w:rsidRDefault="002369AF" w:rsidP="002369AF">
      <w:pPr>
        <w:spacing w:after="0" w:line="240" w:lineRule="auto"/>
        <w:jc w:val="both"/>
        <w:rPr>
          <w:rFonts w:ascii="Arial" w:hAnsi="Arial" w:cs="Arial"/>
          <w:sz w:val="24"/>
          <w:szCs w:val="24"/>
        </w:rPr>
      </w:pPr>
    </w:p>
    <w:p w:rsidR="002369AF" w:rsidRPr="001074D7" w:rsidRDefault="002369AF" w:rsidP="002369AF">
      <w:pPr>
        <w:spacing w:after="0" w:line="240" w:lineRule="auto"/>
        <w:jc w:val="center"/>
        <w:rPr>
          <w:rFonts w:ascii="Arial" w:hAnsi="Arial" w:cs="Arial"/>
          <w:b/>
          <w:sz w:val="24"/>
          <w:szCs w:val="24"/>
        </w:rPr>
      </w:pPr>
      <w:r w:rsidRPr="001074D7">
        <w:rPr>
          <w:rFonts w:ascii="Arial" w:hAnsi="Arial" w:cs="Arial"/>
          <w:b/>
          <w:sz w:val="24"/>
          <w:szCs w:val="24"/>
        </w:rPr>
        <w:t>Состав единой комиссии по осуществлению закупок  для обеспечения муниципальных  нужд</w:t>
      </w:r>
      <w:r>
        <w:rPr>
          <w:rFonts w:ascii="Arial" w:hAnsi="Arial" w:cs="Arial"/>
          <w:b/>
          <w:sz w:val="24"/>
          <w:szCs w:val="24"/>
        </w:rPr>
        <w:t xml:space="preserve"> администрации</w:t>
      </w:r>
      <w:r w:rsidRPr="001074D7">
        <w:rPr>
          <w:rFonts w:ascii="Arial" w:hAnsi="Arial" w:cs="Arial"/>
          <w:b/>
          <w:sz w:val="24"/>
          <w:szCs w:val="24"/>
        </w:rPr>
        <w:t xml:space="preserve"> Юксеевского  сельсовета </w:t>
      </w:r>
      <w:r w:rsidRPr="001074D7">
        <w:rPr>
          <w:rFonts w:ascii="Arial" w:hAnsi="Arial" w:cs="Arial"/>
          <w:sz w:val="24"/>
          <w:szCs w:val="24"/>
        </w:rPr>
        <w:t xml:space="preserve"> </w:t>
      </w:r>
      <w:r>
        <w:rPr>
          <w:rFonts w:ascii="Arial" w:hAnsi="Arial" w:cs="Arial"/>
          <w:b/>
          <w:sz w:val="24"/>
          <w:szCs w:val="24"/>
        </w:rPr>
        <w:t xml:space="preserve"> </w:t>
      </w:r>
    </w:p>
    <w:p w:rsidR="002369AF" w:rsidRPr="001074D7" w:rsidRDefault="002369AF" w:rsidP="002369AF">
      <w:pPr>
        <w:spacing w:after="0" w:line="240" w:lineRule="auto"/>
        <w:jc w:val="center"/>
        <w:rPr>
          <w:rFonts w:ascii="Arial" w:hAnsi="Arial" w:cs="Arial"/>
          <w:sz w:val="24"/>
          <w:szCs w:val="24"/>
        </w:rPr>
      </w:pPr>
    </w:p>
    <w:p w:rsidR="002369AF" w:rsidRPr="001074D7" w:rsidRDefault="002369AF" w:rsidP="002369AF">
      <w:pPr>
        <w:spacing w:after="0" w:line="240" w:lineRule="auto"/>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543"/>
        <w:gridCol w:w="2552"/>
      </w:tblGrid>
      <w:tr w:rsidR="002369AF" w:rsidTr="00F001FF">
        <w:trPr>
          <w:trHeight w:val="603"/>
        </w:trPr>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Фамилия, имя, отчество</w:t>
            </w: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Должность</w:t>
            </w:r>
          </w:p>
        </w:tc>
        <w:tc>
          <w:tcPr>
            <w:tcW w:w="2552" w:type="dxa"/>
            <w:tcBorders>
              <w:top w:val="single" w:sz="4" w:space="0" w:color="000000"/>
              <w:left w:val="single" w:sz="4" w:space="0" w:color="000000"/>
              <w:bottom w:val="single" w:sz="4" w:space="0" w:color="000000"/>
              <w:right w:val="single" w:sz="4" w:space="0" w:color="000000"/>
            </w:tcBorders>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Должность в комиссии</w:t>
            </w:r>
          </w:p>
        </w:tc>
      </w:tr>
      <w:tr w:rsidR="002369AF" w:rsidTr="00F001FF">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Кин Виктор Райнгартович</w:t>
            </w: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 xml:space="preserve"> Глава Юксеевского сельсовета</w:t>
            </w:r>
          </w:p>
        </w:tc>
        <w:tc>
          <w:tcPr>
            <w:tcW w:w="2552"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Председатель комиссии</w:t>
            </w:r>
          </w:p>
        </w:tc>
      </w:tr>
      <w:tr w:rsidR="002369AF" w:rsidTr="00F001FF">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Жидков Валерий Александрович</w:t>
            </w: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 xml:space="preserve"> Заведующий филиалом Юксеевский сельский дом культуры МБУК «централизованная клубная система» Большемуртинского района</w:t>
            </w:r>
          </w:p>
        </w:tc>
        <w:tc>
          <w:tcPr>
            <w:tcW w:w="2552"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i/>
                <w:sz w:val="24"/>
                <w:szCs w:val="24"/>
              </w:rPr>
            </w:pPr>
            <w:r>
              <w:rPr>
                <w:rFonts w:ascii="Arial" w:hAnsi="Arial" w:cs="Arial"/>
                <w:sz w:val="24"/>
                <w:szCs w:val="24"/>
              </w:rPr>
              <w:t xml:space="preserve">Заместитель председателя комиссии </w:t>
            </w:r>
          </w:p>
        </w:tc>
      </w:tr>
      <w:tr w:rsidR="002369AF" w:rsidTr="00F001FF">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Иванченко Людмила Александровна</w:t>
            </w: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 xml:space="preserve"> специалист 1й  категории администрации </w:t>
            </w:r>
          </w:p>
        </w:tc>
        <w:tc>
          <w:tcPr>
            <w:tcW w:w="2552"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Секретарь комиссии</w:t>
            </w:r>
          </w:p>
        </w:tc>
      </w:tr>
      <w:tr w:rsidR="002369AF" w:rsidTr="00F001FF">
        <w:trPr>
          <w:trHeight w:val="391"/>
        </w:trPr>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Соловьева Татьяна Денисовна</w:t>
            </w: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специалист 1й  категории администрации</w:t>
            </w:r>
          </w:p>
        </w:tc>
        <w:tc>
          <w:tcPr>
            <w:tcW w:w="2552" w:type="dxa"/>
            <w:tcBorders>
              <w:top w:val="single" w:sz="4" w:space="0" w:color="000000"/>
              <w:left w:val="single" w:sz="4" w:space="0" w:color="000000"/>
              <w:bottom w:val="single" w:sz="4" w:space="0" w:color="000000"/>
              <w:right w:val="single" w:sz="4" w:space="0" w:color="000000"/>
            </w:tcBorders>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Член комиссии</w:t>
            </w:r>
          </w:p>
          <w:p w:rsidR="002369AF" w:rsidRDefault="002369AF" w:rsidP="00F001FF">
            <w:pPr>
              <w:pStyle w:val="a3"/>
              <w:spacing w:line="276" w:lineRule="auto"/>
              <w:rPr>
                <w:rFonts w:ascii="Arial" w:eastAsia="Times New Roman" w:hAnsi="Arial" w:cs="Arial"/>
                <w:sz w:val="24"/>
                <w:szCs w:val="24"/>
              </w:rPr>
            </w:pPr>
          </w:p>
        </w:tc>
      </w:tr>
      <w:tr w:rsidR="002369AF" w:rsidTr="00F001FF">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Унтилова Татьяна Ильинична</w:t>
            </w: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 xml:space="preserve"> депутат Юксеевского сельского Совета депутатов</w:t>
            </w:r>
          </w:p>
        </w:tc>
        <w:tc>
          <w:tcPr>
            <w:tcW w:w="2552"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Член комиссии</w:t>
            </w:r>
          </w:p>
          <w:p w:rsidR="002369AF" w:rsidRDefault="002369AF" w:rsidP="00F001FF">
            <w:pPr>
              <w:pStyle w:val="a3"/>
              <w:spacing w:line="276" w:lineRule="auto"/>
              <w:rPr>
                <w:rFonts w:ascii="Arial" w:eastAsia="Times New Roman" w:hAnsi="Arial" w:cs="Arial"/>
                <w:sz w:val="24"/>
                <w:szCs w:val="24"/>
              </w:rPr>
            </w:pPr>
            <w:r>
              <w:rPr>
                <w:rFonts w:ascii="Arial" w:hAnsi="Arial" w:cs="Arial"/>
                <w:sz w:val="24"/>
                <w:szCs w:val="24"/>
              </w:rPr>
              <w:t>/по согласованию/</w:t>
            </w:r>
          </w:p>
        </w:tc>
      </w:tr>
      <w:tr w:rsidR="002369AF" w:rsidTr="00F001FF">
        <w:tc>
          <w:tcPr>
            <w:tcW w:w="3369"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spacing w:after="0"/>
            </w:pPr>
          </w:p>
        </w:tc>
        <w:tc>
          <w:tcPr>
            <w:tcW w:w="3543"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spacing w:after="0"/>
            </w:pPr>
          </w:p>
        </w:tc>
        <w:tc>
          <w:tcPr>
            <w:tcW w:w="2552" w:type="dxa"/>
            <w:tcBorders>
              <w:top w:val="single" w:sz="4" w:space="0" w:color="000000"/>
              <w:left w:val="single" w:sz="4" w:space="0" w:color="000000"/>
              <w:bottom w:val="single" w:sz="4" w:space="0" w:color="000000"/>
              <w:right w:val="single" w:sz="4" w:space="0" w:color="000000"/>
            </w:tcBorders>
            <w:hideMark/>
          </w:tcPr>
          <w:p w:rsidR="002369AF" w:rsidRDefault="002369AF" w:rsidP="00F001FF">
            <w:pPr>
              <w:spacing w:after="0"/>
            </w:pPr>
          </w:p>
        </w:tc>
      </w:tr>
    </w:tbl>
    <w:p w:rsidR="002369AF" w:rsidRPr="003A52AA" w:rsidRDefault="002369AF" w:rsidP="002369AF">
      <w:pPr>
        <w:spacing w:after="0" w:line="240" w:lineRule="auto"/>
        <w:rPr>
          <w:rFonts w:ascii="Arial" w:eastAsia="Times New Roman" w:hAnsi="Arial" w:cs="Arial"/>
          <w:sz w:val="28"/>
          <w:szCs w:val="28"/>
        </w:rPr>
      </w:pPr>
    </w:p>
    <w:p w:rsidR="002369AF" w:rsidRPr="003A52AA" w:rsidRDefault="002369AF" w:rsidP="002369AF">
      <w:pPr>
        <w:spacing w:after="0" w:line="240" w:lineRule="auto"/>
        <w:rPr>
          <w:rFonts w:ascii="Arial" w:eastAsia="Times New Roman" w:hAnsi="Arial" w:cs="Arial"/>
          <w:sz w:val="28"/>
          <w:szCs w:val="28"/>
        </w:rPr>
      </w:pPr>
    </w:p>
    <w:p w:rsidR="002369AF" w:rsidRPr="003A52AA" w:rsidRDefault="002369AF" w:rsidP="002369AF">
      <w:pPr>
        <w:spacing w:after="0" w:line="240" w:lineRule="auto"/>
        <w:rPr>
          <w:rFonts w:ascii="Arial" w:eastAsia="Times New Roman" w:hAnsi="Arial" w:cs="Arial"/>
          <w:sz w:val="28"/>
          <w:szCs w:val="28"/>
        </w:rPr>
      </w:pPr>
    </w:p>
    <w:p w:rsidR="002369AF" w:rsidRPr="003A52AA" w:rsidRDefault="002369AF" w:rsidP="002369AF">
      <w:pPr>
        <w:spacing w:after="0" w:line="240" w:lineRule="auto"/>
        <w:rPr>
          <w:rFonts w:ascii="Arial" w:eastAsia="Times New Roman" w:hAnsi="Arial" w:cs="Arial"/>
          <w:sz w:val="28"/>
          <w:szCs w:val="28"/>
        </w:rPr>
      </w:pPr>
    </w:p>
    <w:p w:rsidR="002369AF" w:rsidRPr="003A52AA" w:rsidRDefault="002369AF" w:rsidP="002369AF">
      <w:pPr>
        <w:spacing w:after="0" w:line="240" w:lineRule="auto"/>
        <w:rPr>
          <w:rFonts w:ascii="Arial" w:eastAsia="Times New Roman" w:hAnsi="Arial" w:cs="Arial"/>
          <w:sz w:val="28"/>
          <w:szCs w:val="28"/>
        </w:rPr>
      </w:pPr>
    </w:p>
    <w:p w:rsidR="002369AF" w:rsidRPr="003A52AA" w:rsidRDefault="002369AF" w:rsidP="002369AF">
      <w:pPr>
        <w:spacing w:after="0" w:line="240" w:lineRule="auto"/>
        <w:rPr>
          <w:rFonts w:ascii="Arial" w:eastAsia="Times New Roman" w:hAnsi="Arial" w:cs="Arial"/>
          <w:sz w:val="28"/>
          <w:szCs w:val="28"/>
        </w:rPr>
      </w:pPr>
    </w:p>
    <w:p w:rsidR="002369AF" w:rsidRPr="003A52AA" w:rsidRDefault="002369AF" w:rsidP="002369AF">
      <w:pPr>
        <w:spacing w:after="0" w:line="240" w:lineRule="auto"/>
        <w:rPr>
          <w:rFonts w:ascii="Arial" w:eastAsia="Times New Roman" w:hAnsi="Arial" w:cs="Arial"/>
          <w:sz w:val="28"/>
          <w:szCs w:val="28"/>
        </w:rPr>
      </w:pPr>
    </w:p>
    <w:p w:rsidR="002369AF" w:rsidRPr="003A52AA" w:rsidRDefault="002369AF" w:rsidP="002369AF">
      <w:pPr>
        <w:spacing w:after="0" w:line="240" w:lineRule="auto"/>
        <w:rPr>
          <w:rFonts w:ascii="Arial" w:eastAsia="Times New Roman" w:hAnsi="Arial" w:cs="Arial"/>
          <w:sz w:val="28"/>
          <w:szCs w:val="28"/>
        </w:rPr>
      </w:pPr>
    </w:p>
    <w:p w:rsidR="002369AF" w:rsidRPr="003A52AA" w:rsidRDefault="002369AF" w:rsidP="002369AF">
      <w:pPr>
        <w:spacing w:after="0" w:line="240" w:lineRule="auto"/>
        <w:rPr>
          <w:rFonts w:ascii="Arial" w:eastAsia="Times New Roman" w:hAnsi="Arial" w:cs="Arial"/>
          <w:sz w:val="28"/>
          <w:szCs w:val="28"/>
        </w:rPr>
      </w:pPr>
    </w:p>
    <w:p w:rsidR="002369AF" w:rsidRDefault="002369AF" w:rsidP="002369AF">
      <w:pPr>
        <w:spacing w:after="0" w:line="240" w:lineRule="auto"/>
        <w:rPr>
          <w:rFonts w:ascii="Arial" w:eastAsia="Times New Roman" w:hAnsi="Arial" w:cs="Arial"/>
          <w:sz w:val="28"/>
          <w:szCs w:val="28"/>
        </w:rPr>
      </w:pPr>
    </w:p>
    <w:p w:rsidR="002369AF" w:rsidRDefault="002369AF" w:rsidP="002369AF">
      <w:pPr>
        <w:spacing w:after="0" w:line="240" w:lineRule="auto"/>
        <w:rPr>
          <w:rFonts w:ascii="Arial" w:eastAsia="Times New Roman" w:hAnsi="Arial" w:cs="Arial"/>
          <w:sz w:val="28"/>
          <w:szCs w:val="28"/>
        </w:rPr>
      </w:pPr>
    </w:p>
    <w:p w:rsidR="002369AF" w:rsidRDefault="002369AF" w:rsidP="002369AF">
      <w:pPr>
        <w:spacing w:after="0" w:line="240" w:lineRule="auto"/>
        <w:rPr>
          <w:rFonts w:ascii="Arial" w:eastAsia="Times New Roman" w:hAnsi="Arial" w:cs="Arial"/>
          <w:sz w:val="28"/>
          <w:szCs w:val="28"/>
        </w:rPr>
      </w:pPr>
    </w:p>
    <w:p w:rsidR="002369AF" w:rsidRDefault="002369AF" w:rsidP="002369AF">
      <w:pPr>
        <w:spacing w:after="0" w:line="240" w:lineRule="auto"/>
        <w:rPr>
          <w:rFonts w:ascii="Arial" w:eastAsia="Times New Roman" w:hAnsi="Arial" w:cs="Arial"/>
          <w:sz w:val="28"/>
          <w:szCs w:val="28"/>
        </w:rPr>
      </w:pPr>
    </w:p>
    <w:p w:rsidR="002369AF" w:rsidRDefault="002369AF" w:rsidP="002369AF">
      <w:pPr>
        <w:spacing w:after="0" w:line="240" w:lineRule="auto"/>
        <w:rPr>
          <w:rFonts w:ascii="Arial" w:eastAsia="Times New Roman" w:hAnsi="Arial" w:cs="Arial"/>
          <w:sz w:val="28"/>
          <w:szCs w:val="28"/>
        </w:rPr>
      </w:pPr>
    </w:p>
    <w:p w:rsidR="002369AF" w:rsidRDefault="002369AF" w:rsidP="002369AF">
      <w:pPr>
        <w:spacing w:after="0" w:line="240" w:lineRule="auto"/>
        <w:rPr>
          <w:rFonts w:ascii="Arial" w:eastAsia="Times New Roman" w:hAnsi="Arial" w:cs="Arial"/>
          <w:sz w:val="28"/>
          <w:szCs w:val="28"/>
        </w:rPr>
      </w:pPr>
    </w:p>
    <w:p w:rsidR="002369AF" w:rsidRDefault="002369AF" w:rsidP="002369AF">
      <w:pPr>
        <w:spacing w:after="0" w:line="240" w:lineRule="auto"/>
        <w:rPr>
          <w:rFonts w:ascii="Arial" w:eastAsia="Times New Roman" w:hAnsi="Arial" w:cs="Arial"/>
          <w:sz w:val="28"/>
          <w:szCs w:val="28"/>
        </w:rPr>
      </w:pPr>
    </w:p>
    <w:p w:rsidR="002369AF" w:rsidRDefault="002369AF" w:rsidP="002369AF">
      <w:pPr>
        <w:spacing w:after="0" w:line="240" w:lineRule="auto"/>
        <w:rPr>
          <w:rFonts w:ascii="Arial" w:eastAsia="Times New Roman" w:hAnsi="Arial" w:cs="Arial"/>
          <w:sz w:val="28"/>
          <w:szCs w:val="28"/>
        </w:rPr>
      </w:pPr>
    </w:p>
    <w:p w:rsidR="002369AF" w:rsidRPr="003A52AA" w:rsidRDefault="002369AF" w:rsidP="002369AF">
      <w:pPr>
        <w:spacing w:after="0" w:line="240" w:lineRule="auto"/>
        <w:jc w:val="both"/>
        <w:rPr>
          <w:rFonts w:ascii="Arial" w:eastAsia="Times New Roman" w:hAnsi="Arial" w:cs="Arial"/>
          <w:sz w:val="24"/>
          <w:szCs w:val="24"/>
        </w:rPr>
      </w:pPr>
      <w:r w:rsidRPr="003A52AA">
        <w:rPr>
          <w:rFonts w:ascii="Arial" w:eastAsia="Times New Roman" w:hAnsi="Arial" w:cs="Arial"/>
          <w:sz w:val="24"/>
          <w:szCs w:val="24"/>
        </w:rPr>
        <w:lastRenderedPageBreak/>
        <w:t xml:space="preserve">                                                                                                  Приложение № 2</w:t>
      </w:r>
    </w:p>
    <w:p w:rsidR="002369AF" w:rsidRDefault="002369AF" w:rsidP="002369AF">
      <w:pPr>
        <w:spacing w:after="0" w:line="240" w:lineRule="auto"/>
        <w:jc w:val="both"/>
        <w:rPr>
          <w:rFonts w:ascii="Arial" w:eastAsia="Times New Roman" w:hAnsi="Arial" w:cs="Arial"/>
          <w:sz w:val="24"/>
          <w:szCs w:val="24"/>
        </w:rPr>
      </w:pPr>
      <w:r w:rsidRPr="003A52AA">
        <w:rPr>
          <w:rFonts w:ascii="Arial" w:eastAsia="Times New Roman" w:hAnsi="Arial" w:cs="Arial"/>
          <w:sz w:val="24"/>
          <w:szCs w:val="24"/>
        </w:rPr>
        <w:t xml:space="preserve">                                                                                                  </w:t>
      </w:r>
      <w:r>
        <w:rPr>
          <w:rFonts w:ascii="Arial" w:eastAsia="Times New Roman" w:hAnsi="Arial" w:cs="Arial"/>
          <w:sz w:val="24"/>
          <w:szCs w:val="24"/>
        </w:rPr>
        <w:t xml:space="preserve">к </w:t>
      </w:r>
      <w:r w:rsidRPr="003A52AA">
        <w:rPr>
          <w:rFonts w:ascii="Arial" w:eastAsia="Times New Roman" w:hAnsi="Arial" w:cs="Arial"/>
          <w:sz w:val="24"/>
          <w:szCs w:val="24"/>
        </w:rPr>
        <w:t>постановлению</w:t>
      </w:r>
    </w:p>
    <w:p w:rsidR="002369AF" w:rsidRPr="003A52AA" w:rsidRDefault="002369AF" w:rsidP="002369A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Pr="003A52AA">
        <w:rPr>
          <w:rFonts w:ascii="Arial" w:eastAsia="Times New Roman" w:hAnsi="Arial" w:cs="Arial"/>
          <w:sz w:val="24"/>
          <w:szCs w:val="24"/>
        </w:rPr>
        <w:t xml:space="preserve"> </w:t>
      </w:r>
      <w:r>
        <w:rPr>
          <w:rFonts w:ascii="Arial" w:eastAsia="Times New Roman" w:hAnsi="Arial" w:cs="Arial"/>
          <w:sz w:val="24"/>
          <w:szCs w:val="24"/>
        </w:rPr>
        <w:t xml:space="preserve">                     </w:t>
      </w:r>
      <w:r w:rsidRPr="003A52AA">
        <w:rPr>
          <w:rFonts w:ascii="Arial" w:eastAsia="Times New Roman" w:hAnsi="Arial" w:cs="Arial"/>
          <w:sz w:val="24"/>
          <w:szCs w:val="24"/>
        </w:rPr>
        <w:t>администрации</w:t>
      </w:r>
    </w:p>
    <w:p w:rsidR="002369AF" w:rsidRPr="003A52AA" w:rsidRDefault="002369AF" w:rsidP="002369AF">
      <w:pPr>
        <w:spacing w:after="0" w:line="240" w:lineRule="auto"/>
        <w:ind w:right="-991"/>
        <w:jc w:val="both"/>
        <w:rPr>
          <w:rFonts w:ascii="Arial" w:eastAsia="Times New Roman" w:hAnsi="Arial" w:cs="Arial"/>
          <w:sz w:val="24"/>
          <w:szCs w:val="24"/>
        </w:rPr>
      </w:pPr>
      <w:r w:rsidRPr="003A52AA">
        <w:rPr>
          <w:rFonts w:ascii="Arial" w:eastAsia="Times New Roman" w:hAnsi="Arial" w:cs="Arial"/>
          <w:sz w:val="24"/>
          <w:szCs w:val="24"/>
        </w:rPr>
        <w:t xml:space="preserve">                                                                                      </w:t>
      </w:r>
      <w:r>
        <w:rPr>
          <w:rFonts w:ascii="Arial" w:eastAsia="Times New Roman" w:hAnsi="Arial" w:cs="Arial"/>
          <w:sz w:val="24"/>
          <w:szCs w:val="24"/>
        </w:rPr>
        <w:t xml:space="preserve">         </w:t>
      </w:r>
      <w:r w:rsidRPr="003A52AA">
        <w:rPr>
          <w:rFonts w:ascii="Arial" w:eastAsia="Times New Roman" w:hAnsi="Arial" w:cs="Arial"/>
          <w:sz w:val="24"/>
          <w:szCs w:val="24"/>
        </w:rPr>
        <w:t xml:space="preserve">   Юксеевского </w:t>
      </w:r>
      <w:r>
        <w:rPr>
          <w:rFonts w:ascii="Arial" w:eastAsia="Times New Roman" w:hAnsi="Arial" w:cs="Arial"/>
          <w:sz w:val="24"/>
          <w:szCs w:val="24"/>
        </w:rPr>
        <w:t xml:space="preserve">сельсовета </w:t>
      </w:r>
      <w:r w:rsidRPr="003A52AA">
        <w:rPr>
          <w:rFonts w:ascii="Arial" w:eastAsia="Times New Roman" w:hAnsi="Arial" w:cs="Arial"/>
          <w:sz w:val="24"/>
          <w:szCs w:val="24"/>
        </w:rPr>
        <w:t xml:space="preserve">  </w:t>
      </w:r>
    </w:p>
    <w:p w:rsidR="002369AF" w:rsidRDefault="002369AF" w:rsidP="002369AF">
      <w:pPr>
        <w:spacing w:after="0" w:line="240" w:lineRule="auto"/>
        <w:ind w:right="-568"/>
        <w:jc w:val="center"/>
        <w:rPr>
          <w:rFonts w:ascii="Arial" w:hAnsi="Arial" w:cs="Arial"/>
          <w:sz w:val="24"/>
          <w:szCs w:val="24"/>
        </w:rPr>
      </w:pPr>
      <w:r w:rsidRPr="003A52AA">
        <w:rPr>
          <w:rFonts w:ascii="Arial" w:eastAsia="Times New Roman" w:hAnsi="Arial" w:cs="Arial"/>
          <w:sz w:val="24"/>
          <w:szCs w:val="24"/>
        </w:rPr>
        <w:t xml:space="preserve">                                                                             </w:t>
      </w:r>
      <w:r>
        <w:rPr>
          <w:rFonts w:ascii="Arial" w:eastAsia="Times New Roman" w:hAnsi="Arial" w:cs="Arial"/>
          <w:sz w:val="24"/>
          <w:szCs w:val="24"/>
        </w:rPr>
        <w:t xml:space="preserve">       о</w:t>
      </w:r>
      <w:r w:rsidRPr="003A52AA">
        <w:rPr>
          <w:rFonts w:ascii="Arial" w:eastAsia="Times New Roman" w:hAnsi="Arial" w:cs="Arial"/>
          <w:sz w:val="24"/>
          <w:szCs w:val="24"/>
        </w:rPr>
        <w:t>т</w:t>
      </w:r>
      <w:r>
        <w:rPr>
          <w:rFonts w:ascii="Arial" w:eastAsia="Times New Roman" w:hAnsi="Arial" w:cs="Arial"/>
          <w:sz w:val="24"/>
          <w:szCs w:val="24"/>
        </w:rPr>
        <w:t xml:space="preserve"> </w:t>
      </w:r>
      <w:r>
        <w:rPr>
          <w:rFonts w:ascii="Arial" w:hAnsi="Arial" w:cs="Arial"/>
          <w:sz w:val="24"/>
          <w:szCs w:val="24"/>
        </w:rPr>
        <w:t>15.05.</w:t>
      </w:r>
      <w:r w:rsidRPr="001074D7">
        <w:rPr>
          <w:rFonts w:ascii="Arial" w:hAnsi="Arial" w:cs="Arial"/>
          <w:sz w:val="24"/>
          <w:szCs w:val="24"/>
        </w:rPr>
        <w:t>201</w:t>
      </w:r>
      <w:r>
        <w:rPr>
          <w:rFonts w:ascii="Arial" w:hAnsi="Arial" w:cs="Arial"/>
          <w:sz w:val="24"/>
          <w:szCs w:val="24"/>
        </w:rPr>
        <w:t>9</w:t>
      </w:r>
      <w:r w:rsidRPr="001074D7">
        <w:rPr>
          <w:rFonts w:ascii="Arial" w:hAnsi="Arial" w:cs="Arial"/>
          <w:sz w:val="24"/>
          <w:szCs w:val="24"/>
        </w:rPr>
        <w:t xml:space="preserve"> г. № </w:t>
      </w:r>
      <w:r>
        <w:rPr>
          <w:rFonts w:ascii="Arial" w:hAnsi="Arial" w:cs="Arial"/>
          <w:sz w:val="24"/>
          <w:szCs w:val="24"/>
        </w:rPr>
        <w:t>45</w:t>
      </w:r>
    </w:p>
    <w:p w:rsidR="002369AF" w:rsidRPr="001074D7" w:rsidRDefault="002369AF" w:rsidP="002369AF">
      <w:pPr>
        <w:tabs>
          <w:tab w:val="left" w:pos="6400"/>
        </w:tabs>
        <w:spacing w:after="0" w:line="240" w:lineRule="auto"/>
        <w:ind w:right="-568"/>
        <w:jc w:val="center"/>
        <w:rPr>
          <w:rFonts w:ascii="Arial" w:hAnsi="Arial" w:cs="Arial"/>
          <w:sz w:val="24"/>
          <w:szCs w:val="24"/>
        </w:rPr>
      </w:pPr>
      <w:r>
        <w:rPr>
          <w:rFonts w:ascii="Arial" w:hAnsi="Arial" w:cs="Arial"/>
          <w:sz w:val="24"/>
          <w:szCs w:val="24"/>
        </w:rPr>
        <w:t xml:space="preserve"> </w:t>
      </w:r>
    </w:p>
    <w:p w:rsidR="002369AF" w:rsidRPr="003A52AA" w:rsidRDefault="002369AF" w:rsidP="002369AF">
      <w:pPr>
        <w:spacing w:after="0" w:line="240" w:lineRule="auto"/>
        <w:ind w:right="-991"/>
        <w:jc w:val="center"/>
        <w:rPr>
          <w:rFonts w:ascii="Arial" w:eastAsia="Times New Roman" w:hAnsi="Arial" w:cs="Arial"/>
          <w:sz w:val="24"/>
          <w:szCs w:val="24"/>
        </w:rPr>
      </w:pPr>
      <w:r w:rsidRPr="003A52AA">
        <w:rPr>
          <w:rFonts w:ascii="Arial" w:eastAsia="Times New Roman" w:hAnsi="Arial" w:cs="Arial"/>
          <w:sz w:val="24"/>
          <w:szCs w:val="24"/>
        </w:rPr>
        <w:t xml:space="preserve">  </w:t>
      </w:r>
      <w:r>
        <w:rPr>
          <w:rFonts w:ascii="Arial" w:eastAsia="Times New Roman" w:hAnsi="Arial" w:cs="Arial"/>
          <w:sz w:val="24"/>
          <w:szCs w:val="24"/>
        </w:rPr>
        <w:t xml:space="preserve"> </w:t>
      </w:r>
    </w:p>
    <w:p w:rsidR="002369AF" w:rsidRPr="003A52AA" w:rsidRDefault="002369AF" w:rsidP="002369AF">
      <w:pPr>
        <w:spacing w:after="0" w:line="240" w:lineRule="auto"/>
        <w:jc w:val="center"/>
        <w:rPr>
          <w:rFonts w:ascii="Arial" w:eastAsia="Times New Roman" w:hAnsi="Arial" w:cs="Arial"/>
          <w:sz w:val="24"/>
          <w:szCs w:val="24"/>
        </w:rPr>
      </w:pPr>
    </w:p>
    <w:p w:rsidR="002369AF" w:rsidRPr="003A52AA" w:rsidRDefault="002369AF" w:rsidP="002369AF">
      <w:pPr>
        <w:spacing w:after="0" w:line="240" w:lineRule="auto"/>
        <w:jc w:val="center"/>
        <w:rPr>
          <w:rFonts w:ascii="Arial" w:eastAsia="Times New Roman" w:hAnsi="Arial" w:cs="Arial"/>
          <w:b/>
          <w:sz w:val="28"/>
          <w:szCs w:val="28"/>
        </w:rPr>
      </w:pPr>
      <w:r w:rsidRPr="003A52AA">
        <w:rPr>
          <w:rFonts w:ascii="Arial" w:eastAsia="Times New Roman" w:hAnsi="Arial" w:cs="Arial"/>
          <w:b/>
          <w:sz w:val="28"/>
          <w:szCs w:val="28"/>
        </w:rPr>
        <w:t>Положение о единой комиссии по осуществлению закупок для обеспечения муниципальных</w:t>
      </w:r>
      <w:r>
        <w:rPr>
          <w:rFonts w:ascii="Arial" w:eastAsia="Times New Roman" w:hAnsi="Arial" w:cs="Arial"/>
          <w:b/>
          <w:sz w:val="28"/>
          <w:szCs w:val="28"/>
        </w:rPr>
        <w:t xml:space="preserve"> нужд администрации</w:t>
      </w:r>
      <w:r w:rsidRPr="003A52AA">
        <w:rPr>
          <w:rFonts w:ascii="Arial" w:eastAsia="Times New Roman" w:hAnsi="Arial" w:cs="Arial"/>
          <w:b/>
          <w:sz w:val="28"/>
          <w:szCs w:val="28"/>
        </w:rPr>
        <w:t xml:space="preserve">  Юксеевского сельсовета </w:t>
      </w:r>
      <w:r w:rsidRPr="003A52AA">
        <w:rPr>
          <w:rFonts w:ascii="Arial" w:eastAsia="Times New Roman" w:hAnsi="Arial" w:cs="Arial"/>
          <w:sz w:val="28"/>
          <w:szCs w:val="28"/>
        </w:rPr>
        <w:t xml:space="preserve"> </w:t>
      </w:r>
      <w:r w:rsidRPr="003A52AA">
        <w:rPr>
          <w:rFonts w:ascii="Arial" w:eastAsia="Times New Roman" w:hAnsi="Arial" w:cs="Arial"/>
          <w:b/>
          <w:sz w:val="28"/>
          <w:szCs w:val="28"/>
        </w:rPr>
        <w:t>(далее – комиссия)</w:t>
      </w:r>
    </w:p>
    <w:p w:rsidR="002369AF" w:rsidRPr="003A52AA" w:rsidRDefault="002369AF" w:rsidP="002369AF">
      <w:pPr>
        <w:spacing w:after="0" w:line="240" w:lineRule="auto"/>
        <w:jc w:val="center"/>
        <w:rPr>
          <w:rFonts w:ascii="Arial" w:eastAsia="Times New Roman" w:hAnsi="Arial" w:cs="Arial"/>
          <w:b/>
          <w:sz w:val="28"/>
          <w:szCs w:val="28"/>
        </w:rPr>
      </w:pPr>
    </w:p>
    <w:p w:rsidR="002369AF" w:rsidRPr="008624B7" w:rsidRDefault="002369AF" w:rsidP="002369AF">
      <w:pPr>
        <w:jc w:val="center"/>
        <w:rPr>
          <w:rFonts w:ascii="Arial" w:hAnsi="Arial" w:cs="Arial"/>
          <w:b/>
          <w:sz w:val="24"/>
          <w:szCs w:val="24"/>
        </w:rPr>
      </w:pPr>
      <w:r w:rsidRPr="008624B7">
        <w:rPr>
          <w:rFonts w:ascii="Arial" w:hAnsi="Arial" w:cs="Arial"/>
          <w:b/>
          <w:sz w:val="24"/>
          <w:szCs w:val="24"/>
        </w:rPr>
        <w:t>1 Общие положения</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1.1.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Задачей комиссии является соблюдение всех принципов контрактной системы, определенных Федеральным законом от 05.04.2013 № 44-ФЗ </w:t>
      </w:r>
      <w:r w:rsidRPr="00ED7566">
        <w:rPr>
          <w:rFonts w:ascii="Arial" w:hAnsi="Arial" w:cs="Arial"/>
          <w:sz w:val="24"/>
          <w:szCs w:val="24"/>
        </w:rPr>
        <w:br/>
        <w:t>«О контрактной системе в сфере закупок товаров, работ, услуг для обеспечения государственных и муниципальных нужд».</w:t>
      </w:r>
    </w:p>
    <w:p w:rsidR="002369AF" w:rsidRDefault="002369AF" w:rsidP="002369AF">
      <w:pPr>
        <w:jc w:val="both"/>
        <w:rPr>
          <w:rFonts w:ascii="Arial" w:hAnsi="Arial" w:cs="Arial"/>
          <w:sz w:val="24"/>
          <w:szCs w:val="24"/>
        </w:rPr>
      </w:pPr>
      <w:r w:rsidRPr="00ED7566">
        <w:rPr>
          <w:rFonts w:ascii="Arial" w:hAnsi="Arial" w:cs="Arial"/>
          <w:sz w:val="24"/>
          <w:szCs w:val="24"/>
        </w:rPr>
        <w:t>1.2. Комиссия является единой для всех способов определения поставщиков (подрядчиков, исполнителей), за исключением осуществления закупки у единственного поставщика (подрядчика, исполнителя).</w:t>
      </w:r>
    </w:p>
    <w:p w:rsidR="002369AF" w:rsidRPr="008624B7" w:rsidRDefault="002369AF" w:rsidP="002369AF">
      <w:pPr>
        <w:jc w:val="center"/>
        <w:rPr>
          <w:rFonts w:ascii="Arial" w:hAnsi="Arial" w:cs="Arial"/>
          <w:b/>
          <w:sz w:val="24"/>
          <w:szCs w:val="24"/>
        </w:rPr>
      </w:pPr>
      <w:r w:rsidRPr="008624B7">
        <w:rPr>
          <w:rFonts w:ascii="Arial" w:hAnsi="Arial" w:cs="Arial"/>
          <w:b/>
          <w:sz w:val="24"/>
          <w:szCs w:val="24"/>
        </w:rPr>
        <w:t>2 Состав комиссии и порядок ее формирования</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2.1. Число членов комиссии, включая председателя комиссии,      составляет 5 человек.</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Состав комиссии утверждается постановлением администрации      </w:t>
      </w:r>
      <w:r>
        <w:rPr>
          <w:rFonts w:ascii="Arial" w:hAnsi="Arial" w:cs="Arial"/>
          <w:sz w:val="24"/>
          <w:szCs w:val="24"/>
        </w:rPr>
        <w:t>Юксеевского сельсовета.</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2.2. Комиссия формируется в следующем составе:</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председатель комиссии – 1 человек;</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члены комиссии – 4  человека.</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2.3. В состав комиссии преимущественно включаются:</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лица, прошедшие профессиональную переподготовку в сфере закупок;</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-лица, прошедшие повышение квалификации в сфере закупок;</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лица, обладающие специальными знаниями, относящимися к объекту закупки.</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2.4. При включении в состав комиссии членов комиссии  соблюдаются ограничения,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369AF" w:rsidRPr="00ED7566" w:rsidRDefault="002369AF" w:rsidP="002369AF">
      <w:pPr>
        <w:jc w:val="both"/>
        <w:rPr>
          <w:rFonts w:ascii="Arial" w:hAnsi="Arial" w:cs="Arial"/>
          <w:sz w:val="24"/>
          <w:szCs w:val="24"/>
        </w:rPr>
      </w:pPr>
      <w:r w:rsidRPr="00ED7566">
        <w:rPr>
          <w:rFonts w:ascii="Arial" w:hAnsi="Arial" w:cs="Arial"/>
          <w:sz w:val="24"/>
          <w:szCs w:val="24"/>
        </w:rPr>
        <w:t xml:space="preserve">В случае выявления в составе комиссии лиц, противоречащих указанным ограничениям, администрация  </w:t>
      </w:r>
      <w:r>
        <w:rPr>
          <w:rFonts w:ascii="Arial" w:hAnsi="Arial" w:cs="Arial"/>
          <w:sz w:val="24"/>
          <w:szCs w:val="24"/>
        </w:rPr>
        <w:t>Юксеевского сельсовета</w:t>
      </w:r>
      <w:r w:rsidRPr="00ED7566">
        <w:rPr>
          <w:rFonts w:ascii="Arial" w:hAnsi="Arial" w:cs="Arial"/>
          <w:sz w:val="24"/>
          <w:szCs w:val="24"/>
        </w:rPr>
        <w:t xml:space="preserve"> принимает решения об их замене.</w:t>
      </w:r>
      <w:r>
        <w:rPr>
          <w:rFonts w:ascii="Arial" w:hAnsi="Arial" w:cs="Arial"/>
          <w:sz w:val="24"/>
          <w:szCs w:val="24"/>
        </w:rPr>
        <w:t xml:space="preserve"> </w:t>
      </w:r>
      <w:r w:rsidRPr="00ED7566">
        <w:rPr>
          <w:rFonts w:ascii="Arial" w:hAnsi="Arial" w:cs="Arial"/>
          <w:sz w:val="24"/>
          <w:szCs w:val="24"/>
        </w:rPr>
        <w:t>Замена члена комиссии производится путем внесения изменений в нормативно-правовой акт  о создании комиссии.</w:t>
      </w:r>
    </w:p>
    <w:p w:rsidR="002369AF" w:rsidRPr="00ED7566" w:rsidRDefault="002369AF" w:rsidP="002369AF">
      <w:pPr>
        <w:jc w:val="both"/>
        <w:rPr>
          <w:rFonts w:ascii="Arial" w:hAnsi="Arial" w:cs="Arial"/>
          <w:sz w:val="24"/>
          <w:szCs w:val="24"/>
        </w:rPr>
      </w:pPr>
    </w:p>
    <w:p w:rsidR="002369AF" w:rsidRPr="00ED7566" w:rsidRDefault="002369AF" w:rsidP="002369AF">
      <w:pPr>
        <w:jc w:val="both"/>
        <w:rPr>
          <w:rFonts w:ascii="Arial" w:hAnsi="Arial" w:cs="Arial"/>
          <w:sz w:val="24"/>
          <w:szCs w:val="24"/>
        </w:rPr>
      </w:pPr>
    </w:p>
    <w:p w:rsidR="002369AF" w:rsidRPr="008624B7" w:rsidRDefault="002369AF" w:rsidP="002369AF">
      <w:pPr>
        <w:jc w:val="center"/>
        <w:rPr>
          <w:rFonts w:ascii="Arial" w:hAnsi="Arial" w:cs="Arial"/>
          <w:b/>
          <w:sz w:val="24"/>
          <w:szCs w:val="24"/>
        </w:rPr>
      </w:pPr>
      <w:r w:rsidRPr="008624B7">
        <w:rPr>
          <w:rFonts w:ascii="Arial" w:hAnsi="Arial" w:cs="Arial"/>
          <w:b/>
          <w:sz w:val="24"/>
          <w:szCs w:val="24"/>
        </w:rPr>
        <w:t>3. Организация деятельности комиссии</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3.1. Работа комиссии осуществляется на ее заседаниях.</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3.2.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3.3. 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3.4. 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 решений.</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Председатель уведомляет членов комиссии об очередном заседании комиссии не позднее,  чем </w:t>
      </w:r>
      <w:r w:rsidRPr="00ED7566">
        <w:rPr>
          <w:rFonts w:ascii="Arial" w:hAnsi="Arial" w:cs="Arial"/>
          <w:sz w:val="24"/>
          <w:szCs w:val="24"/>
        </w:rPr>
        <w:softHyphen/>
      </w:r>
      <w:r w:rsidRPr="00ED7566">
        <w:rPr>
          <w:rFonts w:ascii="Arial" w:hAnsi="Arial" w:cs="Arial"/>
          <w:sz w:val="24"/>
          <w:szCs w:val="24"/>
        </w:rPr>
        <w:softHyphen/>
      </w:r>
      <w:r w:rsidRPr="00ED7566">
        <w:rPr>
          <w:rFonts w:ascii="Arial" w:hAnsi="Arial" w:cs="Arial"/>
          <w:sz w:val="24"/>
          <w:szCs w:val="24"/>
        </w:rPr>
        <w:softHyphen/>
        <w:t xml:space="preserve">за </w:t>
      </w:r>
      <w:r w:rsidRPr="00ED7566">
        <w:rPr>
          <w:rFonts w:ascii="Arial" w:hAnsi="Arial" w:cs="Arial"/>
          <w:sz w:val="24"/>
          <w:szCs w:val="24"/>
        </w:rPr>
        <w:softHyphen/>
      </w:r>
      <w:r w:rsidRPr="00ED7566">
        <w:rPr>
          <w:rFonts w:ascii="Arial" w:hAnsi="Arial" w:cs="Arial"/>
          <w:sz w:val="24"/>
          <w:szCs w:val="24"/>
        </w:rPr>
        <w:softHyphen/>
        <w:t>2 дня  до дня заседания комиссии.</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3.5. Секретарь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3.6.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3.7. Решения комиссии оформляются протоколом, который подписывается членами комиссии, согласными с соответствующими решениями комиссии.  </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Если член комиссии имеет особое мнение, оно заносится в протокол  комиссии за подписью этого члена единой комиссии. </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3.8. Протокол комиссии должен содержать: </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дату и место проведения заседания комиссии; </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общие сведения о закупке; </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сведения о заказчике;</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сведения о начальной (максимальной) цене контракта;</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сведения о поступивших заявках и предложениях;</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сведения о рассмотрении поступивших заявках и предложениях;</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сведения о решениях, принятых членами комиссии;</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результаты закупки.</w:t>
      </w:r>
    </w:p>
    <w:p w:rsidR="002369AF" w:rsidRPr="00CF2DD3" w:rsidRDefault="002369AF" w:rsidP="002369AF">
      <w:pPr>
        <w:spacing w:after="0"/>
        <w:jc w:val="center"/>
        <w:rPr>
          <w:rFonts w:ascii="Arial" w:hAnsi="Arial" w:cs="Arial"/>
          <w:b/>
          <w:sz w:val="24"/>
          <w:szCs w:val="24"/>
        </w:rPr>
      </w:pPr>
      <w:r w:rsidRPr="00CF2DD3">
        <w:rPr>
          <w:rFonts w:ascii="Arial" w:hAnsi="Arial" w:cs="Arial"/>
          <w:b/>
          <w:sz w:val="24"/>
          <w:szCs w:val="24"/>
        </w:rPr>
        <w:t>4. Функции комиссии</w:t>
      </w:r>
    </w:p>
    <w:p w:rsidR="002369AF" w:rsidRPr="00CF2DD3" w:rsidRDefault="002369AF" w:rsidP="002369AF">
      <w:pPr>
        <w:spacing w:after="0"/>
        <w:jc w:val="center"/>
        <w:rPr>
          <w:rFonts w:ascii="Arial" w:hAnsi="Arial" w:cs="Arial"/>
          <w:b/>
          <w:sz w:val="24"/>
          <w:szCs w:val="24"/>
        </w:rPr>
      </w:pP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       Комиссия осуществляет функции конкурсной комиссии, аукционной комиссии, котировочной комиссии, функции комиссии по рассмотрению заявок на участие в запросе предложений и окончательных предложений, предусмотренные Федеральным законом от 05.04.2013  № 44-ФЗ «О контрактной системе в сфере </w:t>
      </w:r>
      <w:r w:rsidRPr="00ED7566">
        <w:rPr>
          <w:rFonts w:ascii="Arial" w:hAnsi="Arial" w:cs="Arial"/>
          <w:sz w:val="24"/>
          <w:szCs w:val="24"/>
        </w:rPr>
        <w:lastRenderedPageBreak/>
        <w:t>закупок товаров, работ, услуг для обеспечения государственных и муниципальных нужд».</w:t>
      </w:r>
    </w:p>
    <w:p w:rsidR="002369AF" w:rsidRPr="00ED7566" w:rsidRDefault="002369AF" w:rsidP="002369AF">
      <w:pPr>
        <w:spacing w:after="0"/>
        <w:jc w:val="both"/>
        <w:rPr>
          <w:rFonts w:ascii="Arial" w:hAnsi="Arial" w:cs="Arial"/>
          <w:sz w:val="24"/>
          <w:szCs w:val="24"/>
        </w:rPr>
      </w:pPr>
    </w:p>
    <w:p w:rsidR="002369AF" w:rsidRPr="00CF2DD3" w:rsidRDefault="002369AF" w:rsidP="002369AF">
      <w:pPr>
        <w:spacing w:after="0"/>
        <w:jc w:val="center"/>
        <w:rPr>
          <w:rFonts w:ascii="Arial" w:hAnsi="Arial" w:cs="Arial"/>
          <w:b/>
          <w:sz w:val="24"/>
          <w:szCs w:val="24"/>
        </w:rPr>
      </w:pPr>
      <w:r w:rsidRPr="00CF2DD3">
        <w:rPr>
          <w:rFonts w:ascii="Arial" w:hAnsi="Arial" w:cs="Arial"/>
          <w:b/>
          <w:sz w:val="24"/>
          <w:szCs w:val="24"/>
        </w:rPr>
        <w:t>5. Права и обязанности комиссии</w:t>
      </w:r>
    </w:p>
    <w:p w:rsidR="002369AF" w:rsidRPr="00ED7566" w:rsidRDefault="002369AF" w:rsidP="002369AF">
      <w:pPr>
        <w:spacing w:after="0"/>
        <w:jc w:val="both"/>
        <w:rPr>
          <w:rFonts w:ascii="Arial" w:hAnsi="Arial" w:cs="Arial"/>
          <w:sz w:val="24"/>
          <w:szCs w:val="24"/>
        </w:rPr>
      </w:pP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5.1. При  выполнении своих функций члены комиссии обладают следующими правами:</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 при выполнении своих функций обращаться к специалистам администрации </w:t>
      </w:r>
      <w:r>
        <w:rPr>
          <w:rFonts w:ascii="Arial" w:hAnsi="Arial" w:cs="Arial"/>
          <w:sz w:val="24"/>
          <w:szCs w:val="24"/>
        </w:rPr>
        <w:t>Юксеевского сельсовета</w:t>
      </w:r>
      <w:r w:rsidRPr="00ED7566">
        <w:rPr>
          <w:rFonts w:ascii="Arial" w:hAnsi="Arial" w:cs="Arial"/>
          <w:sz w:val="24"/>
          <w:szCs w:val="24"/>
        </w:rPr>
        <w:t xml:space="preserve"> для получения необходимых комиссии сведений;</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 привлекать к своей работе специалистов администрации </w:t>
      </w:r>
      <w:r>
        <w:rPr>
          <w:rFonts w:ascii="Arial" w:hAnsi="Arial" w:cs="Arial"/>
          <w:sz w:val="24"/>
          <w:szCs w:val="24"/>
        </w:rPr>
        <w:t>Юксеевского сельсовета</w:t>
      </w:r>
      <w:r w:rsidRPr="00ED7566">
        <w:rPr>
          <w:rFonts w:ascii="Arial" w:hAnsi="Arial" w:cs="Arial"/>
          <w:sz w:val="24"/>
          <w:szCs w:val="24"/>
        </w:rPr>
        <w:t>;</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 в случаях, предусмотренных Федеральным законом от 05.04.2013 </w:t>
      </w:r>
      <w:r w:rsidRPr="00ED7566">
        <w:rPr>
          <w:rFonts w:ascii="Arial" w:hAnsi="Arial" w:cs="Arial"/>
          <w:sz w:val="24"/>
          <w:szCs w:val="24"/>
        </w:rPr>
        <w:br/>
        <w:t>№ 44-ФЗ «О контрактной системе в сфере закупок товаров, работ, услуг для обеспечения государственных и муниципальных нужд» привлекать независимых экспертов.</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5.2.  К обязанностям членов комиссии относятся:</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 сообщение главе </w:t>
      </w:r>
      <w:r>
        <w:rPr>
          <w:rFonts w:ascii="Arial" w:hAnsi="Arial" w:cs="Arial"/>
          <w:sz w:val="24"/>
          <w:szCs w:val="24"/>
        </w:rPr>
        <w:t>сельсовета</w:t>
      </w:r>
      <w:r w:rsidRPr="00ED7566">
        <w:rPr>
          <w:rFonts w:ascii="Arial" w:hAnsi="Arial" w:cs="Arial"/>
          <w:sz w:val="24"/>
          <w:szCs w:val="24"/>
        </w:rPr>
        <w:t xml:space="preserve"> о возможности возникновения конфликта интересов при осуществлении закупки;</w:t>
      </w: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 сообщение главе </w:t>
      </w:r>
      <w:r>
        <w:rPr>
          <w:rFonts w:ascii="Arial" w:hAnsi="Arial" w:cs="Arial"/>
          <w:sz w:val="24"/>
          <w:szCs w:val="24"/>
        </w:rPr>
        <w:t>сельсовета</w:t>
      </w:r>
      <w:r w:rsidRPr="00ED7566">
        <w:rPr>
          <w:rFonts w:ascii="Arial" w:hAnsi="Arial" w:cs="Arial"/>
          <w:sz w:val="24"/>
          <w:szCs w:val="24"/>
        </w:rPr>
        <w:t xml:space="preserve"> или иному должностному лицу об отказе предоставления сотрудниками  администрации </w:t>
      </w:r>
      <w:r>
        <w:rPr>
          <w:rFonts w:ascii="Arial" w:hAnsi="Arial" w:cs="Arial"/>
          <w:sz w:val="24"/>
          <w:szCs w:val="24"/>
        </w:rPr>
        <w:t>Юксеевского сельсовета</w:t>
      </w:r>
      <w:r w:rsidRPr="00ED7566">
        <w:rPr>
          <w:rFonts w:ascii="Arial" w:hAnsi="Arial" w:cs="Arial"/>
          <w:sz w:val="24"/>
          <w:szCs w:val="24"/>
        </w:rPr>
        <w:t xml:space="preserve"> необходимых комиссии сведений.</w:t>
      </w:r>
    </w:p>
    <w:p w:rsidR="002369AF" w:rsidRDefault="002369AF" w:rsidP="002369AF">
      <w:pPr>
        <w:jc w:val="both"/>
        <w:rPr>
          <w:rFonts w:ascii="Arial" w:hAnsi="Arial" w:cs="Arial"/>
          <w:color w:val="000000"/>
        </w:rPr>
      </w:pPr>
      <w:r>
        <w:rPr>
          <w:rFonts w:ascii="Arial" w:eastAsia="Times New Roman" w:hAnsi="Arial" w:cs="Arial"/>
          <w:sz w:val="24"/>
          <w:szCs w:val="24"/>
        </w:rPr>
        <w:t xml:space="preserve">- </w:t>
      </w:r>
      <w:r>
        <w:rPr>
          <w:rFonts w:ascii="Arial" w:hAnsi="Arial" w:cs="Arial"/>
          <w:color w:val="000000"/>
        </w:rPr>
        <w:t>Комиссия по осуществлению закупок обязана проверять соответствие участников закупок требованиям о том, что участник закупк</w:t>
      </w:r>
      <w:proofErr w:type="gramStart"/>
      <w:r>
        <w:rPr>
          <w:rFonts w:ascii="Arial" w:hAnsi="Arial" w:cs="Arial"/>
          <w:color w:val="000000"/>
        </w:rPr>
        <w:t>и(</w:t>
      </w:r>
      <w:proofErr w:type="gramEnd"/>
      <w:r>
        <w:rPr>
          <w:rFonts w:ascii="Arial" w:hAnsi="Arial" w:cs="Arial"/>
          <w:color w:val="000000"/>
        </w:rPr>
        <w:t>юридическое лицо) в течение двух лет до момента подачи заявки на участие в закупки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2369AF" w:rsidRPr="00ED7566" w:rsidRDefault="002369AF" w:rsidP="002369AF">
      <w:pPr>
        <w:spacing w:after="0"/>
        <w:jc w:val="both"/>
        <w:rPr>
          <w:rFonts w:ascii="Arial" w:hAnsi="Arial" w:cs="Arial"/>
          <w:sz w:val="24"/>
          <w:szCs w:val="24"/>
        </w:rPr>
      </w:pPr>
    </w:p>
    <w:p w:rsidR="002369AF" w:rsidRPr="00CF2DD3" w:rsidRDefault="002369AF" w:rsidP="002369AF">
      <w:pPr>
        <w:spacing w:after="0"/>
        <w:jc w:val="center"/>
        <w:rPr>
          <w:rFonts w:ascii="Arial" w:hAnsi="Arial" w:cs="Arial"/>
          <w:b/>
          <w:sz w:val="24"/>
          <w:szCs w:val="24"/>
        </w:rPr>
      </w:pPr>
      <w:r w:rsidRPr="00CF2DD3">
        <w:rPr>
          <w:rFonts w:ascii="Arial" w:hAnsi="Arial" w:cs="Arial"/>
          <w:b/>
          <w:sz w:val="24"/>
          <w:szCs w:val="24"/>
        </w:rPr>
        <w:t>6. Ответственность членов комиссии</w:t>
      </w:r>
    </w:p>
    <w:p w:rsidR="002369AF" w:rsidRPr="00ED7566" w:rsidRDefault="002369AF" w:rsidP="002369AF">
      <w:pPr>
        <w:spacing w:after="0"/>
        <w:jc w:val="both"/>
        <w:rPr>
          <w:rFonts w:ascii="Arial" w:hAnsi="Arial" w:cs="Arial"/>
          <w:sz w:val="24"/>
          <w:szCs w:val="24"/>
        </w:rPr>
      </w:pPr>
    </w:p>
    <w:p w:rsidR="002369AF" w:rsidRPr="00ED7566" w:rsidRDefault="002369AF" w:rsidP="002369AF">
      <w:pPr>
        <w:spacing w:after="0"/>
        <w:jc w:val="both"/>
        <w:rPr>
          <w:rFonts w:ascii="Arial" w:hAnsi="Arial" w:cs="Arial"/>
          <w:sz w:val="24"/>
          <w:szCs w:val="24"/>
        </w:rPr>
      </w:pPr>
      <w:r w:rsidRPr="00ED7566">
        <w:rPr>
          <w:rFonts w:ascii="Arial" w:hAnsi="Arial" w:cs="Arial"/>
          <w:sz w:val="24"/>
          <w:szCs w:val="24"/>
        </w:rPr>
        <w:t xml:space="preserve"> 6.1. Члены комиссии при осуществлении своих полномочий несут ответственность в соответствии с законодательством Российской Федерации.</w:t>
      </w:r>
    </w:p>
    <w:p w:rsidR="002369AF" w:rsidRPr="009D14B0" w:rsidRDefault="002369AF" w:rsidP="002369AF">
      <w:pPr>
        <w:spacing w:after="0"/>
        <w:jc w:val="both"/>
        <w:rPr>
          <w:rFonts w:ascii="Times New Roman" w:eastAsia="Times New Roman" w:hAnsi="Times New Roman" w:cs="Times New Roman"/>
          <w:i/>
          <w:sz w:val="28"/>
          <w:szCs w:val="28"/>
        </w:rPr>
      </w:pPr>
      <w:r w:rsidRPr="00ED7566">
        <w:rPr>
          <w:rFonts w:ascii="Arial" w:hAnsi="Arial" w:cs="Arial"/>
          <w:sz w:val="24"/>
          <w:szCs w:val="24"/>
        </w:rPr>
        <w:t>6.2. 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w:t>
      </w:r>
    </w:p>
    <w:p w:rsidR="002369AF" w:rsidRPr="00E17AC2" w:rsidRDefault="002369AF" w:rsidP="002369AF">
      <w:pPr>
        <w:spacing w:after="0" w:line="240" w:lineRule="auto"/>
        <w:jc w:val="both"/>
        <w:rPr>
          <w:rFonts w:ascii="Times New Roman" w:eastAsia="Times New Roman" w:hAnsi="Times New Roman" w:cs="Times New Roman"/>
          <w:sz w:val="28"/>
          <w:szCs w:val="28"/>
        </w:rPr>
      </w:pPr>
    </w:p>
    <w:p w:rsidR="002369AF" w:rsidRPr="00594ED9" w:rsidRDefault="002369AF" w:rsidP="002369AF">
      <w:pPr>
        <w:spacing w:after="0" w:line="240" w:lineRule="auto"/>
        <w:jc w:val="both"/>
        <w:rPr>
          <w:rFonts w:ascii="Times New Roman" w:eastAsia="Times New Roman" w:hAnsi="Times New Roman" w:cs="Times New Roman"/>
          <w:i/>
          <w:sz w:val="28"/>
          <w:szCs w:val="28"/>
        </w:rPr>
      </w:pPr>
    </w:p>
    <w:p w:rsidR="002369AF" w:rsidRPr="00594ED9" w:rsidRDefault="002369AF" w:rsidP="002369AF">
      <w:pPr>
        <w:spacing w:after="0" w:line="240" w:lineRule="auto"/>
        <w:jc w:val="both"/>
        <w:rPr>
          <w:rFonts w:ascii="Times New Roman" w:eastAsia="Times New Roman" w:hAnsi="Times New Roman" w:cs="Times New Roman"/>
          <w:i/>
          <w:sz w:val="28"/>
          <w:szCs w:val="28"/>
        </w:rPr>
      </w:pPr>
    </w:p>
    <w:p w:rsidR="002369AF" w:rsidRPr="00594ED9" w:rsidRDefault="002369AF" w:rsidP="002369AF">
      <w:pPr>
        <w:spacing w:after="0" w:line="240" w:lineRule="auto"/>
        <w:jc w:val="both"/>
        <w:rPr>
          <w:rFonts w:ascii="Times New Roman" w:eastAsia="Times New Roman" w:hAnsi="Times New Roman" w:cs="Times New Roman"/>
          <w:i/>
          <w:sz w:val="28"/>
          <w:szCs w:val="28"/>
        </w:rPr>
      </w:pPr>
    </w:p>
    <w:p w:rsidR="002369AF" w:rsidRPr="00594ED9" w:rsidRDefault="002369AF" w:rsidP="002369AF">
      <w:pPr>
        <w:spacing w:after="0" w:line="240" w:lineRule="auto"/>
        <w:jc w:val="both"/>
        <w:rPr>
          <w:rFonts w:ascii="Times New Roman" w:eastAsia="Times New Roman" w:hAnsi="Times New Roman" w:cs="Times New Roman"/>
          <w:i/>
          <w:sz w:val="28"/>
          <w:szCs w:val="28"/>
        </w:rPr>
      </w:pPr>
    </w:p>
    <w:p w:rsidR="002369AF" w:rsidRPr="00594ED9" w:rsidRDefault="002369AF" w:rsidP="002369AF">
      <w:pPr>
        <w:spacing w:after="0" w:line="240" w:lineRule="auto"/>
        <w:jc w:val="both"/>
        <w:rPr>
          <w:rFonts w:ascii="Times New Roman" w:eastAsia="Times New Roman" w:hAnsi="Times New Roman" w:cs="Times New Roman"/>
          <w:i/>
          <w:sz w:val="28"/>
          <w:szCs w:val="28"/>
        </w:rPr>
      </w:pPr>
    </w:p>
    <w:p w:rsidR="002369AF" w:rsidRDefault="002369AF" w:rsidP="002369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369AF" w:rsidRPr="00594ED9" w:rsidRDefault="002369AF" w:rsidP="002369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369AF" w:rsidRDefault="002369AF" w:rsidP="002369AF"/>
    <w:p w:rsidR="002369AF" w:rsidRDefault="002369AF" w:rsidP="002369AF"/>
    <w:p w:rsidR="00B278BC" w:rsidRDefault="00B278BC"/>
    <w:sectPr w:rsidR="00B278BC" w:rsidSect="000E71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369AF"/>
    <w:rsid w:val="000E7114"/>
    <w:rsid w:val="001143EB"/>
    <w:rsid w:val="002369AF"/>
    <w:rsid w:val="00B27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69AF"/>
    <w:pPr>
      <w:spacing w:after="0" w:line="240" w:lineRule="auto"/>
    </w:pPr>
  </w:style>
  <w:style w:type="paragraph" w:customStyle="1" w:styleId="ConsNormal">
    <w:name w:val="ConsNormal"/>
    <w:rsid w:val="002369AF"/>
    <w:pPr>
      <w:widowControl w:val="0"/>
      <w:autoSpaceDE w:val="0"/>
      <w:autoSpaceDN w:val="0"/>
      <w:adjustRightInd w:val="0"/>
      <w:spacing w:after="0" w:line="240" w:lineRule="auto"/>
      <w:ind w:right="19772" w:firstLine="720"/>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1757</Words>
  <Characters>10020</Characters>
  <Application>Microsoft Office Word</Application>
  <DocSecurity>0</DocSecurity>
  <Lines>83</Lines>
  <Paragraphs>23</Paragraphs>
  <ScaleCrop>false</ScaleCrop>
  <Company>Microsoft</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2022-04-28T09:16:00Z</cp:lastPrinted>
  <dcterms:created xsi:type="dcterms:W3CDTF">2022-04-28T08:37:00Z</dcterms:created>
  <dcterms:modified xsi:type="dcterms:W3CDTF">2022-04-28T09:16:00Z</dcterms:modified>
</cp:coreProperties>
</file>