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F" w:rsidRDefault="00362D6C" w:rsidP="00335B5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35B5F" w:rsidRPr="00A225BB">
        <w:rPr>
          <w:b/>
          <w:sz w:val="28"/>
          <w:szCs w:val="28"/>
        </w:rPr>
        <w:t>РОССИЙСКАЯ ФЕДЕРАЦИЯ</w:t>
      </w:r>
    </w:p>
    <w:p w:rsidR="00362D6C" w:rsidRPr="00A225BB" w:rsidRDefault="00362D6C" w:rsidP="00335B5F">
      <w:pPr>
        <w:outlineLvl w:val="0"/>
        <w:rPr>
          <w:b/>
          <w:sz w:val="28"/>
          <w:szCs w:val="28"/>
        </w:rPr>
      </w:pPr>
    </w:p>
    <w:p w:rsidR="00335B5F" w:rsidRPr="00A225BB" w:rsidRDefault="00335B5F" w:rsidP="00335B5F">
      <w:pPr>
        <w:jc w:val="center"/>
        <w:outlineLvl w:val="0"/>
        <w:rPr>
          <w:b/>
          <w:sz w:val="28"/>
          <w:szCs w:val="28"/>
        </w:rPr>
      </w:pPr>
      <w:r w:rsidRPr="00A225BB">
        <w:rPr>
          <w:b/>
          <w:sz w:val="28"/>
          <w:szCs w:val="28"/>
        </w:rPr>
        <w:t xml:space="preserve">АДМИНИСТРАЦИЯ </w:t>
      </w:r>
      <w:r w:rsidR="007F1A69">
        <w:rPr>
          <w:b/>
          <w:sz w:val="28"/>
          <w:szCs w:val="28"/>
        </w:rPr>
        <w:t>ЮКСЕЕВ</w:t>
      </w:r>
      <w:r w:rsidR="00D60B11" w:rsidRPr="00A225BB">
        <w:rPr>
          <w:b/>
          <w:sz w:val="28"/>
          <w:szCs w:val="28"/>
        </w:rPr>
        <w:t>СКОГО</w:t>
      </w:r>
      <w:r w:rsidRPr="00A225BB">
        <w:rPr>
          <w:b/>
          <w:sz w:val="28"/>
          <w:szCs w:val="28"/>
        </w:rPr>
        <w:t xml:space="preserve"> СЕЛЬСОВЕТА</w:t>
      </w:r>
    </w:p>
    <w:p w:rsidR="00335B5F" w:rsidRPr="00A225BB" w:rsidRDefault="00335B5F" w:rsidP="00335B5F">
      <w:pPr>
        <w:jc w:val="center"/>
        <w:rPr>
          <w:b/>
          <w:sz w:val="28"/>
          <w:szCs w:val="28"/>
        </w:rPr>
      </w:pPr>
      <w:r w:rsidRPr="00A225BB">
        <w:rPr>
          <w:b/>
          <w:sz w:val="28"/>
          <w:szCs w:val="28"/>
        </w:rPr>
        <w:t>БОЛЬШЕМУРТИНСКОГО РАЙОНА</w:t>
      </w:r>
    </w:p>
    <w:p w:rsidR="00335B5F" w:rsidRPr="00A225BB" w:rsidRDefault="00335B5F" w:rsidP="00335B5F">
      <w:pPr>
        <w:jc w:val="center"/>
        <w:rPr>
          <w:b/>
          <w:sz w:val="28"/>
          <w:szCs w:val="28"/>
        </w:rPr>
      </w:pPr>
      <w:r w:rsidRPr="00A225BB">
        <w:rPr>
          <w:b/>
          <w:sz w:val="28"/>
          <w:szCs w:val="28"/>
        </w:rPr>
        <w:t>КРАСНОЯРСКОГО КРАЯ</w:t>
      </w:r>
    </w:p>
    <w:p w:rsidR="00335B5F" w:rsidRPr="00A225BB" w:rsidRDefault="00335B5F" w:rsidP="009517AF">
      <w:pPr>
        <w:rPr>
          <w:b/>
          <w:sz w:val="28"/>
          <w:szCs w:val="28"/>
        </w:rPr>
      </w:pPr>
    </w:p>
    <w:p w:rsidR="00335B5F" w:rsidRPr="00A225BB" w:rsidRDefault="00335B5F" w:rsidP="00335B5F">
      <w:pPr>
        <w:jc w:val="center"/>
        <w:rPr>
          <w:b/>
          <w:sz w:val="28"/>
          <w:szCs w:val="28"/>
        </w:rPr>
      </w:pPr>
      <w:r w:rsidRPr="00A225BB">
        <w:rPr>
          <w:b/>
          <w:sz w:val="28"/>
          <w:szCs w:val="28"/>
        </w:rPr>
        <w:t>ПОСТАНОВЛЕНИЕ</w:t>
      </w:r>
    </w:p>
    <w:p w:rsidR="00335B5F" w:rsidRPr="00A225BB" w:rsidRDefault="00335B5F" w:rsidP="00335B5F">
      <w:pPr>
        <w:rPr>
          <w:sz w:val="28"/>
          <w:szCs w:val="28"/>
        </w:rPr>
      </w:pPr>
    </w:p>
    <w:p w:rsidR="00335B5F" w:rsidRPr="00A225BB" w:rsidRDefault="00475962" w:rsidP="00335B5F">
      <w:pPr>
        <w:tabs>
          <w:tab w:val="left" w:pos="1120"/>
        </w:tabs>
        <w:rPr>
          <w:sz w:val="28"/>
          <w:szCs w:val="28"/>
        </w:rPr>
      </w:pPr>
      <w:r w:rsidRPr="00A225BB">
        <w:rPr>
          <w:bCs/>
          <w:sz w:val="28"/>
          <w:szCs w:val="28"/>
        </w:rPr>
        <w:t>«0</w:t>
      </w:r>
      <w:r w:rsidR="008A290C">
        <w:rPr>
          <w:bCs/>
          <w:sz w:val="28"/>
          <w:szCs w:val="28"/>
        </w:rPr>
        <w:t>1</w:t>
      </w:r>
      <w:r w:rsidRPr="00A225BB">
        <w:rPr>
          <w:bCs/>
          <w:sz w:val="28"/>
          <w:szCs w:val="28"/>
        </w:rPr>
        <w:t xml:space="preserve">» ноября </w:t>
      </w:r>
      <w:r w:rsidR="00D76988" w:rsidRPr="00A225BB">
        <w:rPr>
          <w:bCs/>
          <w:sz w:val="28"/>
          <w:szCs w:val="28"/>
        </w:rPr>
        <w:t>202</w:t>
      </w:r>
      <w:r w:rsidR="00815DB8">
        <w:rPr>
          <w:bCs/>
          <w:sz w:val="28"/>
          <w:szCs w:val="28"/>
        </w:rPr>
        <w:t>4</w:t>
      </w:r>
      <w:r w:rsidRPr="00A225BB">
        <w:rPr>
          <w:bCs/>
          <w:sz w:val="28"/>
          <w:szCs w:val="28"/>
        </w:rPr>
        <w:t xml:space="preserve"> года</w:t>
      </w:r>
      <w:r w:rsidR="00362D6C">
        <w:rPr>
          <w:sz w:val="28"/>
          <w:szCs w:val="28"/>
        </w:rPr>
        <w:t xml:space="preserve">                с. </w:t>
      </w:r>
      <w:r w:rsidR="007F1A69">
        <w:rPr>
          <w:sz w:val="28"/>
          <w:szCs w:val="28"/>
        </w:rPr>
        <w:t xml:space="preserve">Юксеево         </w:t>
      </w:r>
      <w:r w:rsidR="00362D6C">
        <w:rPr>
          <w:sz w:val="28"/>
          <w:szCs w:val="28"/>
        </w:rPr>
        <w:t xml:space="preserve">                              </w:t>
      </w:r>
      <w:r w:rsidR="007F1A69">
        <w:rPr>
          <w:sz w:val="28"/>
          <w:szCs w:val="28"/>
        </w:rPr>
        <w:t xml:space="preserve">   </w:t>
      </w:r>
      <w:r w:rsidR="00362D6C">
        <w:rPr>
          <w:sz w:val="28"/>
          <w:szCs w:val="28"/>
        </w:rPr>
        <w:t xml:space="preserve">   </w:t>
      </w:r>
      <w:r w:rsidR="007F1A69">
        <w:rPr>
          <w:sz w:val="28"/>
          <w:szCs w:val="28"/>
        </w:rPr>
        <w:t xml:space="preserve"> </w:t>
      </w:r>
      <w:r w:rsidR="00335B5F" w:rsidRPr="00A225BB">
        <w:rPr>
          <w:sz w:val="28"/>
          <w:szCs w:val="28"/>
        </w:rPr>
        <w:t>№</w:t>
      </w:r>
      <w:r w:rsidR="002835D8">
        <w:rPr>
          <w:sz w:val="28"/>
          <w:szCs w:val="28"/>
        </w:rPr>
        <w:t xml:space="preserve"> 61</w:t>
      </w:r>
      <w:r w:rsidR="00815DB8">
        <w:rPr>
          <w:sz w:val="28"/>
          <w:szCs w:val="28"/>
        </w:rPr>
        <w:t>а</w:t>
      </w:r>
    </w:p>
    <w:p w:rsidR="00335B5F" w:rsidRPr="00A225BB" w:rsidRDefault="00335B5F" w:rsidP="00335B5F">
      <w:pPr>
        <w:tabs>
          <w:tab w:val="left" w:pos="1120"/>
        </w:tabs>
        <w:rPr>
          <w:sz w:val="28"/>
          <w:szCs w:val="28"/>
        </w:rPr>
      </w:pPr>
    </w:p>
    <w:p w:rsidR="00335B5F" w:rsidRPr="00A225BB" w:rsidRDefault="00335B5F" w:rsidP="00CC4C45">
      <w:pPr>
        <w:ind w:right="2267"/>
        <w:jc w:val="both"/>
        <w:rPr>
          <w:sz w:val="28"/>
          <w:szCs w:val="28"/>
        </w:rPr>
      </w:pPr>
      <w:r w:rsidRPr="00A225BB">
        <w:rPr>
          <w:sz w:val="28"/>
          <w:szCs w:val="28"/>
        </w:rPr>
        <w:t xml:space="preserve">Об утверждении предварительных итогов социально-экономического развития </w:t>
      </w:r>
      <w:r w:rsidR="007F1A69">
        <w:rPr>
          <w:sz w:val="28"/>
          <w:szCs w:val="28"/>
        </w:rPr>
        <w:t>Юксеев</w:t>
      </w:r>
      <w:r w:rsidR="00D60B11" w:rsidRPr="00A225BB">
        <w:rPr>
          <w:sz w:val="28"/>
          <w:szCs w:val="28"/>
        </w:rPr>
        <w:t>ского</w:t>
      </w:r>
      <w:r w:rsidRPr="00A225BB">
        <w:rPr>
          <w:sz w:val="28"/>
          <w:szCs w:val="28"/>
        </w:rPr>
        <w:t xml:space="preserve"> сельсовета за 9 месяцев 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Pr="00A225BB">
        <w:rPr>
          <w:sz w:val="28"/>
          <w:szCs w:val="28"/>
        </w:rPr>
        <w:t xml:space="preserve"> года и ожидаемые итоги социально-экономического развития за текущий финансовый 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="00475962" w:rsidRPr="00A225BB">
        <w:rPr>
          <w:sz w:val="28"/>
          <w:szCs w:val="28"/>
        </w:rPr>
        <w:t xml:space="preserve"> год</w:t>
      </w:r>
    </w:p>
    <w:p w:rsidR="00335B5F" w:rsidRPr="00A225BB" w:rsidRDefault="00335B5F" w:rsidP="00335B5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7AF" w:rsidRPr="00A225BB" w:rsidRDefault="009517AF" w:rsidP="00335B5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B5F" w:rsidRPr="00A225BB" w:rsidRDefault="00475962" w:rsidP="00475962">
      <w:pPr>
        <w:tabs>
          <w:tab w:val="left" w:pos="426"/>
        </w:tabs>
        <w:ind w:right="-5"/>
        <w:jc w:val="both"/>
        <w:outlineLvl w:val="0"/>
        <w:rPr>
          <w:sz w:val="28"/>
          <w:szCs w:val="28"/>
        </w:rPr>
      </w:pPr>
      <w:r w:rsidRPr="00A225BB">
        <w:rPr>
          <w:sz w:val="28"/>
          <w:szCs w:val="28"/>
        </w:rPr>
        <w:tab/>
      </w:r>
      <w:r w:rsidRPr="00A225BB">
        <w:rPr>
          <w:sz w:val="28"/>
          <w:szCs w:val="28"/>
        </w:rPr>
        <w:tab/>
      </w:r>
      <w:r w:rsidR="00335B5F" w:rsidRPr="00A225BB">
        <w:rPr>
          <w:sz w:val="28"/>
          <w:szCs w:val="28"/>
        </w:rPr>
        <w:t xml:space="preserve">В соответствии со статьями 172, 184.2 Бюджетного Кодекса Российской Федерации и Положением о бюджетном процессе в </w:t>
      </w:r>
      <w:r w:rsidR="007F1A69">
        <w:rPr>
          <w:sz w:val="28"/>
          <w:szCs w:val="28"/>
        </w:rPr>
        <w:t>Юксеев</w:t>
      </w:r>
      <w:r w:rsidR="00D60B11" w:rsidRPr="00A225BB">
        <w:rPr>
          <w:sz w:val="28"/>
          <w:szCs w:val="28"/>
        </w:rPr>
        <w:t>ском</w:t>
      </w:r>
      <w:r w:rsidR="00335B5F" w:rsidRPr="00A225BB">
        <w:rPr>
          <w:sz w:val="28"/>
          <w:szCs w:val="28"/>
        </w:rPr>
        <w:t xml:space="preserve"> сельсовете</w:t>
      </w:r>
      <w:r w:rsidR="00362D6C">
        <w:rPr>
          <w:sz w:val="28"/>
          <w:szCs w:val="28"/>
        </w:rPr>
        <w:t xml:space="preserve"> </w:t>
      </w:r>
      <w:r w:rsidR="00335B5F" w:rsidRPr="00362D6C">
        <w:rPr>
          <w:b/>
          <w:sz w:val="28"/>
          <w:szCs w:val="28"/>
        </w:rPr>
        <w:t>ПОСТАНОВЛЯЮ</w:t>
      </w:r>
      <w:r w:rsidR="0045659E" w:rsidRPr="00A225BB">
        <w:rPr>
          <w:sz w:val="28"/>
          <w:szCs w:val="28"/>
        </w:rPr>
        <w:t>:</w:t>
      </w:r>
    </w:p>
    <w:p w:rsidR="0045659E" w:rsidRPr="00A225BB" w:rsidRDefault="0045659E" w:rsidP="00475962">
      <w:pPr>
        <w:tabs>
          <w:tab w:val="left" w:pos="426"/>
        </w:tabs>
        <w:ind w:right="-5"/>
        <w:jc w:val="both"/>
        <w:outlineLvl w:val="0"/>
        <w:rPr>
          <w:sz w:val="28"/>
          <w:szCs w:val="28"/>
        </w:rPr>
      </w:pPr>
    </w:p>
    <w:p w:rsidR="00335B5F" w:rsidRPr="00A225BB" w:rsidRDefault="00335B5F" w:rsidP="00475962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 xml:space="preserve">      1. Утвердить</w:t>
      </w:r>
      <w:r w:rsidR="00362D6C">
        <w:rPr>
          <w:sz w:val="28"/>
          <w:szCs w:val="28"/>
        </w:rPr>
        <w:t xml:space="preserve"> </w:t>
      </w:r>
      <w:r w:rsidRPr="00A225BB">
        <w:rPr>
          <w:sz w:val="28"/>
          <w:szCs w:val="28"/>
        </w:rPr>
        <w:t xml:space="preserve">предварительные итоги социально-экономического развития </w:t>
      </w:r>
      <w:r w:rsidR="007F1A69">
        <w:rPr>
          <w:sz w:val="28"/>
          <w:szCs w:val="28"/>
        </w:rPr>
        <w:t>Юксеев</w:t>
      </w:r>
      <w:r w:rsidR="00D60B11" w:rsidRPr="00A225BB">
        <w:rPr>
          <w:sz w:val="28"/>
          <w:szCs w:val="28"/>
        </w:rPr>
        <w:t>ского</w:t>
      </w:r>
      <w:r w:rsidRPr="00A225BB">
        <w:rPr>
          <w:sz w:val="28"/>
          <w:szCs w:val="28"/>
        </w:rPr>
        <w:t xml:space="preserve"> сельсовета за 9 месяцев 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Pr="00A225BB">
        <w:rPr>
          <w:sz w:val="28"/>
          <w:szCs w:val="28"/>
        </w:rPr>
        <w:t xml:space="preserve"> года и ожидаемые итоги социально-экономического развития за текущий финансовый 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="002E2470" w:rsidRPr="00A225BB">
        <w:rPr>
          <w:sz w:val="28"/>
          <w:szCs w:val="28"/>
        </w:rPr>
        <w:t xml:space="preserve"> год, согласно П</w:t>
      </w:r>
      <w:r w:rsidRPr="00A225BB">
        <w:rPr>
          <w:sz w:val="28"/>
          <w:szCs w:val="28"/>
        </w:rPr>
        <w:t>риложения.</w:t>
      </w:r>
    </w:p>
    <w:p w:rsidR="00475962" w:rsidRPr="00A225BB" w:rsidRDefault="00475962" w:rsidP="00475962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 xml:space="preserve">     2. Контроль за исполнением настоящего  Постановления оставляю за собой. </w:t>
      </w:r>
    </w:p>
    <w:p w:rsidR="00475962" w:rsidRPr="00A225BB" w:rsidRDefault="00475962" w:rsidP="00475962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 xml:space="preserve">     3.Настоящее Постановление вступает в силу со дня опубликования (обнародования)  в установленном порядке.</w:t>
      </w:r>
    </w:p>
    <w:p w:rsidR="0045659E" w:rsidRPr="00A225BB" w:rsidRDefault="0045659E" w:rsidP="00475962">
      <w:pPr>
        <w:jc w:val="both"/>
        <w:rPr>
          <w:sz w:val="28"/>
          <w:szCs w:val="28"/>
        </w:rPr>
      </w:pPr>
    </w:p>
    <w:p w:rsidR="0045659E" w:rsidRPr="00A225BB" w:rsidRDefault="0045659E" w:rsidP="00475962">
      <w:pPr>
        <w:jc w:val="both"/>
        <w:rPr>
          <w:sz w:val="28"/>
          <w:szCs w:val="28"/>
        </w:rPr>
      </w:pPr>
    </w:p>
    <w:p w:rsidR="00475962" w:rsidRPr="00A225BB" w:rsidRDefault="00475962" w:rsidP="002A6263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335B5F" w:rsidRPr="00A225BB" w:rsidRDefault="00335B5F" w:rsidP="002A626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A225BB">
        <w:rPr>
          <w:rFonts w:ascii="Times New Roman" w:hAnsi="Times New Roman"/>
          <w:b w:val="0"/>
          <w:sz w:val="28"/>
          <w:szCs w:val="28"/>
        </w:rPr>
        <w:t xml:space="preserve">Глава сельсовета                      </w:t>
      </w:r>
      <w:r w:rsidR="00362D6C"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  <w:r w:rsidRPr="00A225BB">
        <w:rPr>
          <w:rFonts w:ascii="Times New Roman" w:hAnsi="Times New Roman"/>
          <w:b w:val="0"/>
          <w:sz w:val="28"/>
          <w:szCs w:val="28"/>
        </w:rPr>
        <w:t xml:space="preserve">    </w:t>
      </w:r>
      <w:r w:rsidR="007F1A69">
        <w:rPr>
          <w:rFonts w:ascii="Times New Roman" w:hAnsi="Times New Roman"/>
          <w:b w:val="0"/>
          <w:sz w:val="28"/>
          <w:szCs w:val="28"/>
        </w:rPr>
        <w:t>Д.Ф. Мулюшкин</w:t>
      </w:r>
    </w:p>
    <w:p w:rsidR="00335B5F" w:rsidRPr="00046782" w:rsidRDefault="00335B5F" w:rsidP="00335B5F">
      <w:pPr>
        <w:jc w:val="both"/>
        <w:rPr>
          <w:rFonts w:ascii="Arial" w:hAnsi="Arial" w:cs="Arial"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046782" w:rsidRDefault="00335B5F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45659E" w:rsidRPr="00046782" w:rsidRDefault="0045659E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45659E" w:rsidRPr="00046782" w:rsidRDefault="0045659E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2E2470" w:rsidRPr="00046782" w:rsidRDefault="002E2470" w:rsidP="00335B5F">
      <w:pPr>
        <w:jc w:val="center"/>
        <w:rPr>
          <w:rFonts w:ascii="Arial" w:hAnsi="Arial" w:cs="Arial"/>
          <w:b/>
          <w:sz w:val="24"/>
          <w:szCs w:val="24"/>
        </w:rPr>
      </w:pPr>
    </w:p>
    <w:p w:rsidR="00335B5F" w:rsidRPr="00A225BB" w:rsidRDefault="0045659E" w:rsidP="00335B5F">
      <w:pPr>
        <w:jc w:val="right"/>
        <w:rPr>
          <w:sz w:val="28"/>
          <w:szCs w:val="28"/>
        </w:rPr>
      </w:pPr>
      <w:r w:rsidRPr="00A225BB">
        <w:rPr>
          <w:sz w:val="28"/>
          <w:szCs w:val="28"/>
        </w:rPr>
        <w:t>П</w:t>
      </w:r>
      <w:r w:rsidR="00F429F5" w:rsidRPr="00A225BB">
        <w:rPr>
          <w:sz w:val="28"/>
          <w:szCs w:val="28"/>
        </w:rPr>
        <w:t>риложение к П</w:t>
      </w:r>
      <w:r w:rsidR="00335B5F" w:rsidRPr="00A225BB">
        <w:rPr>
          <w:sz w:val="28"/>
          <w:szCs w:val="28"/>
        </w:rPr>
        <w:t>остановлению</w:t>
      </w:r>
    </w:p>
    <w:p w:rsidR="00335B5F" w:rsidRPr="00A225BB" w:rsidRDefault="00335B5F" w:rsidP="00335B5F">
      <w:pPr>
        <w:jc w:val="right"/>
        <w:rPr>
          <w:sz w:val="28"/>
          <w:szCs w:val="28"/>
        </w:rPr>
      </w:pPr>
      <w:r w:rsidRPr="00A225BB">
        <w:rPr>
          <w:sz w:val="28"/>
          <w:szCs w:val="28"/>
        </w:rPr>
        <w:t xml:space="preserve"> №</w:t>
      </w:r>
      <w:r w:rsidR="002835D8">
        <w:rPr>
          <w:sz w:val="28"/>
          <w:szCs w:val="28"/>
        </w:rPr>
        <w:t>61</w:t>
      </w:r>
      <w:r w:rsidR="00815DB8">
        <w:rPr>
          <w:sz w:val="28"/>
          <w:szCs w:val="28"/>
        </w:rPr>
        <w:t>а</w:t>
      </w:r>
      <w:r w:rsidR="00362D6C">
        <w:rPr>
          <w:sz w:val="28"/>
          <w:szCs w:val="28"/>
        </w:rPr>
        <w:t xml:space="preserve"> </w:t>
      </w:r>
      <w:r w:rsidRPr="00A225BB">
        <w:rPr>
          <w:sz w:val="28"/>
          <w:szCs w:val="28"/>
        </w:rPr>
        <w:t xml:space="preserve">от </w:t>
      </w:r>
      <w:r w:rsidR="0085695B" w:rsidRPr="00A225BB">
        <w:rPr>
          <w:sz w:val="28"/>
          <w:szCs w:val="28"/>
        </w:rPr>
        <w:t>0</w:t>
      </w:r>
      <w:r w:rsidR="008A290C">
        <w:rPr>
          <w:sz w:val="28"/>
          <w:szCs w:val="28"/>
        </w:rPr>
        <w:t>1</w:t>
      </w:r>
      <w:r w:rsidR="00902B2F" w:rsidRPr="00A225BB">
        <w:rPr>
          <w:sz w:val="28"/>
          <w:szCs w:val="28"/>
        </w:rPr>
        <w:t>.11.</w:t>
      </w:r>
      <w:r w:rsidRPr="00A225BB">
        <w:rPr>
          <w:sz w:val="28"/>
          <w:szCs w:val="28"/>
        </w:rPr>
        <w:t>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Pr="00A225BB">
        <w:rPr>
          <w:sz w:val="28"/>
          <w:szCs w:val="28"/>
        </w:rPr>
        <w:t xml:space="preserve"> года</w:t>
      </w:r>
    </w:p>
    <w:p w:rsidR="00335B5F" w:rsidRPr="00A225BB" w:rsidRDefault="00335B5F" w:rsidP="00335B5F">
      <w:pPr>
        <w:jc w:val="right"/>
        <w:rPr>
          <w:sz w:val="28"/>
          <w:szCs w:val="28"/>
        </w:rPr>
      </w:pPr>
    </w:p>
    <w:p w:rsidR="00335B5F" w:rsidRPr="00A225BB" w:rsidRDefault="00335B5F" w:rsidP="00335B5F">
      <w:pPr>
        <w:jc w:val="center"/>
        <w:rPr>
          <w:sz w:val="28"/>
          <w:szCs w:val="28"/>
        </w:rPr>
      </w:pPr>
      <w:r w:rsidRPr="00A225BB">
        <w:rPr>
          <w:sz w:val="28"/>
          <w:szCs w:val="28"/>
        </w:rPr>
        <w:t xml:space="preserve">Предварительные итоги социально-экономического развития </w:t>
      </w:r>
    </w:p>
    <w:p w:rsidR="00335B5F" w:rsidRPr="00A225BB" w:rsidRDefault="007F1A69" w:rsidP="00335B5F">
      <w:pPr>
        <w:jc w:val="center"/>
        <w:rPr>
          <w:sz w:val="28"/>
          <w:szCs w:val="28"/>
        </w:rPr>
      </w:pPr>
      <w:r>
        <w:rPr>
          <w:sz w:val="28"/>
          <w:szCs w:val="28"/>
        </w:rPr>
        <w:t>Юксеев</w:t>
      </w:r>
      <w:r w:rsidR="00D60B11" w:rsidRPr="00A225BB">
        <w:rPr>
          <w:sz w:val="28"/>
          <w:szCs w:val="28"/>
        </w:rPr>
        <w:t>ского</w:t>
      </w:r>
      <w:r w:rsidR="00335B5F" w:rsidRPr="00A225BB">
        <w:rPr>
          <w:sz w:val="28"/>
          <w:szCs w:val="28"/>
        </w:rPr>
        <w:t xml:space="preserve"> сельсовета за 9 месяцев 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="00335B5F" w:rsidRPr="00A225BB">
        <w:rPr>
          <w:sz w:val="28"/>
          <w:szCs w:val="28"/>
        </w:rPr>
        <w:t xml:space="preserve"> года  и ожидаемые итоги социально-экономического развития за текущий финансовый 20</w:t>
      </w:r>
      <w:r w:rsidR="00DC0E9B" w:rsidRPr="00A225BB">
        <w:rPr>
          <w:sz w:val="28"/>
          <w:szCs w:val="28"/>
        </w:rPr>
        <w:t>2</w:t>
      </w:r>
      <w:r w:rsidR="00815DB8">
        <w:rPr>
          <w:sz w:val="28"/>
          <w:szCs w:val="28"/>
        </w:rPr>
        <w:t>4</w:t>
      </w:r>
      <w:r w:rsidR="00335B5F" w:rsidRPr="00A225BB">
        <w:rPr>
          <w:sz w:val="28"/>
          <w:szCs w:val="28"/>
        </w:rPr>
        <w:t xml:space="preserve"> год.</w:t>
      </w:r>
    </w:p>
    <w:p w:rsidR="00335B5F" w:rsidRPr="00A225BB" w:rsidRDefault="00335B5F" w:rsidP="00335B5F">
      <w:pPr>
        <w:jc w:val="center"/>
        <w:rPr>
          <w:sz w:val="28"/>
          <w:szCs w:val="28"/>
        </w:rPr>
      </w:pPr>
    </w:p>
    <w:p w:rsidR="00335B5F" w:rsidRPr="00A225BB" w:rsidRDefault="00335B5F" w:rsidP="001174BB">
      <w:pPr>
        <w:jc w:val="center"/>
        <w:rPr>
          <w:sz w:val="28"/>
          <w:szCs w:val="28"/>
        </w:rPr>
      </w:pPr>
      <w:r w:rsidRPr="00A225BB">
        <w:rPr>
          <w:sz w:val="28"/>
          <w:szCs w:val="28"/>
          <w:u w:val="single"/>
        </w:rPr>
        <w:t>Демография</w:t>
      </w:r>
    </w:p>
    <w:p w:rsidR="00335B5F" w:rsidRPr="00A225BB" w:rsidRDefault="00335B5F" w:rsidP="00335B5F">
      <w:pPr>
        <w:rPr>
          <w:sz w:val="28"/>
          <w:szCs w:val="28"/>
        </w:rPr>
      </w:pPr>
    </w:p>
    <w:p w:rsidR="00335B5F" w:rsidRPr="002835D8" w:rsidRDefault="00335B5F" w:rsidP="00CC4C45">
      <w:pPr>
        <w:ind w:firstLine="709"/>
        <w:jc w:val="both"/>
        <w:rPr>
          <w:sz w:val="28"/>
          <w:szCs w:val="28"/>
        </w:rPr>
      </w:pPr>
      <w:r w:rsidRPr="002835D8">
        <w:rPr>
          <w:sz w:val="28"/>
          <w:szCs w:val="28"/>
        </w:rPr>
        <w:t>Численность населения в муниципальном образовании имеет тенденцию к снижению. Основная причина - отток населения в поисках работы и превышение смертности над рождаемостью.</w:t>
      </w:r>
    </w:p>
    <w:p w:rsidR="00335B5F" w:rsidRPr="002835D8" w:rsidRDefault="00335B5F" w:rsidP="00CC4C45">
      <w:pPr>
        <w:ind w:firstLine="709"/>
        <w:jc w:val="both"/>
        <w:rPr>
          <w:sz w:val="28"/>
          <w:szCs w:val="28"/>
        </w:rPr>
      </w:pPr>
      <w:r w:rsidRPr="002835D8">
        <w:rPr>
          <w:sz w:val="28"/>
          <w:szCs w:val="28"/>
        </w:rPr>
        <w:t>Среди населения женщин в два раза больше чем мужчин, в связи с выездом мужчин трудоспособного возраста в поисках работы и более низкой продолжительностью жизни мужчин.</w:t>
      </w:r>
    </w:p>
    <w:p w:rsidR="00335B5F" w:rsidRPr="002835D8" w:rsidRDefault="00335B5F" w:rsidP="00CC4C45">
      <w:pPr>
        <w:ind w:firstLine="709"/>
        <w:jc w:val="both"/>
        <w:rPr>
          <w:sz w:val="28"/>
          <w:szCs w:val="28"/>
        </w:rPr>
      </w:pPr>
      <w:r w:rsidRPr="002835D8">
        <w:rPr>
          <w:sz w:val="28"/>
          <w:szCs w:val="28"/>
        </w:rPr>
        <w:t>Основные причины миграции населения- выезд на работу или учёбу.</w:t>
      </w:r>
    </w:p>
    <w:p w:rsidR="00335B5F" w:rsidRPr="002835D8" w:rsidRDefault="00335B5F" w:rsidP="00CC4C45">
      <w:pPr>
        <w:ind w:firstLine="709"/>
        <w:jc w:val="both"/>
        <w:rPr>
          <w:sz w:val="28"/>
          <w:szCs w:val="28"/>
        </w:rPr>
      </w:pPr>
      <w:r w:rsidRPr="002835D8">
        <w:rPr>
          <w:sz w:val="28"/>
          <w:szCs w:val="28"/>
        </w:rPr>
        <w:t>Рождаемость</w:t>
      </w:r>
      <w:r w:rsidR="00815DB8">
        <w:rPr>
          <w:sz w:val="28"/>
          <w:szCs w:val="28"/>
        </w:rPr>
        <w:t xml:space="preserve"> в 2023</w:t>
      </w:r>
      <w:r w:rsidR="002835D8" w:rsidRPr="002835D8">
        <w:rPr>
          <w:sz w:val="28"/>
          <w:szCs w:val="28"/>
        </w:rPr>
        <w:t>-</w:t>
      </w:r>
      <w:r w:rsidR="00815DB8">
        <w:rPr>
          <w:sz w:val="28"/>
          <w:szCs w:val="28"/>
        </w:rPr>
        <w:t>3 человека, 2024</w:t>
      </w:r>
      <w:r w:rsidR="002835D8" w:rsidRPr="002835D8">
        <w:rPr>
          <w:sz w:val="28"/>
          <w:szCs w:val="28"/>
        </w:rPr>
        <w:t>-</w:t>
      </w:r>
      <w:r w:rsidR="00C343D8">
        <w:rPr>
          <w:sz w:val="28"/>
          <w:szCs w:val="28"/>
        </w:rPr>
        <w:t>1 человек</w:t>
      </w:r>
      <w:r w:rsidR="00CC4C45" w:rsidRPr="002835D8">
        <w:rPr>
          <w:sz w:val="28"/>
          <w:szCs w:val="28"/>
        </w:rPr>
        <w:t>.</w:t>
      </w:r>
    </w:p>
    <w:p w:rsidR="00335B5F" w:rsidRPr="002835D8" w:rsidRDefault="00335B5F" w:rsidP="00CC4C45">
      <w:pPr>
        <w:ind w:firstLine="709"/>
        <w:jc w:val="both"/>
        <w:rPr>
          <w:sz w:val="28"/>
          <w:szCs w:val="28"/>
        </w:rPr>
      </w:pPr>
      <w:r w:rsidRPr="002835D8">
        <w:rPr>
          <w:sz w:val="28"/>
          <w:szCs w:val="28"/>
        </w:rPr>
        <w:t>Смертнос</w:t>
      </w:r>
      <w:r w:rsidR="00A225BB" w:rsidRPr="002835D8">
        <w:rPr>
          <w:sz w:val="28"/>
          <w:szCs w:val="28"/>
        </w:rPr>
        <w:t>ть населения остаётся высокой</w:t>
      </w:r>
      <w:r w:rsidR="002835D8" w:rsidRPr="002835D8">
        <w:rPr>
          <w:sz w:val="28"/>
          <w:szCs w:val="28"/>
        </w:rPr>
        <w:t xml:space="preserve"> в </w:t>
      </w:r>
      <w:r w:rsidR="00C343D8">
        <w:rPr>
          <w:sz w:val="28"/>
          <w:szCs w:val="28"/>
        </w:rPr>
        <w:t>2023 -16</w:t>
      </w:r>
      <w:r w:rsidR="002835D8" w:rsidRPr="002835D8">
        <w:rPr>
          <w:sz w:val="28"/>
          <w:szCs w:val="28"/>
        </w:rPr>
        <w:t xml:space="preserve"> человек</w:t>
      </w:r>
      <w:r w:rsidR="00815DB8">
        <w:rPr>
          <w:sz w:val="28"/>
          <w:szCs w:val="28"/>
        </w:rPr>
        <w:t>, 2024</w:t>
      </w:r>
      <w:r w:rsidR="00D60B11" w:rsidRPr="002835D8">
        <w:rPr>
          <w:sz w:val="28"/>
          <w:szCs w:val="28"/>
        </w:rPr>
        <w:t xml:space="preserve"> -</w:t>
      </w:r>
      <w:r w:rsidR="00C343D8">
        <w:rPr>
          <w:sz w:val="28"/>
          <w:szCs w:val="28"/>
        </w:rPr>
        <w:t>13</w:t>
      </w:r>
      <w:r w:rsidR="00D81DB2">
        <w:rPr>
          <w:sz w:val="28"/>
          <w:szCs w:val="28"/>
        </w:rPr>
        <w:t xml:space="preserve"> человек</w:t>
      </w:r>
      <w:r w:rsidR="002835D8" w:rsidRPr="002835D8">
        <w:rPr>
          <w:sz w:val="28"/>
          <w:szCs w:val="28"/>
        </w:rPr>
        <w:t xml:space="preserve">. </w:t>
      </w:r>
      <w:r w:rsidRPr="002835D8">
        <w:rPr>
          <w:sz w:val="28"/>
          <w:szCs w:val="28"/>
        </w:rPr>
        <w:t xml:space="preserve">Высокий показатель смертности обусловлен старением населения, </w:t>
      </w:r>
      <w:r w:rsidR="00227215" w:rsidRPr="002835D8">
        <w:rPr>
          <w:sz w:val="28"/>
          <w:szCs w:val="28"/>
        </w:rPr>
        <w:t xml:space="preserve">и </w:t>
      </w:r>
      <w:r w:rsidRPr="002835D8">
        <w:rPr>
          <w:sz w:val="28"/>
          <w:szCs w:val="28"/>
        </w:rPr>
        <w:t>в результате выезда работоспособного населения к месту работы.</w:t>
      </w:r>
    </w:p>
    <w:p w:rsidR="00335B5F" w:rsidRPr="00A225BB" w:rsidRDefault="00335B5F" w:rsidP="00335B5F">
      <w:pPr>
        <w:jc w:val="both"/>
        <w:rPr>
          <w:sz w:val="28"/>
          <w:szCs w:val="28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Трудовые ресурсы</w:t>
      </w:r>
    </w:p>
    <w:p w:rsidR="00335B5F" w:rsidRPr="00A225BB" w:rsidRDefault="00DC18DB" w:rsidP="00335B5F">
      <w:pPr>
        <w:jc w:val="both"/>
        <w:rPr>
          <w:sz w:val="28"/>
          <w:szCs w:val="28"/>
        </w:rPr>
      </w:pPr>
      <w:r w:rsidRPr="00EA4EEE">
        <w:rPr>
          <w:sz w:val="28"/>
          <w:szCs w:val="28"/>
        </w:rPr>
        <w:t>На территории муниципал</w:t>
      </w:r>
      <w:r>
        <w:rPr>
          <w:sz w:val="28"/>
          <w:szCs w:val="28"/>
        </w:rPr>
        <w:t>ьного образ</w:t>
      </w:r>
      <w:r w:rsidR="00D81DB2">
        <w:rPr>
          <w:sz w:val="28"/>
          <w:szCs w:val="28"/>
        </w:rPr>
        <w:t xml:space="preserve">ования расположены 1 магазин, </w:t>
      </w:r>
      <w:r>
        <w:rPr>
          <w:sz w:val="28"/>
          <w:szCs w:val="28"/>
        </w:rPr>
        <w:t>5</w:t>
      </w:r>
      <w:r w:rsidRPr="00EA4EEE">
        <w:rPr>
          <w:sz w:val="28"/>
          <w:szCs w:val="28"/>
        </w:rPr>
        <w:t>п</w:t>
      </w:r>
      <w:r>
        <w:rPr>
          <w:sz w:val="28"/>
          <w:szCs w:val="28"/>
        </w:rPr>
        <w:t>авильонов</w:t>
      </w:r>
      <w:r w:rsidRPr="00EA4EEE">
        <w:rPr>
          <w:sz w:val="28"/>
          <w:szCs w:val="28"/>
        </w:rPr>
        <w:t>, МКОУ «</w:t>
      </w:r>
      <w:r>
        <w:rPr>
          <w:sz w:val="28"/>
          <w:szCs w:val="28"/>
        </w:rPr>
        <w:t>Юксее</w:t>
      </w:r>
      <w:r w:rsidRPr="00EA4EEE">
        <w:rPr>
          <w:sz w:val="28"/>
          <w:szCs w:val="28"/>
        </w:rPr>
        <w:t>вская СОШ</w:t>
      </w:r>
      <w:r w:rsidR="00C1425B">
        <w:rPr>
          <w:sz w:val="28"/>
          <w:szCs w:val="28"/>
        </w:rPr>
        <w:t>»</w:t>
      </w:r>
      <w:r>
        <w:rPr>
          <w:sz w:val="28"/>
          <w:szCs w:val="28"/>
        </w:rPr>
        <w:t>, Юксе</w:t>
      </w:r>
      <w:r w:rsidRPr="00EA4EEE">
        <w:rPr>
          <w:sz w:val="28"/>
          <w:szCs w:val="28"/>
        </w:rPr>
        <w:t>в</w:t>
      </w:r>
      <w:r w:rsidR="00D81DB2">
        <w:rPr>
          <w:sz w:val="28"/>
          <w:szCs w:val="28"/>
        </w:rPr>
        <w:t xml:space="preserve">ский детский сад, </w:t>
      </w:r>
      <w:r>
        <w:rPr>
          <w:sz w:val="28"/>
          <w:szCs w:val="28"/>
        </w:rPr>
        <w:t>КФХ Николаев В.И</w:t>
      </w:r>
      <w:r w:rsidR="00D81D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Колхоз «Рассвет», </w:t>
      </w:r>
      <w:r w:rsidRPr="00EA4EEE">
        <w:rPr>
          <w:sz w:val="28"/>
          <w:szCs w:val="28"/>
        </w:rPr>
        <w:t>МБУК «</w:t>
      </w:r>
      <w:r>
        <w:rPr>
          <w:sz w:val="28"/>
          <w:szCs w:val="28"/>
        </w:rPr>
        <w:t>Юксее</w:t>
      </w:r>
      <w:r w:rsidRPr="00EA4EEE">
        <w:rPr>
          <w:sz w:val="28"/>
          <w:szCs w:val="28"/>
        </w:rPr>
        <w:t xml:space="preserve">вская ЦКС», </w:t>
      </w:r>
      <w:r>
        <w:rPr>
          <w:sz w:val="28"/>
          <w:szCs w:val="28"/>
        </w:rPr>
        <w:t>Юксее</w:t>
      </w:r>
      <w:r w:rsidR="00D81DB2">
        <w:rPr>
          <w:sz w:val="28"/>
          <w:szCs w:val="28"/>
        </w:rPr>
        <w:t xml:space="preserve">вская сельская библиотека, </w:t>
      </w:r>
      <w:r>
        <w:rPr>
          <w:sz w:val="28"/>
          <w:szCs w:val="28"/>
        </w:rPr>
        <w:t>Пакуль</w:t>
      </w:r>
      <w:r w:rsidRPr="00EA4EEE">
        <w:rPr>
          <w:sz w:val="28"/>
          <w:szCs w:val="28"/>
        </w:rPr>
        <w:t xml:space="preserve">ская сельская библиотека, </w:t>
      </w:r>
      <w:r>
        <w:rPr>
          <w:sz w:val="28"/>
          <w:szCs w:val="28"/>
        </w:rPr>
        <w:t>Комаро</w:t>
      </w:r>
      <w:r w:rsidRPr="00EA4EEE">
        <w:rPr>
          <w:sz w:val="28"/>
          <w:szCs w:val="28"/>
        </w:rPr>
        <w:t xml:space="preserve">вская сельская библиотека, </w:t>
      </w:r>
      <w:r>
        <w:rPr>
          <w:sz w:val="28"/>
          <w:szCs w:val="28"/>
        </w:rPr>
        <w:t>Юксее</w:t>
      </w:r>
      <w:r w:rsidRPr="00EA4EEE">
        <w:rPr>
          <w:sz w:val="28"/>
          <w:szCs w:val="28"/>
        </w:rPr>
        <w:t xml:space="preserve">вский ФАП, </w:t>
      </w:r>
      <w:r>
        <w:rPr>
          <w:sz w:val="28"/>
          <w:szCs w:val="28"/>
        </w:rPr>
        <w:t>Пакуль</w:t>
      </w:r>
      <w:r w:rsidRPr="00EA4EEE">
        <w:rPr>
          <w:sz w:val="28"/>
          <w:szCs w:val="28"/>
        </w:rPr>
        <w:t xml:space="preserve">ский ФАП, </w:t>
      </w:r>
      <w:r>
        <w:rPr>
          <w:sz w:val="28"/>
          <w:szCs w:val="28"/>
        </w:rPr>
        <w:t>Комаровски</w:t>
      </w:r>
      <w:r w:rsidR="00D81DB2">
        <w:rPr>
          <w:sz w:val="28"/>
          <w:szCs w:val="28"/>
        </w:rPr>
        <w:t xml:space="preserve">й ФАП, Администрация </w:t>
      </w:r>
      <w:r>
        <w:rPr>
          <w:sz w:val="28"/>
          <w:szCs w:val="28"/>
        </w:rPr>
        <w:t>Юксее</w:t>
      </w:r>
      <w:r w:rsidR="00D81DB2">
        <w:rPr>
          <w:sz w:val="28"/>
          <w:szCs w:val="28"/>
        </w:rPr>
        <w:t xml:space="preserve">вского </w:t>
      </w:r>
      <w:r w:rsidRPr="00EA4EEE">
        <w:rPr>
          <w:sz w:val="28"/>
          <w:szCs w:val="28"/>
        </w:rPr>
        <w:t>сельсовета.</w:t>
      </w:r>
    </w:p>
    <w:p w:rsidR="00335B5F" w:rsidRPr="00A225BB" w:rsidRDefault="00A225BB" w:rsidP="00335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Рынок труда в селе </w:t>
      </w:r>
      <w:r w:rsidR="00335B5F" w:rsidRPr="00A225BB">
        <w:rPr>
          <w:sz w:val="28"/>
          <w:szCs w:val="28"/>
        </w:rPr>
        <w:t>функцио</w:t>
      </w:r>
      <w:r w:rsidR="00CC4C45" w:rsidRPr="00A225BB">
        <w:rPr>
          <w:sz w:val="28"/>
          <w:szCs w:val="28"/>
        </w:rPr>
        <w:t>нирует в условиях несоответствия</w:t>
      </w:r>
      <w:r w:rsidR="00335B5F" w:rsidRPr="00A225BB">
        <w:rPr>
          <w:sz w:val="28"/>
          <w:szCs w:val="28"/>
        </w:rPr>
        <w:t xml:space="preserve"> спроса и предло</w:t>
      </w:r>
      <w:r>
        <w:rPr>
          <w:sz w:val="28"/>
          <w:szCs w:val="28"/>
        </w:rPr>
        <w:t xml:space="preserve">жения рабочей силы, нарастания </w:t>
      </w:r>
      <w:r w:rsidR="00335B5F" w:rsidRPr="00A225BB">
        <w:rPr>
          <w:sz w:val="28"/>
          <w:szCs w:val="28"/>
        </w:rPr>
        <w:t>безработицы, при которой возросшая потребность в квалифицированной рабочей силе сопровождается значительным количеством безработных, невостребованных на рынке труда. Основными причинами не заполнения вакансий является:</w:t>
      </w:r>
    </w:p>
    <w:p w:rsidR="00335B5F" w:rsidRPr="00A225BB" w:rsidRDefault="00335B5F" w:rsidP="00335B5F">
      <w:pPr>
        <w:ind w:firstLine="720"/>
        <w:jc w:val="both"/>
        <w:rPr>
          <w:sz w:val="28"/>
          <w:szCs w:val="28"/>
        </w:rPr>
      </w:pPr>
      <w:r w:rsidRPr="00A225BB">
        <w:rPr>
          <w:sz w:val="28"/>
          <w:szCs w:val="28"/>
        </w:rPr>
        <w:t>-низкая заработная плата предлагаемая работодателем,</w:t>
      </w:r>
    </w:p>
    <w:p w:rsidR="00335B5F" w:rsidRPr="00A225BB" w:rsidRDefault="00335B5F" w:rsidP="00335B5F">
      <w:pPr>
        <w:ind w:firstLine="720"/>
        <w:jc w:val="both"/>
        <w:rPr>
          <w:sz w:val="28"/>
          <w:szCs w:val="28"/>
        </w:rPr>
      </w:pPr>
      <w:r w:rsidRPr="00A225BB">
        <w:rPr>
          <w:sz w:val="28"/>
          <w:szCs w:val="28"/>
        </w:rPr>
        <w:t>-низкое качество профессиональной подготовки соискателей,</w:t>
      </w:r>
    </w:p>
    <w:p w:rsidR="00335B5F" w:rsidRPr="00A225BB" w:rsidRDefault="00335B5F" w:rsidP="00335B5F">
      <w:pPr>
        <w:ind w:firstLine="720"/>
        <w:jc w:val="both"/>
        <w:rPr>
          <w:sz w:val="28"/>
          <w:szCs w:val="28"/>
        </w:rPr>
      </w:pPr>
      <w:r w:rsidRPr="00A225BB">
        <w:rPr>
          <w:sz w:val="28"/>
          <w:szCs w:val="28"/>
        </w:rPr>
        <w:t>-завышенные требования работодателей.</w:t>
      </w:r>
    </w:p>
    <w:p w:rsidR="00335B5F" w:rsidRPr="00A225BB" w:rsidRDefault="00335B5F" w:rsidP="00A225BB">
      <w:pPr>
        <w:ind w:firstLine="708"/>
        <w:jc w:val="both"/>
        <w:rPr>
          <w:sz w:val="28"/>
          <w:szCs w:val="28"/>
        </w:rPr>
      </w:pPr>
      <w:r w:rsidRPr="00A225BB">
        <w:rPr>
          <w:sz w:val="28"/>
          <w:szCs w:val="28"/>
        </w:rPr>
        <w:t>Обучение и переобучение граждан по востребованным профессиям не может в полной мере решить проблему заполнения вакантных рабочих мест, так как помимо профессиональных знаний одним из требований работодателей является опыт работы по требуемой профессии.</w:t>
      </w:r>
    </w:p>
    <w:p w:rsidR="00335B5F" w:rsidRPr="00A225BB" w:rsidRDefault="00335B5F" w:rsidP="00335B5F">
      <w:pPr>
        <w:ind w:firstLine="720"/>
        <w:jc w:val="both"/>
        <w:rPr>
          <w:sz w:val="28"/>
          <w:szCs w:val="28"/>
        </w:rPr>
      </w:pPr>
      <w:r w:rsidRPr="00A225BB">
        <w:rPr>
          <w:sz w:val="28"/>
          <w:szCs w:val="28"/>
        </w:rPr>
        <w:t>Также можно добавить, что рынок труда в селе функционирует в условиях ограниченности выбора работы и недостатка рабочих мест для молодежи.</w:t>
      </w:r>
    </w:p>
    <w:p w:rsidR="00335B5F" w:rsidRPr="00A225BB" w:rsidRDefault="00335B5F" w:rsidP="00335B5F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lastRenderedPageBreak/>
        <w:t>Основной составляющей частью денежных доходов населения остается заработная плата.</w:t>
      </w:r>
    </w:p>
    <w:p w:rsidR="00335B5F" w:rsidRPr="008A290C" w:rsidRDefault="00335B5F" w:rsidP="00335B5F">
      <w:pPr>
        <w:jc w:val="both"/>
        <w:rPr>
          <w:color w:val="FF0000"/>
          <w:sz w:val="28"/>
          <w:szCs w:val="28"/>
        </w:rPr>
      </w:pPr>
      <w:r w:rsidRPr="00A225BB">
        <w:rPr>
          <w:sz w:val="28"/>
          <w:szCs w:val="28"/>
        </w:rPr>
        <w:tab/>
      </w:r>
      <w:r w:rsidRPr="002835D8">
        <w:rPr>
          <w:sz w:val="28"/>
          <w:szCs w:val="28"/>
        </w:rPr>
        <w:t>В 20</w:t>
      </w:r>
      <w:r w:rsidR="00DC0E9B" w:rsidRPr="002835D8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835D8">
        <w:rPr>
          <w:sz w:val="28"/>
          <w:szCs w:val="28"/>
        </w:rPr>
        <w:t xml:space="preserve"> году среднемесячная заработная плата к уровню 20</w:t>
      </w:r>
      <w:r w:rsidR="00271DC6" w:rsidRPr="002835D8">
        <w:rPr>
          <w:sz w:val="28"/>
          <w:szCs w:val="28"/>
        </w:rPr>
        <w:t>2</w:t>
      </w:r>
      <w:r w:rsidR="004F4F7B">
        <w:rPr>
          <w:sz w:val="28"/>
          <w:szCs w:val="28"/>
        </w:rPr>
        <w:t>3</w:t>
      </w:r>
      <w:r w:rsidR="00A225BB" w:rsidRPr="002835D8">
        <w:rPr>
          <w:sz w:val="28"/>
          <w:szCs w:val="28"/>
        </w:rPr>
        <w:t xml:space="preserve"> года </w:t>
      </w:r>
      <w:r w:rsidRPr="002835D8">
        <w:rPr>
          <w:sz w:val="28"/>
          <w:szCs w:val="28"/>
        </w:rPr>
        <w:t>увеличилась</w:t>
      </w:r>
      <w:r w:rsidR="00703347" w:rsidRPr="002835D8">
        <w:rPr>
          <w:sz w:val="28"/>
          <w:szCs w:val="28"/>
        </w:rPr>
        <w:t xml:space="preserve"> на</w:t>
      </w:r>
      <w:r w:rsidR="009F26C4" w:rsidRPr="006339EE">
        <w:rPr>
          <w:sz w:val="28"/>
          <w:szCs w:val="28"/>
        </w:rPr>
        <w:t>0,</w:t>
      </w:r>
      <w:r w:rsidR="00014F51">
        <w:rPr>
          <w:sz w:val="28"/>
          <w:szCs w:val="28"/>
        </w:rPr>
        <w:t>118</w:t>
      </w:r>
      <w:r w:rsidR="00A225BB" w:rsidRPr="006339EE">
        <w:rPr>
          <w:sz w:val="28"/>
          <w:szCs w:val="28"/>
        </w:rPr>
        <w:t>.</w:t>
      </w:r>
    </w:p>
    <w:p w:rsidR="00335B5F" w:rsidRPr="002835D8" w:rsidRDefault="00335B5F" w:rsidP="00335B5F">
      <w:pPr>
        <w:jc w:val="both"/>
        <w:rPr>
          <w:sz w:val="28"/>
          <w:szCs w:val="28"/>
        </w:rPr>
      </w:pPr>
      <w:r w:rsidRPr="008A290C">
        <w:rPr>
          <w:color w:val="FF0000"/>
          <w:sz w:val="28"/>
          <w:szCs w:val="28"/>
        </w:rPr>
        <w:tab/>
      </w:r>
      <w:r w:rsidRPr="002835D8">
        <w:rPr>
          <w:sz w:val="28"/>
          <w:szCs w:val="28"/>
        </w:rPr>
        <w:t>На 1 октября 20</w:t>
      </w:r>
      <w:r w:rsidR="00DC0E9B" w:rsidRPr="002835D8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835D8">
        <w:rPr>
          <w:sz w:val="28"/>
          <w:szCs w:val="28"/>
        </w:rPr>
        <w:t xml:space="preserve"> года численность официально зарегистрированных </w:t>
      </w:r>
      <w:r w:rsidRPr="00E718F2">
        <w:rPr>
          <w:sz w:val="28"/>
          <w:szCs w:val="28"/>
        </w:rPr>
        <w:t xml:space="preserve">безработных </w:t>
      </w:r>
      <w:r w:rsidR="00E718F2">
        <w:rPr>
          <w:sz w:val="28"/>
          <w:szCs w:val="28"/>
        </w:rPr>
        <w:t>4</w:t>
      </w:r>
      <w:r w:rsidRPr="002835D8">
        <w:rPr>
          <w:sz w:val="28"/>
          <w:szCs w:val="28"/>
        </w:rPr>
        <w:t xml:space="preserve"> человек</w:t>
      </w:r>
      <w:r w:rsidR="004B1379" w:rsidRPr="002835D8">
        <w:rPr>
          <w:sz w:val="28"/>
          <w:szCs w:val="28"/>
        </w:rPr>
        <w:t>а</w:t>
      </w:r>
      <w:r w:rsidRPr="002835D8">
        <w:rPr>
          <w:sz w:val="28"/>
          <w:szCs w:val="28"/>
        </w:rPr>
        <w:t>.</w:t>
      </w:r>
    </w:p>
    <w:p w:rsidR="00CC4C45" w:rsidRPr="00A225BB" w:rsidRDefault="00CC4C45" w:rsidP="00335B5F">
      <w:pPr>
        <w:jc w:val="center"/>
        <w:rPr>
          <w:sz w:val="28"/>
          <w:szCs w:val="28"/>
          <w:u w:val="single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Жилищное хозяйство</w:t>
      </w:r>
    </w:p>
    <w:p w:rsidR="00335B5F" w:rsidRPr="00A225BB" w:rsidRDefault="00335B5F" w:rsidP="00335B5F">
      <w:pPr>
        <w:jc w:val="center"/>
        <w:rPr>
          <w:sz w:val="28"/>
          <w:szCs w:val="28"/>
          <w:highlight w:val="yellow"/>
          <w:u w:val="single"/>
        </w:rPr>
      </w:pPr>
    </w:p>
    <w:p w:rsidR="00335B5F" w:rsidRPr="00CE3C81" w:rsidRDefault="00335B5F" w:rsidP="00335B5F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</w:r>
      <w:r w:rsidRPr="00CE3C81">
        <w:rPr>
          <w:sz w:val="28"/>
          <w:szCs w:val="28"/>
        </w:rPr>
        <w:t>На очереди в нуждаю</w:t>
      </w:r>
      <w:r w:rsidR="00B96540" w:rsidRPr="00CE3C81">
        <w:rPr>
          <w:sz w:val="28"/>
          <w:szCs w:val="28"/>
        </w:rPr>
        <w:t>щ</w:t>
      </w:r>
      <w:r w:rsidR="0082630A" w:rsidRPr="00CE3C81">
        <w:rPr>
          <w:sz w:val="28"/>
          <w:szCs w:val="28"/>
        </w:rPr>
        <w:t xml:space="preserve">ихся в жилых помещениях стоят </w:t>
      </w:r>
      <w:r w:rsidR="009D7AE7">
        <w:rPr>
          <w:sz w:val="28"/>
          <w:szCs w:val="28"/>
        </w:rPr>
        <w:t>6</w:t>
      </w:r>
      <w:r w:rsidR="0082630A" w:rsidRPr="009D7AE7">
        <w:rPr>
          <w:sz w:val="28"/>
          <w:szCs w:val="28"/>
        </w:rPr>
        <w:t xml:space="preserve"> семей</w:t>
      </w:r>
      <w:r w:rsidRPr="00CE3C81">
        <w:rPr>
          <w:sz w:val="28"/>
          <w:szCs w:val="28"/>
        </w:rPr>
        <w:t xml:space="preserve">, в том числе </w:t>
      </w:r>
      <w:r w:rsidR="0082630A" w:rsidRPr="009D7AE7">
        <w:rPr>
          <w:sz w:val="28"/>
          <w:szCs w:val="28"/>
        </w:rPr>
        <w:t>2</w:t>
      </w:r>
      <w:r w:rsidR="00B96540" w:rsidRPr="00CE3C81">
        <w:rPr>
          <w:sz w:val="28"/>
          <w:szCs w:val="28"/>
        </w:rPr>
        <w:t>-инвалид</w:t>
      </w:r>
      <w:r w:rsidR="00B96540" w:rsidRPr="009D7AE7">
        <w:rPr>
          <w:sz w:val="28"/>
          <w:szCs w:val="28"/>
        </w:rPr>
        <w:t>,</w:t>
      </w:r>
      <w:r w:rsidR="009D7AE7">
        <w:rPr>
          <w:sz w:val="28"/>
          <w:szCs w:val="28"/>
        </w:rPr>
        <w:t>0</w:t>
      </w:r>
      <w:r w:rsidR="00CC4C45" w:rsidRPr="00CE3C81">
        <w:rPr>
          <w:sz w:val="28"/>
          <w:szCs w:val="28"/>
        </w:rPr>
        <w:t>- многодетная семья.</w:t>
      </w: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Благоустройство</w:t>
      </w: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</w:p>
    <w:p w:rsidR="00335B5F" w:rsidRPr="002445C5" w:rsidRDefault="00335B5F" w:rsidP="00BB3591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</w:r>
      <w:r w:rsidRPr="005515DA">
        <w:rPr>
          <w:sz w:val="28"/>
          <w:szCs w:val="28"/>
        </w:rPr>
        <w:t>Бюджетных асси</w:t>
      </w:r>
      <w:r w:rsidR="00A225BB" w:rsidRPr="005515DA">
        <w:rPr>
          <w:sz w:val="28"/>
          <w:szCs w:val="28"/>
        </w:rPr>
        <w:t xml:space="preserve">гнований на благоустройство на </w:t>
      </w:r>
      <w:r w:rsidRPr="005515DA">
        <w:rPr>
          <w:sz w:val="28"/>
          <w:szCs w:val="28"/>
        </w:rPr>
        <w:t>20</w:t>
      </w:r>
      <w:r w:rsidR="00DC0E9B" w:rsidRPr="005515DA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5515DA">
        <w:rPr>
          <w:sz w:val="28"/>
          <w:szCs w:val="28"/>
        </w:rPr>
        <w:t xml:space="preserve"> года составили</w:t>
      </w:r>
      <w:r w:rsidR="00C862C8" w:rsidRPr="00C862C8">
        <w:rPr>
          <w:sz w:val="28"/>
          <w:szCs w:val="28"/>
        </w:rPr>
        <w:t>1873,8</w:t>
      </w:r>
      <w:r w:rsidR="001702E6" w:rsidRPr="00C862C8">
        <w:rPr>
          <w:sz w:val="28"/>
          <w:szCs w:val="28"/>
        </w:rPr>
        <w:t>тыс</w:t>
      </w:r>
      <w:r w:rsidR="001702E6" w:rsidRPr="002445C5">
        <w:rPr>
          <w:sz w:val="28"/>
          <w:szCs w:val="28"/>
        </w:rPr>
        <w:t xml:space="preserve">. рублей. </w:t>
      </w:r>
      <w:r w:rsidRPr="002445C5">
        <w:rPr>
          <w:sz w:val="28"/>
          <w:szCs w:val="28"/>
        </w:rPr>
        <w:t>За 9 месяцев 20</w:t>
      </w:r>
      <w:r w:rsidR="0036416A" w:rsidRPr="002445C5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445C5">
        <w:rPr>
          <w:sz w:val="28"/>
          <w:szCs w:val="28"/>
        </w:rPr>
        <w:t xml:space="preserve"> года мероприятия по благоустройству сельсовета выполнены на </w:t>
      </w:r>
      <w:r w:rsidR="00C862C8">
        <w:rPr>
          <w:sz w:val="28"/>
          <w:szCs w:val="28"/>
        </w:rPr>
        <w:t>1674,7</w:t>
      </w:r>
      <w:r w:rsidRPr="002445C5">
        <w:rPr>
          <w:sz w:val="28"/>
          <w:szCs w:val="28"/>
        </w:rPr>
        <w:t>тыс. рублей. За 20</w:t>
      </w:r>
      <w:r w:rsidR="00E34B52" w:rsidRPr="002445C5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445C5">
        <w:rPr>
          <w:sz w:val="28"/>
          <w:szCs w:val="28"/>
        </w:rPr>
        <w:t xml:space="preserve"> год прогноз исполнения составит </w:t>
      </w:r>
      <w:r w:rsidR="00C862C8">
        <w:rPr>
          <w:sz w:val="28"/>
          <w:szCs w:val="28"/>
        </w:rPr>
        <w:t>1873,8</w:t>
      </w:r>
      <w:r w:rsidRPr="002445C5">
        <w:rPr>
          <w:sz w:val="28"/>
          <w:szCs w:val="28"/>
        </w:rPr>
        <w:t xml:space="preserve"> тыс. рублей. Администрация работае</w:t>
      </w:r>
      <w:r w:rsidR="001702E6" w:rsidRPr="002445C5">
        <w:rPr>
          <w:sz w:val="28"/>
          <w:szCs w:val="28"/>
        </w:rPr>
        <w:t xml:space="preserve">т с совместно фондом занятости </w:t>
      </w:r>
      <w:r w:rsidRPr="002445C5">
        <w:rPr>
          <w:sz w:val="28"/>
          <w:szCs w:val="28"/>
        </w:rPr>
        <w:t>для благоустройства территории поселения.</w:t>
      </w:r>
    </w:p>
    <w:p w:rsidR="00335B5F" w:rsidRPr="002445C5" w:rsidRDefault="00335B5F" w:rsidP="00BB3591">
      <w:pPr>
        <w:jc w:val="both"/>
        <w:rPr>
          <w:color w:val="000000"/>
          <w:sz w:val="28"/>
          <w:szCs w:val="28"/>
        </w:rPr>
      </w:pPr>
      <w:r w:rsidRPr="002445C5">
        <w:rPr>
          <w:sz w:val="28"/>
          <w:szCs w:val="28"/>
        </w:rPr>
        <w:tab/>
        <w:t>В 20</w:t>
      </w:r>
      <w:r w:rsidR="0036416A" w:rsidRPr="002445C5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445C5">
        <w:rPr>
          <w:sz w:val="28"/>
          <w:szCs w:val="28"/>
        </w:rPr>
        <w:t xml:space="preserve"> году ожидается выполнение следующих </w:t>
      </w:r>
      <w:r w:rsidR="00D77B2C" w:rsidRPr="002445C5">
        <w:rPr>
          <w:sz w:val="28"/>
          <w:szCs w:val="28"/>
        </w:rPr>
        <w:t>мероприятий по благоустройству</w:t>
      </w:r>
      <w:r w:rsidR="007A4EC5" w:rsidRPr="002445C5">
        <w:rPr>
          <w:sz w:val="28"/>
          <w:szCs w:val="28"/>
        </w:rPr>
        <w:t xml:space="preserve"> и фонда занятости</w:t>
      </w:r>
      <w:r w:rsidRPr="002445C5">
        <w:rPr>
          <w:sz w:val="28"/>
          <w:szCs w:val="28"/>
        </w:rPr>
        <w:t xml:space="preserve">на </w:t>
      </w:r>
      <w:r w:rsidRPr="002445C5">
        <w:rPr>
          <w:color w:val="000000"/>
          <w:sz w:val="28"/>
          <w:szCs w:val="28"/>
        </w:rPr>
        <w:t xml:space="preserve">сумму </w:t>
      </w:r>
      <w:r w:rsidR="00C862C8">
        <w:rPr>
          <w:color w:val="000000"/>
          <w:sz w:val="28"/>
          <w:szCs w:val="28"/>
        </w:rPr>
        <w:t>1906,8</w:t>
      </w:r>
      <w:r w:rsidR="00565BB5" w:rsidRPr="002445C5">
        <w:rPr>
          <w:color w:val="000000"/>
          <w:sz w:val="28"/>
          <w:szCs w:val="28"/>
        </w:rPr>
        <w:t xml:space="preserve"> тыс</w:t>
      </w:r>
      <w:r w:rsidR="00D77B2C" w:rsidRPr="002445C5">
        <w:rPr>
          <w:color w:val="000000"/>
          <w:sz w:val="28"/>
          <w:szCs w:val="28"/>
        </w:rPr>
        <w:t>.</w:t>
      </w:r>
      <w:r w:rsidRPr="002445C5">
        <w:rPr>
          <w:color w:val="000000"/>
          <w:sz w:val="28"/>
          <w:szCs w:val="28"/>
        </w:rPr>
        <w:t xml:space="preserve"> рублей в том числе:</w:t>
      </w:r>
    </w:p>
    <w:p w:rsidR="00335B5F" w:rsidRPr="002445C5" w:rsidRDefault="00335B5F" w:rsidP="00BB3591">
      <w:pPr>
        <w:ind w:left="851" w:hanging="851"/>
        <w:rPr>
          <w:color w:val="000000"/>
          <w:sz w:val="28"/>
          <w:szCs w:val="28"/>
        </w:rPr>
      </w:pPr>
      <w:r w:rsidRPr="002445C5">
        <w:rPr>
          <w:color w:val="000000"/>
          <w:sz w:val="28"/>
          <w:szCs w:val="28"/>
        </w:rPr>
        <w:t xml:space="preserve">- содержание уличного освещения </w:t>
      </w:r>
      <w:r w:rsidR="001A58C8" w:rsidRPr="002445C5">
        <w:rPr>
          <w:color w:val="000000"/>
          <w:sz w:val="28"/>
          <w:szCs w:val="28"/>
        </w:rPr>
        <w:t>–</w:t>
      </w:r>
      <w:r w:rsidR="00C862C8">
        <w:rPr>
          <w:color w:val="000000"/>
          <w:sz w:val="28"/>
          <w:szCs w:val="28"/>
        </w:rPr>
        <w:t>598,5</w:t>
      </w:r>
      <w:r w:rsidRPr="00C862C8">
        <w:rPr>
          <w:color w:val="000000"/>
          <w:sz w:val="28"/>
          <w:szCs w:val="28"/>
        </w:rPr>
        <w:t>т</w:t>
      </w:r>
      <w:r w:rsidR="00C75A07" w:rsidRPr="00C862C8">
        <w:rPr>
          <w:color w:val="000000"/>
          <w:sz w:val="28"/>
          <w:szCs w:val="28"/>
        </w:rPr>
        <w:t>ыс</w:t>
      </w:r>
      <w:r w:rsidRPr="002445C5">
        <w:rPr>
          <w:color w:val="000000"/>
          <w:sz w:val="28"/>
          <w:szCs w:val="28"/>
        </w:rPr>
        <w:t>.р</w:t>
      </w:r>
      <w:r w:rsidR="00C75A07" w:rsidRPr="002445C5">
        <w:rPr>
          <w:color w:val="000000"/>
          <w:sz w:val="28"/>
          <w:szCs w:val="28"/>
        </w:rPr>
        <w:t>уб</w:t>
      </w:r>
      <w:r w:rsidRPr="002445C5">
        <w:rPr>
          <w:color w:val="000000"/>
          <w:sz w:val="28"/>
          <w:szCs w:val="28"/>
        </w:rPr>
        <w:t>.</w:t>
      </w:r>
    </w:p>
    <w:p w:rsidR="00335B5F" w:rsidRPr="00CE3C81" w:rsidRDefault="00335B5F" w:rsidP="00BB3591">
      <w:pPr>
        <w:ind w:left="851" w:hanging="851"/>
        <w:jc w:val="both"/>
        <w:rPr>
          <w:sz w:val="28"/>
          <w:szCs w:val="28"/>
        </w:rPr>
      </w:pPr>
      <w:r w:rsidRPr="00CE3C81">
        <w:rPr>
          <w:sz w:val="28"/>
          <w:szCs w:val="28"/>
        </w:rPr>
        <w:t>- уборка территории (по договорам с фондом занятости)</w:t>
      </w:r>
      <w:r w:rsidR="00C75A07" w:rsidRPr="00CE3C81">
        <w:rPr>
          <w:sz w:val="28"/>
          <w:szCs w:val="28"/>
        </w:rPr>
        <w:t>–</w:t>
      </w:r>
      <w:r w:rsidR="00C862C8">
        <w:rPr>
          <w:sz w:val="28"/>
          <w:szCs w:val="28"/>
        </w:rPr>
        <w:t>33,0 тыс.</w:t>
      </w:r>
      <w:r w:rsidRPr="00CE3C81">
        <w:rPr>
          <w:sz w:val="28"/>
          <w:szCs w:val="28"/>
        </w:rPr>
        <w:t>р</w:t>
      </w:r>
      <w:r w:rsidR="00D77B2C" w:rsidRPr="00CE3C81">
        <w:rPr>
          <w:sz w:val="28"/>
          <w:szCs w:val="28"/>
        </w:rPr>
        <w:t>уб</w:t>
      </w:r>
      <w:r w:rsidRPr="00CE3C81">
        <w:rPr>
          <w:sz w:val="28"/>
          <w:szCs w:val="28"/>
        </w:rPr>
        <w:t>.</w:t>
      </w:r>
    </w:p>
    <w:p w:rsidR="009F15F4" w:rsidRPr="00CE3C81" w:rsidRDefault="009F15F4" w:rsidP="009F15F4">
      <w:pPr>
        <w:jc w:val="both"/>
        <w:rPr>
          <w:sz w:val="28"/>
          <w:szCs w:val="28"/>
        </w:rPr>
      </w:pPr>
      <w:r w:rsidRPr="00CE3C81">
        <w:rPr>
          <w:sz w:val="28"/>
          <w:szCs w:val="28"/>
        </w:rPr>
        <w:t>-произведена очистка улиц от мусора</w:t>
      </w:r>
      <w:r w:rsidR="00C75A07" w:rsidRPr="00CE3C81">
        <w:rPr>
          <w:sz w:val="28"/>
          <w:szCs w:val="28"/>
        </w:rPr>
        <w:t>–</w:t>
      </w:r>
      <w:r w:rsidR="00C862C8">
        <w:rPr>
          <w:sz w:val="28"/>
          <w:szCs w:val="28"/>
        </w:rPr>
        <w:t>94,3</w:t>
      </w:r>
      <w:r w:rsidR="00C75A07" w:rsidRPr="00CE3C81">
        <w:rPr>
          <w:sz w:val="28"/>
          <w:szCs w:val="28"/>
        </w:rPr>
        <w:t xml:space="preserve"> тыс. руб</w:t>
      </w:r>
      <w:r w:rsidRPr="00CE3C81">
        <w:rPr>
          <w:sz w:val="28"/>
          <w:szCs w:val="28"/>
        </w:rPr>
        <w:t>.</w:t>
      </w:r>
    </w:p>
    <w:p w:rsidR="00BB3591" w:rsidRPr="00CE3C81" w:rsidRDefault="00FD6FC9" w:rsidP="00C75A07">
      <w:pPr>
        <w:ind w:left="851" w:hanging="851"/>
        <w:jc w:val="both"/>
        <w:rPr>
          <w:sz w:val="28"/>
          <w:szCs w:val="28"/>
        </w:rPr>
      </w:pPr>
      <w:r w:rsidRPr="00CE3C81">
        <w:rPr>
          <w:sz w:val="28"/>
          <w:szCs w:val="28"/>
        </w:rPr>
        <w:t xml:space="preserve">-уборка территории кладбища </w:t>
      </w:r>
      <w:r w:rsidR="008F7591">
        <w:rPr>
          <w:sz w:val="28"/>
          <w:szCs w:val="28"/>
        </w:rPr>
        <w:t>–</w:t>
      </w:r>
      <w:r w:rsidR="00C862C8">
        <w:rPr>
          <w:sz w:val="28"/>
          <w:szCs w:val="28"/>
        </w:rPr>
        <w:t>5,0</w:t>
      </w:r>
      <w:r w:rsidR="00C75A07" w:rsidRPr="00CE3C81">
        <w:rPr>
          <w:sz w:val="28"/>
          <w:szCs w:val="28"/>
        </w:rPr>
        <w:t xml:space="preserve"> тыс. руб.</w:t>
      </w:r>
    </w:p>
    <w:p w:rsidR="00F429F5" w:rsidRPr="008A290C" w:rsidRDefault="00F429F5" w:rsidP="00335B5F">
      <w:pPr>
        <w:jc w:val="center"/>
        <w:rPr>
          <w:color w:val="FF0000"/>
          <w:sz w:val="28"/>
          <w:szCs w:val="28"/>
          <w:u w:val="single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Торговля, бытовое обслуживание</w:t>
      </w: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</w:p>
    <w:p w:rsidR="00DC18DB" w:rsidRDefault="00335B5F" w:rsidP="00DC18DB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</w:r>
      <w:r w:rsidR="00C1425B">
        <w:rPr>
          <w:sz w:val="28"/>
          <w:szCs w:val="28"/>
        </w:rPr>
        <w:t xml:space="preserve">На </w:t>
      </w:r>
      <w:r w:rsidR="00DC18DB" w:rsidRPr="00A225BB">
        <w:rPr>
          <w:sz w:val="28"/>
          <w:szCs w:val="28"/>
        </w:rPr>
        <w:t xml:space="preserve">территории </w:t>
      </w:r>
      <w:r w:rsidR="00DC18DB">
        <w:rPr>
          <w:sz w:val="28"/>
          <w:szCs w:val="28"/>
        </w:rPr>
        <w:t>Юксеев</w:t>
      </w:r>
      <w:r w:rsidR="00DC18DB" w:rsidRPr="00A225BB">
        <w:rPr>
          <w:sz w:val="28"/>
          <w:szCs w:val="28"/>
        </w:rPr>
        <w:t>ского сельсовета</w:t>
      </w:r>
      <w:r w:rsidR="00DC18DB">
        <w:rPr>
          <w:sz w:val="28"/>
          <w:szCs w:val="28"/>
        </w:rPr>
        <w:t xml:space="preserve"> торговую деятельность осуществляют предприятия частной формы собственности.</w:t>
      </w:r>
    </w:p>
    <w:p w:rsidR="00DC18DB" w:rsidRPr="00A225BB" w:rsidRDefault="004F4F7B" w:rsidP="00DC1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</w:t>
      </w:r>
      <w:r w:rsidR="00DC18DB">
        <w:rPr>
          <w:sz w:val="28"/>
          <w:szCs w:val="28"/>
        </w:rPr>
        <w:t xml:space="preserve"> году на территории сельсовета продолжает работать 1 магазин и 5павильонов. На незначительное увеличение оборота торговли по сравнению с прошлым годом влияет фактор близкого расположения района с г. Красноярском. На территории сельсовета имеется фактор недостаточного обеспечения непродовольственными товарами</w:t>
      </w:r>
    </w:p>
    <w:p w:rsidR="00335B5F" w:rsidRPr="00A225BB" w:rsidRDefault="00335B5F" w:rsidP="00335B5F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</w: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Культура, спорт и молодежная политика</w:t>
      </w: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</w:p>
    <w:p w:rsidR="00335B5F" w:rsidRPr="00A225BB" w:rsidRDefault="00335B5F" w:rsidP="00335B5F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В рамках данных мероприятий продолжается работа по укомплектованию библиотечного фонда поселения, приобретение технических средств и оборудования для учреждений культуры.</w:t>
      </w:r>
    </w:p>
    <w:p w:rsidR="00335B5F" w:rsidRPr="00A225BB" w:rsidRDefault="00D77B2C" w:rsidP="00335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335B5F" w:rsidRPr="00A225BB">
        <w:rPr>
          <w:sz w:val="28"/>
          <w:szCs w:val="28"/>
        </w:rPr>
        <w:t>отчетного периода жители села принима</w:t>
      </w:r>
      <w:r w:rsidR="009D2DFE" w:rsidRPr="00A225BB">
        <w:rPr>
          <w:sz w:val="28"/>
          <w:szCs w:val="28"/>
        </w:rPr>
        <w:t>ют</w:t>
      </w:r>
      <w:r>
        <w:rPr>
          <w:sz w:val="28"/>
          <w:szCs w:val="28"/>
        </w:rPr>
        <w:t xml:space="preserve"> участие в районных мероприятиях.</w:t>
      </w:r>
    </w:p>
    <w:p w:rsidR="00335B5F" w:rsidRPr="00A225BB" w:rsidRDefault="00335B5F" w:rsidP="00335B5F">
      <w:pPr>
        <w:ind w:firstLine="708"/>
        <w:jc w:val="both"/>
        <w:rPr>
          <w:sz w:val="28"/>
          <w:szCs w:val="28"/>
        </w:rPr>
      </w:pPr>
      <w:r w:rsidRPr="00A225BB">
        <w:rPr>
          <w:sz w:val="28"/>
          <w:szCs w:val="28"/>
        </w:rPr>
        <w:t xml:space="preserve">Развитие физической культуры и спорта направлено на обеспечение доступности физкультурно-оздоровительных услуг для широкого контингента населения. Основная задача – выявить, поддержать накопленный опыт работы с детьми и молодежью в сфере физической культуры. </w:t>
      </w:r>
      <w:r w:rsidR="00B41DBD" w:rsidRPr="00A225BB">
        <w:rPr>
          <w:sz w:val="28"/>
          <w:szCs w:val="28"/>
        </w:rPr>
        <w:t>С</w:t>
      </w:r>
      <w:r w:rsidRPr="00A225BB">
        <w:rPr>
          <w:sz w:val="28"/>
          <w:szCs w:val="28"/>
        </w:rPr>
        <w:t>портивны</w:t>
      </w:r>
      <w:r w:rsidR="00B41DBD" w:rsidRPr="00A225BB">
        <w:rPr>
          <w:sz w:val="28"/>
          <w:szCs w:val="28"/>
        </w:rPr>
        <w:t>е</w:t>
      </w:r>
      <w:r w:rsidRPr="00A225BB">
        <w:rPr>
          <w:sz w:val="28"/>
          <w:szCs w:val="28"/>
        </w:rPr>
        <w:t xml:space="preserve"> мероприяти</w:t>
      </w:r>
      <w:r w:rsidR="00B41DBD" w:rsidRPr="00A225BB">
        <w:rPr>
          <w:sz w:val="28"/>
          <w:szCs w:val="28"/>
        </w:rPr>
        <w:t>я</w:t>
      </w:r>
      <w:r w:rsidRPr="00A225BB">
        <w:rPr>
          <w:sz w:val="28"/>
          <w:szCs w:val="28"/>
        </w:rPr>
        <w:t>, соревнования среди жителей села</w:t>
      </w:r>
      <w:r w:rsidR="00B41DBD" w:rsidRPr="00A225BB">
        <w:rPr>
          <w:sz w:val="28"/>
          <w:szCs w:val="28"/>
        </w:rPr>
        <w:t xml:space="preserve"> не проводятся.</w:t>
      </w:r>
    </w:p>
    <w:p w:rsidR="00F429F5" w:rsidRPr="00A225BB" w:rsidRDefault="00F429F5" w:rsidP="00335B5F">
      <w:pPr>
        <w:jc w:val="center"/>
        <w:rPr>
          <w:sz w:val="28"/>
          <w:szCs w:val="28"/>
          <w:u w:val="single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Образование</w:t>
      </w:r>
    </w:p>
    <w:p w:rsidR="00335B5F" w:rsidRPr="00A225BB" w:rsidRDefault="00335B5F" w:rsidP="00335B5F">
      <w:pPr>
        <w:jc w:val="center"/>
        <w:rPr>
          <w:sz w:val="28"/>
          <w:szCs w:val="28"/>
          <w:highlight w:val="red"/>
          <w:u w:val="single"/>
        </w:rPr>
      </w:pPr>
    </w:p>
    <w:p w:rsidR="00C1425B" w:rsidRDefault="00335B5F" w:rsidP="00C1425B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  <w:t xml:space="preserve">На территории </w:t>
      </w:r>
      <w:r w:rsidR="00C1425B">
        <w:rPr>
          <w:sz w:val="28"/>
          <w:szCs w:val="28"/>
        </w:rPr>
        <w:t>Юксеев</w:t>
      </w:r>
      <w:r w:rsidR="003E707B" w:rsidRPr="00A225BB">
        <w:rPr>
          <w:sz w:val="28"/>
          <w:szCs w:val="28"/>
        </w:rPr>
        <w:t>ского</w:t>
      </w:r>
      <w:r w:rsidR="00D77B2C">
        <w:rPr>
          <w:sz w:val="28"/>
          <w:szCs w:val="28"/>
        </w:rPr>
        <w:t xml:space="preserve"> сельсовета находится </w:t>
      </w:r>
      <w:r w:rsidR="000F0DA1" w:rsidRPr="00A225BB">
        <w:rPr>
          <w:sz w:val="28"/>
          <w:szCs w:val="28"/>
        </w:rPr>
        <w:t>МКОУ «</w:t>
      </w:r>
      <w:r w:rsidR="00C1425B">
        <w:rPr>
          <w:sz w:val="28"/>
          <w:szCs w:val="28"/>
        </w:rPr>
        <w:t>Юксеев</w:t>
      </w:r>
      <w:r w:rsidR="004A528E" w:rsidRPr="00A225BB">
        <w:rPr>
          <w:sz w:val="28"/>
          <w:szCs w:val="28"/>
        </w:rPr>
        <w:t>ская СОШ</w:t>
      </w:r>
      <w:r w:rsidR="00902B2F" w:rsidRPr="00A225BB">
        <w:rPr>
          <w:sz w:val="28"/>
          <w:szCs w:val="28"/>
        </w:rPr>
        <w:t>»</w:t>
      </w:r>
      <w:r w:rsidRPr="00A225BB">
        <w:rPr>
          <w:sz w:val="28"/>
          <w:szCs w:val="28"/>
        </w:rPr>
        <w:t>.</w:t>
      </w:r>
    </w:p>
    <w:p w:rsidR="00C1425B" w:rsidRPr="004A71F1" w:rsidRDefault="004F4F7B" w:rsidP="00C1425B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сентября 2023</w:t>
      </w:r>
      <w:r w:rsidR="00C1425B" w:rsidRPr="004A71F1">
        <w:rPr>
          <w:sz w:val="28"/>
          <w:szCs w:val="28"/>
        </w:rPr>
        <w:t xml:space="preserve"> года численность учеников составила – </w:t>
      </w:r>
      <w:r w:rsidR="00762C8A" w:rsidRPr="00762C8A">
        <w:rPr>
          <w:sz w:val="28"/>
          <w:szCs w:val="28"/>
        </w:rPr>
        <w:t>3</w:t>
      </w:r>
      <w:r w:rsidR="00762C8A">
        <w:rPr>
          <w:sz w:val="28"/>
          <w:szCs w:val="28"/>
        </w:rPr>
        <w:t>2</w:t>
      </w:r>
      <w:r w:rsidR="00C1425B" w:rsidRPr="004A71F1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             на 01 сентября 2024</w:t>
      </w:r>
      <w:r w:rsidR="00C1425B" w:rsidRPr="004A71F1">
        <w:rPr>
          <w:sz w:val="28"/>
          <w:szCs w:val="28"/>
        </w:rPr>
        <w:t xml:space="preserve"> года </w:t>
      </w:r>
      <w:r w:rsidR="00C1425B" w:rsidRPr="00762C8A">
        <w:rPr>
          <w:sz w:val="28"/>
          <w:szCs w:val="28"/>
        </w:rPr>
        <w:t xml:space="preserve">– </w:t>
      </w:r>
      <w:r w:rsidR="00762C8A" w:rsidRPr="00762C8A">
        <w:rPr>
          <w:sz w:val="28"/>
          <w:szCs w:val="28"/>
        </w:rPr>
        <w:t>3</w:t>
      </w:r>
      <w:r w:rsidR="00762C8A">
        <w:rPr>
          <w:sz w:val="28"/>
          <w:szCs w:val="28"/>
        </w:rPr>
        <w:t>6</w:t>
      </w:r>
      <w:r w:rsidR="00C1425B" w:rsidRPr="004A71F1">
        <w:rPr>
          <w:sz w:val="28"/>
          <w:szCs w:val="28"/>
        </w:rPr>
        <w:t xml:space="preserve"> чел. На территории сельсовета функционируют 1 детских сада. Работают </w:t>
      </w:r>
      <w:r w:rsidR="002835D8" w:rsidRPr="004A71F1">
        <w:rPr>
          <w:sz w:val="28"/>
          <w:szCs w:val="28"/>
        </w:rPr>
        <w:t>1</w:t>
      </w:r>
      <w:r w:rsidR="00C1425B" w:rsidRPr="004A71F1">
        <w:rPr>
          <w:sz w:val="28"/>
          <w:szCs w:val="28"/>
        </w:rPr>
        <w:t xml:space="preserve"> группы младшего и старшего возраста.</w:t>
      </w:r>
    </w:p>
    <w:p w:rsidR="00335B5F" w:rsidRPr="008A290C" w:rsidRDefault="00335B5F" w:rsidP="00335B5F">
      <w:pPr>
        <w:jc w:val="both"/>
        <w:rPr>
          <w:color w:val="FF0000"/>
          <w:sz w:val="28"/>
          <w:szCs w:val="28"/>
        </w:rPr>
      </w:pPr>
    </w:p>
    <w:p w:rsidR="00335B5F" w:rsidRPr="00A225BB" w:rsidRDefault="00335B5F" w:rsidP="00335B5F">
      <w:pPr>
        <w:jc w:val="both"/>
        <w:rPr>
          <w:sz w:val="28"/>
          <w:szCs w:val="28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Здравоохранение</w:t>
      </w:r>
    </w:p>
    <w:p w:rsidR="00902B2F" w:rsidRPr="00A225BB" w:rsidRDefault="00902B2F" w:rsidP="00F429F5">
      <w:pPr>
        <w:jc w:val="both"/>
        <w:rPr>
          <w:sz w:val="28"/>
          <w:szCs w:val="28"/>
        </w:rPr>
      </w:pPr>
    </w:p>
    <w:p w:rsidR="008A290C" w:rsidRDefault="008A290C" w:rsidP="008A2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муниципального образования работает Юксеевский ФАП, Пакульский ФАП, Комаровский ФАП.</w:t>
      </w:r>
    </w:p>
    <w:p w:rsidR="000F0DA1" w:rsidRPr="00A225BB" w:rsidRDefault="008A290C" w:rsidP="000F0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Заболеваемость уменьшилась в связи с профилактическими мероприятиями в т.ч. диспансеризацией населения,   своевременной вакцинацией и разъяснительной работой среди населения муниципального образования.</w:t>
      </w:r>
    </w:p>
    <w:p w:rsidR="00335B5F" w:rsidRPr="00A225BB" w:rsidRDefault="00335B5F" w:rsidP="00335B5F">
      <w:pPr>
        <w:jc w:val="both"/>
        <w:rPr>
          <w:sz w:val="28"/>
          <w:szCs w:val="28"/>
        </w:rPr>
      </w:pPr>
    </w:p>
    <w:p w:rsidR="00335B5F" w:rsidRPr="00A225BB" w:rsidRDefault="00335B5F" w:rsidP="00335B5F">
      <w:pPr>
        <w:jc w:val="center"/>
        <w:rPr>
          <w:sz w:val="28"/>
          <w:szCs w:val="28"/>
          <w:u w:val="single"/>
        </w:rPr>
      </w:pPr>
      <w:r w:rsidRPr="00A225BB">
        <w:rPr>
          <w:sz w:val="28"/>
          <w:szCs w:val="28"/>
          <w:u w:val="single"/>
        </w:rPr>
        <w:t>Финансы и бюджет</w:t>
      </w:r>
    </w:p>
    <w:p w:rsidR="00335B5F" w:rsidRPr="00A225BB" w:rsidRDefault="00335B5F" w:rsidP="00335B5F">
      <w:pPr>
        <w:jc w:val="both"/>
        <w:rPr>
          <w:sz w:val="28"/>
          <w:szCs w:val="28"/>
        </w:rPr>
      </w:pPr>
    </w:p>
    <w:p w:rsidR="00335B5F" w:rsidRPr="002445C5" w:rsidRDefault="00335B5F" w:rsidP="00335B5F">
      <w:pPr>
        <w:jc w:val="both"/>
        <w:rPr>
          <w:sz w:val="28"/>
          <w:szCs w:val="28"/>
        </w:rPr>
      </w:pPr>
      <w:r w:rsidRPr="00A225BB">
        <w:rPr>
          <w:sz w:val="28"/>
          <w:szCs w:val="28"/>
        </w:rPr>
        <w:tab/>
      </w:r>
      <w:r w:rsidRPr="00D77B2C">
        <w:rPr>
          <w:sz w:val="28"/>
          <w:szCs w:val="28"/>
        </w:rPr>
        <w:t>Доходы бюджета муниципального образования за 9 месяцев 20</w:t>
      </w:r>
      <w:r w:rsidR="00DC0E9B" w:rsidRPr="00D77B2C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D77B2C">
        <w:rPr>
          <w:sz w:val="28"/>
          <w:szCs w:val="28"/>
        </w:rPr>
        <w:t xml:space="preserve"> года составили </w:t>
      </w:r>
      <w:r w:rsidR="00600504">
        <w:rPr>
          <w:sz w:val="28"/>
          <w:szCs w:val="28"/>
        </w:rPr>
        <w:t>6280,4</w:t>
      </w:r>
      <w:r w:rsidRPr="00D77B2C">
        <w:rPr>
          <w:sz w:val="28"/>
          <w:szCs w:val="28"/>
        </w:rPr>
        <w:t>тыс. рублей, прогнозируемое поступление доходов за 20</w:t>
      </w:r>
      <w:r w:rsidR="00DC0E9B" w:rsidRPr="00D77B2C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D77B2C">
        <w:rPr>
          <w:sz w:val="28"/>
          <w:szCs w:val="28"/>
        </w:rPr>
        <w:t xml:space="preserve"> год составит</w:t>
      </w:r>
      <w:r w:rsidR="001E5B27">
        <w:rPr>
          <w:sz w:val="28"/>
          <w:szCs w:val="28"/>
        </w:rPr>
        <w:t>9307,9</w:t>
      </w:r>
      <w:r w:rsidRPr="00D77B2C">
        <w:rPr>
          <w:sz w:val="28"/>
          <w:szCs w:val="28"/>
        </w:rPr>
        <w:t xml:space="preserve"> тыс. рублей. За 9 месяцев 20</w:t>
      </w:r>
      <w:r w:rsidR="0086334B" w:rsidRPr="00D77B2C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D77B2C">
        <w:rPr>
          <w:sz w:val="28"/>
          <w:szCs w:val="28"/>
        </w:rPr>
        <w:t xml:space="preserve"> года собственные доходы в общей сумме доходов составили </w:t>
      </w:r>
      <w:r w:rsidR="001E5B27">
        <w:rPr>
          <w:sz w:val="28"/>
          <w:szCs w:val="28"/>
        </w:rPr>
        <w:t>708,9</w:t>
      </w:r>
      <w:r w:rsidRPr="002445C5">
        <w:rPr>
          <w:sz w:val="28"/>
          <w:szCs w:val="28"/>
        </w:rPr>
        <w:t xml:space="preserve">тыс. рублей за счет налога на доходы физических лиц </w:t>
      </w:r>
      <w:r w:rsidR="001E5B27">
        <w:rPr>
          <w:sz w:val="28"/>
          <w:szCs w:val="28"/>
        </w:rPr>
        <w:t>55,0</w:t>
      </w:r>
      <w:r w:rsidRPr="002445C5">
        <w:rPr>
          <w:sz w:val="28"/>
          <w:szCs w:val="28"/>
        </w:rPr>
        <w:t xml:space="preserve">тыс. рублей, единый сельскохозяйственный налог </w:t>
      </w:r>
      <w:r w:rsidR="001E5B27">
        <w:rPr>
          <w:sz w:val="28"/>
          <w:szCs w:val="28"/>
        </w:rPr>
        <w:t>54,0</w:t>
      </w:r>
      <w:r w:rsidR="00D77B2C" w:rsidRPr="002445C5">
        <w:rPr>
          <w:sz w:val="28"/>
          <w:szCs w:val="28"/>
        </w:rPr>
        <w:t xml:space="preserve">тыс. рублей, </w:t>
      </w:r>
      <w:r w:rsidRPr="001E5B27">
        <w:rPr>
          <w:sz w:val="28"/>
          <w:szCs w:val="28"/>
        </w:rPr>
        <w:t>госпошлина</w:t>
      </w:r>
      <w:r w:rsidR="005B3460" w:rsidRPr="001E5B27">
        <w:rPr>
          <w:sz w:val="28"/>
          <w:szCs w:val="28"/>
        </w:rPr>
        <w:t>0,3</w:t>
      </w:r>
      <w:r w:rsidR="00D77B2C" w:rsidRPr="002445C5">
        <w:rPr>
          <w:sz w:val="28"/>
          <w:szCs w:val="28"/>
        </w:rPr>
        <w:t xml:space="preserve"> тыс. рублей, </w:t>
      </w:r>
      <w:r w:rsidRPr="002445C5">
        <w:rPr>
          <w:sz w:val="28"/>
          <w:szCs w:val="28"/>
        </w:rPr>
        <w:t>поступление налога на имущество</w:t>
      </w:r>
      <w:r w:rsidR="005B3460">
        <w:rPr>
          <w:sz w:val="28"/>
          <w:szCs w:val="28"/>
        </w:rPr>
        <w:t xml:space="preserve"> – </w:t>
      </w:r>
      <w:r w:rsidR="001E5B27" w:rsidRPr="001E5B27">
        <w:rPr>
          <w:sz w:val="28"/>
          <w:szCs w:val="28"/>
        </w:rPr>
        <w:t>40,8</w:t>
      </w:r>
      <w:r w:rsidRPr="001E5B27">
        <w:rPr>
          <w:sz w:val="28"/>
          <w:szCs w:val="28"/>
        </w:rPr>
        <w:t>тыс</w:t>
      </w:r>
      <w:r w:rsidRPr="002445C5">
        <w:rPr>
          <w:sz w:val="28"/>
          <w:szCs w:val="28"/>
        </w:rPr>
        <w:t>. рублей, земельный налог</w:t>
      </w:r>
      <w:r w:rsidR="005B3460">
        <w:rPr>
          <w:sz w:val="28"/>
          <w:szCs w:val="28"/>
        </w:rPr>
        <w:t xml:space="preserve"> –</w:t>
      </w:r>
      <w:r w:rsidR="001E5B27">
        <w:rPr>
          <w:sz w:val="28"/>
          <w:szCs w:val="28"/>
        </w:rPr>
        <w:t>31,5</w:t>
      </w:r>
      <w:r w:rsidRPr="002445C5">
        <w:rPr>
          <w:sz w:val="28"/>
          <w:szCs w:val="28"/>
        </w:rPr>
        <w:t>тыс. рублей, акцизы на бензин и дизтопливо</w:t>
      </w:r>
      <w:r w:rsidR="005E1F89" w:rsidRPr="002445C5">
        <w:rPr>
          <w:sz w:val="28"/>
          <w:szCs w:val="28"/>
        </w:rPr>
        <w:t>–</w:t>
      </w:r>
      <w:r w:rsidR="001E5B27">
        <w:rPr>
          <w:sz w:val="28"/>
          <w:szCs w:val="28"/>
        </w:rPr>
        <w:t>388,6</w:t>
      </w:r>
      <w:r w:rsidRPr="002445C5">
        <w:rPr>
          <w:sz w:val="28"/>
          <w:szCs w:val="28"/>
        </w:rPr>
        <w:t xml:space="preserve">тыс. руб., доходы от использования имущества </w:t>
      </w:r>
      <w:r w:rsidR="001A58C8" w:rsidRPr="002445C5">
        <w:rPr>
          <w:sz w:val="28"/>
          <w:szCs w:val="28"/>
        </w:rPr>
        <w:t>–</w:t>
      </w:r>
      <w:r w:rsidR="001E5B27">
        <w:rPr>
          <w:sz w:val="28"/>
          <w:szCs w:val="28"/>
        </w:rPr>
        <w:t xml:space="preserve"> 3,1</w:t>
      </w:r>
      <w:r w:rsidRPr="002445C5">
        <w:rPr>
          <w:sz w:val="28"/>
          <w:szCs w:val="28"/>
        </w:rPr>
        <w:t xml:space="preserve">тыс. руб. </w:t>
      </w:r>
      <w:r w:rsidR="00362D6C">
        <w:rPr>
          <w:sz w:val="28"/>
          <w:szCs w:val="28"/>
        </w:rPr>
        <w:t xml:space="preserve"> </w:t>
      </w:r>
      <w:r w:rsidRPr="002445C5">
        <w:rPr>
          <w:sz w:val="28"/>
          <w:szCs w:val="28"/>
        </w:rPr>
        <w:t xml:space="preserve">Безвозмездные поступления составили </w:t>
      </w:r>
      <w:r w:rsidR="00D77B2C" w:rsidRPr="002445C5">
        <w:rPr>
          <w:sz w:val="28"/>
          <w:szCs w:val="28"/>
        </w:rPr>
        <w:t xml:space="preserve">– </w:t>
      </w:r>
      <w:r w:rsidR="003E071A">
        <w:rPr>
          <w:sz w:val="28"/>
          <w:szCs w:val="28"/>
        </w:rPr>
        <w:t>5571,5</w:t>
      </w:r>
      <w:r w:rsidRPr="002445C5">
        <w:rPr>
          <w:sz w:val="28"/>
          <w:szCs w:val="28"/>
        </w:rPr>
        <w:t xml:space="preserve"> тыс. руб. За 20</w:t>
      </w:r>
      <w:r w:rsidR="0086334B" w:rsidRPr="002445C5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445C5">
        <w:rPr>
          <w:sz w:val="28"/>
          <w:szCs w:val="28"/>
        </w:rPr>
        <w:t xml:space="preserve"> год ожидаемое исполнение по налогу на физических лиц –</w:t>
      </w:r>
      <w:r w:rsidR="003E071A">
        <w:rPr>
          <w:sz w:val="28"/>
          <w:szCs w:val="28"/>
        </w:rPr>
        <w:t>77,0</w:t>
      </w:r>
      <w:r w:rsidR="001A58C8" w:rsidRPr="002445C5">
        <w:rPr>
          <w:sz w:val="28"/>
          <w:szCs w:val="28"/>
        </w:rPr>
        <w:t xml:space="preserve"> тыс. руб., </w:t>
      </w:r>
      <w:r w:rsidRPr="002445C5">
        <w:rPr>
          <w:sz w:val="28"/>
          <w:szCs w:val="28"/>
        </w:rPr>
        <w:t xml:space="preserve">по земельному налогу </w:t>
      </w:r>
      <w:r w:rsidR="003E071A">
        <w:rPr>
          <w:sz w:val="28"/>
          <w:szCs w:val="28"/>
        </w:rPr>
        <w:t>410,0</w:t>
      </w:r>
      <w:r w:rsidR="00D77B2C" w:rsidRPr="002445C5">
        <w:rPr>
          <w:sz w:val="28"/>
          <w:szCs w:val="28"/>
        </w:rPr>
        <w:t xml:space="preserve"> тыс. руб., </w:t>
      </w:r>
      <w:r w:rsidRPr="002445C5">
        <w:rPr>
          <w:sz w:val="28"/>
          <w:szCs w:val="28"/>
        </w:rPr>
        <w:t xml:space="preserve">по налогу на имущество </w:t>
      </w:r>
      <w:r w:rsidR="001A58C8" w:rsidRPr="002445C5">
        <w:rPr>
          <w:sz w:val="28"/>
          <w:szCs w:val="28"/>
        </w:rPr>
        <w:t>–</w:t>
      </w:r>
      <w:r w:rsidR="003E071A">
        <w:rPr>
          <w:sz w:val="28"/>
          <w:szCs w:val="28"/>
        </w:rPr>
        <w:t xml:space="preserve"> 74,0</w:t>
      </w:r>
      <w:r w:rsidRPr="002445C5">
        <w:rPr>
          <w:sz w:val="28"/>
          <w:szCs w:val="28"/>
        </w:rPr>
        <w:t xml:space="preserve"> тыс. руб., по акцизам на бензин и дизтопливо</w:t>
      </w:r>
      <w:r w:rsidR="005B3460">
        <w:rPr>
          <w:sz w:val="28"/>
          <w:szCs w:val="28"/>
        </w:rPr>
        <w:t xml:space="preserve"> – </w:t>
      </w:r>
      <w:r w:rsidR="003E071A">
        <w:rPr>
          <w:sz w:val="28"/>
          <w:szCs w:val="28"/>
        </w:rPr>
        <w:t>543,5</w:t>
      </w:r>
      <w:r w:rsidRPr="002445C5">
        <w:rPr>
          <w:sz w:val="28"/>
          <w:szCs w:val="28"/>
        </w:rPr>
        <w:t xml:space="preserve">тыс. руб., по госпошлине </w:t>
      </w:r>
      <w:r w:rsidR="00F63AC9" w:rsidRPr="002445C5">
        <w:rPr>
          <w:sz w:val="28"/>
          <w:szCs w:val="28"/>
        </w:rPr>
        <w:t>–</w:t>
      </w:r>
      <w:r w:rsidR="003E071A">
        <w:rPr>
          <w:sz w:val="28"/>
          <w:szCs w:val="28"/>
        </w:rPr>
        <w:t xml:space="preserve">1,5 </w:t>
      </w:r>
      <w:r w:rsidRPr="003E071A">
        <w:rPr>
          <w:sz w:val="28"/>
          <w:szCs w:val="28"/>
        </w:rPr>
        <w:t>тыс. руб.,</w:t>
      </w:r>
      <w:r w:rsidR="002821B4" w:rsidRPr="003E071A">
        <w:rPr>
          <w:sz w:val="28"/>
          <w:szCs w:val="28"/>
        </w:rPr>
        <w:t xml:space="preserve"> доходы от использования имущества – </w:t>
      </w:r>
      <w:r w:rsidR="003E071A" w:rsidRPr="003E071A">
        <w:rPr>
          <w:sz w:val="28"/>
          <w:szCs w:val="28"/>
        </w:rPr>
        <w:t>7,1</w:t>
      </w:r>
      <w:r w:rsidR="002821B4" w:rsidRPr="003E071A">
        <w:rPr>
          <w:sz w:val="28"/>
          <w:szCs w:val="28"/>
        </w:rPr>
        <w:t xml:space="preserve"> тыс. руб. единый сельскохозяйственный налог </w:t>
      </w:r>
      <w:r w:rsidR="003E071A" w:rsidRPr="003E071A">
        <w:rPr>
          <w:sz w:val="28"/>
          <w:szCs w:val="28"/>
        </w:rPr>
        <w:t>64,0</w:t>
      </w:r>
      <w:r w:rsidR="002821B4" w:rsidRPr="003E071A">
        <w:rPr>
          <w:sz w:val="28"/>
          <w:szCs w:val="28"/>
        </w:rPr>
        <w:t xml:space="preserve"> тыс. </w:t>
      </w:r>
      <w:r w:rsidRPr="003E071A">
        <w:rPr>
          <w:sz w:val="28"/>
          <w:szCs w:val="28"/>
        </w:rPr>
        <w:t xml:space="preserve"> по безвозмездным пос</w:t>
      </w:r>
      <w:r w:rsidR="00D77B2C" w:rsidRPr="003E071A">
        <w:rPr>
          <w:sz w:val="28"/>
          <w:szCs w:val="28"/>
        </w:rPr>
        <w:t xml:space="preserve">туплениям ожидается исполнение </w:t>
      </w:r>
      <w:r w:rsidRPr="003E071A">
        <w:rPr>
          <w:sz w:val="28"/>
          <w:szCs w:val="28"/>
        </w:rPr>
        <w:t xml:space="preserve">в сумме </w:t>
      </w:r>
      <w:r w:rsidR="001A58C8" w:rsidRPr="003E071A">
        <w:rPr>
          <w:sz w:val="28"/>
          <w:szCs w:val="28"/>
        </w:rPr>
        <w:t>–</w:t>
      </w:r>
      <w:r w:rsidR="003E071A" w:rsidRPr="003E071A">
        <w:rPr>
          <w:sz w:val="28"/>
          <w:szCs w:val="28"/>
        </w:rPr>
        <w:t>7971,2</w:t>
      </w:r>
      <w:r w:rsidR="00D77B2C" w:rsidRPr="003E071A">
        <w:rPr>
          <w:sz w:val="28"/>
          <w:szCs w:val="28"/>
        </w:rPr>
        <w:t xml:space="preserve"> тыс. руб.</w:t>
      </w:r>
    </w:p>
    <w:p w:rsidR="00335B5F" w:rsidRPr="00A225BB" w:rsidRDefault="00335B5F" w:rsidP="00335B5F">
      <w:pPr>
        <w:shd w:val="clear" w:color="auto" w:fill="FFFFFF"/>
        <w:ind w:firstLine="708"/>
        <w:jc w:val="both"/>
        <w:rPr>
          <w:sz w:val="28"/>
          <w:szCs w:val="28"/>
        </w:rPr>
      </w:pPr>
      <w:r w:rsidRPr="002445C5">
        <w:rPr>
          <w:sz w:val="28"/>
          <w:szCs w:val="28"/>
        </w:rPr>
        <w:lastRenderedPageBreak/>
        <w:t>Расходы бюджета муниципального образования за 9 месяцев 20</w:t>
      </w:r>
      <w:r w:rsidR="00C67ADA" w:rsidRPr="002445C5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445C5">
        <w:rPr>
          <w:sz w:val="28"/>
          <w:szCs w:val="28"/>
        </w:rPr>
        <w:t xml:space="preserve"> года составили </w:t>
      </w:r>
      <w:r w:rsidR="00F22BC2">
        <w:rPr>
          <w:sz w:val="28"/>
          <w:szCs w:val="28"/>
        </w:rPr>
        <w:t>6377,9</w:t>
      </w:r>
      <w:r w:rsidRPr="002445C5">
        <w:rPr>
          <w:sz w:val="28"/>
          <w:szCs w:val="28"/>
        </w:rPr>
        <w:t>тыс.руб</w:t>
      </w:r>
      <w:r w:rsidR="00C75A07" w:rsidRPr="002445C5">
        <w:rPr>
          <w:sz w:val="28"/>
          <w:szCs w:val="28"/>
        </w:rPr>
        <w:t>.</w:t>
      </w:r>
      <w:r w:rsidRPr="002445C5">
        <w:rPr>
          <w:sz w:val="28"/>
          <w:szCs w:val="28"/>
        </w:rPr>
        <w:t>, прогнозируемые расходы за 20</w:t>
      </w:r>
      <w:r w:rsidR="00C67ADA" w:rsidRPr="002445C5">
        <w:rPr>
          <w:sz w:val="28"/>
          <w:szCs w:val="28"/>
        </w:rPr>
        <w:t>2</w:t>
      </w:r>
      <w:r w:rsidR="004F4F7B">
        <w:rPr>
          <w:sz w:val="28"/>
          <w:szCs w:val="28"/>
        </w:rPr>
        <w:t>4</w:t>
      </w:r>
      <w:r w:rsidRPr="002445C5">
        <w:rPr>
          <w:sz w:val="28"/>
          <w:szCs w:val="28"/>
        </w:rPr>
        <w:t xml:space="preserve"> год составят </w:t>
      </w:r>
      <w:r w:rsidR="00F22BC2">
        <w:rPr>
          <w:sz w:val="28"/>
          <w:szCs w:val="28"/>
        </w:rPr>
        <w:t>9100,2</w:t>
      </w:r>
      <w:r w:rsidRPr="002445C5">
        <w:rPr>
          <w:sz w:val="28"/>
          <w:szCs w:val="28"/>
        </w:rPr>
        <w:t xml:space="preserve"> тыс. рублей</w:t>
      </w:r>
      <w:r w:rsidR="002445C5" w:rsidRPr="002445C5">
        <w:rPr>
          <w:sz w:val="28"/>
          <w:szCs w:val="28"/>
        </w:rPr>
        <w:t xml:space="preserve">, </w:t>
      </w:r>
      <w:r w:rsidRPr="002445C5">
        <w:rPr>
          <w:sz w:val="28"/>
          <w:szCs w:val="28"/>
        </w:rPr>
        <w:t xml:space="preserve">общегосударственные вопросы </w:t>
      </w:r>
      <w:r w:rsidR="00F22BC2">
        <w:rPr>
          <w:sz w:val="28"/>
          <w:szCs w:val="28"/>
        </w:rPr>
        <w:t>– 6070,9</w:t>
      </w:r>
      <w:bookmarkStart w:id="0" w:name="_GoBack"/>
      <w:bookmarkEnd w:id="0"/>
      <w:r w:rsidR="002445C5" w:rsidRPr="00F22BC2">
        <w:rPr>
          <w:sz w:val="28"/>
          <w:szCs w:val="28"/>
        </w:rPr>
        <w:t>тыс.</w:t>
      </w:r>
      <w:r w:rsidR="002445C5" w:rsidRPr="002445C5">
        <w:rPr>
          <w:sz w:val="28"/>
          <w:szCs w:val="28"/>
        </w:rPr>
        <w:t xml:space="preserve"> руб.</w:t>
      </w:r>
      <w:r w:rsidRPr="002445C5">
        <w:rPr>
          <w:sz w:val="28"/>
          <w:szCs w:val="28"/>
        </w:rPr>
        <w:t xml:space="preserve">, на национальную оборону </w:t>
      </w:r>
      <w:r w:rsidRPr="00F22BC2">
        <w:rPr>
          <w:sz w:val="28"/>
          <w:szCs w:val="28"/>
        </w:rPr>
        <w:t>–</w:t>
      </w:r>
      <w:r w:rsidR="00F22BC2" w:rsidRPr="00F22BC2">
        <w:rPr>
          <w:sz w:val="28"/>
          <w:szCs w:val="28"/>
        </w:rPr>
        <w:t xml:space="preserve"> 155,0 </w:t>
      </w:r>
      <w:r w:rsidRPr="00F22BC2">
        <w:rPr>
          <w:sz w:val="28"/>
          <w:szCs w:val="28"/>
        </w:rPr>
        <w:t>тыс. руб</w:t>
      </w:r>
      <w:r w:rsidR="002445C5" w:rsidRPr="00F22BC2">
        <w:rPr>
          <w:sz w:val="28"/>
          <w:szCs w:val="28"/>
        </w:rPr>
        <w:t xml:space="preserve">., </w:t>
      </w:r>
      <w:r w:rsidRPr="00F22BC2">
        <w:rPr>
          <w:sz w:val="28"/>
          <w:szCs w:val="28"/>
        </w:rPr>
        <w:t>на национальную безопасность и правоохранительную деятельность –</w:t>
      </w:r>
      <w:r w:rsidR="00F22BC2" w:rsidRPr="00F22BC2">
        <w:rPr>
          <w:sz w:val="28"/>
          <w:szCs w:val="28"/>
        </w:rPr>
        <w:t>215,7 т</w:t>
      </w:r>
      <w:r w:rsidR="002445C5" w:rsidRPr="00F22BC2">
        <w:rPr>
          <w:sz w:val="28"/>
          <w:szCs w:val="28"/>
        </w:rPr>
        <w:t xml:space="preserve">ыс. руб., </w:t>
      </w:r>
      <w:r w:rsidRPr="00F22BC2">
        <w:rPr>
          <w:sz w:val="28"/>
          <w:szCs w:val="28"/>
        </w:rPr>
        <w:t xml:space="preserve">на национальную экономику </w:t>
      </w:r>
      <w:r w:rsidR="00486C0F" w:rsidRPr="00F22BC2">
        <w:rPr>
          <w:sz w:val="28"/>
          <w:szCs w:val="28"/>
        </w:rPr>
        <w:t xml:space="preserve">– </w:t>
      </w:r>
      <w:r w:rsidR="00F22BC2" w:rsidRPr="00F22BC2">
        <w:rPr>
          <w:sz w:val="28"/>
          <w:szCs w:val="28"/>
        </w:rPr>
        <w:t>619,9</w:t>
      </w:r>
      <w:r w:rsidRPr="00F22BC2">
        <w:rPr>
          <w:sz w:val="28"/>
          <w:szCs w:val="28"/>
        </w:rPr>
        <w:t>тыс. руб.</w:t>
      </w:r>
      <w:r w:rsidR="002445C5" w:rsidRPr="00F22BC2">
        <w:rPr>
          <w:sz w:val="28"/>
          <w:szCs w:val="28"/>
        </w:rPr>
        <w:t>,</w:t>
      </w:r>
      <w:r w:rsidR="00362D6C">
        <w:rPr>
          <w:sz w:val="28"/>
          <w:szCs w:val="28"/>
        </w:rPr>
        <w:t xml:space="preserve"> </w:t>
      </w:r>
      <w:r w:rsidR="00CB5396" w:rsidRPr="00F22BC2">
        <w:rPr>
          <w:sz w:val="28"/>
          <w:szCs w:val="28"/>
        </w:rPr>
        <w:t>жилищно-коммунальное хозяйство</w:t>
      </w:r>
      <w:r w:rsidR="00F22BC2" w:rsidRPr="00F22BC2">
        <w:rPr>
          <w:sz w:val="28"/>
          <w:szCs w:val="28"/>
        </w:rPr>
        <w:t>–1915,8</w:t>
      </w:r>
      <w:r w:rsidR="00CB5396" w:rsidRPr="00F22BC2">
        <w:rPr>
          <w:sz w:val="28"/>
          <w:szCs w:val="28"/>
        </w:rPr>
        <w:t xml:space="preserve"> тыс. руб., </w:t>
      </w:r>
      <w:r w:rsidR="00642842" w:rsidRPr="00F22BC2">
        <w:rPr>
          <w:sz w:val="28"/>
          <w:szCs w:val="28"/>
        </w:rPr>
        <w:t>культура, кинематография–</w:t>
      </w:r>
      <w:r w:rsidR="00F22BC2" w:rsidRPr="00F22BC2">
        <w:rPr>
          <w:sz w:val="28"/>
          <w:szCs w:val="28"/>
        </w:rPr>
        <w:t>65,6</w:t>
      </w:r>
      <w:r w:rsidR="009D385B" w:rsidRPr="00F22BC2">
        <w:rPr>
          <w:sz w:val="28"/>
          <w:szCs w:val="28"/>
        </w:rPr>
        <w:t xml:space="preserve"> тыс.</w:t>
      </w:r>
      <w:r w:rsidRPr="00F22BC2">
        <w:rPr>
          <w:sz w:val="28"/>
          <w:szCs w:val="28"/>
        </w:rPr>
        <w:t xml:space="preserve"> руб.</w:t>
      </w:r>
      <w:r w:rsidR="002A73C8" w:rsidRPr="00F22BC2">
        <w:rPr>
          <w:sz w:val="28"/>
          <w:szCs w:val="28"/>
        </w:rPr>
        <w:t>, здравоохранение – 58,</w:t>
      </w:r>
      <w:r w:rsidR="00F22BC2" w:rsidRPr="00F22BC2">
        <w:rPr>
          <w:sz w:val="28"/>
          <w:szCs w:val="28"/>
        </w:rPr>
        <w:t>3</w:t>
      </w:r>
      <w:r w:rsidR="002A73C8" w:rsidRPr="00F22BC2">
        <w:rPr>
          <w:sz w:val="28"/>
          <w:szCs w:val="28"/>
        </w:rPr>
        <w:t xml:space="preserve"> тыс</w:t>
      </w:r>
      <w:r w:rsidR="002A73C8">
        <w:rPr>
          <w:sz w:val="28"/>
          <w:szCs w:val="28"/>
        </w:rPr>
        <w:t>. руб.</w:t>
      </w:r>
    </w:p>
    <w:sectPr w:rsidR="00335B5F" w:rsidRPr="00A225BB" w:rsidSect="005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80A"/>
    <w:multiLevelType w:val="hybridMultilevel"/>
    <w:tmpl w:val="82DC9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52CBB"/>
    <w:rsid w:val="00014791"/>
    <w:rsid w:val="00014F51"/>
    <w:rsid w:val="0003054B"/>
    <w:rsid w:val="0003254E"/>
    <w:rsid w:val="00046782"/>
    <w:rsid w:val="000562B3"/>
    <w:rsid w:val="000703AE"/>
    <w:rsid w:val="000D0B92"/>
    <w:rsid w:val="000D1F7F"/>
    <w:rsid w:val="000E1081"/>
    <w:rsid w:val="000F0DA1"/>
    <w:rsid w:val="001174BB"/>
    <w:rsid w:val="001432BF"/>
    <w:rsid w:val="001619D7"/>
    <w:rsid w:val="00167BF4"/>
    <w:rsid w:val="001702E6"/>
    <w:rsid w:val="00185EC3"/>
    <w:rsid w:val="00194341"/>
    <w:rsid w:val="001A58C8"/>
    <w:rsid w:val="001C3C5B"/>
    <w:rsid w:val="001C6FB5"/>
    <w:rsid w:val="001E5B27"/>
    <w:rsid w:val="00227215"/>
    <w:rsid w:val="00227F3B"/>
    <w:rsid w:val="00233E5C"/>
    <w:rsid w:val="0023514E"/>
    <w:rsid w:val="002445C5"/>
    <w:rsid w:val="00244A8E"/>
    <w:rsid w:val="00265578"/>
    <w:rsid w:val="00265960"/>
    <w:rsid w:val="00271DC6"/>
    <w:rsid w:val="002821B4"/>
    <w:rsid w:val="002835D8"/>
    <w:rsid w:val="002856DB"/>
    <w:rsid w:val="002A6263"/>
    <w:rsid w:val="002A73C8"/>
    <w:rsid w:val="002B7E7F"/>
    <w:rsid w:val="002E2470"/>
    <w:rsid w:val="00335B5F"/>
    <w:rsid w:val="003557A3"/>
    <w:rsid w:val="00362D6C"/>
    <w:rsid w:val="0036416A"/>
    <w:rsid w:val="00384A21"/>
    <w:rsid w:val="00385CAB"/>
    <w:rsid w:val="00392C6D"/>
    <w:rsid w:val="003944C1"/>
    <w:rsid w:val="003A2791"/>
    <w:rsid w:val="003B184F"/>
    <w:rsid w:val="003D5CB6"/>
    <w:rsid w:val="003E071A"/>
    <w:rsid w:val="003E2172"/>
    <w:rsid w:val="003E707B"/>
    <w:rsid w:val="003E712D"/>
    <w:rsid w:val="00424DDB"/>
    <w:rsid w:val="00451B53"/>
    <w:rsid w:val="0045575C"/>
    <w:rsid w:val="0045659E"/>
    <w:rsid w:val="00475962"/>
    <w:rsid w:val="00484309"/>
    <w:rsid w:val="00486C0F"/>
    <w:rsid w:val="004A528E"/>
    <w:rsid w:val="004A71F1"/>
    <w:rsid w:val="004B1379"/>
    <w:rsid w:val="004C52D2"/>
    <w:rsid w:val="004F4F7B"/>
    <w:rsid w:val="004F6F4A"/>
    <w:rsid w:val="00500A21"/>
    <w:rsid w:val="005515DA"/>
    <w:rsid w:val="00552CBB"/>
    <w:rsid w:val="0056418B"/>
    <w:rsid w:val="00565BB5"/>
    <w:rsid w:val="00592AB4"/>
    <w:rsid w:val="005B3460"/>
    <w:rsid w:val="005B4A02"/>
    <w:rsid w:val="005B5FE7"/>
    <w:rsid w:val="005C3399"/>
    <w:rsid w:val="005D45CF"/>
    <w:rsid w:val="005E1F89"/>
    <w:rsid w:val="005E617C"/>
    <w:rsid w:val="00600504"/>
    <w:rsid w:val="006056E2"/>
    <w:rsid w:val="006339EE"/>
    <w:rsid w:val="0063769D"/>
    <w:rsid w:val="00642842"/>
    <w:rsid w:val="00692335"/>
    <w:rsid w:val="0069375B"/>
    <w:rsid w:val="00697CF0"/>
    <w:rsid w:val="006E49A9"/>
    <w:rsid w:val="00703347"/>
    <w:rsid w:val="0070510C"/>
    <w:rsid w:val="00762C8A"/>
    <w:rsid w:val="007756F3"/>
    <w:rsid w:val="00782A89"/>
    <w:rsid w:val="007A4EC5"/>
    <w:rsid w:val="007B6952"/>
    <w:rsid w:val="007F1A69"/>
    <w:rsid w:val="008065A1"/>
    <w:rsid w:val="00815DB8"/>
    <w:rsid w:val="0082630A"/>
    <w:rsid w:val="00840E8B"/>
    <w:rsid w:val="0085695B"/>
    <w:rsid w:val="008612FF"/>
    <w:rsid w:val="0086334B"/>
    <w:rsid w:val="008A290C"/>
    <w:rsid w:val="008F7591"/>
    <w:rsid w:val="00902B2F"/>
    <w:rsid w:val="009517AF"/>
    <w:rsid w:val="00992F3D"/>
    <w:rsid w:val="009A16F4"/>
    <w:rsid w:val="009B0259"/>
    <w:rsid w:val="009B7C0B"/>
    <w:rsid w:val="009C5589"/>
    <w:rsid w:val="009D2DFE"/>
    <w:rsid w:val="009D385B"/>
    <w:rsid w:val="009D7AE7"/>
    <w:rsid w:val="009F15F4"/>
    <w:rsid w:val="009F26C4"/>
    <w:rsid w:val="00A02656"/>
    <w:rsid w:val="00A225BB"/>
    <w:rsid w:val="00A357FC"/>
    <w:rsid w:val="00A5677B"/>
    <w:rsid w:val="00A62F9B"/>
    <w:rsid w:val="00A87526"/>
    <w:rsid w:val="00A93AA0"/>
    <w:rsid w:val="00AB6A49"/>
    <w:rsid w:val="00AB7C2C"/>
    <w:rsid w:val="00B41DBD"/>
    <w:rsid w:val="00B76280"/>
    <w:rsid w:val="00B96540"/>
    <w:rsid w:val="00BA3EEC"/>
    <w:rsid w:val="00BB3591"/>
    <w:rsid w:val="00BB4E94"/>
    <w:rsid w:val="00C11101"/>
    <w:rsid w:val="00C1425B"/>
    <w:rsid w:val="00C343D8"/>
    <w:rsid w:val="00C365BA"/>
    <w:rsid w:val="00C36961"/>
    <w:rsid w:val="00C67ADA"/>
    <w:rsid w:val="00C75627"/>
    <w:rsid w:val="00C75A07"/>
    <w:rsid w:val="00C862C8"/>
    <w:rsid w:val="00CB0634"/>
    <w:rsid w:val="00CB5396"/>
    <w:rsid w:val="00CC4C45"/>
    <w:rsid w:val="00CE3C81"/>
    <w:rsid w:val="00D222E8"/>
    <w:rsid w:val="00D5113D"/>
    <w:rsid w:val="00D53858"/>
    <w:rsid w:val="00D60B11"/>
    <w:rsid w:val="00D76988"/>
    <w:rsid w:val="00D77B2C"/>
    <w:rsid w:val="00D81DB2"/>
    <w:rsid w:val="00DC0E9B"/>
    <w:rsid w:val="00DC18DB"/>
    <w:rsid w:val="00DC278B"/>
    <w:rsid w:val="00E044A8"/>
    <w:rsid w:val="00E33D8D"/>
    <w:rsid w:val="00E34B52"/>
    <w:rsid w:val="00E718F2"/>
    <w:rsid w:val="00E91D79"/>
    <w:rsid w:val="00EA39B8"/>
    <w:rsid w:val="00F00884"/>
    <w:rsid w:val="00F22BC2"/>
    <w:rsid w:val="00F429F5"/>
    <w:rsid w:val="00F63AC9"/>
    <w:rsid w:val="00FD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B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35B5F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2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335B5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5"/>
    <w:locked/>
    <w:rsid w:val="00335B5F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4"/>
    <w:rsid w:val="00335B5F"/>
    <w:pPr>
      <w:autoSpaceDE/>
      <w:autoSpaceDN/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F0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2024-11-12T01:41:00Z</cp:lastPrinted>
  <dcterms:created xsi:type="dcterms:W3CDTF">2024-11-18T05:35:00Z</dcterms:created>
  <dcterms:modified xsi:type="dcterms:W3CDTF">2024-11-18T05:35:00Z</dcterms:modified>
</cp:coreProperties>
</file>