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0B" w:rsidRPr="0008220B" w:rsidRDefault="0008220B" w:rsidP="0008220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8220B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08220B" w:rsidRPr="0008220B" w:rsidRDefault="0008220B" w:rsidP="0008220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8220B">
        <w:rPr>
          <w:rFonts w:ascii="Arial" w:hAnsi="Arial" w:cs="Arial"/>
          <w:b/>
          <w:sz w:val="24"/>
          <w:szCs w:val="24"/>
        </w:rPr>
        <w:t>АДМИНИСТРАЦИЯ ЮКСЕЕВСКОГО СЕЛЬСОВЕТА</w:t>
      </w:r>
    </w:p>
    <w:p w:rsidR="0008220B" w:rsidRPr="0008220B" w:rsidRDefault="0008220B" w:rsidP="0008220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8220B">
        <w:rPr>
          <w:rFonts w:ascii="Arial" w:hAnsi="Arial" w:cs="Arial"/>
          <w:b/>
          <w:sz w:val="24"/>
          <w:szCs w:val="24"/>
        </w:rPr>
        <w:t>БОЛЬШЕМУРТИНСКОГО РАОНА</w:t>
      </w:r>
    </w:p>
    <w:p w:rsidR="0008220B" w:rsidRPr="0008220B" w:rsidRDefault="0008220B" w:rsidP="0008220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8220B">
        <w:rPr>
          <w:rFonts w:ascii="Arial" w:hAnsi="Arial" w:cs="Arial"/>
          <w:b/>
          <w:sz w:val="24"/>
          <w:szCs w:val="24"/>
        </w:rPr>
        <w:t>КРАСНОЯРСКОГО КРАЯ</w:t>
      </w:r>
    </w:p>
    <w:p w:rsidR="0008220B" w:rsidRDefault="0008220B" w:rsidP="0008220B">
      <w:pPr>
        <w:jc w:val="center"/>
        <w:rPr>
          <w:b/>
          <w:sz w:val="28"/>
          <w:szCs w:val="28"/>
        </w:rPr>
      </w:pPr>
    </w:p>
    <w:p w:rsidR="0008220B" w:rsidRDefault="0008220B" w:rsidP="0008220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8220B">
        <w:rPr>
          <w:rFonts w:ascii="Arial" w:hAnsi="Arial" w:cs="Arial"/>
          <w:b/>
          <w:sz w:val="24"/>
          <w:szCs w:val="24"/>
        </w:rPr>
        <w:t>ПОСТАНОВЛЕНИЕ</w:t>
      </w:r>
    </w:p>
    <w:p w:rsidR="0008220B" w:rsidRPr="0008220B" w:rsidRDefault="0008220B" w:rsidP="0008220B">
      <w:pPr>
        <w:pStyle w:val="a4"/>
        <w:rPr>
          <w:rFonts w:ascii="Arial" w:hAnsi="Arial" w:cs="Arial"/>
          <w:b/>
          <w:sz w:val="24"/>
          <w:szCs w:val="24"/>
        </w:rPr>
      </w:pPr>
      <w:r w:rsidRPr="0008220B">
        <w:rPr>
          <w:rFonts w:ascii="Arial" w:hAnsi="Arial" w:cs="Arial"/>
          <w:sz w:val="24"/>
          <w:szCs w:val="24"/>
        </w:rPr>
        <w:t>03</w:t>
      </w:r>
      <w:r w:rsidR="00F72CBF">
        <w:rPr>
          <w:rFonts w:ascii="Arial" w:hAnsi="Arial" w:cs="Arial"/>
          <w:sz w:val="24"/>
          <w:szCs w:val="24"/>
        </w:rPr>
        <w:t xml:space="preserve"> ноября 2020</w:t>
      </w:r>
      <w:r w:rsidRPr="0008220B">
        <w:rPr>
          <w:rFonts w:ascii="Arial" w:hAnsi="Arial" w:cs="Arial"/>
          <w:sz w:val="24"/>
          <w:szCs w:val="24"/>
        </w:rPr>
        <w:t xml:space="preserve">г.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08220B">
        <w:rPr>
          <w:rFonts w:ascii="Arial" w:hAnsi="Arial" w:cs="Arial"/>
          <w:sz w:val="24"/>
          <w:szCs w:val="24"/>
        </w:rPr>
        <w:t xml:space="preserve"> с</w:t>
      </w:r>
      <w:proofErr w:type="gramStart"/>
      <w:r w:rsidRPr="0008220B">
        <w:rPr>
          <w:rFonts w:ascii="Arial" w:hAnsi="Arial" w:cs="Arial"/>
          <w:sz w:val="24"/>
          <w:szCs w:val="24"/>
        </w:rPr>
        <w:t>.Ю</w:t>
      </w:r>
      <w:proofErr w:type="gramEnd"/>
      <w:r w:rsidRPr="0008220B">
        <w:rPr>
          <w:rFonts w:ascii="Arial" w:hAnsi="Arial" w:cs="Arial"/>
          <w:sz w:val="24"/>
          <w:szCs w:val="24"/>
        </w:rPr>
        <w:t xml:space="preserve">ксеево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08220B">
        <w:rPr>
          <w:rFonts w:ascii="Arial" w:hAnsi="Arial" w:cs="Arial"/>
          <w:sz w:val="24"/>
          <w:szCs w:val="24"/>
        </w:rPr>
        <w:t xml:space="preserve">      №57</w:t>
      </w:r>
    </w:p>
    <w:p w:rsidR="0008220B" w:rsidRDefault="0008220B" w:rsidP="0008220B">
      <w:pPr>
        <w:rPr>
          <w:sz w:val="28"/>
          <w:szCs w:val="28"/>
        </w:rPr>
      </w:pPr>
    </w:p>
    <w:p w:rsidR="0008220B" w:rsidRDefault="0008220B" w:rsidP="0008220B">
      <w:pPr>
        <w:pStyle w:val="a4"/>
        <w:rPr>
          <w:rFonts w:ascii="Arial" w:hAnsi="Arial" w:cs="Arial"/>
          <w:sz w:val="24"/>
          <w:szCs w:val="24"/>
        </w:rPr>
      </w:pPr>
      <w:r w:rsidRPr="0008220B">
        <w:rPr>
          <w:rFonts w:ascii="Arial" w:hAnsi="Arial" w:cs="Arial"/>
          <w:sz w:val="24"/>
          <w:szCs w:val="24"/>
        </w:rPr>
        <w:t xml:space="preserve">Об утверждении Положения об условиях </w:t>
      </w:r>
    </w:p>
    <w:p w:rsidR="0008220B" w:rsidRDefault="0008220B" w:rsidP="0008220B">
      <w:pPr>
        <w:pStyle w:val="a4"/>
        <w:rPr>
          <w:rFonts w:ascii="Arial" w:hAnsi="Arial" w:cs="Arial"/>
          <w:sz w:val="24"/>
          <w:szCs w:val="24"/>
        </w:rPr>
      </w:pPr>
      <w:r w:rsidRPr="0008220B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08220B">
        <w:rPr>
          <w:rFonts w:ascii="Arial" w:hAnsi="Arial" w:cs="Arial"/>
          <w:sz w:val="24"/>
          <w:szCs w:val="24"/>
        </w:rPr>
        <w:t>порядке</w:t>
      </w:r>
      <w:proofErr w:type="gramEnd"/>
      <w:r w:rsidRPr="0008220B">
        <w:rPr>
          <w:rFonts w:ascii="Arial" w:hAnsi="Arial" w:cs="Arial"/>
          <w:sz w:val="24"/>
          <w:szCs w:val="24"/>
        </w:rPr>
        <w:t xml:space="preserve"> заключения соглашений о защите</w:t>
      </w:r>
    </w:p>
    <w:p w:rsidR="0008220B" w:rsidRDefault="0008220B" w:rsidP="0008220B">
      <w:pPr>
        <w:pStyle w:val="a4"/>
        <w:rPr>
          <w:rFonts w:ascii="Arial" w:hAnsi="Arial" w:cs="Arial"/>
          <w:sz w:val="24"/>
          <w:szCs w:val="24"/>
        </w:rPr>
      </w:pPr>
      <w:r w:rsidRPr="0008220B">
        <w:rPr>
          <w:rFonts w:ascii="Arial" w:hAnsi="Arial" w:cs="Arial"/>
          <w:sz w:val="24"/>
          <w:szCs w:val="24"/>
        </w:rPr>
        <w:t xml:space="preserve"> и поощрении капиталовложений </w:t>
      </w:r>
      <w:proofErr w:type="gramStart"/>
      <w:r w:rsidRPr="0008220B">
        <w:rPr>
          <w:rFonts w:ascii="Arial" w:hAnsi="Arial" w:cs="Arial"/>
          <w:sz w:val="24"/>
          <w:szCs w:val="24"/>
        </w:rPr>
        <w:t>со</w:t>
      </w:r>
      <w:proofErr w:type="gramEnd"/>
      <w:r w:rsidRPr="0008220B">
        <w:rPr>
          <w:rFonts w:ascii="Arial" w:hAnsi="Arial" w:cs="Arial"/>
          <w:sz w:val="24"/>
          <w:szCs w:val="24"/>
        </w:rPr>
        <w:t xml:space="preserve"> </w:t>
      </w:r>
    </w:p>
    <w:p w:rsidR="0008220B" w:rsidRDefault="0008220B" w:rsidP="0008220B">
      <w:pPr>
        <w:pStyle w:val="a4"/>
        <w:rPr>
          <w:rFonts w:ascii="Arial" w:hAnsi="Arial" w:cs="Arial"/>
          <w:sz w:val="24"/>
          <w:szCs w:val="24"/>
        </w:rPr>
      </w:pPr>
      <w:r w:rsidRPr="0008220B">
        <w:rPr>
          <w:rFonts w:ascii="Arial" w:hAnsi="Arial" w:cs="Arial"/>
          <w:sz w:val="24"/>
          <w:szCs w:val="24"/>
        </w:rPr>
        <w:t xml:space="preserve">стороны Юксеевского сельсовета </w:t>
      </w:r>
    </w:p>
    <w:p w:rsidR="0008220B" w:rsidRPr="0008220B" w:rsidRDefault="0008220B" w:rsidP="0008220B">
      <w:pPr>
        <w:pStyle w:val="a4"/>
        <w:rPr>
          <w:rFonts w:ascii="Arial" w:hAnsi="Arial" w:cs="Arial"/>
          <w:sz w:val="24"/>
          <w:szCs w:val="24"/>
        </w:rPr>
      </w:pPr>
      <w:r w:rsidRPr="0008220B">
        <w:rPr>
          <w:rFonts w:ascii="Arial" w:hAnsi="Arial" w:cs="Arial"/>
          <w:sz w:val="24"/>
          <w:szCs w:val="24"/>
        </w:rPr>
        <w:t>Большемуртинского района Красноярского края</w:t>
      </w:r>
    </w:p>
    <w:p w:rsidR="0008220B" w:rsidRPr="0008220B" w:rsidRDefault="0008220B" w:rsidP="0008220B">
      <w:pPr>
        <w:pStyle w:val="a4"/>
        <w:rPr>
          <w:rFonts w:ascii="Arial" w:hAnsi="Arial" w:cs="Arial"/>
          <w:sz w:val="24"/>
          <w:szCs w:val="24"/>
        </w:rPr>
      </w:pPr>
    </w:p>
    <w:p w:rsidR="0008220B" w:rsidRPr="0008220B" w:rsidRDefault="0008220B" w:rsidP="0008220B">
      <w:pPr>
        <w:pStyle w:val="a4"/>
        <w:jc w:val="both"/>
        <w:rPr>
          <w:rFonts w:ascii="Arial" w:hAnsi="Arial" w:cs="Arial"/>
          <w:sz w:val="24"/>
          <w:szCs w:val="24"/>
        </w:rPr>
      </w:pPr>
      <w:r w:rsidRPr="0008220B">
        <w:rPr>
          <w:rFonts w:ascii="Arial" w:hAnsi="Arial" w:cs="Arial"/>
          <w:sz w:val="24"/>
          <w:szCs w:val="24"/>
        </w:rPr>
        <w:t>В соответствии с частью 8 статьи 4 Федерального закона от 01.04.2020 № 69-ФЗ «О защите и поощрении капиталовложений в Российской Фе</w:t>
      </w:r>
      <w:r>
        <w:rPr>
          <w:rFonts w:ascii="Arial" w:hAnsi="Arial" w:cs="Arial"/>
          <w:sz w:val="24"/>
          <w:szCs w:val="24"/>
        </w:rPr>
        <w:t xml:space="preserve">дерации», руководствуясь </w:t>
      </w:r>
      <w:r w:rsidRPr="0008220B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08220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Уставом</w:t>
        </w:r>
      </w:hyperlink>
      <w:r w:rsidRPr="0008220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  <w:r w:rsidRPr="0008220B">
        <w:rPr>
          <w:rFonts w:ascii="Arial" w:hAnsi="Arial" w:cs="Arial"/>
          <w:sz w:val="24"/>
          <w:szCs w:val="24"/>
        </w:rPr>
        <w:t>Юксеевского сельсовета Большемуртинского района Красноярского края</w:t>
      </w:r>
      <w:r>
        <w:rPr>
          <w:rFonts w:ascii="Arial" w:hAnsi="Arial" w:cs="Arial"/>
          <w:sz w:val="24"/>
          <w:szCs w:val="24"/>
        </w:rPr>
        <w:t xml:space="preserve">, </w:t>
      </w:r>
      <w:r w:rsidRPr="0008220B">
        <w:rPr>
          <w:rFonts w:ascii="Arial" w:hAnsi="Arial" w:cs="Arial"/>
          <w:sz w:val="24"/>
          <w:szCs w:val="24"/>
        </w:rPr>
        <w:t>ПОСТАНОВЛЯЕТ:</w:t>
      </w:r>
    </w:p>
    <w:p w:rsidR="0008220B" w:rsidRPr="0008220B" w:rsidRDefault="0008220B" w:rsidP="0008220B">
      <w:pPr>
        <w:pStyle w:val="a4"/>
        <w:jc w:val="both"/>
        <w:rPr>
          <w:rFonts w:ascii="Arial" w:hAnsi="Arial" w:cs="Arial"/>
          <w:sz w:val="24"/>
          <w:szCs w:val="24"/>
        </w:rPr>
      </w:pPr>
      <w:r w:rsidRPr="0008220B">
        <w:rPr>
          <w:rFonts w:ascii="Arial" w:hAnsi="Arial" w:cs="Arial"/>
          <w:sz w:val="24"/>
          <w:szCs w:val="24"/>
        </w:rPr>
        <w:t> </w:t>
      </w:r>
    </w:p>
    <w:p w:rsidR="0008220B" w:rsidRPr="0008220B" w:rsidRDefault="0008220B" w:rsidP="0008220B">
      <w:pPr>
        <w:pStyle w:val="a4"/>
        <w:jc w:val="both"/>
        <w:rPr>
          <w:rFonts w:ascii="Arial" w:hAnsi="Arial" w:cs="Arial"/>
          <w:i/>
          <w:sz w:val="24"/>
          <w:szCs w:val="24"/>
        </w:rPr>
      </w:pPr>
      <w:r w:rsidRPr="0008220B">
        <w:rPr>
          <w:rFonts w:ascii="Arial" w:hAnsi="Arial" w:cs="Arial"/>
          <w:b/>
          <w:sz w:val="24"/>
          <w:szCs w:val="24"/>
        </w:rPr>
        <w:t>1.</w:t>
      </w:r>
      <w:r w:rsidRPr="0008220B">
        <w:rPr>
          <w:rFonts w:ascii="Arial" w:hAnsi="Arial" w:cs="Arial"/>
          <w:sz w:val="24"/>
          <w:szCs w:val="24"/>
        </w:rPr>
        <w:t xml:space="preserve"> Утвердить Положение  об условиях и порядке заключения соглашений о защите и поощрении капиталовложений со стороны Юксеевского сельского совета</w:t>
      </w:r>
      <w:r w:rsidRPr="0008220B">
        <w:rPr>
          <w:rFonts w:ascii="Arial" w:hAnsi="Arial" w:cs="Arial"/>
          <w:i/>
          <w:sz w:val="24"/>
          <w:szCs w:val="24"/>
        </w:rPr>
        <w:t xml:space="preserve"> </w:t>
      </w:r>
      <w:r w:rsidRPr="0008220B">
        <w:rPr>
          <w:rFonts w:ascii="Arial" w:hAnsi="Arial" w:cs="Arial"/>
          <w:sz w:val="24"/>
          <w:szCs w:val="24"/>
        </w:rPr>
        <w:t>согласно</w:t>
      </w:r>
      <w:r>
        <w:rPr>
          <w:rFonts w:ascii="Arial" w:hAnsi="Arial" w:cs="Arial"/>
          <w:sz w:val="24"/>
          <w:szCs w:val="24"/>
        </w:rPr>
        <w:t xml:space="preserve"> </w:t>
      </w:r>
      <w:r w:rsidRPr="0008220B">
        <w:rPr>
          <w:rFonts w:ascii="Arial" w:hAnsi="Arial" w:cs="Arial"/>
          <w:sz w:val="24"/>
          <w:szCs w:val="24"/>
        </w:rPr>
        <w:t xml:space="preserve"> Приложению 1               к настоящему постановлению.</w:t>
      </w:r>
    </w:p>
    <w:p w:rsidR="0008220B" w:rsidRPr="0008220B" w:rsidRDefault="0008220B" w:rsidP="0008220B">
      <w:pPr>
        <w:pStyle w:val="a4"/>
        <w:jc w:val="both"/>
        <w:rPr>
          <w:rFonts w:ascii="Arial" w:hAnsi="Arial" w:cs="Arial"/>
          <w:sz w:val="24"/>
          <w:szCs w:val="24"/>
        </w:rPr>
      </w:pPr>
      <w:bookmarkStart w:id="0" w:name="Par0"/>
      <w:bookmarkEnd w:id="0"/>
      <w:r w:rsidRPr="0008220B">
        <w:rPr>
          <w:rFonts w:ascii="Arial" w:hAnsi="Arial" w:cs="Arial"/>
          <w:b/>
          <w:sz w:val="24"/>
          <w:szCs w:val="24"/>
        </w:rPr>
        <w:t>2.</w:t>
      </w:r>
      <w:r w:rsidRPr="0008220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8220B">
        <w:rPr>
          <w:rFonts w:ascii="Arial" w:hAnsi="Arial" w:cs="Arial"/>
          <w:sz w:val="24"/>
          <w:szCs w:val="24"/>
        </w:rPr>
        <w:t>Контроль за</w:t>
      </w:r>
      <w:proofErr w:type="gramEnd"/>
      <w:r w:rsidRPr="0008220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администрации В.Р. Кин</w:t>
      </w:r>
    </w:p>
    <w:p w:rsidR="0008220B" w:rsidRPr="00B91A9F" w:rsidRDefault="0008220B" w:rsidP="0008220B">
      <w:pPr>
        <w:pStyle w:val="a4"/>
        <w:jc w:val="both"/>
        <w:rPr>
          <w:rFonts w:ascii="Arial" w:hAnsi="Arial" w:cs="Arial"/>
        </w:rPr>
      </w:pPr>
      <w:r w:rsidRPr="0008220B">
        <w:rPr>
          <w:rFonts w:ascii="Arial" w:hAnsi="Arial" w:cs="Arial"/>
          <w:b/>
          <w:sz w:val="24"/>
          <w:szCs w:val="24"/>
        </w:rPr>
        <w:t>3.</w:t>
      </w:r>
      <w:r w:rsidRPr="0008220B">
        <w:rPr>
          <w:rFonts w:ascii="Arial" w:hAnsi="Arial" w:cs="Arial"/>
          <w:sz w:val="24"/>
          <w:szCs w:val="24"/>
        </w:rPr>
        <w:t xml:space="preserve"> Настоящее Постановление вступает в силу после его официального  опубликования (обнародования) в «Ведомостях муниципальных органов Юксеевского сельсовета Большемуртинского района Красноярского края»</w:t>
      </w:r>
      <w:r w:rsidRPr="0008220B">
        <w:rPr>
          <w:rFonts w:ascii="Arial" w:hAnsi="Arial" w:cs="Arial"/>
          <w:i/>
          <w:sz w:val="24"/>
          <w:szCs w:val="24"/>
        </w:rPr>
        <w:t>.</w:t>
      </w:r>
    </w:p>
    <w:p w:rsidR="0008220B" w:rsidRDefault="0008220B" w:rsidP="0008220B">
      <w:pPr>
        <w:pStyle w:val="a4"/>
        <w:jc w:val="both"/>
        <w:rPr>
          <w:rFonts w:ascii="Arial" w:hAnsi="Arial" w:cs="Arial"/>
          <w:i/>
          <w:sz w:val="24"/>
          <w:szCs w:val="24"/>
        </w:rPr>
      </w:pPr>
    </w:p>
    <w:p w:rsidR="0008220B" w:rsidRDefault="0008220B" w:rsidP="0008220B">
      <w:pPr>
        <w:pStyle w:val="a4"/>
        <w:jc w:val="both"/>
        <w:rPr>
          <w:rFonts w:ascii="Arial" w:hAnsi="Arial" w:cs="Arial"/>
          <w:i/>
          <w:sz w:val="24"/>
          <w:szCs w:val="24"/>
        </w:rPr>
      </w:pPr>
    </w:p>
    <w:p w:rsidR="0008220B" w:rsidRPr="0008220B" w:rsidRDefault="0008220B" w:rsidP="0008220B">
      <w:pPr>
        <w:pStyle w:val="a4"/>
        <w:jc w:val="both"/>
        <w:rPr>
          <w:rFonts w:ascii="Arial" w:hAnsi="Arial" w:cs="Arial"/>
          <w:i/>
          <w:sz w:val="24"/>
          <w:szCs w:val="24"/>
        </w:rPr>
      </w:pPr>
    </w:p>
    <w:p w:rsidR="0008220B" w:rsidRPr="0008220B" w:rsidRDefault="0008220B" w:rsidP="0008220B">
      <w:pPr>
        <w:pStyle w:val="a4"/>
        <w:rPr>
          <w:rFonts w:ascii="Arial" w:hAnsi="Arial" w:cs="Arial"/>
          <w:i/>
          <w:sz w:val="24"/>
          <w:szCs w:val="24"/>
        </w:rPr>
      </w:pPr>
    </w:p>
    <w:p w:rsidR="0008220B" w:rsidRPr="0008220B" w:rsidRDefault="0008220B" w:rsidP="0008220B">
      <w:pPr>
        <w:pStyle w:val="a4"/>
        <w:rPr>
          <w:rFonts w:ascii="Arial" w:hAnsi="Arial" w:cs="Arial"/>
          <w:i/>
          <w:sz w:val="24"/>
          <w:szCs w:val="24"/>
        </w:rPr>
      </w:pPr>
    </w:p>
    <w:p w:rsidR="0008220B" w:rsidRPr="0008220B" w:rsidRDefault="0008220B" w:rsidP="0008220B">
      <w:pPr>
        <w:pStyle w:val="a4"/>
        <w:rPr>
          <w:rFonts w:ascii="Arial" w:hAnsi="Arial" w:cs="Arial"/>
          <w:sz w:val="24"/>
          <w:szCs w:val="24"/>
        </w:rPr>
      </w:pPr>
      <w:r w:rsidRPr="0008220B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лава сельсовета</w:t>
      </w:r>
      <w:r w:rsidRPr="0008220B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В.Р. Кин</w:t>
      </w:r>
    </w:p>
    <w:p w:rsidR="0008220B" w:rsidRPr="0008220B" w:rsidRDefault="0008220B" w:rsidP="0008220B">
      <w:pPr>
        <w:pStyle w:val="a4"/>
        <w:rPr>
          <w:rFonts w:ascii="Arial" w:hAnsi="Arial" w:cs="Arial"/>
          <w:sz w:val="24"/>
          <w:szCs w:val="24"/>
        </w:rPr>
      </w:pPr>
    </w:p>
    <w:p w:rsidR="0008220B" w:rsidRPr="0008220B" w:rsidRDefault="0008220B" w:rsidP="0008220B">
      <w:pPr>
        <w:pStyle w:val="a4"/>
        <w:rPr>
          <w:rFonts w:ascii="Arial" w:hAnsi="Arial" w:cs="Arial"/>
          <w:sz w:val="24"/>
          <w:szCs w:val="24"/>
        </w:rPr>
      </w:pPr>
    </w:p>
    <w:p w:rsidR="0008220B" w:rsidRPr="0008220B" w:rsidRDefault="0008220B" w:rsidP="0008220B">
      <w:pPr>
        <w:pStyle w:val="a4"/>
        <w:rPr>
          <w:rFonts w:ascii="Arial" w:hAnsi="Arial" w:cs="Arial"/>
          <w:sz w:val="24"/>
          <w:szCs w:val="24"/>
        </w:rPr>
      </w:pPr>
    </w:p>
    <w:p w:rsidR="0008220B" w:rsidRPr="0008220B" w:rsidRDefault="0008220B" w:rsidP="0008220B">
      <w:pPr>
        <w:pStyle w:val="a4"/>
        <w:rPr>
          <w:rFonts w:ascii="Arial" w:hAnsi="Arial" w:cs="Arial"/>
          <w:sz w:val="24"/>
          <w:szCs w:val="24"/>
        </w:rPr>
      </w:pPr>
    </w:p>
    <w:p w:rsidR="0008220B" w:rsidRPr="0008220B" w:rsidRDefault="0008220B" w:rsidP="0008220B">
      <w:pPr>
        <w:pStyle w:val="a4"/>
        <w:rPr>
          <w:rFonts w:ascii="Arial" w:hAnsi="Arial" w:cs="Arial"/>
          <w:sz w:val="24"/>
          <w:szCs w:val="24"/>
        </w:rPr>
      </w:pPr>
    </w:p>
    <w:p w:rsidR="0008220B" w:rsidRDefault="0008220B" w:rsidP="0008220B">
      <w:pPr>
        <w:pStyle w:val="a4"/>
        <w:rPr>
          <w:rFonts w:ascii="Arial" w:hAnsi="Arial" w:cs="Arial"/>
          <w:sz w:val="24"/>
          <w:szCs w:val="24"/>
        </w:rPr>
      </w:pPr>
    </w:p>
    <w:p w:rsidR="0008220B" w:rsidRDefault="0008220B" w:rsidP="0008220B">
      <w:pPr>
        <w:pStyle w:val="a4"/>
        <w:rPr>
          <w:rFonts w:ascii="Arial" w:hAnsi="Arial" w:cs="Arial"/>
          <w:sz w:val="24"/>
          <w:szCs w:val="24"/>
        </w:rPr>
      </w:pPr>
    </w:p>
    <w:p w:rsidR="0008220B" w:rsidRDefault="0008220B" w:rsidP="0008220B">
      <w:pPr>
        <w:pStyle w:val="a4"/>
        <w:rPr>
          <w:rFonts w:ascii="Arial" w:hAnsi="Arial" w:cs="Arial"/>
          <w:sz w:val="24"/>
          <w:szCs w:val="24"/>
        </w:rPr>
      </w:pPr>
    </w:p>
    <w:p w:rsidR="0008220B" w:rsidRDefault="0008220B" w:rsidP="0008220B">
      <w:pPr>
        <w:pStyle w:val="a4"/>
        <w:rPr>
          <w:rFonts w:ascii="Arial" w:hAnsi="Arial" w:cs="Arial"/>
          <w:sz w:val="24"/>
          <w:szCs w:val="24"/>
        </w:rPr>
      </w:pPr>
    </w:p>
    <w:p w:rsidR="0008220B" w:rsidRDefault="0008220B" w:rsidP="0008220B">
      <w:pPr>
        <w:pStyle w:val="a4"/>
        <w:rPr>
          <w:rFonts w:ascii="Arial" w:hAnsi="Arial" w:cs="Arial"/>
          <w:sz w:val="24"/>
          <w:szCs w:val="24"/>
        </w:rPr>
      </w:pPr>
    </w:p>
    <w:p w:rsidR="0008220B" w:rsidRDefault="0008220B" w:rsidP="0008220B">
      <w:pPr>
        <w:pStyle w:val="a4"/>
        <w:rPr>
          <w:rFonts w:ascii="Arial" w:hAnsi="Arial" w:cs="Arial"/>
          <w:sz w:val="24"/>
          <w:szCs w:val="24"/>
        </w:rPr>
      </w:pPr>
    </w:p>
    <w:p w:rsidR="0008220B" w:rsidRDefault="0008220B" w:rsidP="0008220B">
      <w:pPr>
        <w:pStyle w:val="a4"/>
        <w:rPr>
          <w:rFonts w:ascii="Arial" w:hAnsi="Arial" w:cs="Arial"/>
          <w:sz w:val="24"/>
          <w:szCs w:val="24"/>
        </w:rPr>
      </w:pPr>
    </w:p>
    <w:p w:rsidR="0008220B" w:rsidRPr="0008220B" w:rsidRDefault="0008220B" w:rsidP="0008220B">
      <w:pPr>
        <w:pStyle w:val="a4"/>
        <w:rPr>
          <w:rFonts w:ascii="Arial" w:hAnsi="Arial" w:cs="Arial"/>
          <w:sz w:val="24"/>
          <w:szCs w:val="24"/>
        </w:rPr>
      </w:pPr>
    </w:p>
    <w:p w:rsidR="0008220B" w:rsidRPr="0008220B" w:rsidRDefault="0008220B" w:rsidP="0008220B">
      <w:pPr>
        <w:pStyle w:val="a4"/>
        <w:rPr>
          <w:rFonts w:ascii="Arial" w:hAnsi="Arial" w:cs="Arial"/>
          <w:sz w:val="24"/>
          <w:szCs w:val="24"/>
        </w:rPr>
      </w:pPr>
    </w:p>
    <w:p w:rsidR="0008220B" w:rsidRDefault="0008220B" w:rsidP="0008220B">
      <w:pPr>
        <w:pStyle w:val="a4"/>
        <w:rPr>
          <w:rFonts w:ascii="Arial" w:hAnsi="Arial" w:cs="Arial"/>
          <w:sz w:val="24"/>
          <w:szCs w:val="24"/>
        </w:rPr>
      </w:pPr>
    </w:p>
    <w:p w:rsidR="0008220B" w:rsidRPr="0008220B" w:rsidRDefault="0008220B" w:rsidP="0008220B">
      <w:pPr>
        <w:pStyle w:val="a4"/>
        <w:rPr>
          <w:rFonts w:ascii="Arial" w:hAnsi="Arial" w:cs="Arial"/>
          <w:sz w:val="24"/>
          <w:szCs w:val="24"/>
        </w:rPr>
      </w:pPr>
    </w:p>
    <w:p w:rsidR="0008220B" w:rsidRPr="0008220B" w:rsidRDefault="0008220B" w:rsidP="0008220B">
      <w:pPr>
        <w:pStyle w:val="a4"/>
        <w:rPr>
          <w:rFonts w:ascii="Arial" w:hAnsi="Arial" w:cs="Arial"/>
          <w:sz w:val="24"/>
          <w:szCs w:val="24"/>
        </w:rPr>
      </w:pPr>
    </w:p>
    <w:p w:rsidR="00201BB7" w:rsidRDefault="0008220B" w:rsidP="0008220B">
      <w:pPr>
        <w:pStyle w:val="a4"/>
        <w:jc w:val="right"/>
        <w:rPr>
          <w:rFonts w:ascii="Arial" w:hAnsi="Arial" w:cs="Arial"/>
          <w:sz w:val="24"/>
          <w:szCs w:val="24"/>
        </w:rPr>
      </w:pPr>
      <w:r w:rsidRPr="0008220B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08220B" w:rsidRDefault="00201BB7" w:rsidP="00201BB7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к П</w:t>
      </w:r>
      <w:r w:rsidR="0008220B" w:rsidRPr="0008220B">
        <w:rPr>
          <w:rFonts w:ascii="Arial" w:hAnsi="Arial" w:cs="Arial"/>
          <w:sz w:val="24"/>
          <w:szCs w:val="24"/>
        </w:rPr>
        <w:t xml:space="preserve">остановлению </w:t>
      </w:r>
      <w:r>
        <w:rPr>
          <w:rFonts w:ascii="Arial" w:hAnsi="Arial" w:cs="Arial"/>
          <w:sz w:val="24"/>
          <w:szCs w:val="24"/>
        </w:rPr>
        <w:t>администрации</w:t>
      </w:r>
    </w:p>
    <w:p w:rsidR="00201BB7" w:rsidRDefault="00201BB7" w:rsidP="0008220B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Юксеевского сельсовета от 03.11.2020г. №57</w:t>
      </w:r>
    </w:p>
    <w:p w:rsidR="00201BB7" w:rsidRDefault="00201BB7" w:rsidP="0008220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8220B" w:rsidRPr="0008220B" w:rsidRDefault="0008220B" w:rsidP="0008220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8220B" w:rsidRPr="0008220B" w:rsidRDefault="0008220B" w:rsidP="0008220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FE18FE" w:rsidRDefault="0008220B" w:rsidP="00FE18FE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8220B">
        <w:rPr>
          <w:rFonts w:ascii="Arial" w:hAnsi="Arial" w:cs="Arial"/>
          <w:b/>
          <w:sz w:val="24"/>
          <w:szCs w:val="24"/>
        </w:rPr>
        <w:t>Положение  об условиях и порядке заключения соглашений</w:t>
      </w:r>
    </w:p>
    <w:p w:rsidR="00FE18FE" w:rsidRDefault="0008220B" w:rsidP="00FE18FE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8220B">
        <w:rPr>
          <w:rFonts w:ascii="Arial" w:hAnsi="Arial" w:cs="Arial"/>
          <w:b/>
          <w:sz w:val="24"/>
          <w:szCs w:val="24"/>
        </w:rPr>
        <w:t xml:space="preserve"> о защите и поощрении капиталовложений со стороны</w:t>
      </w:r>
    </w:p>
    <w:p w:rsidR="0008220B" w:rsidRPr="00FE18FE" w:rsidRDefault="0008220B" w:rsidP="00FE18FE">
      <w:pPr>
        <w:pStyle w:val="a4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08220B">
        <w:rPr>
          <w:rFonts w:ascii="Arial" w:hAnsi="Arial" w:cs="Arial"/>
          <w:b/>
          <w:sz w:val="24"/>
          <w:szCs w:val="24"/>
        </w:rPr>
        <w:t xml:space="preserve"> </w:t>
      </w:r>
      <w:r w:rsidR="00FE18FE">
        <w:rPr>
          <w:rFonts w:ascii="Arial" w:hAnsi="Arial" w:cs="Arial"/>
          <w:b/>
          <w:sz w:val="24"/>
          <w:szCs w:val="24"/>
        </w:rPr>
        <w:t>администрации Юксеевского сельсовета</w:t>
      </w:r>
    </w:p>
    <w:p w:rsidR="0008220B" w:rsidRPr="0008220B" w:rsidRDefault="0008220B" w:rsidP="0008220B">
      <w:pPr>
        <w:pStyle w:val="a4"/>
        <w:rPr>
          <w:rFonts w:ascii="Arial" w:hAnsi="Arial" w:cs="Arial"/>
          <w:b/>
          <w:sz w:val="24"/>
          <w:szCs w:val="24"/>
          <w:lang w:eastAsia="en-US"/>
        </w:rPr>
      </w:pPr>
    </w:p>
    <w:p w:rsidR="0008220B" w:rsidRPr="0008220B" w:rsidRDefault="0008220B" w:rsidP="00201BB7">
      <w:pPr>
        <w:pStyle w:val="a4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08220B">
        <w:rPr>
          <w:rFonts w:ascii="Arial" w:hAnsi="Arial" w:cs="Arial"/>
          <w:b/>
          <w:sz w:val="24"/>
          <w:szCs w:val="24"/>
          <w:lang w:eastAsia="en-US"/>
        </w:rPr>
        <w:t>Раздел 1 «Общие Положения»</w:t>
      </w:r>
    </w:p>
    <w:p w:rsidR="0008220B" w:rsidRPr="00201BB7" w:rsidRDefault="0008220B" w:rsidP="00201BB7">
      <w:pPr>
        <w:pStyle w:val="a4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</w:rPr>
        <w:t xml:space="preserve">1.1. Настоящее Положение </w:t>
      </w:r>
      <w:r w:rsidRPr="00201BB7">
        <w:rPr>
          <w:rFonts w:ascii="Arial" w:hAnsi="Arial" w:cs="Arial"/>
          <w:sz w:val="24"/>
          <w:szCs w:val="24"/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1.2. Для целей настоящего Положения используются следующие понятия: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1) муниципальная поддержка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2) 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>3) инвестиционный проект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</w:t>
      </w:r>
      <w:proofErr w:type="gramEnd"/>
      <w:r w:rsidRPr="00201BB7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>целях</w:t>
      </w:r>
      <w:proofErr w:type="gramEnd"/>
      <w:r w:rsidRPr="00201BB7">
        <w:rPr>
          <w:rFonts w:ascii="Arial" w:hAnsi="Arial" w:cs="Arial"/>
          <w:sz w:val="24"/>
          <w:szCs w:val="24"/>
          <w:lang w:eastAsia="en-US"/>
        </w:rPr>
        <w:t xml:space="preserve">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4) инвестор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</w:t>
      </w: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>также иностранный</w:t>
      </w:r>
      <w:proofErr w:type="gramEnd"/>
      <w:r w:rsidRPr="00201BB7">
        <w:rPr>
          <w:rFonts w:ascii="Arial" w:hAnsi="Arial" w:cs="Arial"/>
          <w:sz w:val="24"/>
          <w:szCs w:val="24"/>
          <w:lang w:eastAsia="en-US"/>
        </w:rPr>
        <w:t xml:space="preserve"> инвестор.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</w:rPr>
        <w:t>В целях Федерального закона от 01.04.2020 № 69-ФЗ «О защите и поощрении капиталовложений в Российской Федерации»</w:t>
      </w:r>
      <w:r w:rsidRPr="00201BB7">
        <w:rPr>
          <w:rFonts w:ascii="Arial" w:hAnsi="Arial" w:cs="Arial"/>
          <w:sz w:val="24"/>
          <w:szCs w:val="24"/>
          <w:lang w:eastAsia="en-US"/>
        </w:rPr>
        <w:t xml:space="preserve"> публично-правовое образование не является инвестором;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>5) капиталовложения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</w:t>
      </w:r>
      <w:proofErr w:type="gramEnd"/>
      <w:r w:rsidRPr="00201BB7">
        <w:rPr>
          <w:rFonts w:ascii="Arial" w:hAnsi="Arial" w:cs="Arial"/>
          <w:sz w:val="24"/>
          <w:szCs w:val="24"/>
          <w:lang w:eastAsia="en-US"/>
        </w:rPr>
        <w:t xml:space="preserve">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</w:t>
      </w:r>
      <w:r w:rsidRPr="00201BB7">
        <w:rPr>
          <w:rFonts w:ascii="Arial" w:hAnsi="Arial" w:cs="Arial"/>
          <w:sz w:val="24"/>
          <w:szCs w:val="24"/>
          <w:lang w:eastAsia="en-US"/>
        </w:rPr>
        <w:lastRenderedPageBreak/>
        <w:t>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6) новый инвестиционный проект - инвестиционный проект, в отношении которого выполняется одно из следующих условий: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spellStart"/>
      <w:r w:rsidRPr="00201BB7">
        <w:rPr>
          <w:rFonts w:ascii="Arial" w:hAnsi="Arial" w:cs="Arial"/>
          <w:sz w:val="24"/>
          <w:szCs w:val="24"/>
          <w:lang w:eastAsia="en-US"/>
        </w:rPr>
        <w:t>геолого-разведочных</w:t>
      </w:r>
      <w:proofErr w:type="spellEnd"/>
      <w:r w:rsidRPr="00201BB7">
        <w:rPr>
          <w:rFonts w:ascii="Arial" w:hAnsi="Arial" w:cs="Arial"/>
          <w:sz w:val="24"/>
          <w:szCs w:val="24"/>
          <w:lang w:eastAsia="en-US"/>
        </w:rPr>
        <w:t xml:space="preserve"> работ) до дня вступления в силу </w:t>
      </w:r>
      <w:r w:rsidRPr="00201BB7"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Федерации»</w:t>
      </w:r>
      <w:r w:rsidRPr="00201BB7">
        <w:rPr>
          <w:rFonts w:ascii="Arial" w:hAnsi="Arial" w:cs="Arial"/>
          <w:sz w:val="24"/>
          <w:szCs w:val="24"/>
          <w:lang w:eastAsia="en-US"/>
        </w:rPr>
        <w:t>, но не ранее 7 мая 2018 года и подала заявление о реализации такого проекта в</w:t>
      </w:r>
      <w:proofErr w:type="gramEnd"/>
      <w:r w:rsidRPr="00201BB7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>соответствии</w:t>
      </w:r>
      <w:proofErr w:type="gramEnd"/>
      <w:r w:rsidRPr="00201BB7">
        <w:rPr>
          <w:rFonts w:ascii="Arial" w:hAnsi="Arial" w:cs="Arial"/>
          <w:sz w:val="24"/>
          <w:szCs w:val="24"/>
          <w:lang w:eastAsia="en-US"/>
        </w:rPr>
        <w:t xml:space="preserve"> со статьей 7 </w:t>
      </w:r>
      <w:r w:rsidRPr="00201BB7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201BB7">
        <w:rPr>
          <w:rFonts w:ascii="Arial" w:hAnsi="Arial" w:cs="Arial"/>
          <w:sz w:val="24"/>
          <w:szCs w:val="24"/>
          <w:lang w:eastAsia="en-US"/>
        </w:rPr>
        <w:t>не позднее 31 декабря 2021 года;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spellStart"/>
      <w:r w:rsidRPr="00201BB7">
        <w:rPr>
          <w:rFonts w:ascii="Arial" w:hAnsi="Arial" w:cs="Arial"/>
          <w:sz w:val="24"/>
          <w:szCs w:val="24"/>
          <w:lang w:eastAsia="en-US"/>
        </w:rPr>
        <w:t>геолого-разведочных</w:t>
      </w:r>
      <w:proofErr w:type="spellEnd"/>
      <w:r w:rsidRPr="00201BB7">
        <w:rPr>
          <w:rFonts w:ascii="Arial" w:hAnsi="Arial" w:cs="Arial"/>
          <w:sz w:val="24"/>
          <w:szCs w:val="24"/>
          <w:lang w:eastAsia="en-US"/>
        </w:rPr>
        <w:t xml:space="preserve"> работ) после дня вступления в силу настоящего Федерального закона и подала заявление о реализации такого проекта в соответствии со статьей 7 </w:t>
      </w:r>
      <w:r w:rsidRPr="00201BB7">
        <w:rPr>
          <w:rFonts w:ascii="Arial" w:hAnsi="Arial" w:cs="Arial"/>
          <w:sz w:val="24"/>
          <w:szCs w:val="24"/>
        </w:rPr>
        <w:t>Федерального закона от 01.04.2020         № 69-ФЗ «О защите и поощрении капиталовложений в Российской Федерации</w:t>
      </w:r>
      <w:proofErr w:type="gramEnd"/>
      <w:r w:rsidRPr="00201BB7">
        <w:rPr>
          <w:rFonts w:ascii="Arial" w:hAnsi="Arial" w:cs="Arial"/>
          <w:sz w:val="24"/>
          <w:szCs w:val="24"/>
        </w:rPr>
        <w:t xml:space="preserve">» </w:t>
      </w:r>
      <w:r w:rsidRPr="00201BB7">
        <w:rPr>
          <w:rFonts w:ascii="Arial" w:hAnsi="Arial" w:cs="Arial"/>
          <w:sz w:val="24"/>
          <w:szCs w:val="24"/>
          <w:lang w:eastAsia="en-US"/>
        </w:rPr>
        <w:t xml:space="preserve"> не позднее одного календарного года после принятия такого решения;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>7) обеспечивающая инфраструктура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  <w:proofErr w:type="gramEnd"/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8) организация, реализующая проект,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9) организация с публичным участием - для целей </w:t>
      </w:r>
      <w:r w:rsidRPr="00201BB7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201BB7">
        <w:rPr>
          <w:rFonts w:ascii="Arial" w:hAnsi="Arial" w:cs="Arial"/>
          <w:sz w:val="24"/>
          <w:szCs w:val="24"/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</w:t>
      </w:r>
      <w:proofErr w:type="spellStart"/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>д</w:t>
      </w:r>
      <w:proofErr w:type="spellEnd"/>
      <w:r w:rsidRPr="00201BB7">
        <w:rPr>
          <w:rFonts w:ascii="Arial" w:hAnsi="Arial" w:cs="Arial"/>
          <w:sz w:val="24"/>
          <w:szCs w:val="24"/>
          <w:lang w:eastAsia="en-US"/>
        </w:rPr>
        <w:t xml:space="preserve">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5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закона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     от 28.09.2010 № 244-ФЗ «Об инновационном центре «</w:t>
      </w:r>
      <w:proofErr w:type="spellStart"/>
      <w:r w:rsidRPr="00201BB7">
        <w:rPr>
          <w:rFonts w:ascii="Arial" w:hAnsi="Arial" w:cs="Arial"/>
          <w:sz w:val="24"/>
          <w:szCs w:val="24"/>
          <w:lang w:eastAsia="en-US"/>
        </w:rPr>
        <w:t>Сколково</w:t>
      </w:r>
      <w:proofErr w:type="spellEnd"/>
      <w:r w:rsidRPr="00201BB7">
        <w:rPr>
          <w:rFonts w:ascii="Arial" w:hAnsi="Arial" w:cs="Arial"/>
          <w:sz w:val="24"/>
          <w:szCs w:val="24"/>
          <w:lang w:eastAsia="en-US"/>
        </w:rPr>
        <w:t>»;</w:t>
      </w:r>
      <w:proofErr w:type="gramEnd"/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10) проектная компания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11) публично-правовое образование - Российская Федерация, субъект Российской Федерации, муниципальное образование;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12) регулируемая организация - субъект естественных монополий и (или) иная организация, в отношении которой в соответствии с законодательством </w:t>
      </w:r>
      <w:r w:rsidRPr="00201BB7">
        <w:rPr>
          <w:rFonts w:ascii="Arial" w:hAnsi="Arial" w:cs="Arial"/>
          <w:sz w:val="24"/>
          <w:szCs w:val="24"/>
          <w:lang w:eastAsia="en-US"/>
        </w:rPr>
        <w:lastRenderedPageBreak/>
        <w:t>Российской Федерации осуществляется государственное регулирование цен (тарифов);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>13) сопутствующая инфраструктура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  <w:proofErr w:type="gramEnd"/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14) федеральный финансовый орган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>15) административно-деловой центр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</w:t>
      </w:r>
      <w:proofErr w:type="gramEnd"/>
      <w:r w:rsidRPr="00201BB7">
        <w:rPr>
          <w:rFonts w:ascii="Arial" w:hAnsi="Arial" w:cs="Arial"/>
          <w:sz w:val="24"/>
          <w:szCs w:val="24"/>
          <w:lang w:eastAsia="en-US"/>
        </w:rPr>
        <w:t xml:space="preserve"> При этом: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</w:t>
      </w:r>
      <w:proofErr w:type="gramEnd"/>
      <w:r w:rsidRPr="00201BB7">
        <w:rPr>
          <w:rFonts w:ascii="Arial" w:hAnsi="Arial" w:cs="Arial"/>
          <w:sz w:val="24"/>
          <w:szCs w:val="24"/>
          <w:lang w:eastAsia="en-US"/>
        </w:rPr>
        <w:t xml:space="preserve">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>16) торговый центр (комплекс)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</w:t>
      </w:r>
      <w:proofErr w:type="gramEnd"/>
      <w:r w:rsidRPr="00201BB7">
        <w:rPr>
          <w:rFonts w:ascii="Arial" w:hAnsi="Arial" w:cs="Arial"/>
          <w:sz w:val="24"/>
          <w:szCs w:val="24"/>
          <w:lang w:eastAsia="en-US"/>
        </w:rPr>
        <w:t xml:space="preserve"> При этом: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</w:t>
      </w:r>
      <w:proofErr w:type="gramEnd"/>
      <w:r w:rsidRPr="00201BB7">
        <w:rPr>
          <w:rFonts w:ascii="Arial" w:hAnsi="Arial" w:cs="Arial"/>
          <w:sz w:val="24"/>
          <w:szCs w:val="24"/>
          <w:lang w:eastAsia="en-US"/>
        </w:rPr>
        <w:t xml:space="preserve"> торговых объектов, объектов общественного питания и (или) объектов бытового обслуживания;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2) фактическим использованием здания (строения, сооружения) в целях размещения торговых объектов, объектов общественного питания и (или) </w:t>
      </w:r>
      <w:r w:rsidRPr="00201BB7">
        <w:rPr>
          <w:rFonts w:ascii="Arial" w:hAnsi="Arial" w:cs="Arial"/>
          <w:sz w:val="24"/>
          <w:szCs w:val="24"/>
          <w:lang w:eastAsia="en-US"/>
        </w:rPr>
        <w:lastRenderedPageBreak/>
        <w:t>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1.3. Понятия «капитальные вложения» и «инвестиционная деятельность» применяются в значениях, определенных в Федеральном </w:t>
      </w:r>
      <w:hyperlink r:id="rId6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законе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7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законе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от 09.07.1999 № 160-ФЗ                           «Об иностранных инвестициях в Российской Федерации».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1.4.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1) игорный бизнес; 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4) оптовая и розничная торговля;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1.5. Соглашение о защите и поощрении капиталовложений заключается по результатам осуществления процедур, предусмотренных </w:t>
      </w:r>
      <w:hyperlink r:id="rId8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статьей 7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01BB7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201BB7">
        <w:rPr>
          <w:rFonts w:ascii="Arial" w:hAnsi="Arial" w:cs="Arial"/>
          <w:sz w:val="24"/>
          <w:szCs w:val="24"/>
          <w:lang w:eastAsia="en-US"/>
        </w:rPr>
        <w:t xml:space="preserve">(частная проектная инициатива) или </w:t>
      </w:r>
      <w:hyperlink r:id="rId9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статьей 8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01BB7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201BB7">
        <w:rPr>
          <w:rFonts w:ascii="Arial" w:hAnsi="Arial" w:cs="Arial"/>
          <w:sz w:val="24"/>
          <w:szCs w:val="24"/>
          <w:lang w:eastAsia="en-US"/>
        </w:rPr>
        <w:t>(публичная проектная инициатива).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1.6. </w:t>
      </w:r>
      <w:r w:rsidRPr="00201BB7">
        <w:rPr>
          <w:rFonts w:ascii="Arial" w:hAnsi="Arial" w:cs="Arial"/>
          <w:bCs/>
          <w:sz w:val="24"/>
          <w:szCs w:val="24"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201BB7">
        <w:rPr>
          <w:rFonts w:ascii="Arial" w:hAnsi="Arial" w:cs="Arial"/>
          <w:sz w:val="24"/>
          <w:szCs w:val="24"/>
        </w:rPr>
        <w:t xml:space="preserve">в </w:t>
      </w:r>
      <w:r w:rsidRPr="00201BB7">
        <w:rPr>
          <w:rFonts w:ascii="Arial" w:hAnsi="Arial" w:cs="Arial"/>
          <w:sz w:val="24"/>
          <w:szCs w:val="24"/>
          <w:lang w:eastAsia="en-US"/>
        </w:rPr>
        <w:t xml:space="preserve">отношении организации, реализующей проект, в соответствие со статьей 9 </w:t>
      </w:r>
      <w:r w:rsidRPr="00201BB7"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Федерации».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8220B" w:rsidRPr="00201BB7" w:rsidRDefault="0008220B" w:rsidP="00201BB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01BB7">
        <w:rPr>
          <w:rFonts w:ascii="Arial" w:hAnsi="Arial" w:cs="Arial"/>
          <w:b/>
          <w:sz w:val="24"/>
          <w:szCs w:val="24"/>
        </w:rPr>
        <w:t xml:space="preserve">Раздел 2 «Предмет и условия </w:t>
      </w:r>
      <w:r w:rsidRPr="00201BB7">
        <w:rPr>
          <w:rFonts w:ascii="Arial" w:hAnsi="Arial" w:cs="Arial"/>
          <w:b/>
          <w:sz w:val="24"/>
          <w:szCs w:val="24"/>
          <w:lang w:eastAsia="en-US"/>
        </w:rPr>
        <w:t>соглашения о защите и поощрении капиталовложений»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8220B" w:rsidRPr="00136E5C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2.1. По соглашению о защите и поощрении капиталовложений (</w:t>
      </w:r>
      <w:r w:rsidRPr="00201BB7">
        <w:rPr>
          <w:rFonts w:ascii="Arial" w:hAnsi="Arial" w:cs="Arial"/>
          <w:i/>
          <w:sz w:val="24"/>
          <w:szCs w:val="24"/>
          <w:lang w:eastAsia="en-US"/>
        </w:rPr>
        <w:t>наименование муниципального образования)</w:t>
      </w:r>
      <w:r w:rsidRPr="00201BB7">
        <w:rPr>
          <w:rFonts w:ascii="Arial" w:hAnsi="Arial" w:cs="Arial"/>
          <w:sz w:val="24"/>
          <w:szCs w:val="24"/>
          <w:lang w:eastAsia="en-US"/>
        </w:rPr>
        <w:t xml:space="preserve">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136E5C">
        <w:rPr>
          <w:rFonts w:ascii="Arial" w:hAnsi="Arial" w:cs="Arial"/>
          <w:sz w:val="24"/>
          <w:szCs w:val="24"/>
          <w:lang w:eastAsia="en-US"/>
        </w:rPr>
        <w:t>администрации Юксеевского сельсовета</w:t>
      </w:r>
      <w:r w:rsidR="00136E5C" w:rsidRPr="00136E5C">
        <w:rPr>
          <w:rFonts w:ascii="Arial" w:hAnsi="Arial" w:cs="Arial"/>
          <w:sz w:val="24"/>
          <w:szCs w:val="24"/>
          <w:lang w:eastAsia="en-US"/>
        </w:rPr>
        <w:t>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2.2. </w:t>
      </w:r>
      <w:r w:rsidR="00136E5C">
        <w:rPr>
          <w:rFonts w:ascii="Arial" w:hAnsi="Arial" w:cs="Arial"/>
          <w:sz w:val="24"/>
          <w:szCs w:val="24"/>
          <w:lang w:eastAsia="en-US"/>
        </w:rPr>
        <w:t>Администрация Юксеевского сельсовета</w:t>
      </w:r>
      <w:r w:rsidRPr="00201BB7">
        <w:rPr>
          <w:rFonts w:ascii="Arial" w:hAnsi="Arial" w:cs="Arial"/>
          <w:sz w:val="24"/>
          <w:szCs w:val="24"/>
          <w:lang w:eastAsia="en-US"/>
        </w:rPr>
        <w:t xml:space="preserve"> может быть стороной соглашения о защите и поощрении капиталовложений, если одновременно стороной такого </w:t>
      </w:r>
      <w:r w:rsidRPr="00201BB7">
        <w:rPr>
          <w:rFonts w:ascii="Arial" w:hAnsi="Arial" w:cs="Arial"/>
          <w:sz w:val="24"/>
          <w:szCs w:val="24"/>
          <w:lang w:eastAsia="en-US"/>
        </w:rPr>
        <w:lastRenderedPageBreak/>
        <w:t>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2.3.  </w:t>
      </w:r>
      <w:r w:rsidR="00136E5C">
        <w:rPr>
          <w:rFonts w:ascii="Arial" w:hAnsi="Arial" w:cs="Arial"/>
          <w:sz w:val="24"/>
          <w:szCs w:val="24"/>
          <w:lang w:eastAsia="en-US"/>
        </w:rPr>
        <w:t>Администрация Юксеевского сельсовета</w:t>
      </w:r>
      <w:r w:rsidRPr="00201BB7">
        <w:rPr>
          <w:rFonts w:ascii="Arial" w:hAnsi="Arial" w:cs="Arial"/>
          <w:sz w:val="24"/>
          <w:szCs w:val="24"/>
          <w:lang w:eastAsia="en-US"/>
        </w:rPr>
        <w:t>, заключившее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2.4.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201BB7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2.5. Соглашение о защите и поощрении капиталовложений заключается не позднее 1 января 2030 года, но не ранее 2 апреля 2021 года.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2.6. </w:t>
      </w: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 xml:space="preserve">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   </w:t>
      </w:r>
      <w:r w:rsidRPr="00201BB7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201BB7">
        <w:rPr>
          <w:rFonts w:ascii="Arial" w:hAnsi="Arial" w:cs="Arial"/>
          <w:sz w:val="24"/>
          <w:szCs w:val="24"/>
          <w:lang w:eastAsia="en-US"/>
        </w:rPr>
        <w:t xml:space="preserve">для организации, реализующей проект. </w:t>
      </w:r>
      <w:proofErr w:type="gramEnd"/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В случае</w:t>
      </w: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>,</w:t>
      </w:r>
      <w:proofErr w:type="gramEnd"/>
      <w:r w:rsidRPr="00201BB7">
        <w:rPr>
          <w:rFonts w:ascii="Arial" w:hAnsi="Arial" w:cs="Arial"/>
          <w:sz w:val="24"/>
          <w:szCs w:val="24"/>
          <w:lang w:eastAsia="en-US"/>
        </w:rPr>
        <w:t xml:space="preserve">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2.7.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 w:rsidRPr="00201BB7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201BB7">
        <w:rPr>
          <w:rFonts w:ascii="Arial" w:hAnsi="Arial" w:cs="Arial"/>
          <w:sz w:val="24"/>
          <w:szCs w:val="24"/>
          <w:lang w:eastAsia="en-US"/>
        </w:rPr>
        <w:t>и нормативным правовым актом Правительства Российской Федерации.</w:t>
      </w:r>
      <w:proofErr w:type="gramEnd"/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2.8. Соглашение о защите и поощрении капиталовложений должно содержать следующие условия: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1" w:name="Par11"/>
      <w:bookmarkEnd w:id="1"/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2) указание на этапы реализации инвестиционного проекта, в том числе: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а) срок получения разрешений и согласий, необходимых для реализации проекта;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lastRenderedPageBreak/>
        <w:t>г) срок осуществления капиталовложений в установленном объеме, не превышающий срока применения стабилизационной оговорки, предусмотренного пунктом 2.10 Положения;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201BB7">
        <w:rPr>
          <w:rFonts w:ascii="Arial" w:hAnsi="Arial" w:cs="Arial"/>
          <w:sz w:val="24"/>
          <w:szCs w:val="24"/>
          <w:lang w:eastAsia="en-US"/>
        </w:rPr>
        <w:t>д</w:t>
      </w:r>
      <w:proofErr w:type="spellEnd"/>
      <w:r w:rsidRPr="00201BB7">
        <w:rPr>
          <w:rFonts w:ascii="Arial" w:hAnsi="Arial" w:cs="Arial"/>
          <w:sz w:val="24"/>
          <w:szCs w:val="24"/>
          <w:lang w:eastAsia="en-US"/>
        </w:rPr>
        <w:t>) срок осуществления иных мероприятий, определенных в соглашении о защите и поощрении капиталовложений;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r:id="rId10" w:anchor="Par11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пункте 2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настоящего пункта (в пределах 25 процентов). 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1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частью 4 статьи 9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Федерального закона</w:t>
      </w:r>
      <w:r w:rsidRPr="00201BB7">
        <w:rPr>
          <w:rFonts w:ascii="Arial" w:hAnsi="Arial" w:cs="Arial"/>
          <w:sz w:val="24"/>
          <w:szCs w:val="24"/>
        </w:rPr>
        <w:t xml:space="preserve"> от 01.04.2020 № 69-ФЗ «О защите и поощрении капиталовложений в Российской Федерации»</w:t>
      </w:r>
      <w:r w:rsidRPr="00201BB7">
        <w:rPr>
          <w:rFonts w:ascii="Arial" w:hAnsi="Arial" w:cs="Arial"/>
          <w:sz w:val="24"/>
          <w:szCs w:val="24"/>
          <w:lang w:eastAsia="en-US"/>
        </w:rPr>
        <w:t>;</w:t>
      </w:r>
      <w:proofErr w:type="gramEnd"/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2" w:name="Par19"/>
      <w:bookmarkEnd w:id="2"/>
      <w:r w:rsidRPr="00201BB7">
        <w:rPr>
          <w:rFonts w:ascii="Arial" w:hAnsi="Arial" w:cs="Arial"/>
          <w:sz w:val="24"/>
          <w:szCs w:val="24"/>
          <w:lang w:eastAsia="en-US"/>
        </w:rPr>
        <w:t>пунктами 2.10 и 2.11 Положения;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r:id="rId12" w:anchor="Par135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пункте 1 части 1 статьи 14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201BB7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201BB7">
        <w:rPr>
          <w:rFonts w:ascii="Arial" w:hAnsi="Arial" w:cs="Arial"/>
          <w:sz w:val="24"/>
          <w:szCs w:val="24"/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r:id="rId13" w:anchor="Par136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пункте 2 части 1 статьи 14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201BB7">
        <w:rPr>
          <w:rFonts w:ascii="Arial" w:hAnsi="Arial" w:cs="Arial"/>
          <w:sz w:val="24"/>
          <w:szCs w:val="24"/>
        </w:rPr>
        <w:t>от 01.04.2020 № 69-ФЗ        «О защите</w:t>
      </w:r>
      <w:proofErr w:type="gramEnd"/>
      <w:r w:rsidRPr="00201BB7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201BB7">
        <w:rPr>
          <w:rFonts w:ascii="Arial" w:hAnsi="Arial" w:cs="Arial"/>
          <w:sz w:val="24"/>
          <w:szCs w:val="24"/>
        </w:rPr>
        <w:t>поощрении</w:t>
      </w:r>
      <w:proofErr w:type="gramEnd"/>
      <w:r w:rsidRPr="00201BB7">
        <w:rPr>
          <w:rFonts w:ascii="Arial" w:hAnsi="Arial" w:cs="Arial"/>
          <w:sz w:val="24"/>
          <w:szCs w:val="24"/>
        </w:rPr>
        <w:t xml:space="preserve"> капиталовложений в Российской Федерации»</w:t>
      </w:r>
      <w:r w:rsidRPr="00201BB7">
        <w:rPr>
          <w:rFonts w:ascii="Arial" w:hAnsi="Arial" w:cs="Arial"/>
          <w:sz w:val="24"/>
          <w:szCs w:val="24"/>
          <w:lang w:eastAsia="en-US"/>
        </w:rPr>
        <w:t xml:space="preserve">, а также сроки предоставления и объемы субсидий, указанных в </w:t>
      </w:r>
      <w:hyperlink r:id="rId14" w:anchor="Par145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пункте 2     части 3 статьи 14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201BB7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201BB7">
        <w:rPr>
          <w:rFonts w:ascii="Arial" w:hAnsi="Arial" w:cs="Arial"/>
          <w:sz w:val="24"/>
          <w:szCs w:val="24"/>
          <w:lang w:eastAsia="en-US"/>
        </w:rPr>
        <w:t>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</w:t>
      </w:r>
      <w:proofErr w:type="gramEnd"/>
      <w:r w:rsidRPr="00201BB7">
        <w:rPr>
          <w:rFonts w:ascii="Arial" w:hAnsi="Arial" w:cs="Arial"/>
          <w:sz w:val="24"/>
          <w:szCs w:val="24"/>
          <w:lang w:eastAsia="en-US"/>
        </w:rPr>
        <w:t xml:space="preserve">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а) на возмещение реального ущерба в соответствии с порядком, предусмотренным </w:t>
      </w:r>
      <w:hyperlink r:id="rId15" w:anchor="Par92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статьей 12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201BB7">
        <w:rPr>
          <w:rFonts w:ascii="Arial" w:hAnsi="Arial" w:cs="Arial"/>
          <w:sz w:val="24"/>
          <w:szCs w:val="24"/>
        </w:rPr>
        <w:t>от 01.04.2020 № 69-ФЗ    «О защите и поощрении капиталовложений в Российской Федерации»</w:t>
      </w:r>
      <w:r w:rsidRPr="00201BB7">
        <w:rPr>
          <w:rFonts w:ascii="Arial" w:hAnsi="Arial" w:cs="Arial"/>
          <w:sz w:val="24"/>
          <w:szCs w:val="24"/>
          <w:lang w:eastAsia="en-US"/>
        </w:rPr>
        <w:t xml:space="preserve">, в том числе в случаях, предусмотренных </w:t>
      </w:r>
      <w:hyperlink r:id="rId16" w:anchor="Par143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частью 3 ст. 14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201BB7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201BB7">
        <w:rPr>
          <w:rFonts w:ascii="Arial" w:hAnsi="Arial" w:cs="Arial"/>
          <w:sz w:val="24"/>
          <w:szCs w:val="24"/>
          <w:lang w:eastAsia="en-US"/>
        </w:rPr>
        <w:t>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б) на возмещение понесенных затрат, предусмотренных </w:t>
      </w:r>
      <w:hyperlink r:id="rId17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статьей 15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201BB7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201BB7">
        <w:rPr>
          <w:rFonts w:ascii="Arial" w:hAnsi="Arial" w:cs="Arial"/>
          <w:sz w:val="24"/>
          <w:szCs w:val="24"/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8) порядок разрешения споров между сторонами соглашения о защите и поощрении капиталовложений;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lastRenderedPageBreak/>
        <w:t xml:space="preserve">9) иные условия, предусмотренные Федеральным законом                      </w:t>
      </w:r>
      <w:r w:rsidRPr="00201BB7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201BB7">
        <w:rPr>
          <w:rFonts w:ascii="Arial" w:hAnsi="Arial" w:cs="Arial"/>
          <w:sz w:val="24"/>
          <w:szCs w:val="24"/>
          <w:lang w:eastAsia="en-US"/>
        </w:rPr>
        <w:t>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2.9. </w:t>
      </w: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>Условия связанного договора, указанные в под</w:t>
      </w:r>
      <w:hyperlink r:id="rId18" w:anchor="Par19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пункте 5 пункта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2.8 Положения,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r:id="rId19" w:anchor="Par132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статье 14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201BB7">
        <w:rPr>
          <w:rFonts w:ascii="Arial" w:hAnsi="Arial" w:cs="Arial"/>
          <w:sz w:val="24"/>
          <w:szCs w:val="24"/>
        </w:rPr>
        <w:t>от 01.04.2020         № 69-ФЗ «О защите и поощрении капиталовложений в Российской Федерации»</w:t>
      </w:r>
      <w:r w:rsidRPr="00201BB7">
        <w:rPr>
          <w:rFonts w:ascii="Arial" w:hAnsi="Arial" w:cs="Arial"/>
          <w:sz w:val="24"/>
          <w:szCs w:val="24"/>
          <w:lang w:eastAsia="en-US"/>
        </w:rPr>
        <w:t>, в предусмотренном бюджетным законодательством порядке.</w:t>
      </w:r>
      <w:bookmarkStart w:id="3" w:name="Par27"/>
      <w:bookmarkEnd w:id="3"/>
      <w:proofErr w:type="gramEnd"/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2.10. Срок применения стабилизационной оговорки не может превышать: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1) 6 лет - в отношении инвестиционных проектов, объем </w:t>
      </w: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>капиталовложений</w:t>
      </w:r>
      <w:proofErr w:type="gramEnd"/>
      <w:r w:rsidRPr="00201BB7">
        <w:rPr>
          <w:rFonts w:ascii="Arial" w:hAnsi="Arial" w:cs="Arial"/>
          <w:sz w:val="24"/>
          <w:szCs w:val="24"/>
          <w:lang w:eastAsia="en-US"/>
        </w:rPr>
        <w:t xml:space="preserve"> в которые не превышает 5 миллиардов рублей;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2) 15 лет - в отношении инвестиционных проектов, объем </w:t>
      </w: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>капиталовложений</w:t>
      </w:r>
      <w:proofErr w:type="gramEnd"/>
      <w:r w:rsidRPr="00201BB7">
        <w:rPr>
          <w:rFonts w:ascii="Arial" w:hAnsi="Arial" w:cs="Arial"/>
          <w:sz w:val="24"/>
          <w:szCs w:val="24"/>
          <w:lang w:eastAsia="en-US"/>
        </w:rPr>
        <w:t xml:space="preserve"> в которые составляет более 5 миллиардов рублей, но менее 10 миллиардов рублей;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3) 20 лет - в отношении инвестиционных проектов, объем </w:t>
      </w: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>капиталовложений</w:t>
      </w:r>
      <w:proofErr w:type="gramEnd"/>
      <w:r w:rsidRPr="00201BB7">
        <w:rPr>
          <w:rFonts w:ascii="Arial" w:hAnsi="Arial" w:cs="Arial"/>
          <w:sz w:val="24"/>
          <w:szCs w:val="24"/>
          <w:lang w:eastAsia="en-US"/>
        </w:rPr>
        <w:t xml:space="preserve"> в которые составляет 10 миллиардов рублей и более</w:t>
      </w:r>
      <w:bookmarkStart w:id="4" w:name="Par31"/>
      <w:bookmarkEnd w:id="4"/>
      <w:r w:rsidRPr="00201BB7">
        <w:rPr>
          <w:rFonts w:ascii="Arial" w:hAnsi="Arial" w:cs="Arial"/>
          <w:sz w:val="24"/>
          <w:szCs w:val="24"/>
          <w:lang w:eastAsia="en-US"/>
        </w:rPr>
        <w:t>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2.11.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5" w:name="Par34"/>
      <w:bookmarkEnd w:id="5"/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2.12. Особенности содержания соглашения о защите и поощрении капиталовложений, предполагающего внесение организацией, реализующей проект, капитальных вложений на сумму не менее 300 миллиардов рублей, устанавливается частями 12 – 14 статьи 10 Федерального закона                     </w:t>
      </w:r>
      <w:r w:rsidRPr="00201BB7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2.13.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6" w:name="Par41"/>
      <w:bookmarkEnd w:id="6"/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2.14. Уполномоченный орган местного самоуправления </w:t>
      </w:r>
      <w:r w:rsidR="00136E5C" w:rsidRPr="00136E5C">
        <w:rPr>
          <w:rFonts w:ascii="Arial" w:hAnsi="Arial" w:cs="Arial"/>
          <w:sz w:val="24"/>
          <w:szCs w:val="24"/>
          <w:lang w:eastAsia="en-US"/>
        </w:rPr>
        <w:t>администрация Юксеевского сельсовета</w:t>
      </w:r>
      <w:r w:rsidRPr="00201BB7">
        <w:rPr>
          <w:rFonts w:ascii="Arial" w:hAnsi="Arial" w:cs="Arial"/>
          <w:sz w:val="24"/>
          <w:szCs w:val="24"/>
          <w:lang w:eastAsia="en-US"/>
        </w:rPr>
        <w:t>, в случае, если муниципальное образование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lastRenderedPageBreak/>
        <w:t xml:space="preserve">2.15. </w:t>
      </w: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 xml:space="preserve">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органы местного самоуправления </w:t>
      </w:r>
      <w:r w:rsidR="00136E5C" w:rsidRPr="00136E5C">
        <w:rPr>
          <w:rFonts w:ascii="Arial" w:hAnsi="Arial" w:cs="Arial"/>
          <w:sz w:val="24"/>
          <w:szCs w:val="24"/>
          <w:lang w:eastAsia="en-US"/>
        </w:rPr>
        <w:t>администрация Юксеевского сельсовета</w:t>
      </w:r>
      <w:r w:rsidRPr="00201BB7">
        <w:rPr>
          <w:rFonts w:ascii="Arial" w:hAnsi="Arial" w:cs="Arial"/>
          <w:sz w:val="24"/>
          <w:szCs w:val="24"/>
          <w:lang w:eastAsia="en-US"/>
        </w:rPr>
        <w:t>, в случае, если муниципальные образования являются сторонами соглашения о защите и поощрении капиталовложений, формируют отчеты о реализации соответствующего этапа инвестиционного проекта</w:t>
      </w:r>
      <w:proofErr w:type="gramEnd"/>
      <w:r w:rsidRPr="00201BB7">
        <w:rPr>
          <w:rFonts w:ascii="Arial" w:hAnsi="Arial" w:cs="Arial"/>
          <w:sz w:val="24"/>
          <w:szCs w:val="24"/>
          <w:lang w:eastAsia="en-US"/>
        </w:rPr>
        <w:t xml:space="preserve"> и направляют их в уполномоченный федеральный орган исполнительной власти.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</w:p>
    <w:p w:rsidR="0008220B" w:rsidRPr="00201BB7" w:rsidRDefault="0008220B" w:rsidP="00201BB7">
      <w:pPr>
        <w:pStyle w:val="a4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201BB7">
        <w:rPr>
          <w:rFonts w:ascii="Arial" w:hAnsi="Arial" w:cs="Arial"/>
          <w:b/>
          <w:sz w:val="24"/>
          <w:szCs w:val="24"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:rsidR="0008220B" w:rsidRPr="00201BB7" w:rsidRDefault="0008220B" w:rsidP="00201BB7">
      <w:pPr>
        <w:pStyle w:val="a4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3.1.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20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статьями 7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, </w:t>
      </w:r>
      <w:hyperlink r:id="rId21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8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201BB7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201BB7">
        <w:rPr>
          <w:rFonts w:ascii="Arial" w:hAnsi="Arial" w:cs="Arial"/>
          <w:sz w:val="24"/>
          <w:szCs w:val="24"/>
          <w:lang w:eastAsia="en-US"/>
        </w:rPr>
        <w:t>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3.2. Для подписания соглашения о защите и поощрении капиталовложений используется электронная подпись.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3.3. От имени </w:t>
      </w:r>
      <w:r w:rsidR="00136E5C" w:rsidRPr="00136E5C">
        <w:rPr>
          <w:rFonts w:ascii="Arial" w:hAnsi="Arial" w:cs="Arial"/>
          <w:sz w:val="24"/>
          <w:szCs w:val="24"/>
          <w:lang w:eastAsia="en-US"/>
        </w:rPr>
        <w:t>администрации Юксеевского сельсовета</w:t>
      </w:r>
      <w:r w:rsidRPr="00201BB7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201BB7">
        <w:rPr>
          <w:rFonts w:ascii="Arial" w:hAnsi="Arial" w:cs="Arial"/>
          <w:sz w:val="24"/>
          <w:szCs w:val="24"/>
          <w:lang w:eastAsia="en-US"/>
        </w:rPr>
        <w:t xml:space="preserve">соглашение о защите и поощрении капиталовложений подлежит подписанию </w:t>
      </w:r>
      <w:r w:rsidR="00136E5C" w:rsidRPr="00136E5C">
        <w:rPr>
          <w:rFonts w:ascii="Arial" w:hAnsi="Arial" w:cs="Arial"/>
          <w:sz w:val="24"/>
          <w:szCs w:val="24"/>
          <w:lang w:eastAsia="en-US"/>
        </w:rPr>
        <w:t>администрацией Юксеевского сельсовета</w:t>
      </w:r>
      <w:r w:rsidRPr="00201BB7">
        <w:rPr>
          <w:rFonts w:ascii="Arial" w:hAnsi="Arial" w:cs="Arial"/>
          <w:sz w:val="24"/>
          <w:szCs w:val="24"/>
          <w:lang w:eastAsia="en-US"/>
        </w:rPr>
        <w:t xml:space="preserve">. 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3.4. Соглашение о защите и поощрении капиталовложений (дополнительное соглашение к нему) признается заключенным </w:t>
      </w: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>с даты регистрации</w:t>
      </w:r>
      <w:proofErr w:type="gramEnd"/>
      <w:r w:rsidRPr="00201BB7">
        <w:rPr>
          <w:rFonts w:ascii="Arial" w:hAnsi="Arial" w:cs="Arial"/>
          <w:sz w:val="24"/>
          <w:szCs w:val="24"/>
          <w:lang w:eastAsia="en-US"/>
        </w:rPr>
        <w:t xml:space="preserve"> соответствующего соглашения (внесения в реестр соглашений).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3.5.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</w:t>
      </w: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>с даты подписания</w:t>
      </w:r>
      <w:proofErr w:type="gramEnd"/>
      <w:r w:rsidRPr="00201BB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36E5C" w:rsidRPr="00136E5C">
        <w:rPr>
          <w:rFonts w:ascii="Arial" w:hAnsi="Arial" w:cs="Arial"/>
          <w:sz w:val="24"/>
          <w:szCs w:val="24"/>
          <w:lang w:eastAsia="en-US"/>
        </w:rPr>
        <w:t>администрацией Юксеевского сельсовета</w:t>
      </w:r>
      <w:r w:rsidRPr="00201BB7">
        <w:rPr>
          <w:rFonts w:ascii="Arial" w:hAnsi="Arial" w:cs="Arial"/>
          <w:sz w:val="24"/>
          <w:szCs w:val="24"/>
          <w:lang w:eastAsia="en-US"/>
        </w:rPr>
        <w:t>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3.6. Изменение условий соглашения о защите и поощрении капиталовложений не допускается, за исключением следующих случаев:</w:t>
      </w:r>
      <w:bookmarkStart w:id="7" w:name="Par64"/>
      <w:bookmarkEnd w:id="7"/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1) включение в соглашение о защите и поощрении капиталовложений сведений об условиях, указанных в подпункте 5 пункта 2.8 Положения,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8" w:name="Par65"/>
      <w:bookmarkEnd w:id="8"/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  <w:bookmarkStart w:id="9" w:name="Par66"/>
      <w:bookmarkEnd w:id="9"/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22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статьей 9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201BB7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201BB7">
        <w:rPr>
          <w:rFonts w:ascii="Arial" w:hAnsi="Arial" w:cs="Arial"/>
          <w:sz w:val="24"/>
          <w:szCs w:val="24"/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10" w:name="Par67"/>
      <w:bookmarkEnd w:id="10"/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23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статьей 7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201BB7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201BB7">
        <w:rPr>
          <w:rFonts w:ascii="Arial" w:hAnsi="Arial" w:cs="Arial"/>
          <w:sz w:val="24"/>
          <w:szCs w:val="24"/>
          <w:lang w:eastAsia="en-US"/>
        </w:rPr>
        <w:t xml:space="preserve">или соответствует условиям конкурса, проведенного в соответствии со </w:t>
      </w:r>
      <w:hyperlink r:id="rId24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статьей 8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Федерального закона     </w:t>
      </w:r>
      <w:r w:rsidRPr="00201BB7">
        <w:rPr>
          <w:rFonts w:ascii="Arial" w:hAnsi="Arial" w:cs="Arial"/>
          <w:sz w:val="24"/>
          <w:szCs w:val="24"/>
        </w:rPr>
        <w:t>от 01.04.2020 № 69-ФЗ «О</w:t>
      </w:r>
      <w:proofErr w:type="gramEnd"/>
      <w:r w:rsidRPr="00201BB7">
        <w:rPr>
          <w:rFonts w:ascii="Arial" w:hAnsi="Arial" w:cs="Arial"/>
          <w:sz w:val="24"/>
          <w:szCs w:val="24"/>
        </w:rPr>
        <w:t xml:space="preserve"> защите и поощрении капиталовложений в Российской Федерации» </w:t>
      </w:r>
      <w:r w:rsidRPr="00201BB7">
        <w:rPr>
          <w:rFonts w:ascii="Arial" w:hAnsi="Arial" w:cs="Arial"/>
          <w:sz w:val="24"/>
          <w:szCs w:val="24"/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1" w:name="Par68"/>
      <w:bookmarkEnd w:id="11"/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lastRenderedPageBreak/>
        <w:t>5) изменение реквизитов сторон (в том числе наименования).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3.7. </w:t>
      </w: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 xml:space="preserve">Заявитель, намеренный внести изменения в соглашение о защите и поощрении капиталовложений в случаях, предусмотренных </w:t>
      </w:r>
      <w:hyperlink r:id="rId25" w:anchor="Par64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пунктами 1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– 4 пункта 3.6 Положения, направляет в соответствии с правилами, предусмотренными </w:t>
      </w:r>
      <w:hyperlink r:id="rId26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частями 9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27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10 статьи 7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Федерального закона                    </w:t>
      </w:r>
      <w:r w:rsidRPr="00201BB7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201BB7">
        <w:rPr>
          <w:rFonts w:ascii="Arial" w:hAnsi="Arial" w:cs="Arial"/>
          <w:sz w:val="24"/>
          <w:szCs w:val="24"/>
          <w:lang w:eastAsia="en-US"/>
        </w:rPr>
        <w:t xml:space="preserve">, в органы государственной власти, указанные в </w:t>
      </w:r>
      <w:hyperlink r:id="rId28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части 1 статьи 7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201BB7">
        <w:rPr>
          <w:rFonts w:ascii="Arial" w:hAnsi="Arial" w:cs="Arial"/>
          <w:sz w:val="24"/>
          <w:szCs w:val="24"/>
        </w:rPr>
        <w:t>от 01.04.2020 № 69-ФЗ</w:t>
      </w:r>
      <w:proofErr w:type="gramEnd"/>
      <w:r w:rsidRPr="00201BB7">
        <w:rPr>
          <w:rFonts w:ascii="Arial" w:hAnsi="Arial" w:cs="Arial"/>
          <w:sz w:val="24"/>
          <w:szCs w:val="24"/>
        </w:rPr>
        <w:t xml:space="preserve"> «О защите и поощрении капиталовложений в Российской Федерации»</w:t>
      </w:r>
      <w:r w:rsidRPr="00201BB7">
        <w:rPr>
          <w:rFonts w:ascii="Arial" w:hAnsi="Arial" w:cs="Arial"/>
          <w:sz w:val="24"/>
          <w:szCs w:val="24"/>
          <w:lang w:eastAsia="en-US"/>
        </w:rPr>
        <w:t>: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>3) ходатайство заявителя и договор, указанные в под</w:t>
      </w:r>
      <w:hyperlink r:id="rId29" w:anchor="Par64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пункте 1 пункта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3.6 Положения;</w:t>
      </w:r>
      <w:proofErr w:type="gramEnd"/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4) документы, подтверждающие выполнение условий, предусмотренных пунктом 2.11 Положения  (в случае, предусмотренном подпунктом 2 пункта 3.6 Положения).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3.8. </w:t>
      </w:r>
      <w:proofErr w:type="gramStart"/>
      <w:r w:rsidR="00FE18FE" w:rsidRPr="00136E5C">
        <w:rPr>
          <w:rFonts w:ascii="Arial" w:hAnsi="Arial" w:cs="Arial"/>
          <w:sz w:val="24"/>
          <w:szCs w:val="24"/>
          <w:lang w:eastAsia="en-US"/>
        </w:rPr>
        <w:t>Администрация</w:t>
      </w:r>
      <w:r w:rsidR="00136E5C" w:rsidRPr="00136E5C">
        <w:rPr>
          <w:rFonts w:ascii="Arial" w:hAnsi="Arial" w:cs="Arial"/>
          <w:sz w:val="24"/>
          <w:szCs w:val="24"/>
          <w:lang w:eastAsia="en-US"/>
        </w:rPr>
        <w:t xml:space="preserve"> Юксеевского сельсовета</w:t>
      </w:r>
      <w:r w:rsidRPr="00201BB7">
        <w:rPr>
          <w:rFonts w:ascii="Arial" w:hAnsi="Arial" w:cs="Arial"/>
          <w:sz w:val="24"/>
          <w:szCs w:val="24"/>
          <w:lang w:eastAsia="en-US"/>
        </w:rPr>
        <w:t xml:space="preserve"> рассматривает заявление, прилагаемые к нему документы и ходатайство заявителя в сроки, предусмотренные </w:t>
      </w:r>
      <w:hyperlink r:id="rId30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частями 11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31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12 статьи 7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201BB7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201BB7">
        <w:rPr>
          <w:rFonts w:ascii="Arial" w:hAnsi="Arial" w:cs="Arial"/>
          <w:sz w:val="24"/>
          <w:szCs w:val="24"/>
          <w:lang w:eastAsia="en-US"/>
        </w:rPr>
        <w:t xml:space="preserve">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    частью 14 </w:t>
      </w:r>
      <w:hyperlink r:id="rId32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статьи 7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Федерального</w:t>
      </w:r>
      <w:proofErr w:type="gramEnd"/>
      <w:r w:rsidRPr="00201BB7">
        <w:rPr>
          <w:rFonts w:ascii="Arial" w:hAnsi="Arial" w:cs="Arial"/>
          <w:sz w:val="24"/>
          <w:szCs w:val="24"/>
          <w:lang w:eastAsia="en-US"/>
        </w:rPr>
        <w:t xml:space="preserve"> закона </w:t>
      </w:r>
      <w:r w:rsidRPr="00201BB7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201BB7">
        <w:rPr>
          <w:rFonts w:ascii="Arial" w:hAnsi="Arial" w:cs="Arial"/>
          <w:sz w:val="24"/>
          <w:szCs w:val="24"/>
          <w:lang w:eastAsia="en-US"/>
        </w:rPr>
        <w:t xml:space="preserve">, а в удовлетворении ходатайства заявителя - только при наличии оснований, предусмотренных </w:t>
      </w:r>
      <w:hyperlink r:id="rId33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частями 16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34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17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</w:t>
      </w:r>
      <w:hyperlink r:id="rId35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статьи 7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Федерального закона                    </w:t>
      </w:r>
      <w:r w:rsidRPr="00201BB7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201BB7">
        <w:rPr>
          <w:rFonts w:ascii="Arial" w:hAnsi="Arial" w:cs="Arial"/>
          <w:sz w:val="24"/>
          <w:szCs w:val="24"/>
          <w:lang w:eastAsia="en-US"/>
        </w:rPr>
        <w:t>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3.9. В случае, предусмотренном подпунктом 5 пункта 3.6 Положения, соглашение о защите и поощрении капиталовложений считается измененным </w:t>
      </w: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>с даты направления</w:t>
      </w:r>
      <w:proofErr w:type="gramEnd"/>
      <w:r w:rsidRPr="00201BB7">
        <w:rPr>
          <w:rFonts w:ascii="Arial" w:hAnsi="Arial" w:cs="Arial"/>
          <w:sz w:val="24"/>
          <w:szCs w:val="24"/>
          <w:lang w:eastAsia="en-US"/>
        </w:rPr>
        <w:t xml:space="preserve">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3.10. </w:t>
      </w: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 xml:space="preserve">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соглашения, осуществляется с согласия </w:t>
      </w:r>
      <w:r w:rsidR="00136E5C" w:rsidRPr="00136E5C">
        <w:rPr>
          <w:rFonts w:ascii="Arial" w:hAnsi="Arial" w:cs="Arial"/>
          <w:sz w:val="24"/>
          <w:szCs w:val="24"/>
          <w:lang w:eastAsia="en-US"/>
        </w:rPr>
        <w:t>администрации Юксеевского сельсовета</w:t>
      </w:r>
      <w:r w:rsidRPr="00201BB7">
        <w:rPr>
          <w:rFonts w:ascii="Arial" w:hAnsi="Arial" w:cs="Arial"/>
          <w:sz w:val="24"/>
          <w:szCs w:val="24"/>
          <w:lang w:eastAsia="en-US"/>
        </w:rPr>
        <w:t xml:space="preserve">, которое обязуется возместить организации, реализующей проект, реальный ущерб в порядке, предусмотренном </w:t>
      </w:r>
      <w:hyperlink r:id="rId36" w:anchor="Par92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статьей 12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37" w:anchor="Par143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частью 3 статьи 14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Федерального закона         </w:t>
      </w:r>
      <w:r w:rsidRPr="00201BB7">
        <w:rPr>
          <w:rFonts w:ascii="Arial" w:hAnsi="Arial" w:cs="Arial"/>
          <w:sz w:val="24"/>
          <w:szCs w:val="24"/>
        </w:rPr>
        <w:t>от 01.04.2020 № 69-ФЗ «О защите и</w:t>
      </w:r>
      <w:proofErr w:type="gramEnd"/>
      <w:r w:rsidRPr="00201BB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01BB7">
        <w:rPr>
          <w:rFonts w:ascii="Arial" w:hAnsi="Arial" w:cs="Arial"/>
          <w:sz w:val="24"/>
          <w:szCs w:val="24"/>
        </w:rPr>
        <w:t>поощрении</w:t>
      </w:r>
      <w:proofErr w:type="gramEnd"/>
      <w:r w:rsidRPr="00201BB7">
        <w:rPr>
          <w:rFonts w:ascii="Arial" w:hAnsi="Arial" w:cs="Arial"/>
          <w:sz w:val="24"/>
          <w:szCs w:val="24"/>
        </w:rPr>
        <w:t xml:space="preserve"> капиталовложений в Российской Федерации»</w:t>
      </w:r>
      <w:r w:rsidRPr="00201BB7">
        <w:rPr>
          <w:rFonts w:ascii="Arial" w:hAnsi="Arial" w:cs="Arial"/>
          <w:sz w:val="24"/>
          <w:szCs w:val="24"/>
          <w:lang w:eastAsia="en-US"/>
        </w:rPr>
        <w:t>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3.11.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201BB7">
        <w:rPr>
          <w:rFonts w:ascii="Arial" w:hAnsi="Arial" w:cs="Arial"/>
          <w:sz w:val="24"/>
          <w:szCs w:val="24"/>
        </w:rPr>
        <w:t xml:space="preserve"> от 01.04.2020 № 69-ФЗ «О защите и поощрении капиталовложений в Российской Федерации»</w:t>
      </w:r>
      <w:r w:rsidRPr="00201BB7">
        <w:rPr>
          <w:rFonts w:ascii="Arial" w:hAnsi="Arial" w:cs="Arial"/>
          <w:sz w:val="24"/>
          <w:szCs w:val="24"/>
          <w:lang w:eastAsia="en-US"/>
        </w:rPr>
        <w:t>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3.12.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2" w:name="Par81"/>
      <w:bookmarkEnd w:id="12"/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lastRenderedPageBreak/>
        <w:t xml:space="preserve">3.13. </w:t>
      </w:r>
      <w:proofErr w:type="gramStart"/>
      <w:r w:rsidR="00136E5C" w:rsidRPr="00136E5C">
        <w:rPr>
          <w:rFonts w:ascii="Arial" w:hAnsi="Arial" w:cs="Arial"/>
          <w:sz w:val="24"/>
          <w:szCs w:val="24"/>
          <w:lang w:eastAsia="en-US"/>
        </w:rPr>
        <w:t>Администрация Юксеевского сельсовета</w:t>
      </w:r>
      <w:r w:rsidRPr="00201BB7">
        <w:rPr>
          <w:rFonts w:ascii="Arial" w:hAnsi="Arial" w:cs="Arial"/>
          <w:sz w:val="24"/>
          <w:szCs w:val="24"/>
          <w:lang w:eastAsia="en-US"/>
        </w:rPr>
        <w:t xml:space="preserve">, являющееся стороной соглашения о защите и поощрении капиталовложений, требует расторжения такого соглашения в порядке, предусмотренном </w:t>
      </w:r>
      <w:hyperlink r:id="rId38" w:anchor="Par116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статьей 13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201BB7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201BB7">
        <w:rPr>
          <w:rFonts w:ascii="Arial" w:hAnsi="Arial" w:cs="Arial"/>
          <w:sz w:val="24"/>
          <w:szCs w:val="24"/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  <w:proofErr w:type="gramEnd"/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 xml:space="preserve">3) </w:t>
      </w:r>
      <w:proofErr w:type="spellStart"/>
      <w:r w:rsidRPr="00201BB7">
        <w:rPr>
          <w:rFonts w:ascii="Arial" w:hAnsi="Arial" w:cs="Arial"/>
          <w:sz w:val="24"/>
          <w:szCs w:val="24"/>
          <w:lang w:eastAsia="en-US"/>
        </w:rPr>
        <w:t>ненаступление</w:t>
      </w:r>
      <w:proofErr w:type="spellEnd"/>
      <w:r w:rsidRPr="00201BB7">
        <w:rPr>
          <w:rFonts w:ascii="Arial" w:hAnsi="Arial" w:cs="Arial"/>
          <w:sz w:val="24"/>
          <w:szCs w:val="24"/>
          <w:lang w:eastAsia="en-US"/>
        </w:rPr>
        <w:t xml:space="preserve">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</w:t>
      </w:r>
      <w:proofErr w:type="gramEnd"/>
      <w:r w:rsidRPr="00201BB7">
        <w:rPr>
          <w:rFonts w:ascii="Arial" w:hAnsi="Arial" w:cs="Arial"/>
          <w:sz w:val="24"/>
          <w:szCs w:val="24"/>
          <w:lang w:eastAsia="en-US"/>
        </w:rPr>
        <w:t xml:space="preserve">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3" w:name="Par86"/>
      <w:bookmarkEnd w:id="13"/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3.14. </w:t>
      </w:r>
      <w:r w:rsidR="00FE18FE" w:rsidRPr="00FE18FE">
        <w:rPr>
          <w:rFonts w:ascii="Arial" w:hAnsi="Arial" w:cs="Arial"/>
          <w:sz w:val="24"/>
          <w:szCs w:val="24"/>
          <w:lang w:eastAsia="en-US"/>
        </w:rPr>
        <w:t>Администрация Юксеевского сельсовета</w:t>
      </w:r>
      <w:r w:rsidRPr="00201BB7"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>являющееся</w:t>
      </w:r>
      <w:proofErr w:type="gramEnd"/>
      <w:r w:rsidRPr="00201BB7">
        <w:rPr>
          <w:rFonts w:ascii="Arial" w:hAnsi="Arial" w:cs="Arial"/>
          <w:sz w:val="24"/>
          <w:szCs w:val="24"/>
          <w:lang w:eastAsia="en-US"/>
        </w:rPr>
        <w:t xml:space="preserve">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39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законом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от 26.10.2002 № 127-ФЗ «О несостоятельности (банкротстве)»;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>2) если принято решение о ликвидации организации, реализующей проект.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3.15. </w:t>
      </w:r>
      <w:proofErr w:type="gramStart"/>
      <w:r w:rsidRPr="00201BB7">
        <w:rPr>
          <w:rFonts w:ascii="Arial" w:hAnsi="Arial" w:cs="Arial"/>
          <w:sz w:val="24"/>
          <w:szCs w:val="24"/>
          <w:lang w:eastAsia="en-US"/>
        </w:rPr>
        <w:t xml:space="preserve">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r:id="rId40" w:anchor="Par116" w:history="1">
        <w:r w:rsidRPr="00201BB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статьей 13</w:t>
        </w:r>
      </w:hyperlink>
      <w:r w:rsidRPr="00201BB7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201BB7">
        <w:rPr>
          <w:rFonts w:ascii="Arial" w:hAnsi="Arial" w:cs="Arial"/>
          <w:sz w:val="24"/>
          <w:szCs w:val="24"/>
        </w:rPr>
        <w:t>от 01.04.2020     № 69-ФЗ «О защите и поощрении капиталовложений в Российской Федерации»</w:t>
      </w:r>
      <w:r w:rsidRPr="00201BB7">
        <w:rPr>
          <w:rFonts w:ascii="Arial" w:hAnsi="Arial" w:cs="Arial"/>
          <w:sz w:val="24"/>
          <w:szCs w:val="24"/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  <w:proofErr w:type="gramEnd"/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3.16. 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</w:t>
      </w:r>
      <w:r w:rsidRPr="00201BB7">
        <w:rPr>
          <w:rFonts w:ascii="Arial" w:hAnsi="Arial" w:cs="Arial"/>
          <w:sz w:val="24"/>
          <w:szCs w:val="24"/>
          <w:lang w:eastAsia="en-US"/>
        </w:rPr>
        <w:lastRenderedPageBreak/>
        <w:t>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  <w:lang w:eastAsia="en-US"/>
        </w:rPr>
      </w:pPr>
    </w:p>
    <w:p w:rsidR="0008220B" w:rsidRPr="00201BB7" w:rsidRDefault="0008220B" w:rsidP="00201BB7">
      <w:pPr>
        <w:pStyle w:val="a4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201BB7">
        <w:rPr>
          <w:rFonts w:ascii="Arial" w:hAnsi="Arial" w:cs="Arial"/>
          <w:b/>
          <w:sz w:val="24"/>
          <w:szCs w:val="24"/>
          <w:lang w:eastAsia="en-US"/>
        </w:rPr>
        <w:t>Раздел 4 «</w:t>
      </w:r>
      <w:r w:rsidRPr="00201BB7">
        <w:rPr>
          <w:rFonts w:ascii="Arial" w:hAnsi="Arial" w:cs="Arial"/>
          <w:b/>
          <w:bCs/>
          <w:sz w:val="24"/>
          <w:szCs w:val="24"/>
          <w:lang w:eastAsia="en-US"/>
        </w:rPr>
        <w:t>Заключительные положения»</w:t>
      </w:r>
    </w:p>
    <w:p w:rsidR="0008220B" w:rsidRPr="00201BB7" w:rsidRDefault="00201BB7" w:rsidP="00201BB7">
      <w:pPr>
        <w:pStyle w:val="a4"/>
        <w:tabs>
          <w:tab w:val="left" w:pos="4095"/>
        </w:tabs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ab/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</w:rPr>
      </w:pPr>
      <w:r w:rsidRPr="00201BB7">
        <w:rPr>
          <w:rFonts w:ascii="Arial" w:hAnsi="Arial" w:cs="Arial"/>
          <w:sz w:val="24"/>
          <w:szCs w:val="24"/>
          <w:lang w:eastAsia="en-US"/>
        </w:rPr>
        <w:t xml:space="preserve">4.1. Положения об </w:t>
      </w:r>
      <w:r w:rsidRPr="00201BB7">
        <w:rPr>
          <w:rFonts w:ascii="Arial" w:hAnsi="Arial" w:cs="Arial"/>
          <w:bCs/>
          <w:sz w:val="24"/>
          <w:szCs w:val="24"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201BB7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201BB7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sz w:val="24"/>
          <w:szCs w:val="24"/>
        </w:rPr>
      </w:pPr>
      <w:r w:rsidRPr="00201BB7">
        <w:rPr>
          <w:rFonts w:ascii="Arial" w:hAnsi="Arial" w:cs="Arial"/>
          <w:sz w:val="24"/>
          <w:szCs w:val="24"/>
        </w:rPr>
        <w:t>4.2. Порядок</w:t>
      </w:r>
      <w:r w:rsidRPr="00201BB7">
        <w:rPr>
          <w:rFonts w:ascii="Arial" w:hAnsi="Arial" w:cs="Arial"/>
          <w:bCs/>
          <w:sz w:val="24"/>
          <w:szCs w:val="24"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 w:rsidRPr="00201BB7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201BB7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08220B" w:rsidRPr="00201BB7" w:rsidRDefault="0008220B" w:rsidP="00201BB7">
      <w:pPr>
        <w:pStyle w:val="a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201BB7">
        <w:rPr>
          <w:rFonts w:ascii="Arial" w:hAnsi="Arial" w:cs="Arial"/>
          <w:sz w:val="24"/>
          <w:szCs w:val="24"/>
        </w:rPr>
        <w:t xml:space="preserve">4.3. Положения, касающиеся связанных договоров, определены статьей 14 </w:t>
      </w:r>
      <w:r w:rsidRPr="00201BB7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201BB7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E26BC5" w:rsidRPr="00201BB7" w:rsidRDefault="00E26BC5" w:rsidP="00201BB7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E26BC5" w:rsidRPr="0020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8220B"/>
    <w:rsid w:val="0008220B"/>
    <w:rsid w:val="00136E5C"/>
    <w:rsid w:val="00201BB7"/>
    <w:rsid w:val="00920DC3"/>
    <w:rsid w:val="00E26BC5"/>
    <w:rsid w:val="00F72CBF"/>
    <w:rsid w:val="00FE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20B"/>
    <w:rPr>
      <w:color w:val="0000FF"/>
      <w:u w:val="single"/>
    </w:rPr>
  </w:style>
  <w:style w:type="paragraph" w:styleId="a4">
    <w:name w:val="No Spacing"/>
    <w:uiPriority w:val="1"/>
    <w:qFormat/>
    <w:rsid w:val="000822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3" Type="http://schemas.openxmlformats.org/officeDocument/2006/relationships/hyperlink" Target="file:///C:\Users\ADMIN\Downloads\&#1052;&#1086;&#1076;&#1077;&#1083;&#1100;&#1085;&#1099;&#1081;%20&#1072;&#1082;&#1090;%20&#1087;&#1086;%20&#1082;&#1072;&#1087;&#1080;&#1090;&#1072;&#1083;&#1086;&#1074;&#1083;&#1086;&#1078;&#1077;&#1085;&#1080;&#1103;&#1084;.docx" TargetMode="External"/><Relationship Id="rId18" Type="http://schemas.openxmlformats.org/officeDocument/2006/relationships/hyperlink" Target="file:///C:\Users\ADMIN\Downloads\&#1052;&#1086;&#1076;&#1077;&#1083;&#1100;&#1085;&#1099;&#1081;%20&#1072;&#1082;&#1090;%20&#1087;&#1086;%20&#1082;&#1072;&#1087;&#1080;&#1090;&#1072;&#1083;&#1086;&#1074;&#1083;&#1086;&#1078;&#1077;&#1085;&#1080;&#1103;&#1084;.docx" TargetMode="External"/><Relationship Id="rId26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39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34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6616D3723430D8087529E01D0825B64FB4DD77CFD981B2263D49EA8DBC88F469FEE6E1196E81ABF2E2607E37C81C6138DA7CCD23WAiCI" TargetMode="External"/><Relationship Id="rId12" Type="http://schemas.openxmlformats.org/officeDocument/2006/relationships/hyperlink" Target="file:///C:\Users\ADMIN\Downloads\&#1052;&#1086;&#1076;&#1077;&#1083;&#1100;&#1085;&#1099;&#1081;%20&#1072;&#1082;&#1090;%20&#1087;&#1086;%20&#1082;&#1072;&#1087;&#1080;&#1090;&#1072;&#1083;&#1086;&#1074;&#1083;&#1086;&#1078;&#1077;&#1085;&#1080;&#1103;&#1084;.docx" TargetMode="External"/><Relationship Id="rId17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25" Type="http://schemas.openxmlformats.org/officeDocument/2006/relationships/hyperlink" Target="file:///C:\Users\ADMIN\Downloads\&#1052;&#1086;&#1076;&#1077;&#1083;&#1100;&#1085;&#1099;&#1081;%20&#1072;&#1082;&#1090;%20&#1087;&#1086;%20&#1082;&#1072;&#1087;&#1080;&#1090;&#1072;&#1083;&#1086;&#1074;&#1083;&#1086;&#1078;&#1077;&#1085;&#1080;&#1103;&#1084;.docx" TargetMode="External"/><Relationship Id="rId33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38" Type="http://schemas.openxmlformats.org/officeDocument/2006/relationships/hyperlink" Target="file:///C:\Users\ADMIN\Downloads\&#1052;&#1086;&#1076;&#1077;&#1083;&#1100;&#1085;&#1099;&#1081;%20&#1072;&#1082;&#1090;%20&#1087;&#1086;%20&#1082;&#1072;&#1087;&#1080;&#1090;&#1072;&#1083;&#1086;&#1074;&#1083;&#1086;&#1078;&#1077;&#1085;&#1080;&#1103;&#1084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\Downloads\&#1052;&#1086;&#1076;&#1077;&#1083;&#1100;&#1085;&#1099;&#1081;%20&#1072;&#1082;&#1090;%20&#1087;&#1086;%20&#1082;&#1072;&#1087;&#1080;&#1090;&#1072;&#1083;&#1086;&#1074;&#1083;&#1086;&#1078;&#1077;&#1085;&#1080;&#1103;&#1084;.docx" TargetMode="External"/><Relationship Id="rId20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9" Type="http://schemas.openxmlformats.org/officeDocument/2006/relationships/hyperlink" Target="file:///C:\Users\ADMIN\Downloads\&#1052;&#1086;&#1076;&#1077;&#1083;&#1100;&#1085;&#1099;&#1081;%20&#1072;&#1082;&#1090;%20&#1087;&#1086;%20&#1082;&#1072;&#1087;&#1080;&#1090;&#1072;&#1083;&#1086;&#1074;&#1083;&#1086;&#1078;&#1077;&#1085;&#1080;&#1103;&#1084;.docx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1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24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32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7" Type="http://schemas.openxmlformats.org/officeDocument/2006/relationships/hyperlink" Target="file:///C:\Users\ADMIN\Downloads\&#1052;&#1086;&#1076;&#1077;&#1083;&#1100;&#1085;&#1099;&#1081;%20&#1072;&#1082;&#1090;%20&#1087;&#1086;%20&#1082;&#1072;&#1087;&#1080;&#1090;&#1072;&#1083;&#1086;&#1074;&#1083;&#1086;&#1078;&#1077;&#1085;&#1080;&#1103;&#1084;.docx" TargetMode="External"/><Relationship Id="rId40" Type="http://schemas.openxmlformats.org/officeDocument/2006/relationships/hyperlink" Target="file:///C:\Users\ADMIN\Downloads\&#1052;&#1086;&#1076;&#1077;&#1083;&#1100;&#1085;&#1099;&#1081;%20&#1072;&#1082;&#1090;%20&#1087;&#1086;%20&#1082;&#1072;&#1087;&#1080;&#1090;&#1072;&#1083;&#1086;&#1074;&#1083;&#1086;&#1078;&#1077;&#1085;&#1080;&#1103;&#1084;.docx" TargetMode="External"/><Relationship Id="rId5" Type="http://schemas.openxmlformats.org/officeDocument/2006/relationships/hyperlink" Target="consultantplus://offline/ref=1569DE74B8746FB1E3C3E11CA24B1F0335D7DA64C18F81FFEB0FF25B0920F76BA98A1E72C0095C186D24815512FAcBI" TargetMode="External"/><Relationship Id="rId15" Type="http://schemas.openxmlformats.org/officeDocument/2006/relationships/hyperlink" Target="file:///C:\Users\ADMIN\Downloads\&#1052;&#1086;&#1076;&#1077;&#1083;&#1100;&#1085;&#1099;&#1081;%20&#1072;&#1082;&#1090;%20&#1087;&#1086;%20&#1082;&#1072;&#1087;&#1080;&#1090;&#1072;&#1083;&#1086;&#1074;&#1083;&#1086;&#1078;&#1077;&#1085;&#1080;&#1103;&#1084;.docx" TargetMode="External"/><Relationship Id="rId23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8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36" Type="http://schemas.openxmlformats.org/officeDocument/2006/relationships/hyperlink" Target="file:///C:\Users\ADMIN\Downloads\&#1052;&#1086;&#1076;&#1077;&#1083;&#1100;&#1085;&#1099;&#1081;%20&#1072;&#1082;&#1090;%20&#1087;&#1086;%20&#1082;&#1072;&#1087;&#1080;&#1090;&#1072;&#1083;&#1086;&#1074;&#1083;&#1086;&#1078;&#1077;&#1085;&#1080;&#1103;&#1084;.docx" TargetMode="External"/><Relationship Id="rId10" Type="http://schemas.openxmlformats.org/officeDocument/2006/relationships/hyperlink" Target="file:///C:\Users\ADMIN\Downloads\&#1052;&#1086;&#1076;&#1077;&#1083;&#1100;&#1085;&#1099;&#1081;%20&#1072;&#1082;&#1090;%20&#1087;&#1086;%20&#1082;&#1072;&#1087;&#1080;&#1090;&#1072;&#1083;&#1086;&#1074;&#1083;&#1086;&#1078;&#1077;&#1085;&#1080;&#1103;&#1084;.docx" TargetMode="External"/><Relationship Id="rId19" Type="http://schemas.openxmlformats.org/officeDocument/2006/relationships/hyperlink" Target="file:///C:\Users\ADMIN\Downloads\&#1052;&#1086;&#1076;&#1077;&#1083;&#1100;&#1085;&#1099;&#1081;%20&#1072;&#1082;&#1090;%20&#1087;&#1086;%20&#1082;&#1072;&#1087;&#1080;&#1090;&#1072;&#1083;&#1086;&#1074;&#1083;&#1086;&#1078;&#1077;&#1085;&#1080;&#1103;&#1084;.docx" TargetMode="External"/><Relationship Id="rId31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4" Type="http://schemas.openxmlformats.org/officeDocument/2006/relationships/hyperlink" Target="http://zakon.scli.ru/ru/legal_texts/act_municipal_education/printable.php?do4=document&amp;id4=8ef33dbf-d2a3-465d-89ed-0d7ec719031f" TargetMode="External"/><Relationship Id="rId9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4" Type="http://schemas.openxmlformats.org/officeDocument/2006/relationships/hyperlink" Target="file:///C:\Users\ADMIN\Downloads\&#1052;&#1086;&#1076;&#1077;&#1083;&#1100;&#1085;&#1099;&#1081;%20&#1072;&#1082;&#1090;%20&#1087;&#1086;%20&#1082;&#1072;&#1087;&#1080;&#1090;&#1072;&#1083;&#1086;&#1074;&#1083;&#1086;&#1078;&#1077;&#1085;&#1080;&#1103;&#1084;.docx" TargetMode="External"/><Relationship Id="rId22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30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35" Type="http://schemas.openxmlformats.org/officeDocument/2006/relationships/hyperlink" Target="consultantplus://offline/ref=84E8A887291C82E267D3FE4021D0A8E87B80B7D50535CCC43EA368C02E1CDB2943DBA752EA76B497460EA2BE749DB8B849D436D5009E2321G62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5970</Words>
  <Characters>34031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2020-11-10T03:41:00Z</cp:lastPrinted>
  <dcterms:created xsi:type="dcterms:W3CDTF">2020-11-10T02:53:00Z</dcterms:created>
  <dcterms:modified xsi:type="dcterms:W3CDTF">2020-11-10T03:52:00Z</dcterms:modified>
</cp:coreProperties>
</file>