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1C" w:rsidRDefault="009C391C" w:rsidP="009C391C">
      <w:pPr>
        <w:pStyle w:val="ConsPlusNormal"/>
        <w:jc w:val="center"/>
        <w:outlineLvl w:val="0"/>
        <w:rPr>
          <w:b/>
          <w:sz w:val="24"/>
          <w:szCs w:val="24"/>
        </w:rPr>
      </w:pPr>
      <w:r w:rsidRPr="00010036">
        <w:rPr>
          <w:b/>
          <w:sz w:val="24"/>
          <w:szCs w:val="24"/>
        </w:rPr>
        <w:t>РОССИЙСКАЯ  ФЕДЕРАЦИЯ</w:t>
      </w:r>
    </w:p>
    <w:p w:rsidR="009C391C" w:rsidRDefault="009C391C" w:rsidP="009C391C">
      <w:pPr>
        <w:pStyle w:val="ConsPlusNormal"/>
        <w:jc w:val="center"/>
        <w:outlineLvl w:val="0"/>
        <w:rPr>
          <w:b/>
          <w:sz w:val="24"/>
          <w:szCs w:val="24"/>
        </w:rPr>
      </w:pPr>
    </w:p>
    <w:p w:rsidR="009C391C" w:rsidRDefault="009C391C" w:rsidP="009C391C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ЮКСЕЕВСКИЙ  СЕЛЬСКИЙ  СОВЕТ  ДЕПУТАТОВ</w:t>
      </w:r>
    </w:p>
    <w:p w:rsidR="009C391C" w:rsidRDefault="009C391C" w:rsidP="009C391C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БОЛЬШЕМУРТИНСКОГО  РАЙОНА</w:t>
      </w:r>
    </w:p>
    <w:p w:rsidR="009C391C" w:rsidRDefault="009C391C" w:rsidP="009C391C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КРАСНОЯРСКОГО  КРАЯ</w:t>
      </w:r>
    </w:p>
    <w:p w:rsidR="009C391C" w:rsidRDefault="009C391C" w:rsidP="009C391C">
      <w:pPr>
        <w:spacing w:after="0" w:line="240" w:lineRule="auto"/>
        <w:ind w:left="360" w:firstLine="709"/>
        <w:jc w:val="both"/>
        <w:rPr>
          <w:rFonts w:ascii="Arial" w:hAnsi="Arial" w:cs="Arial"/>
          <w:b/>
          <w:sz w:val="24"/>
          <w:szCs w:val="24"/>
        </w:rPr>
      </w:pPr>
    </w:p>
    <w:p w:rsidR="009C391C" w:rsidRDefault="009C391C" w:rsidP="009C391C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Р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9C391C" w:rsidRDefault="009C391C" w:rsidP="009C391C">
      <w:pPr>
        <w:spacing w:after="0" w:line="240" w:lineRule="auto"/>
        <w:ind w:left="-142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22. 10.  2021года                                    </w:t>
      </w:r>
      <w:r w:rsidR="00A1545F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с. Юксеево                                     № 13-67</w:t>
      </w:r>
    </w:p>
    <w:p w:rsidR="009C391C" w:rsidRDefault="009C391C" w:rsidP="009C39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391C" w:rsidRDefault="009C391C" w:rsidP="009C391C">
      <w:pPr>
        <w:pStyle w:val="ConsPlusTitle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900"/>
        <w:gridCol w:w="5671"/>
      </w:tblGrid>
      <w:tr w:rsidR="009C391C" w:rsidTr="009C391C">
        <w:tc>
          <w:tcPr>
            <w:tcW w:w="4077" w:type="dxa"/>
            <w:hideMark/>
          </w:tcPr>
          <w:p w:rsidR="009C391C" w:rsidRDefault="009C391C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Внесение изменений в решение Юксеевского  сельского Совета депутатов от 08.11.2018 №24-149 «Об утверждении Положения о старосте сельского населенного пункта Юксеевского сельсовета Большемуртинского района </w:t>
            </w:r>
          </w:p>
        </w:tc>
        <w:tc>
          <w:tcPr>
            <w:tcW w:w="6346" w:type="dxa"/>
          </w:tcPr>
          <w:p w:rsidR="009C391C" w:rsidRPr="00010036" w:rsidRDefault="009C391C">
            <w:pPr>
              <w:pStyle w:val="ConsPlusTitle"/>
              <w:jc w:val="both"/>
              <w:rPr>
                <w:sz w:val="24"/>
                <w:szCs w:val="24"/>
                <w:highlight w:val="darkGray"/>
              </w:rPr>
            </w:pPr>
          </w:p>
        </w:tc>
      </w:tr>
    </w:tbl>
    <w:p w:rsidR="009C391C" w:rsidRDefault="009C391C" w:rsidP="009C391C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Красноярского края»</w:t>
      </w:r>
    </w:p>
    <w:p w:rsidR="00095512" w:rsidRDefault="00095512" w:rsidP="00095512">
      <w:pPr>
        <w:pStyle w:val="1"/>
        <w:tabs>
          <w:tab w:val="left" w:pos="-142"/>
        </w:tabs>
        <w:ind w:left="0" w:right="-1"/>
        <w:jc w:val="both"/>
        <w:rPr>
          <w:rFonts w:ascii="Arial" w:hAnsi="Arial" w:cs="Arial"/>
          <w:sz w:val="24"/>
          <w:szCs w:val="24"/>
        </w:rPr>
      </w:pPr>
    </w:p>
    <w:p w:rsidR="00DA22C2" w:rsidRPr="00DA22C2" w:rsidRDefault="00DA22C2" w:rsidP="00DA22C2"/>
    <w:p w:rsidR="00095512" w:rsidRPr="00DA22C2" w:rsidRDefault="00DA22C2" w:rsidP="00DA22C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095512" w:rsidRPr="00DA22C2">
        <w:rPr>
          <w:rFonts w:ascii="Arial" w:hAnsi="Arial" w:cs="Arial"/>
          <w:sz w:val="24"/>
          <w:szCs w:val="24"/>
        </w:rPr>
        <w:t>О внесении изменений в Решение Юксеевского сельского Совета депутатов от 08.11.2018 № 24-149 «Об утверждении Положения о старосте сельского населенного пункта Юксеевского сельсовета Большемуртинского района Красноярского края» (в редакции от</w:t>
      </w:r>
      <w:r w:rsidR="00ED4522" w:rsidRPr="00DA22C2">
        <w:rPr>
          <w:rFonts w:ascii="Arial" w:hAnsi="Arial" w:cs="Arial"/>
          <w:sz w:val="24"/>
          <w:szCs w:val="24"/>
        </w:rPr>
        <w:t xml:space="preserve"> 26.04.2019 № 28-178, от 02.06.2021 №10-44</w:t>
      </w:r>
      <w:r w:rsidR="00095512" w:rsidRPr="00DA22C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095512" w:rsidRPr="00DA22C2" w:rsidRDefault="00095512" w:rsidP="00DA22C2">
      <w:pPr>
        <w:pStyle w:val="a3"/>
        <w:jc w:val="both"/>
        <w:rPr>
          <w:rFonts w:ascii="Arial" w:hAnsi="Arial" w:cs="Arial"/>
          <w:sz w:val="24"/>
          <w:szCs w:val="24"/>
        </w:rPr>
      </w:pPr>
      <w:r w:rsidRPr="00DA22C2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="00DA22C2" w:rsidRPr="00DA22C2">
        <w:rPr>
          <w:rFonts w:ascii="Arial" w:hAnsi="Arial" w:cs="Arial"/>
          <w:sz w:val="24"/>
          <w:szCs w:val="24"/>
        </w:rPr>
        <w:t xml:space="preserve">статьями </w:t>
      </w:r>
      <w:r w:rsidRPr="00DA22C2">
        <w:rPr>
          <w:rFonts w:ascii="Arial" w:hAnsi="Arial" w:cs="Arial"/>
          <w:sz w:val="24"/>
          <w:szCs w:val="24"/>
        </w:rPr>
        <w:t>Устава Юксеевского сельсовета Большемуртинского района Красноярского края, Юксеевский сельский Совет депутатов</w:t>
      </w:r>
      <w:r w:rsidRPr="00DA22C2">
        <w:rPr>
          <w:rFonts w:ascii="Arial" w:hAnsi="Arial" w:cs="Arial"/>
          <w:i/>
          <w:sz w:val="24"/>
          <w:szCs w:val="24"/>
        </w:rPr>
        <w:t xml:space="preserve"> </w:t>
      </w:r>
      <w:r w:rsidRPr="00DA22C2">
        <w:rPr>
          <w:rFonts w:ascii="Arial" w:hAnsi="Arial" w:cs="Arial"/>
          <w:sz w:val="24"/>
          <w:szCs w:val="24"/>
        </w:rPr>
        <w:t xml:space="preserve">РЕШИЛ: </w:t>
      </w:r>
    </w:p>
    <w:p w:rsidR="00095512" w:rsidRPr="00DA22C2" w:rsidRDefault="00095512" w:rsidP="00DA22C2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095512" w:rsidRPr="00DA22C2" w:rsidRDefault="00095512" w:rsidP="00DA22C2">
      <w:pPr>
        <w:pStyle w:val="a3"/>
        <w:jc w:val="both"/>
        <w:rPr>
          <w:rFonts w:ascii="Arial" w:hAnsi="Arial" w:cs="Arial"/>
          <w:sz w:val="24"/>
          <w:szCs w:val="24"/>
        </w:rPr>
      </w:pPr>
      <w:r w:rsidRPr="00DA22C2">
        <w:rPr>
          <w:rFonts w:ascii="Arial" w:hAnsi="Arial" w:cs="Arial"/>
          <w:sz w:val="24"/>
          <w:szCs w:val="24"/>
        </w:rPr>
        <w:t xml:space="preserve">            1. Внести в Решение Юксеевского сельского Совета депутатов от 08.11.2018 № 24-149 «Об утверждении Положения о старосте сельского населенного пункта Юксеевского сельсовета Большемуртинского района Красноярского края» </w:t>
      </w:r>
      <w:r w:rsidR="00ED4522" w:rsidRPr="00DA22C2">
        <w:rPr>
          <w:rFonts w:ascii="Arial" w:hAnsi="Arial" w:cs="Arial"/>
          <w:sz w:val="24"/>
          <w:szCs w:val="24"/>
        </w:rPr>
        <w:t xml:space="preserve">(в редакции </w:t>
      </w:r>
      <w:r w:rsidR="00DA22C2" w:rsidRPr="00DA22C2">
        <w:rPr>
          <w:rFonts w:ascii="Arial" w:hAnsi="Arial" w:cs="Arial"/>
          <w:sz w:val="24"/>
          <w:szCs w:val="24"/>
        </w:rPr>
        <w:t xml:space="preserve">от 26.04.2019 № 28-178, </w:t>
      </w:r>
      <w:r w:rsidR="00ED4522" w:rsidRPr="00DA22C2">
        <w:rPr>
          <w:rFonts w:ascii="Arial" w:hAnsi="Arial" w:cs="Arial"/>
          <w:sz w:val="24"/>
          <w:szCs w:val="24"/>
        </w:rPr>
        <w:t>от 02.06.2021 №10-44</w:t>
      </w:r>
      <w:r w:rsidRPr="00DA22C2">
        <w:rPr>
          <w:rFonts w:ascii="Arial" w:hAnsi="Arial" w:cs="Arial"/>
          <w:sz w:val="24"/>
          <w:szCs w:val="24"/>
        </w:rPr>
        <w:t>) следующие изменения:</w:t>
      </w:r>
    </w:p>
    <w:p w:rsidR="00ED4522" w:rsidRPr="00DA22C2" w:rsidRDefault="00DA22C2" w:rsidP="00DA22C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ED4522" w:rsidRPr="00DA22C2">
        <w:rPr>
          <w:rFonts w:ascii="Arial" w:hAnsi="Arial" w:cs="Arial"/>
          <w:sz w:val="24"/>
          <w:szCs w:val="24"/>
        </w:rPr>
        <w:t>1.1 в пункте 2.1. Приложения к акту исключить слово «постоянно», слова «избирательным правом» заменить словами «активным избирательным правом»;</w:t>
      </w:r>
    </w:p>
    <w:p w:rsidR="00ED4522" w:rsidRPr="00DA22C2" w:rsidRDefault="00ED4522" w:rsidP="00DA22C2">
      <w:pPr>
        <w:pStyle w:val="a3"/>
        <w:jc w:val="both"/>
        <w:rPr>
          <w:rFonts w:ascii="Arial" w:hAnsi="Arial" w:cs="Arial"/>
          <w:sz w:val="24"/>
          <w:szCs w:val="24"/>
        </w:rPr>
      </w:pPr>
      <w:r w:rsidRPr="00DA22C2">
        <w:rPr>
          <w:rFonts w:ascii="Arial" w:hAnsi="Arial" w:cs="Arial"/>
          <w:sz w:val="24"/>
          <w:szCs w:val="24"/>
        </w:rPr>
        <w:t xml:space="preserve">          1.2 пункт 3.3. Приложения к Акту изложить в следующей редакции:</w:t>
      </w:r>
    </w:p>
    <w:p w:rsidR="00ED4522" w:rsidRPr="00DA22C2" w:rsidRDefault="00ED4522" w:rsidP="00DA22C2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A22C2">
        <w:rPr>
          <w:rFonts w:ascii="Arial" w:eastAsia="Times New Roman" w:hAnsi="Arial" w:cs="Arial"/>
          <w:color w:val="000000"/>
          <w:sz w:val="24"/>
          <w:szCs w:val="24"/>
        </w:rPr>
        <w:t xml:space="preserve">           «3.3 Староста обладает следующими правами:</w:t>
      </w:r>
    </w:p>
    <w:p w:rsidR="00ED4522" w:rsidRPr="00DA22C2" w:rsidRDefault="00ED4522" w:rsidP="00DA22C2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A22C2">
        <w:rPr>
          <w:rFonts w:ascii="Arial" w:eastAsia="Times New Roman" w:hAnsi="Arial" w:cs="Arial"/>
          <w:color w:val="000000"/>
          <w:sz w:val="24"/>
          <w:szCs w:val="24"/>
        </w:rPr>
        <w:t>1) привлекать жителей населенного пункта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</w:p>
    <w:p w:rsidR="00ED4522" w:rsidRPr="00DA22C2" w:rsidRDefault="00ED4522" w:rsidP="00DA22C2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A22C2">
        <w:rPr>
          <w:rFonts w:ascii="Arial" w:eastAsia="Times New Roman" w:hAnsi="Arial" w:cs="Arial"/>
          <w:color w:val="000000"/>
          <w:sz w:val="24"/>
          <w:szCs w:val="24"/>
        </w:rPr>
        <w:t>2)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заявлений, предложений и жалоб граждан;</w:t>
      </w:r>
    </w:p>
    <w:p w:rsidR="00ED4522" w:rsidRPr="00DA22C2" w:rsidRDefault="00ED4522" w:rsidP="00DA22C2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A22C2">
        <w:rPr>
          <w:rFonts w:ascii="Arial" w:eastAsia="Times New Roman" w:hAnsi="Arial" w:cs="Arial"/>
          <w:color w:val="000000"/>
          <w:sz w:val="24"/>
          <w:szCs w:val="24"/>
        </w:rPr>
        <w:t>3) выяснять мнение жителей населенного пункта по проектам решений представительного органа путем его обсуждения;</w:t>
      </w:r>
    </w:p>
    <w:p w:rsidR="00ED4522" w:rsidRPr="00DA22C2" w:rsidRDefault="00ED4522" w:rsidP="00DA22C2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A22C2">
        <w:rPr>
          <w:rFonts w:ascii="Arial" w:eastAsia="Times New Roman" w:hAnsi="Arial" w:cs="Arial"/>
          <w:color w:val="000000"/>
          <w:sz w:val="24"/>
          <w:szCs w:val="24"/>
        </w:rPr>
        <w:t xml:space="preserve">4) разрабатывать и вносить на рассмотрение в органы местного самоуправления предложения по программе развития соответствующей территории, по организации работы учреждений здравоохранения, культуры, торговли, </w:t>
      </w:r>
      <w:r w:rsidRPr="00DA22C2">
        <w:rPr>
          <w:rFonts w:ascii="Arial" w:eastAsia="Times New Roman" w:hAnsi="Arial" w:cs="Arial"/>
          <w:color w:val="000000"/>
          <w:sz w:val="24"/>
          <w:szCs w:val="24"/>
        </w:rPr>
        <w:lastRenderedPageBreak/>
        <w:t>образования, по благоустройству населенных пунктов, сохранности и надлежащего использования муниципального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:rsidR="00ED4522" w:rsidRPr="00DA22C2" w:rsidRDefault="00ED4522" w:rsidP="00DA22C2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A22C2">
        <w:rPr>
          <w:rFonts w:ascii="Arial" w:eastAsia="Times New Roman" w:hAnsi="Arial" w:cs="Arial"/>
          <w:color w:val="000000"/>
          <w:sz w:val="24"/>
          <w:szCs w:val="24"/>
        </w:rPr>
        <w:t>5)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</w:t>
      </w:r>
      <w:proofErr w:type="gramStart"/>
      <w:r w:rsidRPr="00DA22C2">
        <w:rPr>
          <w:rFonts w:ascii="Arial" w:eastAsia="Times New Roman" w:hAnsi="Arial" w:cs="Arial"/>
          <w:color w:val="000000"/>
          <w:sz w:val="24"/>
          <w:szCs w:val="24"/>
        </w:rPr>
        <w:t>.»;</w:t>
      </w:r>
      <w:proofErr w:type="gramEnd"/>
    </w:p>
    <w:p w:rsidR="00ED4522" w:rsidRPr="00DA22C2" w:rsidRDefault="00DA22C2" w:rsidP="00DA22C2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Pr="00DA22C2">
        <w:rPr>
          <w:rFonts w:ascii="Arial" w:eastAsia="Times New Roman" w:hAnsi="Arial" w:cs="Arial"/>
          <w:color w:val="000000"/>
          <w:sz w:val="24"/>
          <w:szCs w:val="24"/>
        </w:rPr>
        <w:t>1.3</w:t>
      </w:r>
      <w:r w:rsidR="00ED4522" w:rsidRPr="00DA22C2">
        <w:rPr>
          <w:rFonts w:ascii="Arial" w:eastAsia="Times New Roman" w:hAnsi="Arial" w:cs="Arial"/>
          <w:color w:val="000000"/>
          <w:sz w:val="24"/>
          <w:szCs w:val="24"/>
        </w:rPr>
        <w:t xml:space="preserve"> в подпункте 2 пункта 2.7. Приложения к Акту исключить слова «(населенных пунктов)»;</w:t>
      </w:r>
    </w:p>
    <w:p w:rsidR="00ED4522" w:rsidRPr="00DA22C2" w:rsidRDefault="00DA22C2" w:rsidP="00DA22C2">
      <w:pPr>
        <w:pStyle w:val="a3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1.4</w:t>
      </w:r>
      <w:r w:rsidR="00ED4522" w:rsidRPr="00DA22C2">
        <w:rPr>
          <w:rFonts w:ascii="Arial" w:eastAsia="Times New Roman" w:hAnsi="Arial" w:cs="Arial"/>
          <w:color w:val="000000"/>
          <w:sz w:val="24"/>
          <w:szCs w:val="24"/>
        </w:rPr>
        <w:t xml:space="preserve">  в подпункте 3 пункта 2.7. Приложения к акту слова «главой или» заменить словами «Главой </w:t>
      </w:r>
      <w:r w:rsidRPr="00DA22C2">
        <w:rPr>
          <w:rFonts w:ascii="Arial" w:eastAsia="Times New Roman" w:hAnsi="Arial" w:cs="Arial"/>
          <w:color w:val="000000"/>
          <w:sz w:val="24"/>
          <w:szCs w:val="24"/>
        </w:rPr>
        <w:t>Юксеевского</w:t>
      </w:r>
      <w:r w:rsidR="00ED4522" w:rsidRPr="00DA22C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или иным</w:t>
      </w:r>
      <w:r w:rsidRPr="00DA22C2">
        <w:rPr>
          <w:rFonts w:ascii="Arial" w:eastAsia="Times New Roman" w:hAnsi="Arial" w:cs="Arial"/>
          <w:color w:val="000000"/>
          <w:sz w:val="24"/>
          <w:szCs w:val="24"/>
        </w:rPr>
        <w:t xml:space="preserve"> органом местного самоуправления Юксеевского сельсовета</w:t>
      </w:r>
      <w:r w:rsidR="00ED4522" w:rsidRPr="00DA22C2">
        <w:rPr>
          <w:rFonts w:ascii="Arial" w:eastAsia="Times New Roman" w:hAnsi="Arial" w:cs="Arial"/>
          <w:color w:val="000000"/>
          <w:sz w:val="24"/>
          <w:szCs w:val="24"/>
        </w:rPr>
        <w:t>».</w:t>
      </w:r>
      <w:r w:rsidR="00ED4522" w:rsidRPr="00DA22C2">
        <w:rPr>
          <w:rFonts w:ascii="Arial" w:hAnsi="Arial" w:cs="Arial"/>
          <w:sz w:val="24"/>
          <w:szCs w:val="24"/>
        </w:rPr>
        <w:t xml:space="preserve">             </w:t>
      </w:r>
    </w:p>
    <w:p w:rsidR="00ED4522" w:rsidRPr="00DA22C2" w:rsidRDefault="00DA22C2" w:rsidP="00DA22C2">
      <w:pPr>
        <w:pStyle w:val="a3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D4522" w:rsidRPr="00DA22C2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ED4522" w:rsidRPr="00DA22C2">
        <w:rPr>
          <w:rFonts w:ascii="Arial" w:hAnsi="Arial" w:cs="Arial"/>
          <w:sz w:val="24"/>
          <w:szCs w:val="24"/>
        </w:rPr>
        <w:t>Контроль за</w:t>
      </w:r>
      <w:proofErr w:type="gramEnd"/>
      <w:r w:rsidR="00ED4522" w:rsidRPr="00DA22C2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r w:rsidRPr="00DA22C2">
        <w:rPr>
          <w:rFonts w:ascii="Arial" w:hAnsi="Arial" w:cs="Arial"/>
          <w:sz w:val="24"/>
          <w:szCs w:val="24"/>
        </w:rPr>
        <w:t>Юксеевского сельсовета Кин В.Р.</w:t>
      </w:r>
    </w:p>
    <w:p w:rsidR="00ED4522" w:rsidRPr="00DA22C2" w:rsidRDefault="00DA22C2" w:rsidP="00DA22C2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D4522" w:rsidRPr="00DA22C2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</w:t>
      </w:r>
      <w:r w:rsidR="00ED4522" w:rsidRPr="00DA22C2">
        <w:rPr>
          <w:rFonts w:ascii="Arial" w:hAnsi="Arial" w:cs="Arial"/>
          <w:color w:val="000000"/>
          <w:sz w:val="24"/>
          <w:szCs w:val="24"/>
        </w:rPr>
        <w:t xml:space="preserve"> </w:t>
      </w:r>
      <w:r w:rsidR="00ED4522" w:rsidRPr="00DA22C2">
        <w:rPr>
          <w:rFonts w:ascii="Arial" w:hAnsi="Arial" w:cs="Arial"/>
          <w:sz w:val="24"/>
          <w:szCs w:val="24"/>
        </w:rPr>
        <w:t>опубликования (обнародования) в установленном порядке.</w:t>
      </w:r>
    </w:p>
    <w:p w:rsidR="00095512" w:rsidRDefault="00095512" w:rsidP="00DA22C2">
      <w:pPr>
        <w:pStyle w:val="ConsPlusNormal"/>
        <w:jc w:val="both"/>
        <w:rPr>
          <w:sz w:val="24"/>
          <w:szCs w:val="24"/>
        </w:rPr>
      </w:pPr>
    </w:p>
    <w:p w:rsidR="00095512" w:rsidRDefault="00095512" w:rsidP="00095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22C2" w:rsidRDefault="00095512" w:rsidP="00095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r w:rsidR="00DA22C2">
        <w:rPr>
          <w:rFonts w:ascii="Arial" w:hAnsi="Arial" w:cs="Arial"/>
          <w:sz w:val="24"/>
          <w:szCs w:val="24"/>
        </w:rPr>
        <w:t>Юксеевского</w:t>
      </w:r>
    </w:p>
    <w:p w:rsidR="00095512" w:rsidRDefault="00095512" w:rsidP="00095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Совета депутатов                         </w:t>
      </w:r>
      <w:r w:rsidR="00DA22C2">
        <w:rPr>
          <w:rFonts w:ascii="Arial" w:hAnsi="Arial" w:cs="Arial"/>
          <w:sz w:val="24"/>
          <w:szCs w:val="24"/>
        </w:rPr>
        <w:t xml:space="preserve">                                     Т.И. Унтилова</w:t>
      </w:r>
    </w:p>
    <w:p w:rsidR="00095512" w:rsidRDefault="00095512" w:rsidP="00095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512" w:rsidRDefault="00095512" w:rsidP="00095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512" w:rsidRDefault="00DA22C2" w:rsidP="00095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 главы сельсовета</w:t>
      </w:r>
      <w:r w:rsidR="00095512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А.М. Богомазова             </w:t>
      </w:r>
    </w:p>
    <w:p w:rsidR="00095512" w:rsidRDefault="00095512" w:rsidP="00095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512" w:rsidRDefault="00095512" w:rsidP="00095512">
      <w:pPr>
        <w:pStyle w:val="ConsPlusNormal"/>
        <w:ind w:left="6521"/>
        <w:rPr>
          <w:sz w:val="24"/>
          <w:szCs w:val="24"/>
        </w:rPr>
      </w:pPr>
    </w:p>
    <w:p w:rsidR="00095512" w:rsidRDefault="00095512" w:rsidP="00095512">
      <w:pPr>
        <w:pStyle w:val="ConsPlusNormal"/>
        <w:ind w:left="6521"/>
        <w:rPr>
          <w:sz w:val="24"/>
          <w:szCs w:val="24"/>
        </w:rPr>
      </w:pPr>
    </w:p>
    <w:p w:rsidR="00095512" w:rsidRDefault="00095512" w:rsidP="00095512">
      <w:pPr>
        <w:pStyle w:val="ConsPlusNormal"/>
        <w:ind w:left="6521"/>
        <w:rPr>
          <w:sz w:val="24"/>
          <w:szCs w:val="24"/>
        </w:rPr>
      </w:pPr>
    </w:p>
    <w:p w:rsidR="00095512" w:rsidRDefault="00095512" w:rsidP="00095512">
      <w:pPr>
        <w:pStyle w:val="ConsPlusNormal"/>
        <w:ind w:left="6521"/>
        <w:rPr>
          <w:sz w:val="24"/>
          <w:szCs w:val="24"/>
        </w:rPr>
      </w:pPr>
    </w:p>
    <w:p w:rsidR="00095512" w:rsidRDefault="00095512" w:rsidP="00095512">
      <w:pPr>
        <w:pStyle w:val="ConsPlusNormal"/>
        <w:ind w:left="6521"/>
        <w:rPr>
          <w:sz w:val="24"/>
          <w:szCs w:val="24"/>
        </w:rPr>
      </w:pPr>
    </w:p>
    <w:p w:rsidR="00095512" w:rsidRDefault="00095512" w:rsidP="00095512">
      <w:pPr>
        <w:pStyle w:val="ConsPlusNormal"/>
        <w:ind w:left="6521"/>
        <w:rPr>
          <w:sz w:val="24"/>
          <w:szCs w:val="24"/>
        </w:rPr>
      </w:pPr>
    </w:p>
    <w:p w:rsidR="00095512" w:rsidRDefault="00095512" w:rsidP="00095512">
      <w:pPr>
        <w:pStyle w:val="ConsPlusNormal"/>
        <w:ind w:left="6521"/>
        <w:rPr>
          <w:sz w:val="24"/>
          <w:szCs w:val="24"/>
        </w:rPr>
      </w:pPr>
    </w:p>
    <w:p w:rsidR="00095512" w:rsidRDefault="00095512" w:rsidP="00095512">
      <w:pPr>
        <w:pStyle w:val="ConsPlusNormal"/>
        <w:ind w:left="6521"/>
        <w:rPr>
          <w:sz w:val="24"/>
          <w:szCs w:val="24"/>
        </w:rPr>
      </w:pPr>
    </w:p>
    <w:p w:rsidR="00095512" w:rsidRDefault="00095512" w:rsidP="00095512">
      <w:pPr>
        <w:pStyle w:val="ConsPlusNormal"/>
        <w:ind w:left="6521"/>
        <w:jc w:val="both"/>
        <w:rPr>
          <w:sz w:val="24"/>
          <w:szCs w:val="24"/>
        </w:rPr>
      </w:pPr>
    </w:p>
    <w:p w:rsidR="00095512" w:rsidRDefault="00095512" w:rsidP="00095512"/>
    <w:p w:rsidR="00095512" w:rsidRDefault="00095512" w:rsidP="00095512"/>
    <w:p w:rsidR="00095512" w:rsidRDefault="00095512" w:rsidP="00095512"/>
    <w:p w:rsidR="00095512" w:rsidRDefault="00095512" w:rsidP="00095512"/>
    <w:p w:rsidR="00095512" w:rsidRDefault="00095512" w:rsidP="00095512"/>
    <w:p w:rsidR="00095512" w:rsidRDefault="00095512" w:rsidP="00095512"/>
    <w:p w:rsidR="00095512" w:rsidRDefault="00095512" w:rsidP="00095512"/>
    <w:p w:rsidR="008B1FAE" w:rsidRDefault="008B1FAE"/>
    <w:sectPr w:rsidR="008B1FAE" w:rsidSect="00556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C391C"/>
    <w:rsid w:val="00010036"/>
    <w:rsid w:val="00095512"/>
    <w:rsid w:val="00514891"/>
    <w:rsid w:val="005561DD"/>
    <w:rsid w:val="008B1FAE"/>
    <w:rsid w:val="009C391C"/>
    <w:rsid w:val="00A1545F"/>
    <w:rsid w:val="00DA22C2"/>
    <w:rsid w:val="00ED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DD"/>
  </w:style>
  <w:style w:type="paragraph" w:styleId="1">
    <w:name w:val="heading 1"/>
    <w:basedOn w:val="a"/>
    <w:next w:val="a"/>
    <w:link w:val="10"/>
    <w:qFormat/>
    <w:rsid w:val="00095512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C3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09551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095512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No Spacing"/>
    <w:uiPriority w:val="1"/>
    <w:qFormat/>
    <w:rsid w:val="00DA22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1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2021-11-02T02:47:00Z</cp:lastPrinted>
  <dcterms:created xsi:type="dcterms:W3CDTF">2021-10-27T08:20:00Z</dcterms:created>
  <dcterms:modified xsi:type="dcterms:W3CDTF">2021-11-02T02:47:00Z</dcterms:modified>
</cp:coreProperties>
</file>