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608" w:rsidRDefault="00C47608" w:rsidP="00C47608"/>
    <w:p w:rsidR="00C47608" w:rsidRPr="00C47608" w:rsidRDefault="00C47608" w:rsidP="00C4760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47608">
        <w:rPr>
          <w:rFonts w:ascii="Arial" w:hAnsi="Arial" w:cs="Arial"/>
          <w:b/>
          <w:sz w:val="24"/>
          <w:szCs w:val="24"/>
        </w:rPr>
        <w:t>РОССИЙСКАЯ  ФЕДЕРАЦИЯ</w:t>
      </w:r>
    </w:p>
    <w:p w:rsidR="00C47608" w:rsidRPr="00C47608" w:rsidRDefault="00C47608" w:rsidP="00C4760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47608">
        <w:rPr>
          <w:rFonts w:ascii="Arial" w:hAnsi="Arial" w:cs="Arial"/>
          <w:b/>
          <w:sz w:val="24"/>
          <w:szCs w:val="24"/>
        </w:rPr>
        <w:t>ЮКСЕЕВСИЙ СЕЛЬСКИЙ СОВЕТ ДЕУТАТОВ</w:t>
      </w:r>
    </w:p>
    <w:p w:rsidR="00C47608" w:rsidRPr="00C47608" w:rsidRDefault="00C47608" w:rsidP="00C4760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47608">
        <w:rPr>
          <w:rFonts w:ascii="Arial" w:hAnsi="Arial" w:cs="Arial"/>
          <w:b/>
          <w:sz w:val="24"/>
          <w:szCs w:val="24"/>
        </w:rPr>
        <w:t>БОЛЬЕМУРТИНСКОГО РАЙОНА</w:t>
      </w:r>
    </w:p>
    <w:p w:rsidR="00C47608" w:rsidRPr="00C47608" w:rsidRDefault="00C47608" w:rsidP="00C4760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47608">
        <w:rPr>
          <w:rFonts w:ascii="Arial" w:hAnsi="Arial" w:cs="Arial"/>
          <w:b/>
          <w:sz w:val="24"/>
          <w:szCs w:val="24"/>
        </w:rPr>
        <w:t>КРАСНОЯРСКОГО КРАЯ</w:t>
      </w:r>
    </w:p>
    <w:p w:rsidR="00C47608" w:rsidRPr="00C47608" w:rsidRDefault="00C47608" w:rsidP="00C47608">
      <w:pPr>
        <w:jc w:val="center"/>
        <w:rPr>
          <w:b/>
          <w:sz w:val="28"/>
          <w:szCs w:val="28"/>
        </w:rPr>
      </w:pPr>
    </w:p>
    <w:p w:rsidR="00C47608" w:rsidRPr="00C47608" w:rsidRDefault="00C47608" w:rsidP="00C47608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47608">
        <w:rPr>
          <w:rFonts w:ascii="Arial" w:hAnsi="Arial" w:cs="Arial"/>
          <w:b/>
          <w:sz w:val="24"/>
          <w:szCs w:val="24"/>
        </w:rPr>
        <w:t>РЕШЕНИЕ</w:t>
      </w:r>
    </w:p>
    <w:p w:rsidR="00C47608" w:rsidRPr="00C47608" w:rsidRDefault="00B118E2" w:rsidP="00C4760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 апреля 2022</w:t>
      </w:r>
      <w:r w:rsidR="00C47608" w:rsidRPr="00C47608">
        <w:rPr>
          <w:rFonts w:ascii="Arial" w:hAnsi="Arial" w:cs="Arial"/>
          <w:sz w:val="24"/>
          <w:szCs w:val="24"/>
        </w:rPr>
        <w:t xml:space="preserve">г.                           </w:t>
      </w:r>
      <w:r w:rsidR="00C47608">
        <w:rPr>
          <w:rFonts w:ascii="Arial" w:hAnsi="Arial" w:cs="Arial"/>
          <w:sz w:val="24"/>
          <w:szCs w:val="24"/>
        </w:rPr>
        <w:t xml:space="preserve">     </w:t>
      </w:r>
      <w:r w:rsidR="00C47608" w:rsidRPr="00C47608">
        <w:rPr>
          <w:rFonts w:ascii="Arial" w:hAnsi="Arial" w:cs="Arial"/>
          <w:sz w:val="24"/>
          <w:szCs w:val="24"/>
        </w:rPr>
        <w:t xml:space="preserve">  с</w:t>
      </w:r>
      <w:proofErr w:type="gramStart"/>
      <w:r w:rsidR="00C47608" w:rsidRPr="00C47608">
        <w:rPr>
          <w:rFonts w:ascii="Arial" w:hAnsi="Arial" w:cs="Arial"/>
          <w:sz w:val="24"/>
          <w:szCs w:val="24"/>
        </w:rPr>
        <w:t>.Ю</w:t>
      </w:r>
      <w:proofErr w:type="gramEnd"/>
      <w:r w:rsidR="00C47608" w:rsidRPr="00C47608">
        <w:rPr>
          <w:rFonts w:ascii="Arial" w:hAnsi="Arial" w:cs="Arial"/>
          <w:sz w:val="24"/>
          <w:szCs w:val="24"/>
        </w:rPr>
        <w:t xml:space="preserve">ксеево                       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28155E">
        <w:rPr>
          <w:rFonts w:ascii="Arial" w:hAnsi="Arial" w:cs="Arial"/>
          <w:sz w:val="24"/>
          <w:szCs w:val="24"/>
        </w:rPr>
        <w:t xml:space="preserve">        № 19-112</w:t>
      </w:r>
    </w:p>
    <w:p w:rsidR="00C47608" w:rsidRPr="00C47608" w:rsidRDefault="00C47608" w:rsidP="00C47608">
      <w:pPr>
        <w:pStyle w:val="a3"/>
        <w:rPr>
          <w:rFonts w:ascii="Arial" w:hAnsi="Arial" w:cs="Arial"/>
          <w:sz w:val="24"/>
          <w:szCs w:val="24"/>
        </w:rPr>
      </w:pPr>
    </w:p>
    <w:p w:rsidR="00C47608" w:rsidRDefault="00C47608" w:rsidP="00C47608">
      <w:pPr>
        <w:pStyle w:val="a3"/>
        <w:rPr>
          <w:rFonts w:ascii="Arial" w:hAnsi="Arial" w:cs="Arial"/>
          <w:sz w:val="24"/>
          <w:szCs w:val="24"/>
        </w:rPr>
      </w:pPr>
      <w:r w:rsidRPr="00C47608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б</w:t>
      </w:r>
      <w:r w:rsidRPr="00C4760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отчете главы Юксеевского сельсовета</w:t>
      </w:r>
    </w:p>
    <w:p w:rsidR="00C47608" w:rsidRPr="00C47608" w:rsidRDefault="0028155E" w:rsidP="00C4760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проделанной работе за 2021</w:t>
      </w:r>
      <w:r w:rsidR="00C47608">
        <w:rPr>
          <w:rFonts w:ascii="Arial" w:hAnsi="Arial" w:cs="Arial"/>
          <w:sz w:val="24"/>
          <w:szCs w:val="24"/>
        </w:rPr>
        <w:t xml:space="preserve"> год </w:t>
      </w:r>
    </w:p>
    <w:p w:rsidR="00C47608" w:rsidRPr="00C47608" w:rsidRDefault="00C47608" w:rsidP="00C47608">
      <w:pPr>
        <w:pStyle w:val="a3"/>
        <w:rPr>
          <w:rFonts w:ascii="Arial" w:hAnsi="Arial" w:cs="Arial"/>
          <w:sz w:val="24"/>
          <w:szCs w:val="24"/>
        </w:rPr>
      </w:pPr>
    </w:p>
    <w:p w:rsidR="00C47608" w:rsidRPr="00C47608" w:rsidRDefault="00C47608" w:rsidP="00C47608">
      <w:pPr>
        <w:pStyle w:val="a3"/>
        <w:rPr>
          <w:rFonts w:ascii="Arial" w:hAnsi="Arial" w:cs="Arial"/>
          <w:sz w:val="24"/>
          <w:szCs w:val="24"/>
        </w:rPr>
      </w:pPr>
    </w:p>
    <w:p w:rsidR="00C47608" w:rsidRDefault="00C47608" w:rsidP="00271F6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пунктом 5.1 статьи 36 Федерального законом от 06.10.2003 № 131-ФЗ «Об общих принципах</w:t>
      </w:r>
      <w:r w:rsidR="00271F6E">
        <w:rPr>
          <w:rFonts w:ascii="Arial" w:hAnsi="Arial" w:cs="Arial"/>
          <w:sz w:val="24"/>
          <w:szCs w:val="24"/>
        </w:rPr>
        <w:t xml:space="preserve"> организации местного  самоуправления в Российской Федерации», </w:t>
      </w:r>
      <w:proofErr w:type="gramStart"/>
      <w:r w:rsidR="00271F6E">
        <w:rPr>
          <w:rFonts w:ascii="Arial" w:hAnsi="Arial" w:cs="Arial"/>
          <w:sz w:val="24"/>
          <w:szCs w:val="24"/>
        </w:rPr>
        <w:t xml:space="preserve">руководствуясь пунктом 11 статьи 17 Устава Юксеевский сельский Совет депутатов </w:t>
      </w:r>
      <w:r w:rsidR="00271F6E" w:rsidRPr="00271F6E">
        <w:rPr>
          <w:rFonts w:ascii="Arial" w:hAnsi="Arial" w:cs="Arial"/>
          <w:b/>
          <w:sz w:val="24"/>
          <w:szCs w:val="24"/>
        </w:rPr>
        <w:t>РЕШИЛ</w:t>
      </w:r>
      <w:proofErr w:type="gramEnd"/>
      <w:r w:rsidR="00271F6E" w:rsidRPr="00271F6E">
        <w:rPr>
          <w:rFonts w:ascii="Arial" w:hAnsi="Arial" w:cs="Arial"/>
          <w:b/>
          <w:sz w:val="24"/>
          <w:szCs w:val="24"/>
        </w:rPr>
        <w:t>:</w:t>
      </w:r>
    </w:p>
    <w:p w:rsidR="00271F6E" w:rsidRDefault="00271F6E" w:rsidP="00271F6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1.Принять к сведенью отчет главы Юксеевского сельсов</w:t>
      </w:r>
      <w:r w:rsidR="00B118E2">
        <w:rPr>
          <w:rFonts w:ascii="Arial" w:hAnsi="Arial" w:cs="Arial"/>
          <w:sz w:val="24"/>
          <w:szCs w:val="24"/>
        </w:rPr>
        <w:t>ета о проделанной работе за 2021</w:t>
      </w:r>
      <w:r>
        <w:rPr>
          <w:rFonts w:ascii="Arial" w:hAnsi="Arial" w:cs="Arial"/>
          <w:sz w:val="24"/>
          <w:szCs w:val="24"/>
        </w:rPr>
        <w:t xml:space="preserve"> год, согласно приложению.</w:t>
      </w:r>
    </w:p>
    <w:p w:rsidR="00271F6E" w:rsidRDefault="00271F6E" w:rsidP="00271F6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Признать работу главы Юксеевского сельсовета Большемуртинского района Красноярского края удовлетворительной.</w:t>
      </w:r>
    </w:p>
    <w:p w:rsidR="00271F6E" w:rsidRPr="00271F6E" w:rsidRDefault="00271F6E" w:rsidP="00271F6E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Настоящее решение и подлежит опубликованию и обнародованию в «Ведомостях муниципальных органов Юксеевского сельсовета Большемуртинского района Красноярского края» и на сайте администрации Большемуртинского района. </w:t>
      </w:r>
    </w:p>
    <w:p w:rsidR="00C47608" w:rsidRDefault="00C47608" w:rsidP="00271F6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71F6E" w:rsidRDefault="00271F6E" w:rsidP="00271F6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71F6E" w:rsidRPr="00C47608" w:rsidRDefault="00271F6E" w:rsidP="00271F6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47608" w:rsidRPr="00C47608" w:rsidRDefault="00C47608" w:rsidP="00C47608">
      <w:pPr>
        <w:pStyle w:val="a3"/>
        <w:rPr>
          <w:rFonts w:ascii="Arial" w:hAnsi="Arial" w:cs="Arial"/>
          <w:sz w:val="24"/>
          <w:szCs w:val="24"/>
        </w:rPr>
      </w:pPr>
    </w:p>
    <w:p w:rsidR="00C47608" w:rsidRDefault="00271F6E" w:rsidP="00C4760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</w:t>
      </w:r>
    </w:p>
    <w:p w:rsidR="00271F6E" w:rsidRDefault="00271F6E" w:rsidP="00C4760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Юксеевского сельского Совета депутатов                                              Т.И. Унтилова</w:t>
      </w:r>
    </w:p>
    <w:p w:rsidR="00271F6E" w:rsidRDefault="00271F6E" w:rsidP="00C47608">
      <w:pPr>
        <w:pStyle w:val="a3"/>
        <w:rPr>
          <w:rFonts w:ascii="Arial" w:hAnsi="Arial" w:cs="Arial"/>
          <w:sz w:val="24"/>
          <w:szCs w:val="24"/>
        </w:rPr>
      </w:pPr>
    </w:p>
    <w:p w:rsidR="00271F6E" w:rsidRDefault="00271F6E" w:rsidP="00C47608">
      <w:pPr>
        <w:pStyle w:val="a3"/>
        <w:rPr>
          <w:rFonts w:ascii="Arial" w:hAnsi="Arial" w:cs="Arial"/>
          <w:sz w:val="24"/>
          <w:szCs w:val="24"/>
        </w:rPr>
      </w:pPr>
    </w:p>
    <w:p w:rsidR="00271F6E" w:rsidRDefault="00271F6E" w:rsidP="00C47608">
      <w:pPr>
        <w:pStyle w:val="a3"/>
        <w:rPr>
          <w:rFonts w:ascii="Arial" w:hAnsi="Arial" w:cs="Arial"/>
          <w:sz w:val="24"/>
          <w:szCs w:val="24"/>
        </w:rPr>
      </w:pPr>
    </w:p>
    <w:p w:rsidR="00271F6E" w:rsidRPr="00C47608" w:rsidRDefault="00271F6E" w:rsidP="00C4760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Юксеевского сельсовета                                                               В.Р. Кин</w:t>
      </w:r>
    </w:p>
    <w:p w:rsidR="00983738" w:rsidRDefault="00983738"/>
    <w:p w:rsidR="00C07F3E" w:rsidRDefault="00C07F3E"/>
    <w:p w:rsidR="00C07F3E" w:rsidRDefault="00C07F3E"/>
    <w:p w:rsidR="00C07F3E" w:rsidRDefault="00C07F3E"/>
    <w:p w:rsidR="00C07F3E" w:rsidRDefault="00C07F3E"/>
    <w:p w:rsidR="00C07F3E" w:rsidRDefault="00C07F3E"/>
    <w:p w:rsidR="00C07F3E" w:rsidRDefault="00C07F3E"/>
    <w:p w:rsidR="00B118E2" w:rsidRDefault="00B118E2" w:rsidP="00B118E2"/>
    <w:p w:rsidR="00B118E2" w:rsidRDefault="00B118E2" w:rsidP="00B118E2"/>
    <w:p w:rsidR="00B118E2" w:rsidRPr="00B118E2" w:rsidRDefault="00B118E2" w:rsidP="00B118E2">
      <w:pPr>
        <w:tabs>
          <w:tab w:val="left" w:pos="2880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118E2">
        <w:rPr>
          <w:rFonts w:ascii="Arial" w:hAnsi="Arial" w:cs="Arial"/>
          <w:b/>
          <w:sz w:val="24"/>
          <w:szCs w:val="24"/>
        </w:rPr>
        <w:lastRenderedPageBreak/>
        <w:t>ОТЧЕТ О РАБОТЕ ГЛАВЫ  ЮКСЕЕВСКОГО СЕЛЬСОВЕТА</w:t>
      </w:r>
    </w:p>
    <w:p w:rsidR="00B118E2" w:rsidRPr="00B118E2" w:rsidRDefault="00B118E2" w:rsidP="00B118E2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 w:rsidRPr="00B118E2">
        <w:rPr>
          <w:rFonts w:ascii="Arial" w:hAnsi="Arial" w:cs="Arial"/>
          <w:i/>
          <w:sz w:val="24"/>
          <w:szCs w:val="24"/>
        </w:rPr>
        <w:t>На сессии сельского Совета депутатов 21 марта 2022 года</w:t>
      </w:r>
    </w:p>
    <w:p w:rsidR="00B118E2" w:rsidRPr="00B118E2" w:rsidRDefault="00B118E2" w:rsidP="00B118E2">
      <w:pPr>
        <w:spacing w:after="0"/>
        <w:jc w:val="both"/>
        <w:rPr>
          <w:rFonts w:ascii="Arial" w:hAnsi="Arial" w:cs="Arial"/>
          <w:i/>
          <w:sz w:val="24"/>
          <w:szCs w:val="24"/>
        </w:rPr>
      </w:pPr>
    </w:p>
    <w:p w:rsidR="00B118E2" w:rsidRPr="00B118E2" w:rsidRDefault="00B118E2" w:rsidP="00B118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18E2">
        <w:rPr>
          <w:rFonts w:ascii="Arial" w:hAnsi="Arial" w:cs="Arial"/>
          <w:sz w:val="24"/>
          <w:szCs w:val="24"/>
        </w:rPr>
        <w:t xml:space="preserve">      Сегодня в соответствии со ст. 36 ФЗ «Об общих принципах организации местного самоуправления» и </w:t>
      </w:r>
      <w:proofErr w:type="gramStart"/>
      <w:r w:rsidRPr="00B118E2">
        <w:rPr>
          <w:rFonts w:ascii="Arial" w:hAnsi="Arial" w:cs="Arial"/>
          <w:sz w:val="24"/>
          <w:szCs w:val="24"/>
        </w:rPr>
        <w:t>согласно пункта</w:t>
      </w:r>
      <w:proofErr w:type="gramEnd"/>
      <w:r w:rsidRPr="00B118E2">
        <w:rPr>
          <w:rFonts w:ascii="Arial" w:hAnsi="Arial" w:cs="Arial"/>
          <w:sz w:val="24"/>
          <w:szCs w:val="24"/>
        </w:rPr>
        <w:t xml:space="preserve"> 11 ст. 17 Устава  Юксеевского сельсовета представляю информацию о  своей деятельности, как Глава сельсовета за 2021 год.  Свою информацию о работе отношу не только к обязательной норме, а прежде всего, к традиционному формату открытого диалога с депутатами сельсовета, жителями, проживающими на территории Юксеевского сельсовета, представителями учреждений и предприятий, общественных и политических организаций.</w:t>
      </w:r>
    </w:p>
    <w:p w:rsidR="00B118E2" w:rsidRPr="00B118E2" w:rsidRDefault="00B118E2" w:rsidP="00B118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18E2">
        <w:rPr>
          <w:rFonts w:ascii="Arial" w:hAnsi="Arial" w:cs="Arial"/>
          <w:sz w:val="24"/>
          <w:szCs w:val="24"/>
        </w:rPr>
        <w:t xml:space="preserve">     Прежде чем говорить о своей работе, считаю необходимым обозначить те отправные точки, которые определяют не только роль Главы сельсовета в общей структуре органов местного самоуправления, но и суть всей его деятельности.</w:t>
      </w:r>
    </w:p>
    <w:p w:rsidR="00B118E2" w:rsidRPr="00B118E2" w:rsidRDefault="00B118E2" w:rsidP="00B118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18E2">
        <w:rPr>
          <w:rFonts w:ascii="Arial" w:hAnsi="Arial" w:cs="Arial"/>
          <w:sz w:val="24"/>
          <w:szCs w:val="24"/>
        </w:rPr>
        <w:t xml:space="preserve">     Они четко установлены федеральным законодательством и заключаются в следующем:</w:t>
      </w:r>
    </w:p>
    <w:p w:rsidR="00B118E2" w:rsidRPr="00B118E2" w:rsidRDefault="00B118E2" w:rsidP="00B118E2">
      <w:pPr>
        <w:spacing w:after="0"/>
        <w:ind w:right="-143"/>
        <w:jc w:val="both"/>
        <w:rPr>
          <w:rFonts w:ascii="Arial" w:hAnsi="Arial" w:cs="Arial"/>
          <w:sz w:val="24"/>
          <w:szCs w:val="24"/>
        </w:rPr>
      </w:pPr>
      <w:proofErr w:type="gramStart"/>
      <w:r w:rsidRPr="00B118E2">
        <w:rPr>
          <w:rFonts w:ascii="Arial" w:hAnsi="Arial" w:cs="Arial"/>
          <w:sz w:val="24"/>
          <w:szCs w:val="24"/>
        </w:rPr>
        <w:t>Во</w:t>
      </w:r>
      <w:proofErr w:type="gramEnd"/>
      <w:r w:rsidRPr="00B118E2">
        <w:rPr>
          <w:rFonts w:ascii="Arial" w:hAnsi="Arial" w:cs="Arial"/>
          <w:sz w:val="24"/>
          <w:szCs w:val="24"/>
        </w:rPr>
        <w:t xml:space="preserve"> -  первых, это статус высшего должностного лица на подведомственной территории,</w:t>
      </w:r>
    </w:p>
    <w:p w:rsidR="00B118E2" w:rsidRPr="00B118E2" w:rsidRDefault="00B118E2" w:rsidP="00B118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18E2">
        <w:rPr>
          <w:rFonts w:ascii="Arial" w:hAnsi="Arial" w:cs="Arial"/>
          <w:sz w:val="24"/>
          <w:szCs w:val="24"/>
        </w:rPr>
        <w:t xml:space="preserve"> Во - вторых, собственные полномочия; </w:t>
      </w:r>
    </w:p>
    <w:p w:rsidR="00B118E2" w:rsidRPr="00B118E2" w:rsidRDefault="00B118E2" w:rsidP="00B118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18E2">
        <w:rPr>
          <w:rFonts w:ascii="Arial" w:hAnsi="Arial" w:cs="Arial"/>
          <w:sz w:val="24"/>
          <w:szCs w:val="24"/>
        </w:rPr>
        <w:t xml:space="preserve"> В - третьих, это ответственность за результаты деятельности исполнительного органа местного самоуправления, который я возглавляю, и наконец, за положение дел в сельсовете в целом.</w:t>
      </w:r>
    </w:p>
    <w:p w:rsidR="00B118E2" w:rsidRPr="00B118E2" w:rsidRDefault="00B118E2" w:rsidP="00B118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18E2">
        <w:rPr>
          <w:rFonts w:ascii="Arial" w:hAnsi="Arial" w:cs="Arial"/>
          <w:sz w:val="24"/>
          <w:szCs w:val="24"/>
        </w:rPr>
        <w:t xml:space="preserve">     Главным направлением своей деятельности, считаю, принятие исчерпывающих мер, направленных на создание в муниципалитете стабильной экономической и социально-политической обстановки. </w:t>
      </w:r>
    </w:p>
    <w:p w:rsidR="00B118E2" w:rsidRPr="00B118E2" w:rsidRDefault="00B118E2" w:rsidP="00B118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18E2">
        <w:rPr>
          <w:rFonts w:ascii="Arial" w:hAnsi="Arial" w:cs="Arial"/>
          <w:sz w:val="24"/>
          <w:szCs w:val="24"/>
        </w:rPr>
        <w:t xml:space="preserve"> Позвольте провести параллель и подчеркнуть, что у Главы исполнительного органа и представительного органа местного самоуправления, абсолютно разные функции, хотя в целом наша работа была направлена на стабилизацию общественных отношений, повышения жизненного уровня населения, его социальную защиту и поддержку, в целом на улучшение социально-экономической ситуации на территории сельсовета.</w:t>
      </w:r>
    </w:p>
    <w:p w:rsidR="00B118E2" w:rsidRPr="00B118E2" w:rsidRDefault="00B118E2" w:rsidP="00B118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18E2">
        <w:rPr>
          <w:rFonts w:ascii="Arial" w:hAnsi="Arial" w:cs="Arial"/>
          <w:sz w:val="24"/>
          <w:szCs w:val="24"/>
        </w:rPr>
        <w:t xml:space="preserve">     На реализацию этих задач в отчетном периоде был максимально нацелен весь широкий спектр полномочий определенных для органов местного самоуправления федеральным, краевым законодательством, а также Уставом сельсовета.</w:t>
      </w:r>
    </w:p>
    <w:p w:rsidR="00B118E2" w:rsidRPr="00B118E2" w:rsidRDefault="00B118E2" w:rsidP="00B118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18E2">
        <w:rPr>
          <w:rFonts w:ascii="Arial" w:hAnsi="Arial" w:cs="Arial"/>
          <w:sz w:val="24"/>
          <w:szCs w:val="24"/>
        </w:rPr>
        <w:t xml:space="preserve">     По многим позициям на сегодняшний день налицо конкретные результаты, по другим наметилась положительная динамика, над решением целого ряда проблем ведется работа.   </w:t>
      </w:r>
    </w:p>
    <w:p w:rsidR="00B118E2" w:rsidRPr="00B118E2" w:rsidRDefault="00B118E2" w:rsidP="00B118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118E2" w:rsidRPr="00B118E2" w:rsidRDefault="00B118E2" w:rsidP="00B118E2">
      <w:pPr>
        <w:spacing w:after="0" w:line="240" w:lineRule="auto"/>
        <w:jc w:val="both"/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</w:pPr>
      <w:r w:rsidRPr="00B118E2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Площадь территории </w:t>
      </w:r>
      <w:r w:rsidRPr="00B118E2">
        <w:rPr>
          <w:rFonts w:ascii="Arial" w:eastAsia="Times New Roman" w:hAnsi="Arial" w:cs="Arial"/>
          <w:sz w:val="24"/>
          <w:szCs w:val="24"/>
          <w:shd w:val="clear" w:color="auto" w:fill="FFFFFF"/>
        </w:rPr>
        <w:t>Юксеевского</w:t>
      </w: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B118E2">
        <w:rPr>
          <w:rFonts w:ascii="Arial" w:eastAsia="Times New Roman" w:hAnsi="Arial" w:cs="Arial"/>
          <w:sz w:val="24"/>
          <w:szCs w:val="24"/>
          <w:shd w:val="clear" w:color="auto" w:fill="FFFFFF"/>
        </w:rPr>
        <w:t>сельсовета</w:t>
      </w:r>
      <w:r w:rsidRPr="00B118E2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 на 1 января 2022 года составляет 89890,36 га, население сельсовета </w:t>
      </w:r>
      <w:proofErr w:type="gramStart"/>
      <w:r w:rsidRPr="00B118E2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>составило</w:t>
      </w:r>
      <w:r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 </w:t>
      </w:r>
      <w:r w:rsidRPr="00B118E2">
        <w:rPr>
          <w:rFonts w:ascii="Arial" w:eastAsia="Times New Roman" w:hAnsi="Arial" w:cs="Arial"/>
          <w:b/>
          <w:spacing w:val="-12"/>
          <w:sz w:val="24"/>
          <w:szCs w:val="24"/>
          <w:shd w:val="clear" w:color="auto" w:fill="FFFFFF"/>
        </w:rPr>
        <w:t>1040</w:t>
      </w:r>
      <w:r w:rsidR="006801B0">
        <w:rPr>
          <w:rFonts w:ascii="Arial" w:eastAsia="Times New Roman" w:hAnsi="Arial" w:cs="Arial"/>
          <w:b/>
          <w:spacing w:val="-12"/>
          <w:sz w:val="24"/>
          <w:szCs w:val="24"/>
          <w:shd w:val="clear" w:color="auto" w:fill="FFFFFF"/>
        </w:rPr>
        <w:t xml:space="preserve"> </w:t>
      </w:r>
      <w:r w:rsidRPr="00B118E2">
        <w:rPr>
          <w:rFonts w:ascii="Arial" w:eastAsia="Times New Roman" w:hAnsi="Arial" w:cs="Arial"/>
          <w:b/>
          <w:spacing w:val="-12"/>
          <w:sz w:val="24"/>
          <w:szCs w:val="24"/>
          <w:shd w:val="clear" w:color="auto" w:fill="FFFFFF"/>
        </w:rPr>
        <w:t xml:space="preserve">чел </w:t>
      </w:r>
      <w:r w:rsidRPr="00B118E2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 МО  </w:t>
      </w:r>
      <w:r w:rsidRPr="00B118E2">
        <w:rPr>
          <w:rFonts w:ascii="Arial" w:eastAsia="Times New Roman" w:hAnsi="Arial" w:cs="Arial"/>
          <w:sz w:val="24"/>
          <w:szCs w:val="24"/>
          <w:shd w:val="clear" w:color="auto" w:fill="FFFFFF"/>
        </w:rPr>
        <w:t>Юксеевский</w:t>
      </w:r>
      <w:r w:rsidRPr="00B118E2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 сельсовет состоит</w:t>
      </w:r>
      <w:proofErr w:type="gramEnd"/>
      <w:r w:rsidRPr="00B118E2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 из 4-х населенных пунктов: </w:t>
      </w:r>
    </w:p>
    <w:p w:rsidR="00B118E2" w:rsidRPr="00B118E2" w:rsidRDefault="00B118E2" w:rsidP="00B118E2">
      <w:pPr>
        <w:tabs>
          <w:tab w:val="left" w:pos="-3261"/>
        </w:tabs>
        <w:spacing w:after="0" w:line="240" w:lineRule="auto"/>
        <w:ind w:firstLine="720"/>
        <w:jc w:val="both"/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</w:pPr>
      <w:r w:rsidRPr="00B118E2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-  с. Юксеево с населением  </w:t>
      </w:r>
      <w:r w:rsidRPr="00B118E2">
        <w:rPr>
          <w:rFonts w:ascii="Arial" w:eastAsia="Times New Roman" w:hAnsi="Arial" w:cs="Arial"/>
          <w:b/>
          <w:spacing w:val="-12"/>
          <w:sz w:val="24"/>
          <w:szCs w:val="24"/>
          <w:shd w:val="clear" w:color="auto" w:fill="FFFFFF"/>
        </w:rPr>
        <w:t xml:space="preserve">454 </w:t>
      </w:r>
      <w:r w:rsidRPr="00B118E2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 человек, </w:t>
      </w:r>
    </w:p>
    <w:p w:rsidR="00B118E2" w:rsidRPr="00B118E2" w:rsidRDefault="00B118E2" w:rsidP="00B118E2">
      <w:pPr>
        <w:tabs>
          <w:tab w:val="left" w:pos="-3261"/>
        </w:tabs>
        <w:spacing w:after="0" w:line="240" w:lineRule="auto"/>
        <w:ind w:firstLine="720"/>
        <w:jc w:val="both"/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</w:pPr>
      <w:r w:rsidRPr="00B118E2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-  деревня Пакуль с населением  </w:t>
      </w:r>
      <w:r w:rsidRPr="00B118E2">
        <w:rPr>
          <w:rFonts w:ascii="Arial" w:eastAsia="Times New Roman" w:hAnsi="Arial" w:cs="Arial"/>
          <w:b/>
          <w:spacing w:val="-12"/>
          <w:sz w:val="24"/>
          <w:szCs w:val="24"/>
          <w:shd w:val="clear" w:color="auto" w:fill="FFFFFF"/>
        </w:rPr>
        <w:t>242</w:t>
      </w:r>
      <w:r>
        <w:rPr>
          <w:rFonts w:ascii="Arial" w:eastAsia="Times New Roman" w:hAnsi="Arial" w:cs="Arial"/>
          <w:b/>
          <w:spacing w:val="-12"/>
          <w:sz w:val="24"/>
          <w:szCs w:val="24"/>
          <w:shd w:val="clear" w:color="auto" w:fill="FFFFFF"/>
        </w:rPr>
        <w:t xml:space="preserve"> </w:t>
      </w:r>
      <w:r w:rsidRPr="00B118E2">
        <w:rPr>
          <w:rFonts w:ascii="Arial" w:eastAsia="Times New Roman" w:hAnsi="Arial" w:cs="Arial"/>
          <w:b/>
          <w:spacing w:val="-12"/>
          <w:sz w:val="24"/>
          <w:szCs w:val="24"/>
          <w:shd w:val="clear" w:color="auto" w:fill="FFFFFF"/>
        </w:rPr>
        <w:t xml:space="preserve"> </w:t>
      </w:r>
      <w:r w:rsidRPr="00B118E2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человека,    </w:t>
      </w:r>
    </w:p>
    <w:p w:rsidR="00B118E2" w:rsidRPr="00B118E2" w:rsidRDefault="00B118E2" w:rsidP="00B118E2">
      <w:pPr>
        <w:tabs>
          <w:tab w:val="left" w:pos="-3261"/>
        </w:tabs>
        <w:spacing w:after="0" w:line="240" w:lineRule="auto"/>
        <w:ind w:firstLine="720"/>
        <w:jc w:val="both"/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</w:pPr>
      <w:r w:rsidRPr="00B118E2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-  деревня Комарово с населением  </w:t>
      </w:r>
      <w:r w:rsidRPr="00B118E2">
        <w:rPr>
          <w:rFonts w:ascii="Arial" w:eastAsia="Times New Roman" w:hAnsi="Arial" w:cs="Arial"/>
          <w:b/>
          <w:spacing w:val="-12"/>
          <w:sz w:val="24"/>
          <w:szCs w:val="24"/>
          <w:shd w:val="clear" w:color="auto" w:fill="FFFFFF"/>
        </w:rPr>
        <w:t>299</w:t>
      </w:r>
      <w:r>
        <w:rPr>
          <w:rFonts w:ascii="Arial" w:eastAsia="Times New Roman" w:hAnsi="Arial" w:cs="Arial"/>
          <w:b/>
          <w:spacing w:val="-12"/>
          <w:sz w:val="24"/>
          <w:szCs w:val="24"/>
          <w:shd w:val="clear" w:color="auto" w:fill="FFFFFF"/>
        </w:rPr>
        <w:t xml:space="preserve"> </w:t>
      </w:r>
      <w:r w:rsidRPr="00B118E2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человек, </w:t>
      </w:r>
    </w:p>
    <w:p w:rsidR="00B118E2" w:rsidRPr="00B118E2" w:rsidRDefault="00B118E2" w:rsidP="00B118E2">
      <w:pPr>
        <w:tabs>
          <w:tab w:val="left" w:pos="-3261"/>
        </w:tabs>
        <w:spacing w:after="0" w:line="240" w:lineRule="auto"/>
        <w:ind w:firstLine="720"/>
        <w:jc w:val="both"/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</w:pPr>
      <w:r w:rsidRPr="00B118E2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-  деревня Береговая Подъемная с населением </w:t>
      </w:r>
      <w:r w:rsidRPr="00B118E2">
        <w:rPr>
          <w:rFonts w:ascii="Arial" w:eastAsia="Times New Roman" w:hAnsi="Arial" w:cs="Arial"/>
          <w:b/>
          <w:spacing w:val="-12"/>
          <w:sz w:val="24"/>
          <w:szCs w:val="24"/>
          <w:shd w:val="clear" w:color="auto" w:fill="FFFFFF"/>
        </w:rPr>
        <w:t>45</w:t>
      </w:r>
      <w:r>
        <w:rPr>
          <w:rFonts w:ascii="Arial" w:eastAsia="Times New Roman" w:hAnsi="Arial" w:cs="Arial"/>
          <w:b/>
          <w:spacing w:val="-12"/>
          <w:sz w:val="24"/>
          <w:szCs w:val="24"/>
          <w:shd w:val="clear" w:color="auto" w:fill="FFFFFF"/>
        </w:rPr>
        <w:t xml:space="preserve"> </w:t>
      </w:r>
      <w:r w:rsidRPr="00B118E2">
        <w:rPr>
          <w:rFonts w:ascii="Arial" w:eastAsia="Times New Roman" w:hAnsi="Arial" w:cs="Arial"/>
          <w:b/>
          <w:spacing w:val="-12"/>
          <w:sz w:val="24"/>
          <w:szCs w:val="24"/>
          <w:shd w:val="clear" w:color="auto" w:fill="FFFFFF"/>
        </w:rPr>
        <w:t xml:space="preserve"> </w:t>
      </w:r>
      <w:r w:rsidRPr="00B118E2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человек, </w:t>
      </w:r>
    </w:p>
    <w:p w:rsidR="00B118E2" w:rsidRPr="00B118E2" w:rsidRDefault="00B118E2" w:rsidP="00B118E2">
      <w:pPr>
        <w:tabs>
          <w:tab w:val="left" w:pos="-3261"/>
        </w:tabs>
        <w:spacing w:after="0" w:line="240" w:lineRule="auto"/>
        <w:ind w:firstLine="720"/>
        <w:jc w:val="both"/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</w:pPr>
      <w:r w:rsidRPr="00B118E2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>Мужчин-</w:t>
      </w:r>
      <w:r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 </w:t>
      </w:r>
      <w:r w:rsidRPr="00B118E2">
        <w:rPr>
          <w:rFonts w:ascii="Arial" w:eastAsia="Times New Roman" w:hAnsi="Arial" w:cs="Arial"/>
          <w:b/>
          <w:spacing w:val="-12"/>
          <w:sz w:val="24"/>
          <w:szCs w:val="24"/>
          <w:shd w:val="clear" w:color="auto" w:fill="FFFFFF"/>
        </w:rPr>
        <w:t>538</w:t>
      </w:r>
      <w:r w:rsidRPr="00B118E2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 чел.</w:t>
      </w:r>
    </w:p>
    <w:p w:rsidR="00B118E2" w:rsidRPr="00B118E2" w:rsidRDefault="00B118E2" w:rsidP="00B118E2">
      <w:pPr>
        <w:tabs>
          <w:tab w:val="left" w:pos="-3261"/>
        </w:tabs>
        <w:spacing w:after="0" w:line="240" w:lineRule="auto"/>
        <w:ind w:firstLine="720"/>
        <w:jc w:val="both"/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</w:pPr>
      <w:r w:rsidRPr="00B118E2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>Женщин-</w:t>
      </w:r>
      <w:r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 </w:t>
      </w:r>
      <w:r w:rsidRPr="00B118E2">
        <w:rPr>
          <w:rFonts w:ascii="Arial" w:eastAsia="Times New Roman" w:hAnsi="Arial" w:cs="Arial"/>
          <w:b/>
          <w:spacing w:val="-12"/>
          <w:sz w:val="24"/>
          <w:szCs w:val="24"/>
          <w:shd w:val="clear" w:color="auto" w:fill="FFFFFF"/>
        </w:rPr>
        <w:t>502</w:t>
      </w:r>
      <w:r w:rsidRPr="00B118E2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 чел.</w:t>
      </w:r>
    </w:p>
    <w:p w:rsidR="00B118E2" w:rsidRPr="00B118E2" w:rsidRDefault="00B118E2" w:rsidP="00B118E2">
      <w:pPr>
        <w:tabs>
          <w:tab w:val="left" w:pos="-3261"/>
        </w:tabs>
        <w:spacing w:after="0" w:line="240" w:lineRule="auto"/>
        <w:ind w:firstLine="720"/>
        <w:jc w:val="both"/>
        <w:rPr>
          <w:rFonts w:ascii="Arial" w:eastAsia="Times New Roman" w:hAnsi="Arial" w:cs="Arial"/>
          <w:b/>
          <w:spacing w:val="-12"/>
          <w:sz w:val="24"/>
          <w:szCs w:val="24"/>
          <w:shd w:val="clear" w:color="auto" w:fill="FFFFFF"/>
        </w:rPr>
      </w:pPr>
      <w:r w:rsidRPr="00B118E2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lastRenderedPageBreak/>
        <w:t>Дети до 7 лет-</w:t>
      </w:r>
      <w:r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 </w:t>
      </w:r>
      <w:r w:rsidRPr="00B118E2">
        <w:rPr>
          <w:rFonts w:ascii="Arial" w:eastAsia="Times New Roman" w:hAnsi="Arial" w:cs="Arial"/>
          <w:b/>
          <w:spacing w:val="-12"/>
          <w:sz w:val="24"/>
          <w:szCs w:val="24"/>
          <w:shd w:val="clear" w:color="auto" w:fill="FFFFFF"/>
        </w:rPr>
        <w:t>70 чел.</w:t>
      </w:r>
    </w:p>
    <w:p w:rsidR="00B118E2" w:rsidRPr="00B118E2" w:rsidRDefault="00B118E2" w:rsidP="00B118E2">
      <w:pPr>
        <w:tabs>
          <w:tab w:val="left" w:pos="-3261"/>
        </w:tabs>
        <w:spacing w:after="0" w:line="240" w:lineRule="auto"/>
        <w:ind w:firstLine="720"/>
        <w:jc w:val="both"/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</w:pPr>
      <w:r w:rsidRPr="00B118E2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>Дети от 7до17лет-</w:t>
      </w:r>
      <w:r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 </w:t>
      </w:r>
      <w:r w:rsidRPr="00B118E2">
        <w:rPr>
          <w:rFonts w:ascii="Arial" w:eastAsia="Times New Roman" w:hAnsi="Arial" w:cs="Arial"/>
          <w:b/>
          <w:spacing w:val="-12"/>
          <w:sz w:val="24"/>
          <w:szCs w:val="24"/>
          <w:shd w:val="clear" w:color="auto" w:fill="FFFFFF"/>
        </w:rPr>
        <w:t xml:space="preserve">101 </w:t>
      </w:r>
      <w:r>
        <w:rPr>
          <w:rFonts w:ascii="Arial" w:eastAsia="Times New Roman" w:hAnsi="Arial" w:cs="Arial"/>
          <w:b/>
          <w:spacing w:val="-12"/>
          <w:sz w:val="24"/>
          <w:szCs w:val="24"/>
          <w:shd w:val="clear" w:color="auto" w:fill="FFFFFF"/>
        </w:rPr>
        <w:t xml:space="preserve"> </w:t>
      </w:r>
      <w:r w:rsidRPr="00B118E2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чел.                                 </w:t>
      </w:r>
    </w:p>
    <w:p w:rsidR="00B118E2" w:rsidRPr="00B118E2" w:rsidRDefault="00B118E2" w:rsidP="00B118E2">
      <w:pPr>
        <w:tabs>
          <w:tab w:val="left" w:pos="-3261"/>
        </w:tabs>
        <w:spacing w:after="0" w:line="240" w:lineRule="auto"/>
        <w:jc w:val="both"/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</w:pPr>
      <w:r w:rsidRPr="00B118E2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Итого  родились за год </w:t>
      </w:r>
      <w:r w:rsidRPr="00B118E2">
        <w:rPr>
          <w:rFonts w:ascii="Arial" w:eastAsia="Times New Roman" w:hAnsi="Arial" w:cs="Arial"/>
          <w:b/>
          <w:spacing w:val="-12"/>
          <w:sz w:val="24"/>
          <w:szCs w:val="24"/>
          <w:shd w:val="clear" w:color="auto" w:fill="FFFFFF"/>
        </w:rPr>
        <w:t>10</w:t>
      </w:r>
      <w:r w:rsidRPr="00B118E2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 детей, умерло ---</w:t>
      </w:r>
      <w:r w:rsidRPr="00B118E2">
        <w:rPr>
          <w:rFonts w:ascii="Arial" w:eastAsia="Times New Roman" w:hAnsi="Arial" w:cs="Arial"/>
          <w:b/>
          <w:spacing w:val="-12"/>
          <w:sz w:val="24"/>
          <w:szCs w:val="24"/>
          <w:shd w:val="clear" w:color="auto" w:fill="FFFFFF"/>
        </w:rPr>
        <w:t>16</w:t>
      </w:r>
      <w:r w:rsidRPr="00B118E2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 человек.                     </w:t>
      </w:r>
    </w:p>
    <w:p w:rsidR="00B118E2" w:rsidRPr="00B118E2" w:rsidRDefault="00B118E2" w:rsidP="00B118E2">
      <w:pPr>
        <w:tabs>
          <w:tab w:val="left" w:pos="-3261"/>
        </w:tabs>
        <w:spacing w:after="0" w:line="240" w:lineRule="auto"/>
        <w:ind w:firstLine="720"/>
        <w:jc w:val="both"/>
        <w:rPr>
          <w:rFonts w:ascii="Arial" w:eastAsia="Times New Roman" w:hAnsi="Arial" w:cs="Arial"/>
          <w:spacing w:val="-8"/>
          <w:sz w:val="24"/>
          <w:szCs w:val="24"/>
          <w:shd w:val="clear" w:color="auto" w:fill="FFFFFF"/>
        </w:rPr>
      </w:pPr>
      <w:r w:rsidRPr="00B118E2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>Всего жилых домов на территории сельсовета 497,  из них 371 индивидуальные дома.</w:t>
      </w:r>
    </w:p>
    <w:p w:rsidR="00B118E2" w:rsidRPr="00B118E2" w:rsidRDefault="00B118E2" w:rsidP="00B118E2">
      <w:pPr>
        <w:tabs>
          <w:tab w:val="left" w:pos="-3261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proofErr w:type="gramStart"/>
      <w:r w:rsidRPr="00B118E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На учете в отделе социальной защиты состоит 341 человек, из них: </w:t>
      </w:r>
      <w:r w:rsidRPr="00B118E2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пожилые граждане</w:t>
      </w:r>
      <w:r w:rsidRPr="00B118E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- 290 человека; </w:t>
      </w:r>
      <w:r w:rsidRPr="00B118E2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инвалиды</w:t>
      </w:r>
      <w:r w:rsidRPr="00B118E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-  46 человек, из них </w:t>
      </w:r>
      <w:r w:rsidRPr="00B118E2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дети инвалиды</w:t>
      </w:r>
      <w:r w:rsidRPr="00B118E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4 человека; </w:t>
      </w:r>
      <w:r w:rsidRPr="00B118E2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ветеранов ВОВ</w:t>
      </w:r>
      <w:r w:rsidRPr="00B118E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– нет; </w:t>
      </w:r>
      <w:r w:rsidRPr="00B118E2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вдовы участников ВОВ</w:t>
      </w:r>
      <w:r w:rsidRPr="00B118E2">
        <w:rPr>
          <w:rFonts w:ascii="Arial" w:eastAsia="Times New Roman" w:hAnsi="Arial" w:cs="Arial"/>
          <w:sz w:val="24"/>
          <w:szCs w:val="24"/>
          <w:shd w:val="clear" w:color="auto" w:fill="FFFFFF"/>
        </w:rPr>
        <w:t>-</w:t>
      </w: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B118E2">
        <w:rPr>
          <w:rFonts w:ascii="Arial" w:eastAsia="Times New Roman" w:hAnsi="Arial" w:cs="Arial"/>
          <w:sz w:val="24"/>
          <w:szCs w:val="24"/>
          <w:shd w:val="clear" w:color="auto" w:fill="FFFFFF"/>
        </w:rPr>
        <w:t>2</w:t>
      </w: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B118E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чел.; </w:t>
      </w:r>
      <w:r w:rsidRPr="00B118E2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труженики тыла</w:t>
      </w:r>
      <w:r w:rsidRPr="00B118E2">
        <w:rPr>
          <w:rFonts w:ascii="Arial" w:eastAsia="Times New Roman" w:hAnsi="Arial" w:cs="Arial"/>
          <w:sz w:val="24"/>
          <w:szCs w:val="24"/>
          <w:shd w:val="clear" w:color="auto" w:fill="FFFFFF"/>
        </w:rPr>
        <w:t>-1 чел.;</w:t>
      </w: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B118E2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узники концлагерей</w:t>
      </w:r>
      <w:r w:rsidRPr="00B118E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-1 чел.; </w:t>
      </w:r>
      <w:r w:rsidRPr="00B118E2">
        <w:rPr>
          <w:rFonts w:ascii="Arial" w:eastAsia="Times New Roman" w:hAnsi="Arial" w:cs="Arial"/>
          <w:i/>
          <w:sz w:val="24"/>
          <w:szCs w:val="24"/>
          <w:shd w:val="clear" w:color="auto" w:fill="FFFFFF"/>
        </w:rPr>
        <w:t>реабилитированы</w:t>
      </w:r>
      <w:r w:rsidRPr="00B118E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-</w:t>
      </w: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B118E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4 чел.; </w:t>
      </w:r>
      <w:r w:rsidRPr="00B118E2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малоимущие граждане</w:t>
      </w:r>
      <w:r w:rsidRPr="00B118E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- 15 семей; </w:t>
      </w:r>
      <w:r w:rsidRPr="00B118E2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чернобыльцы</w:t>
      </w:r>
      <w:r w:rsidRPr="00B118E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-1 человек; </w:t>
      </w:r>
      <w:r w:rsidRPr="00B118E2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получатели коммунальных услуг</w:t>
      </w: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154 семьи</w:t>
      </w:r>
      <w:r w:rsidRPr="00B118E2">
        <w:rPr>
          <w:rFonts w:ascii="Arial" w:eastAsia="Times New Roman" w:hAnsi="Arial" w:cs="Arial"/>
          <w:sz w:val="24"/>
          <w:szCs w:val="24"/>
          <w:shd w:val="clear" w:color="auto" w:fill="FFFFFF"/>
        </w:rPr>
        <w:t>;</w:t>
      </w:r>
      <w:proofErr w:type="gramEnd"/>
      <w:r w:rsidRPr="00B118E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</w:t>
      </w:r>
      <w:r w:rsidRPr="00B118E2">
        <w:rPr>
          <w:rFonts w:ascii="Arial" w:eastAsia="Times New Roman" w:hAnsi="Arial" w:cs="Arial"/>
          <w:b/>
          <w:sz w:val="24"/>
          <w:szCs w:val="24"/>
          <w:shd w:val="clear" w:color="auto" w:fill="FFFFFF"/>
        </w:rPr>
        <w:t>ветераны труда</w:t>
      </w:r>
      <w:r w:rsidRPr="00B118E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-33 чел. Общее количество людей, получающих меры социальной поддержки, по отношению к общей численности населения составляет  42%.</w:t>
      </w:r>
    </w:p>
    <w:p w:rsidR="00B118E2" w:rsidRDefault="00B118E2" w:rsidP="00B118E2">
      <w:pPr>
        <w:tabs>
          <w:tab w:val="left" w:pos="-3261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B118E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Личное подсобное хозяйство ведут всего 46 подворий, </w:t>
      </w:r>
    </w:p>
    <w:p w:rsidR="00B118E2" w:rsidRDefault="00B118E2" w:rsidP="00B118E2">
      <w:pPr>
        <w:tabs>
          <w:tab w:val="left" w:pos="-3261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B118E2">
        <w:rPr>
          <w:rFonts w:ascii="Arial" w:eastAsia="Times New Roman" w:hAnsi="Arial" w:cs="Arial"/>
          <w:sz w:val="24"/>
          <w:szCs w:val="24"/>
          <w:shd w:val="clear" w:color="auto" w:fill="FFFFFF"/>
        </w:rPr>
        <w:t>Юксеево—15;</w:t>
      </w:r>
    </w:p>
    <w:p w:rsidR="00B118E2" w:rsidRDefault="00B118E2" w:rsidP="00B118E2">
      <w:pPr>
        <w:tabs>
          <w:tab w:val="left" w:pos="-3261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sz w:val="24"/>
          <w:szCs w:val="24"/>
          <w:shd w:val="clear" w:color="auto" w:fill="FFFFFF"/>
        </w:rPr>
        <w:t>Пакуль -15;</w:t>
      </w:r>
    </w:p>
    <w:p w:rsidR="00B118E2" w:rsidRDefault="00B118E2" w:rsidP="00B118E2">
      <w:pPr>
        <w:tabs>
          <w:tab w:val="left" w:pos="-3261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B118E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Комарово-13; </w:t>
      </w:r>
    </w:p>
    <w:p w:rsidR="00B118E2" w:rsidRPr="00B118E2" w:rsidRDefault="00B118E2" w:rsidP="00B118E2">
      <w:pPr>
        <w:tabs>
          <w:tab w:val="left" w:pos="-3261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B118E2">
        <w:rPr>
          <w:rFonts w:ascii="Arial" w:eastAsia="Times New Roman" w:hAnsi="Arial" w:cs="Arial"/>
          <w:sz w:val="24"/>
          <w:szCs w:val="24"/>
          <w:shd w:val="clear" w:color="auto" w:fill="FFFFFF"/>
        </w:rPr>
        <w:t>Б-Подъемная-3.</w:t>
      </w:r>
    </w:p>
    <w:p w:rsidR="00B118E2" w:rsidRPr="00B118E2" w:rsidRDefault="00B118E2" w:rsidP="00B118E2">
      <w:pPr>
        <w:tabs>
          <w:tab w:val="left" w:pos="-3261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B118E2">
        <w:rPr>
          <w:rFonts w:ascii="Arial" w:eastAsia="Times New Roman" w:hAnsi="Arial" w:cs="Arial"/>
          <w:sz w:val="24"/>
          <w:szCs w:val="24"/>
          <w:shd w:val="clear" w:color="auto" w:fill="FFFFFF"/>
        </w:rPr>
        <w:t>Поголовье коров составляет 125, из них в колхозе Рассвет-51, у Николаева-34, в Пакуле-9, в Юксеево-10, в Комарово-17, в Подъемной-4.</w:t>
      </w:r>
    </w:p>
    <w:p w:rsidR="00B118E2" w:rsidRPr="00B118E2" w:rsidRDefault="00B118E2" w:rsidP="00B118E2">
      <w:pPr>
        <w:tabs>
          <w:tab w:val="left" w:pos="-3261"/>
        </w:tabs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shd w:val="clear" w:color="auto" w:fill="FFFFFF"/>
        </w:rPr>
      </w:pPr>
      <w:r w:rsidRPr="00B118E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Поголовье свиней всего-34,  из них в </w:t>
      </w:r>
      <w:proofErr w:type="spellStart"/>
      <w:r w:rsidRPr="00B118E2">
        <w:rPr>
          <w:rFonts w:ascii="Arial" w:eastAsia="Times New Roman" w:hAnsi="Arial" w:cs="Arial"/>
          <w:sz w:val="24"/>
          <w:szCs w:val="24"/>
          <w:shd w:val="clear" w:color="auto" w:fill="FFFFFF"/>
        </w:rPr>
        <w:t>Пакуле</w:t>
      </w:r>
      <w:proofErr w:type="spellEnd"/>
      <w:r w:rsidRPr="00B118E2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-25.</w:t>
      </w:r>
    </w:p>
    <w:p w:rsidR="00B118E2" w:rsidRPr="00B118E2" w:rsidRDefault="00B118E2" w:rsidP="00B118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18E2">
        <w:rPr>
          <w:rFonts w:ascii="Arial" w:hAnsi="Arial" w:cs="Arial"/>
          <w:sz w:val="24"/>
          <w:szCs w:val="24"/>
        </w:rPr>
        <w:t xml:space="preserve">  Прием граждан Администрацией Юксеевского сельсовета осуществляется ежедневно Главой и специалистами администрации. Ряд вопросов решался в рабочем режиме, ряд вопросов ставился для решения на контроль.</w:t>
      </w:r>
    </w:p>
    <w:p w:rsidR="00B118E2" w:rsidRPr="00B118E2" w:rsidRDefault="00B118E2" w:rsidP="00B118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18E2">
        <w:rPr>
          <w:rFonts w:ascii="Arial" w:hAnsi="Arial" w:cs="Arial"/>
          <w:sz w:val="24"/>
          <w:szCs w:val="24"/>
        </w:rPr>
        <w:t>Всего обратились с письменными заявлениями 47 человек. Ответы на поставленные вопросы были даны своевременно согласно нормативным положением. Резко сократились жалобы на водоснабжение, на уличное освещение. Все поступившие заявления регистрируются и фиксируются ответы через краевой контроль.</w:t>
      </w:r>
    </w:p>
    <w:p w:rsidR="00B118E2" w:rsidRPr="00B118E2" w:rsidRDefault="00B118E2" w:rsidP="00B118E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18E2">
        <w:rPr>
          <w:rFonts w:ascii="Arial" w:hAnsi="Arial" w:cs="Arial"/>
          <w:sz w:val="24"/>
          <w:szCs w:val="24"/>
        </w:rPr>
        <w:t>Уважаемые депутаты, наступил весенне-летний пожароопасный период, который стоит на контроле не только района в целом, но и администрацией сельсовета. Сегодня мы остановимся подробно о состоянии пожарной безопасности в наших населенных пунктах.</w:t>
      </w:r>
    </w:p>
    <w:p w:rsidR="00B118E2" w:rsidRPr="00B118E2" w:rsidRDefault="00B118E2" w:rsidP="00B118E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18E2">
        <w:rPr>
          <w:rFonts w:ascii="Arial" w:hAnsi="Arial" w:cs="Arial"/>
          <w:sz w:val="24"/>
          <w:szCs w:val="24"/>
        </w:rPr>
        <w:t>За прошлый год на территории сельсовета произошло 7 пожаров с выездом пожарных машин по причине сжигания сухой травы  и мусора. Произошли пожары:</w:t>
      </w:r>
    </w:p>
    <w:p w:rsidR="00B118E2" w:rsidRPr="00B118E2" w:rsidRDefault="00B118E2" w:rsidP="00B118E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18E2">
        <w:rPr>
          <w:rFonts w:ascii="Arial" w:hAnsi="Arial" w:cs="Arial"/>
          <w:sz w:val="24"/>
          <w:szCs w:val="24"/>
        </w:rPr>
        <w:t>В Юксеево-3</w:t>
      </w:r>
    </w:p>
    <w:p w:rsidR="00B118E2" w:rsidRPr="00B118E2" w:rsidRDefault="00B118E2" w:rsidP="00B118E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18E2">
        <w:rPr>
          <w:rFonts w:ascii="Arial" w:hAnsi="Arial" w:cs="Arial"/>
          <w:sz w:val="24"/>
          <w:szCs w:val="24"/>
        </w:rPr>
        <w:t>В Пакуле-2</w:t>
      </w:r>
    </w:p>
    <w:p w:rsidR="00B118E2" w:rsidRPr="00B118E2" w:rsidRDefault="00B118E2" w:rsidP="00B118E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18E2">
        <w:rPr>
          <w:rFonts w:ascii="Arial" w:hAnsi="Arial" w:cs="Arial"/>
          <w:sz w:val="24"/>
          <w:szCs w:val="24"/>
        </w:rPr>
        <w:t>В Комарово-1</w:t>
      </w:r>
    </w:p>
    <w:p w:rsidR="00B118E2" w:rsidRPr="00B118E2" w:rsidRDefault="00B118E2" w:rsidP="00B118E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118E2">
        <w:rPr>
          <w:rFonts w:ascii="Arial" w:hAnsi="Arial" w:cs="Arial"/>
          <w:sz w:val="24"/>
          <w:szCs w:val="24"/>
        </w:rPr>
        <w:t>В Б-Подъемной-1</w:t>
      </w:r>
    </w:p>
    <w:p w:rsidR="00B118E2" w:rsidRPr="00B118E2" w:rsidRDefault="00B118E2" w:rsidP="00B118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118E2">
        <w:rPr>
          <w:rFonts w:ascii="Arial" w:hAnsi="Arial" w:cs="Arial"/>
          <w:sz w:val="24"/>
          <w:szCs w:val="24"/>
        </w:rPr>
        <w:t xml:space="preserve">Бытовых пожаров 7 случаев, лесных возгораний 3 случая. </w:t>
      </w:r>
    </w:p>
    <w:p w:rsidR="00B118E2" w:rsidRPr="00B118E2" w:rsidRDefault="00B118E2" w:rsidP="00B118E2">
      <w:pPr>
        <w:tabs>
          <w:tab w:val="left" w:pos="-326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118E2">
        <w:rPr>
          <w:rFonts w:ascii="Arial" w:eastAsia="Times New Roman" w:hAnsi="Arial" w:cs="Arial"/>
          <w:sz w:val="24"/>
          <w:szCs w:val="24"/>
        </w:rPr>
        <w:t xml:space="preserve"> В период возгорания в зимний период пожарные машины могут заправляться  в </w:t>
      </w:r>
      <w:proofErr w:type="spellStart"/>
      <w:r w:rsidRPr="00B118E2">
        <w:rPr>
          <w:rFonts w:ascii="Arial" w:eastAsia="Times New Roman" w:hAnsi="Arial" w:cs="Arial"/>
          <w:sz w:val="24"/>
          <w:szCs w:val="24"/>
        </w:rPr>
        <w:t>Пакуле</w:t>
      </w:r>
      <w:proofErr w:type="spellEnd"/>
      <w:r w:rsidRPr="00B118E2">
        <w:rPr>
          <w:rFonts w:ascii="Arial" w:eastAsia="Times New Roman" w:hAnsi="Arial" w:cs="Arial"/>
          <w:sz w:val="24"/>
          <w:szCs w:val="24"/>
        </w:rPr>
        <w:t xml:space="preserve"> в Юксеево и Береговой Подъемной из проруби. Скважина около детсада в Юксеево не приспособлена для заправки пожарных машин. Планируется возможность заправки водой в Юксеево через скважину после проведения ремонта водопроводных сетей по программе ППМИ.  На территории ООО «Альфа» имеются собственные скважины</w:t>
      </w:r>
      <w:proofErr w:type="gramStart"/>
      <w:r w:rsidRPr="00B118E2">
        <w:rPr>
          <w:rFonts w:ascii="Arial" w:eastAsia="Times New Roman" w:hAnsi="Arial" w:cs="Arial"/>
          <w:sz w:val="24"/>
          <w:szCs w:val="24"/>
        </w:rPr>
        <w:t xml:space="preserve">.. </w:t>
      </w:r>
      <w:proofErr w:type="gramEnd"/>
      <w:r w:rsidRPr="00B118E2">
        <w:rPr>
          <w:rFonts w:ascii="Arial" w:eastAsia="Times New Roman" w:hAnsi="Arial" w:cs="Arial"/>
          <w:sz w:val="24"/>
          <w:szCs w:val="24"/>
        </w:rPr>
        <w:t xml:space="preserve">Бездействует водонапорная башня в ОАО «Север». Администрация сельсовета предпринимает меры по улучшению пожарной безопасности на территории сельсовета. В марте 2022 г. подана заявка на получение исправного пожарного автомобиля из Мурты. В настоящее время вопрос находится на согласовании в Москве.  </w:t>
      </w:r>
    </w:p>
    <w:p w:rsidR="00B118E2" w:rsidRPr="00B118E2" w:rsidRDefault="00B118E2" w:rsidP="00B118E2">
      <w:pPr>
        <w:tabs>
          <w:tab w:val="left" w:pos="-3261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118E2">
        <w:rPr>
          <w:rFonts w:ascii="Arial" w:eastAsia="Times New Roman" w:hAnsi="Arial" w:cs="Arial"/>
          <w:sz w:val="24"/>
          <w:szCs w:val="24"/>
        </w:rPr>
        <w:lastRenderedPageBreak/>
        <w:t xml:space="preserve">В Гараже находится обмундирование для 4 пожарных, имеется </w:t>
      </w:r>
      <w:proofErr w:type="spellStart"/>
      <w:r w:rsidRPr="00B118E2">
        <w:rPr>
          <w:rFonts w:ascii="Arial" w:eastAsia="Times New Roman" w:hAnsi="Arial" w:cs="Arial"/>
          <w:sz w:val="24"/>
          <w:szCs w:val="24"/>
        </w:rPr>
        <w:t>мотопомпа</w:t>
      </w:r>
      <w:proofErr w:type="spellEnd"/>
      <w:r w:rsidRPr="00B118E2">
        <w:rPr>
          <w:rFonts w:ascii="Arial" w:eastAsia="Times New Roman" w:hAnsi="Arial" w:cs="Arial"/>
          <w:sz w:val="24"/>
          <w:szCs w:val="24"/>
        </w:rPr>
        <w:t>, сформирована мобильная группа для тушения лесных возгораний. За период лета необходимо подготовить систему отопления гаража. Залить воду в систему, приобрести и завести угол за счет собственных средств.</w:t>
      </w:r>
    </w:p>
    <w:p w:rsidR="00B118E2" w:rsidRPr="00B118E2" w:rsidRDefault="00B118E2" w:rsidP="00B118E2">
      <w:pPr>
        <w:tabs>
          <w:tab w:val="left" w:pos="-3261"/>
        </w:tabs>
        <w:spacing w:after="0" w:line="240" w:lineRule="auto"/>
        <w:ind w:firstLine="720"/>
        <w:jc w:val="both"/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</w:pPr>
      <w:r w:rsidRPr="00B118E2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Основным действующим элементом системы обеспечения пожарной безопасности является подразделение </w:t>
      </w:r>
      <w:r w:rsidRPr="005A122D">
        <w:rPr>
          <w:sz w:val="24"/>
          <w:szCs w:val="24"/>
        </w:rPr>
        <w:t xml:space="preserve">  </w:t>
      </w:r>
      <w:r w:rsidRPr="006801B0">
        <w:rPr>
          <w:rFonts w:ascii="Arial" w:hAnsi="Arial" w:cs="Arial"/>
          <w:sz w:val="24"/>
          <w:szCs w:val="24"/>
        </w:rPr>
        <w:t>14 ПСО ФПС ГПС ГУ МЧС Большемуртинского района  по Кра</w:t>
      </w:r>
      <w:r w:rsidRPr="006801B0">
        <w:rPr>
          <w:rFonts w:ascii="Arial" w:hAnsi="Arial" w:cs="Arial"/>
          <w:sz w:val="24"/>
          <w:szCs w:val="24"/>
        </w:rPr>
        <w:t>с</w:t>
      </w:r>
      <w:r w:rsidRPr="006801B0">
        <w:rPr>
          <w:rFonts w:ascii="Arial" w:hAnsi="Arial" w:cs="Arial"/>
          <w:sz w:val="24"/>
          <w:szCs w:val="24"/>
        </w:rPr>
        <w:t>ноярскому краю»</w:t>
      </w:r>
      <w:r w:rsidR="006801B0">
        <w:rPr>
          <w:rFonts w:ascii="Arial" w:hAnsi="Arial" w:cs="Arial"/>
          <w:sz w:val="24"/>
          <w:szCs w:val="24"/>
        </w:rPr>
        <w:t xml:space="preserve">, </w:t>
      </w:r>
      <w:r w:rsidRPr="00B118E2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>дислоцированное в Большой Мурте. Расстояние от пожарной части до Юксеево-25 км, подъездное время 25 минут, до Пакуля-15 км, подъездное время 16 минут, до Комарово-10 км, подъездное время-10 минут.</w:t>
      </w:r>
    </w:p>
    <w:p w:rsidR="00B118E2" w:rsidRPr="00B118E2" w:rsidRDefault="00B118E2" w:rsidP="00B118E2">
      <w:pPr>
        <w:tabs>
          <w:tab w:val="left" w:pos="-3261"/>
        </w:tabs>
        <w:spacing w:after="0" w:line="240" w:lineRule="auto"/>
        <w:ind w:firstLine="720"/>
        <w:jc w:val="both"/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</w:pPr>
      <w:r w:rsidRPr="00B118E2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Ежегодно обновляется состав добровольной пожарной дружины, который утверждается постановлением главы сельсовета. Большая проблема для организации деятельности пожарной дружины является недостаток молодых людей проживающих на территории населенного пункта, да и нет стимулирования для работы в таких формированиях. Ранее дружинникам предоставлялся  дополнительный отпуск на 3 дня,  и </w:t>
      </w:r>
      <w:proofErr w:type="gramStart"/>
      <w:r w:rsidRPr="00B118E2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>предоставлялись ряд</w:t>
      </w:r>
      <w:proofErr w:type="gramEnd"/>
      <w:r w:rsidRPr="00B118E2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 других льгот. </w:t>
      </w:r>
    </w:p>
    <w:p w:rsidR="00B118E2" w:rsidRPr="00B118E2" w:rsidRDefault="00B118E2" w:rsidP="00B118E2">
      <w:pPr>
        <w:tabs>
          <w:tab w:val="left" w:pos="-3261"/>
        </w:tabs>
        <w:spacing w:after="0" w:line="240" w:lineRule="auto"/>
        <w:ind w:firstLine="720"/>
        <w:jc w:val="both"/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</w:pPr>
      <w:r w:rsidRPr="00B118E2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На территории муниципального образования имеется 1 пожарный гидрант (д. Пакуль, ул. </w:t>
      </w:r>
      <w:proofErr w:type="gramStart"/>
      <w:r w:rsidRPr="00B118E2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>Лесная</w:t>
      </w:r>
      <w:proofErr w:type="gramEnd"/>
      <w:r w:rsidRPr="00B118E2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>, напротив конторы) приспособленный для заправки пожарных машин.</w:t>
      </w:r>
      <w:r w:rsidR="006801B0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 </w:t>
      </w:r>
      <w:r w:rsidRPr="00B118E2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>Будем устанавливать пожарный гидрант</w:t>
      </w:r>
      <w:r w:rsidR="006801B0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 </w:t>
      </w:r>
      <w:r w:rsidRPr="00B118E2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в Юксеево.  Места расположения пожарного гидранта обозначены знаком.  Места забора воды освещены.  В  Юксеево имеется возможность забора воды из естественного водоема, реки Енисей.  В летнее время забор воды можно проводить в </w:t>
      </w:r>
      <w:proofErr w:type="spellStart"/>
      <w:r w:rsidRPr="00B118E2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>Пакуле</w:t>
      </w:r>
      <w:proofErr w:type="spellEnd"/>
      <w:r w:rsidRPr="00B118E2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 из естественного водоема, речки Подъемка, а в Комарово из речки Береговая Подъемная.</w:t>
      </w:r>
    </w:p>
    <w:p w:rsidR="00B118E2" w:rsidRPr="00B118E2" w:rsidRDefault="00B118E2" w:rsidP="00B118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18E2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 Как показала практика, организованная сельсоветом весенняя опашка населенных пунктов не эффективна.  В этом </w:t>
      </w:r>
      <w:proofErr w:type="gramStart"/>
      <w:r w:rsidRPr="00B118E2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>году</w:t>
      </w:r>
      <w:proofErr w:type="gramEnd"/>
      <w:r w:rsidRPr="00B118E2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 как и прошлом году работа по устройству </w:t>
      </w:r>
      <w:proofErr w:type="spellStart"/>
      <w:r w:rsidRPr="00B118E2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>минирилизованных</w:t>
      </w:r>
      <w:proofErr w:type="spellEnd"/>
      <w:r w:rsidRPr="00B118E2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 полос по периметру с. Юксеево, д. Комарово и д. Пакуль будем проводить в период осени. Проведя опашку в две полосы и произведя контролируемый отжиг </w:t>
      </w:r>
      <w:r w:rsidRPr="00B118E2">
        <w:rPr>
          <w:rFonts w:ascii="Arial" w:hAnsi="Arial" w:cs="Arial"/>
          <w:sz w:val="24"/>
          <w:szCs w:val="24"/>
        </w:rPr>
        <w:t xml:space="preserve">по ликвидации горючего материала на  прилегающих к населенным пунктам территориях силами  </w:t>
      </w:r>
      <w:r w:rsidRPr="00B118E2">
        <w:rPr>
          <w:rFonts w:ascii="Arial" w:eastAsia="Times New Roman" w:hAnsi="Arial" w:cs="Arial"/>
          <w:sz w:val="24"/>
          <w:szCs w:val="24"/>
        </w:rPr>
        <w:t>краевого государственного автономного учреждения «Красноярская база авиационной и наземной охраны лесов»,</w:t>
      </w:r>
      <w:r w:rsidRPr="00B118E2">
        <w:rPr>
          <w:rFonts w:ascii="Arial" w:eastAsia="Times New Roman" w:hAnsi="Arial" w:cs="Arial"/>
          <w:spacing w:val="-12"/>
          <w:sz w:val="24"/>
          <w:szCs w:val="24"/>
          <w:shd w:val="clear" w:color="auto" w:fill="FFFFFF"/>
        </w:rPr>
        <w:t xml:space="preserve">  мы сможем обезопасить наши населенные пункты от лесного пожара.</w:t>
      </w:r>
    </w:p>
    <w:p w:rsidR="00B118E2" w:rsidRPr="00B118E2" w:rsidRDefault="00B118E2" w:rsidP="00B118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18E2">
        <w:rPr>
          <w:rFonts w:ascii="Arial" w:hAnsi="Arial" w:cs="Arial"/>
          <w:sz w:val="24"/>
          <w:szCs w:val="24"/>
        </w:rPr>
        <w:t>Пользуюсь случаем,  я напоминаю   о соблюдении правил пожарной безопасности на территории своих усадеб. Роль депутатов сельсовета обойти свой округ и предупредить людей о соблюдении мер пожарной безопасности в период весны, лета. Напомнить о запрете сжигания травы и мусора на своих усадьбах. На стендах в населенных пунктах размещены листовки по пожарной безопасности. С введением пожароопасного периода решением районной администрации, по всем населенным пунктам будут размещены такие решения.</w:t>
      </w:r>
    </w:p>
    <w:p w:rsidR="00B118E2" w:rsidRPr="00B118E2" w:rsidRDefault="00B118E2" w:rsidP="006801B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118E2">
        <w:rPr>
          <w:rFonts w:ascii="Arial" w:hAnsi="Arial" w:cs="Arial"/>
          <w:b/>
          <w:sz w:val="24"/>
          <w:szCs w:val="24"/>
        </w:rPr>
        <w:t>В рамках дорожной деятельности</w:t>
      </w:r>
      <w:proofErr w:type="gramStart"/>
      <w:r w:rsidRPr="00B118E2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B118E2" w:rsidRPr="00B118E2" w:rsidRDefault="00B118E2" w:rsidP="00B118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18E2">
        <w:rPr>
          <w:rFonts w:ascii="Arial" w:hAnsi="Arial" w:cs="Arial"/>
          <w:sz w:val="24"/>
          <w:szCs w:val="24"/>
        </w:rPr>
        <w:t xml:space="preserve">  Протяженность дорог местного значения составила </w:t>
      </w:r>
      <w:smartTag w:uri="urn:schemas-microsoft-com:office:smarttags" w:element="metricconverter">
        <w:smartTagPr>
          <w:attr w:name="ProductID" w:val="22400 метров"/>
        </w:smartTagPr>
        <w:r w:rsidRPr="00B118E2">
          <w:rPr>
            <w:rFonts w:ascii="Arial" w:hAnsi="Arial" w:cs="Arial"/>
            <w:sz w:val="24"/>
            <w:szCs w:val="24"/>
          </w:rPr>
          <w:t>22400 метров</w:t>
        </w:r>
      </w:smartTag>
      <w:r w:rsidRPr="00B118E2">
        <w:rPr>
          <w:rFonts w:ascii="Arial" w:hAnsi="Arial" w:cs="Arial"/>
          <w:sz w:val="24"/>
          <w:szCs w:val="24"/>
        </w:rPr>
        <w:t>, на содержание этих дорог отпускается деньги из краевого бюджета, остальные затраты несет бюджет сельсовета. Для очистки дорог от снега заключались муниципальные контракты с ДРСУ. За отчетный зимний период дороги очищались от снега своевременно.</w:t>
      </w:r>
    </w:p>
    <w:p w:rsidR="00B118E2" w:rsidRPr="00B118E2" w:rsidRDefault="00B118E2" w:rsidP="00B118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18E2">
        <w:rPr>
          <w:rFonts w:ascii="Arial" w:hAnsi="Arial" w:cs="Arial"/>
          <w:sz w:val="24"/>
          <w:szCs w:val="24"/>
        </w:rPr>
        <w:t xml:space="preserve">За 2021 года произведен  ремонт дорожного полотна по улице </w:t>
      </w:r>
      <w:proofErr w:type="gramStart"/>
      <w:r w:rsidRPr="00B118E2">
        <w:rPr>
          <w:rFonts w:ascii="Arial" w:hAnsi="Arial" w:cs="Arial"/>
          <w:sz w:val="24"/>
          <w:szCs w:val="24"/>
        </w:rPr>
        <w:t>Центральная</w:t>
      </w:r>
      <w:proofErr w:type="gramEnd"/>
      <w:r w:rsidRPr="00B118E2">
        <w:rPr>
          <w:rFonts w:ascii="Arial" w:hAnsi="Arial" w:cs="Arial"/>
          <w:sz w:val="24"/>
          <w:szCs w:val="24"/>
        </w:rPr>
        <w:t xml:space="preserve"> в Береговой Подъемной, нарезаны кюветы и отсыпано 300м дороги. Проведен ямочный ремонт по улицам Мира, Лесная в деревне Пакуль, по улице Центральная</w:t>
      </w:r>
      <w:proofErr w:type="gramStart"/>
      <w:r w:rsidRPr="00B118E2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B118E2">
        <w:rPr>
          <w:rFonts w:ascii="Arial" w:hAnsi="Arial" w:cs="Arial"/>
          <w:sz w:val="24"/>
          <w:szCs w:val="24"/>
        </w:rPr>
        <w:t xml:space="preserve"> Юксеево, отремонтирован спуск к реке Енисей в Юксеево. Проведена отсыпка дорог по улицам Центральная, Молодежная </w:t>
      </w:r>
      <w:proofErr w:type="spellStart"/>
      <w:proofErr w:type="gramStart"/>
      <w:r w:rsidRPr="00B118E2">
        <w:rPr>
          <w:rFonts w:ascii="Arial" w:hAnsi="Arial" w:cs="Arial"/>
          <w:sz w:val="24"/>
          <w:szCs w:val="24"/>
        </w:rPr>
        <w:t>асфальто</w:t>
      </w:r>
      <w:proofErr w:type="spellEnd"/>
      <w:r w:rsidRPr="00B118E2">
        <w:rPr>
          <w:rFonts w:ascii="Arial" w:hAnsi="Arial" w:cs="Arial"/>
          <w:sz w:val="24"/>
          <w:szCs w:val="24"/>
        </w:rPr>
        <w:t xml:space="preserve"> </w:t>
      </w:r>
      <w:r w:rsidRPr="00B118E2">
        <w:rPr>
          <w:rFonts w:ascii="Arial" w:hAnsi="Arial" w:cs="Arial"/>
          <w:sz w:val="24"/>
          <w:szCs w:val="24"/>
        </w:rPr>
        <w:lastRenderedPageBreak/>
        <w:t>бетонной</w:t>
      </w:r>
      <w:proofErr w:type="gramEnd"/>
      <w:r w:rsidRPr="00B118E2">
        <w:rPr>
          <w:rFonts w:ascii="Arial" w:hAnsi="Arial" w:cs="Arial"/>
          <w:sz w:val="24"/>
          <w:szCs w:val="24"/>
        </w:rPr>
        <w:t xml:space="preserve"> крошкой.  </w:t>
      </w:r>
      <w:proofErr w:type="gramStart"/>
      <w:r w:rsidRPr="00B118E2">
        <w:rPr>
          <w:rFonts w:ascii="Arial" w:hAnsi="Arial" w:cs="Arial"/>
          <w:sz w:val="24"/>
          <w:szCs w:val="24"/>
        </w:rPr>
        <w:t>Согласно решения</w:t>
      </w:r>
      <w:proofErr w:type="gramEnd"/>
      <w:r w:rsidR="006801B0">
        <w:rPr>
          <w:rFonts w:ascii="Arial" w:hAnsi="Arial" w:cs="Arial"/>
          <w:sz w:val="24"/>
          <w:szCs w:val="24"/>
        </w:rPr>
        <w:t xml:space="preserve"> </w:t>
      </w:r>
      <w:r w:rsidRPr="00B118E2">
        <w:rPr>
          <w:rFonts w:ascii="Arial" w:hAnsi="Arial" w:cs="Arial"/>
          <w:sz w:val="24"/>
          <w:szCs w:val="24"/>
        </w:rPr>
        <w:t>Большемуртинского суда на все дороги с асфальтобетонным покрытием должны иметь паспорта дорог. В 2021 году такая работа была завершена. На 2022 год подана</w:t>
      </w:r>
      <w:r w:rsidR="006801B0">
        <w:rPr>
          <w:rFonts w:ascii="Arial" w:hAnsi="Arial" w:cs="Arial"/>
          <w:sz w:val="24"/>
          <w:szCs w:val="24"/>
        </w:rPr>
        <w:t xml:space="preserve"> </w:t>
      </w:r>
      <w:r w:rsidRPr="00B118E2">
        <w:rPr>
          <w:rFonts w:ascii="Arial" w:hAnsi="Arial" w:cs="Arial"/>
          <w:sz w:val="24"/>
          <w:szCs w:val="24"/>
        </w:rPr>
        <w:t>За</w:t>
      </w:r>
      <w:r w:rsidR="006801B0">
        <w:rPr>
          <w:rFonts w:ascii="Arial" w:hAnsi="Arial" w:cs="Arial"/>
          <w:sz w:val="24"/>
          <w:szCs w:val="24"/>
        </w:rPr>
        <w:t>я</w:t>
      </w:r>
      <w:r w:rsidRPr="00B118E2">
        <w:rPr>
          <w:rFonts w:ascii="Arial" w:hAnsi="Arial" w:cs="Arial"/>
          <w:sz w:val="24"/>
          <w:szCs w:val="24"/>
        </w:rPr>
        <w:t xml:space="preserve">вка на проведение кадастровой съемки на оставшиеся дороги с гравийным покрытием за счет собственных средств. </w:t>
      </w:r>
      <w:proofErr w:type="gramStart"/>
      <w:r w:rsidRPr="00B118E2">
        <w:rPr>
          <w:rFonts w:ascii="Arial" w:hAnsi="Arial" w:cs="Arial"/>
          <w:sz w:val="24"/>
          <w:szCs w:val="24"/>
        </w:rPr>
        <w:t>Из-за</w:t>
      </w:r>
      <w:proofErr w:type="gramEnd"/>
      <w:r w:rsidR="006801B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118E2">
        <w:rPr>
          <w:rFonts w:ascii="Arial" w:hAnsi="Arial" w:cs="Arial"/>
          <w:sz w:val="24"/>
          <w:szCs w:val="24"/>
        </w:rPr>
        <w:t>отсутствием</w:t>
      </w:r>
      <w:proofErr w:type="gramEnd"/>
      <w:r w:rsidR="006801B0">
        <w:rPr>
          <w:rFonts w:ascii="Arial" w:hAnsi="Arial" w:cs="Arial"/>
          <w:sz w:val="24"/>
          <w:szCs w:val="24"/>
        </w:rPr>
        <w:t xml:space="preserve"> </w:t>
      </w:r>
      <w:r w:rsidRPr="00B118E2">
        <w:rPr>
          <w:rFonts w:ascii="Arial" w:hAnsi="Arial" w:cs="Arial"/>
          <w:sz w:val="24"/>
          <w:szCs w:val="24"/>
        </w:rPr>
        <w:t>средств</w:t>
      </w:r>
      <w:r w:rsidR="006801B0">
        <w:rPr>
          <w:rFonts w:ascii="Arial" w:hAnsi="Arial" w:cs="Arial"/>
          <w:sz w:val="24"/>
          <w:szCs w:val="24"/>
        </w:rPr>
        <w:t xml:space="preserve"> </w:t>
      </w:r>
      <w:r w:rsidRPr="00B118E2">
        <w:rPr>
          <w:rFonts w:ascii="Arial" w:hAnsi="Arial" w:cs="Arial"/>
          <w:sz w:val="24"/>
          <w:szCs w:val="24"/>
        </w:rPr>
        <w:t>в</w:t>
      </w:r>
      <w:r w:rsidR="006801B0">
        <w:rPr>
          <w:rFonts w:ascii="Arial" w:hAnsi="Arial" w:cs="Arial"/>
          <w:sz w:val="24"/>
          <w:szCs w:val="24"/>
        </w:rPr>
        <w:t xml:space="preserve"> </w:t>
      </w:r>
      <w:r w:rsidRPr="00B118E2">
        <w:rPr>
          <w:rFonts w:ascii="Arial" w:hAnsi="Arial" w:cs="Arial"/>
          <w:sz w:val="24"/>
          <w:szCs w:val="24"/>
        </w:rPr>
        <w:t>этом году мы отказались от комплексного</w:t>
      </w:r>
      <w:r w:rsidR="006801B0">
        <w:rPr>
          <w:rFonts w:ascii="Arial" w:hAnsi="Arial" w:cs="Arial"/>
          <w:sz w:val="24"/>
          <w:szCs w:val="24"/>
        </w:rPr>
        <w:t xml:space="preserve"> </w:t>
      </w:r>
      <w:r w:rsidRPr="00B118E2">
        <w:rPr>
          <w:rFonts w:ascii="Arial" w:hAnsi="Arial" w:cs="Arial"/>
          <w:sz w:val="24"/>
          <w:szCs w:val="24"/>
        </w:rPr>
        <w:t>обследования дорог для подготовки паспорта безопасности дорожного движения, ориентировочно стоимость составляет 300 тысяч рублей.</w:t>
      </w:r>
    </w:p>
    <w:p w:rsidR="00B118E2" w:rsidRPr="00B118E2" w:rsidRDefault="00B118E2" w:rsidP="00B118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118E2" w:rsidRPr="00B118E2" w:rsidRDefault="00B118E2" w:rsidP="006801B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118E2">
        <w:rPr>
          <w:rFonts w:ascii="Arial" w:hAnsi="Arial" w:cs="Arial"/>
          <w:b/>
          <w:sz w:val="24"/>
          <w:szCs w:val="24"/>
        </w:rPr>
        <w:t>В рамках программы «Жители за чистоту и благоустройство»</w:t>
      </w:r>
    </w:p>
    <w:p w:rsidR="00B118E2" w:rsidRPr="00B118E2" w:rsidRDefault="00B118E2" w:rsidP="00B118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18E2">
        <w:rPr>
          <w:rFonts w:ascii="Arial" w:hAnsi="Arial" w:cs="Arial"/>
          <w:sz w:val="24"/>
          <w:szCs w:val="24"/>
        </w:rPr>
        <w:t xml:space="preserve">Уважаемые депутаты сельсовета, нам необходимо подключиться к уборке улиц от мусора, обойти свои округа и организовать уборку. Мусор необходимо размещать в контейнеры. </w:t>
      </w:r>
      <w:proofErr w:type="spellStart"/>
      <w:r w:rsidRPr="00B118E2">
        <w:rPr>
          <w:rFonts w:ascii="Arial" w:hAnsi="Arial" w:cs="Arial"/>
          <w:sz w:val="24"/>
          <w:szCs w:val="24"/>
        </w:rPr>
        <w:t>Мешковой</w:t>
      </w:r>
      <w:proofErr w:type="spellEnd"/>
      <w:r w:rsidRPr="00B118E2">
        <w:rPr>
          <w:rFonts w:ascii="Arial" w:hAnsi="Arial" w:cs="Arial"/>
          <w:sz w:val="24"/>
          <w:szCs w:val="24"/>
        </w:rPr>
        <w:t xml:space="preserve"> сбор мусора отменен.   К сожалению можно отметить, что молодые люди бросают пустые бутылки прямо на улице, на автобусных остановках. В 2021 году дважды проводились субботники по уборки улиц вс. Юксеево силами учащихся.  Силами работников реабилитационного комплекса проведены работы по очистке территории кладбища в Юксеево. В настоящее время на всех территориях кладбищ размещены мульды. Проведены работы по ликвидации </w:t>
      </w:r>
      <w:proofErr w:type="spellStart"/>
      <w:r w:rsidRPr="00B118E2">
        <w:rPr>
          <w:rFonts w:ascii="Arial" w:hAnsi="Arial" w:cs="Arial"/>
          <w:sz w:val="24"/>
          <w:szCs w:val="24"/>
        </w:rPr>
        <w:t>несанционированных</w:t>
      </w:r>
      <w:proofErr w:type="spellEnd"/>
      <w:r w:rsidRPr="00B118E2">
        <w:rPr>
          <w:rFonts w:ascii="Arial" w:hAnsi="Arial" w:cs="Arial"/>
          <w:sz w:val="24"/>
          <w:szCs w:val="24"/>
        </w:rPr>
        <w:t xml:space="preserve"> свалок в лесных массивах. Хорошую помощь сельсовету оказывает наш общественный волонтер </w:t>
      </w:r>
      <w:proofErr w:type="spellStart"/>
      <w:r w:rsidRPr="00B118E2">
        <w:rPr>
          <w:rFonts w:ascii="Arial" w:hAnsi="Arial" w:cs="Arial"/>
          <w:sz w:val="24"/>
          <w:szCs w:val="24"/>
        </w:rPr>
        <w:t>Чернышов</w:t>
      </w:r>
      <w:proofErr w:type="spellEnd"/>
      <w:r w:rsidRPr="00B118E2">
        <w:rPr>
          <w:rFonts w:ascii="Arial" w:hAnsi="Arial" w:cs="Arial"/>
          <w:sz w:val="24"/>
          <w:szCs w:val="24"/>
        </w:rPr>
        <w:t xml:space="preserve"> Слава. </w:t>
      </w:r>
    </w:p>
    <w:p w:rsidR="00B118E2" w:rsidRPr="00B118E2" w:rsidRDefault="00B118E2" w:rsidP="00B118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18E2">
        <w:rPr>
          <w:rFonts w:ascii="Arial" w:hAnsi="Arial" w:cs="Arial"/>
          <w:sz w:val="24"/>
          <w:szCs w:val="24"/>
        </w:rPr>
        <w:t xml:space="preserve">В 2020 году  на общем собрании жителей населенных пунктов сельсовета было принято решение </w:t>
      </w:r>
      <w:proofErr w:type="gramStart"/>
      <w:r w:rsidRPr="00B118E2">
        <w:rPr>
          <w:rFonts w:ascii="Arial" w:hAnsi="Arial" w:cs="Arial"/>
          <w:sz w:val="24"/>
          <w:szCs w:val="24"/>
        </w:rPr>
        <w:t>о</w:t>
      </w:r>
      <w:proofErr w:type="gramEnd"/>
      <w:r w:rsidRPr="00B118E2">
        <w:rPr>
          <w:rFonts w:ascii="Arial" w:hAnsi="Arial" w:cs="Arial"/>
          <w:sz w:val="24"/>
          <w:szCs w:val="24"/>
        </w:rPr>
        <w:t xml:space="preserve"> участии сельсовета в краевом конкурсе «Поддержка местных инициатив» и осуществить проект «Ремонт </w:t>
      </w:r>
      <w:proofErr w:type="spellStart"/>
      <w:r w:rsidRPr="00B118E2">
        <w:rPr>
          <w:rFonts w:ascii="Arial" w:hAnsi="Arial" w:cs="Arial"/>
          <w:sz w:val="24"/>
          <w:szCs w:val="24"/>
        </w:rPr>
        <w:t>Пакульского</w:t>
      </w:r>
      <w:proofErr w:type="spellEnd"/>
      <w:r w:rsidRPr="00B118E2">
        <w:rPr>
          <w:rFonts w:ascii="Arial" w:hAnsi="Arial" w:cs="Arial"/>
          <w:sz w:val="24"/>
          <w:szCs w:val="24"/>
        </w:rPr>
        <w:t xml:space="preserve"> Клуба». В 2021 году такой ремонт был осуществлен. Жители </w:t>
      </w:r>
      <w:proofErr w:type="spellStart"/>
      <w:r w:rsidRPr="00B118E2">
        <w:rPr>
          <w:rFonts w:ascii="Arial" w:hAnsi="Arial" w:cs="Arial"/>
          <w:sz w:val="24"/>
          <w:szCs w:val="24"/>
        </w:rPr>
        <w:t>Пакуля</w:t>
      </w:r>
      <w:proofErr w:type="spellEnd"/>
      <w:r w:rsidRPr="00B118E2">
        <w:rPr>
          <w:rFonts w:ascii="Arial" w:hAnsi="Arial" w:cs="Arial"/>
          <w:sz w:val="24"/>
          <w:szCs w:val="24"/>
        </w:rPr>
        <w:t xml:space="preserve"> получили возможность в нормальных условиях проводить досуг.</w:t>
      </w:r>
    </w:p>
    <w:p w:rsidR="00B118E2" w:rsidRPr="00B118E2" w:rsidRDefault="00B118E2" w:rsidP="00B118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18E2">
        <w:rPr>
          <w:rFonts w:ascii="Arial" w:hAnsi="Arial" w:cs="Arial"/>
          <w:sz w:val="24"/>
          <w:szCs w:val="24"/>
        </w:rPr>
        <w:t xml:space="preserve">В настоящее время администрация сельсовета продолжает большую работу по представлению документов в край для решения вопроса перевода земель лесного </w:t>
      </w:r>
      <w:proofErr w:type="gramStart"/>
      <w:r w:rsidRPr="00B118E2">
        <w:rPr>
          <w:rFonts w:ascii="Arial" w:hAnsi="Arial" w:cs="Arial"/>
          <w:sz w:val="24"/>
          <w:szCs w:val="24"/>
        </w:rPr>
        <w:t>фонда</w:t>
      </w:r>
      <w:proofErr w:type="gramEnd"/>
      <w:r w:rsidRPr="00B118E2">
        <w:rPr>
          <w:rFonts w:ascii="Arial" w:hAnsi="Arial" w:cs="Arial"/>
          <w:sz w:val="24"/>
          <w:szCs w:val="24"/>
        </w:rPr>
        <w:t xml:space="preserve"> на которых расположены наши кладбища в земли поселения. До тех пор пока не решится вопрос мы не сможем оформить данные кладбища в муниципальную собственность </w:t>
      </w:r>
      <w:proofErr w:type="gramStart"/>
      <w:r w:rsidRPr="00B118E2">
        <w:rPr>
          <w:rFonts w:ascii="Arial" w:hAnsi="Arial" w:cs="Arial"/>
          <w:sz w:val="24"/>
          <w:szCs w:val="24"/>
        </w:rPr>
        <w:t>и</w:t>
      </w:r>
      <w:proofErr w:type="gramEnd"/>
      <w:r w:rsidRPr="00B118E2">
        <w:rPr>
          <w:rFonts w:ascii="Arial" w:hAnsi="Arial" w:cs="Arial"/>
          <w:sz w:val="24"/>
          <w:szCs w:val="24"/>
        </w:rPr>
        <w:t xml:space="preserve"> следовательно не сможем решать вопросы по ремонту ограждения кладбищ, а в будущем даже проводить ритуальные услуги по захоронении. Для получения соответствующих документов необходимы денежные средства для оплаты проводимых работ по обследованию территорий кладбищ. </w:t>
      </w:r>
    </w:p>
    <w:p w:rsidR="00B118E2" w:rsidRPr="00B118E2" w:rsidRDefault="00B118E2" w:rsidP="00B118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18E2">
        <w:rPr>
          <w:rFonts w:ascii="Arial" w:hAnsi="Arial" w:cs="Arial"/>
          <w:b/>
          <w:sz w:val="24"/>
          <w:szCs w:val="24"/>
        </w:rPr>
        <w:t>Уличное освещение</w:t>
      </w:r>
      <w:r w:rsidRPr="00B118E2">
        <w:rPr>
          <w:rFonts w:ascii="Arial" w:hAnsi="Arial" w:cs="Arial"/>
          <w:sz w:val="24"/>
          <w:szCs w:val="24"/>
        </w:rPr>
        <w:t>: Работу по модернизации уличного освещения в населенных пунктах сельсовета сельсовет проводит постоянно.</w:t>
      </w:r>
    </w:p>
    <w:p w:rsidR="00B118E2" w:rsidRPr="00B118E2" w:rsidRDefault="00B118E2" w:rsidP="00B118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18E2">
        <w:rPr>
          <w:rFonts w:ascii="Arial" w:hAnsi="Arial" w:cs="Arial"/>
          <w:sz w:val="24"/>
          <w:szCs w:val="24"/>
        </w:rPr>
        <w:t xml:space="preserve">Благодаря принятому решению Совета депутатов в апреле 2021 года </w:t>
      </w:r>
      <w:proofErr w:type="gramStart"/>
      <w:r w:rsidRPr="00B118E2">
        <w:rPr>
          <w:rFonts w:ascii="Arial" w:hAnsi="Arial" w:cs="Arial"/>
          <w:sz w:val="24"/>
          <w:szCs w:val="24"/>
        </w:rPr>
        <w:t>о</w:t>
      </w:r>
      <w:proofErr w:type="gramEnd"/>
      <w:r w:rsidR="006801B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118E2">
        <w:rPr>
          <w:rFonts w:ascii="Arial" w:hAnsi="Arial" w:cs="Arial"/>
          <w:sz w:val="24"/>
          <w:szCs w:val="24"/>
        </w:rPr>
        <w:t>выделению</w:t>
      </w:r>
      <w:proofErr w:type="gramEnd"/>
      <w:r w:rsidRPr="00B118E2">
        <w:rPr>
          <w:rFonts w:ascii="Arial" w:hAnsi="Arial" w:cs="Arial"/>
          <w:sz w:val="24"/>
          <w:szCs w:val="24"/>
        </w:rPr>
        <w:t xml:space="preserve"> денег на приобретение светодиодных светильников, администрации сельсовета удалось за лето 2021 года заменить сгоревшие лампы и обеспечить освещение улиц населенных пунктов в период зимы 21-22 годов.</w:t>
      </w:r>
    </w:p>
    <w:p w:rsidR="00B118E2" w:rsidRDefault="00B118E2" w:rsidP="00B118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18E2">
        <w:rPr>
          <w:rFonts w:ascii="Arial" w:hAnsi="Arial" w:cs="Arial"/>
          <w:sz w:val="24"/>
          <w:szCs w:val="24"/>
        </w:rPr>
        <w:t>Несмотря на просьбу администрации сельсовета на общем собрании в 2021 году о принятии программы ППМИ по проведению ремонта уличного освещения в 2022 году</w:t>
      </w:r>
      <w:proofErr w:type="gramStart"/>
      <w:r w:rsidRPr="00B118E2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B118E2">
        <w:rPr>
          <w:rFonts w:ascii="Arial" w:hAnsi="Arial" w:cs="Arial"/>
          <w:sz w:val="24"/>
          <w:szCs w:val="24"/>
        </w:rPr>
        <w:t xml:space="preserve"> т.к. из-за окончания гарантийных сроков работы ламп уличного освещения и выхода этих ламп в количестве более 70 штук в населенных пунктов, администрация сельсовета не сможет провести замену ламп в таком количестве из-за отсутствия денежных средств в бюджете </w:t>
      </w:r>
      <w:proofErr w:type="gramStart"/>
      <w:r w:rsidRPr="00B118E2">
        <w:rPr>
          <w:rFonts w:ascii="Arial" w:hAnsi="Arial" w:cs="Arial"/>
          <w:sz w:val="24"/>
          <w:szCs w:val="24"/>
        </w:rPr>
        <w:t>выделяемых</w:t>
      </w:r>
      <w:proofErr w:type="gramEnd"/>
      <w:r w:rsidRPr="00B118E2">
        <w:rPr>
          <w:rFonts w:ascii="Arial" w:hAnsi="Arial" w:cs="Arial"/>
          <w:sz w:val="24"/>
          <w:szCs w:val="24"/>
        </w:rPr>
        <w:t xml:space="preserve"> на уличное освещение. Многие депутаты так и не понимают, что за выделяемые денежные </w:t>
      </w:r>
      <w:r w:rsidRPr="00B118E2">
        <w:rPr>
          <w:rFonts w:ascii="Arial" w:hAnsi="Arial" w:cs="Arial"/>
          <w:sz w:val="24"/>
          <w:szCs w:val="24"/>
        </w:rPr>
        <w:lastRenderedPageBreak/>
        <w:t xml:space="preserve">средства необходимо </w:t>
      </w:r>
      <w:proofErr w:type="spellStart"/>
      <w:r w:rsidRPr="00B118E2">
        <w:rPr>
          <w:rFonts w:ascii="Arial" w:hAnsi="Arial" w:cs="Arial"/>
          <w:sz w:val="24"/>
          <w:szCs w:val="24"/>
        </w:rPr>
        <w:t>проплатить</w:t>
      </w:r>
      <w:proofErr w:type="spellEnd"/>
      <w:r w:rsidRPr="00B118E2">
        <w:rPr>
          <w:rFonts w:ascii="Arial" w:hAnsi="Arial" w:cs="Arial"/>
          <w:sz w:val="24"/>
          <w:szCs w:val="24"/>
        </w:rPr>
        <w:t xml:space="preserve"> за затраты нагоревших киловатт, на замену вышедших из строя предохранителей, пускателей, фотореле и т.д.</w:t>
      </w:r>
    </w:p>
    <w:p w:rsidR="006801B0" w:rsidRPr="00B118E2" w:rsidRDefault="006801B0" w:rsidP="00B118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118E2" w:rsidRPr="00B118E2" w:rsidRDefault="00B118E2" w:rsidP="006801B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118E2">
        <w:rPr>
          <w:rFonts w:ascii="Arial" w:hAnsi="Arial" w:cs="Arial"/>
          <w:b/>
          <w:sz w:val="24"/>
          <w:szCs w:val="24"/>
        </w:rPr>
        <w:t>В рамках спортивной деятельности «От массовости к мастерству»</w:t>
      </w:r>
    </w:p>
    <w:p w:rsidR="00B118E2" w:rsidRPr="00B118E2" w:rsidRDefault="00B118E2" w:rsidP="00B118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18E2">
        <w:rPr>
          <w:rFonts w:ascii="Arial" w:hAnsi="Arial" w:cs="Arial"/>
          <w:sz w:val="24"/>
          <w:szCs w:val="24"/>
        </w:rPr>
        <w:t xml:space="preserve"> Согласно переданным полномочиям в район, спортивную работу на территории можно проводить только на общественных началах.</w:t>
      </w:r>
    </w:p>
    <w:p w:rsidR="00B118E2" w:rsidRPr="00B118E2" w:rsidRDefault="00B118E2" w:rsidP="00B118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18E2">
        <w:rPr>
          <w:rFonts w:ascii="Arial" w:hAnsi="Arial" w:cs="Arial"/>
          <w:sz w:val="24"/>
          <w:szCs w:val="24"/>
        </w:rPr>
        <w:t xml:space="preserve"> Большое спасибо хочется высказать коллективу Юксеевского СДК по организации работы спортивных секций по бильярду, теннису, спасибо сказать нашему депутату</w:t>
      </w:r>
      <w:r w:rsidR="006801B0">
        <w:rPr>
          <w:rFonts w:ascii="Arial" w:hAnsi="Arial" w:cs="Arial"/>
          <w:sz w:val="24"/>
          <w:szCs w:val="24"/>
        </w:rPr>
        <w:t xml:space="preserve"> </w:t>
      </w:r>
      <w:r w:rsidRPr="00B118E2">
        <w:rPr>
          <w:rFonts w:ascii="Arial" w:hAnsi="Arial" w:cs="Arial"/>
          <w:sz w:val="24"/>
          <w:szCs w:val="24"/>
        </w:rPr>
        <w:t>Ткачевой Нине Петровне за</w:t>
      </w:r>
      <w:r w:rsidR="006801B0">
        <w:rPr>
          <w:rFonts w:ascii="Arial" w:hAnsi="Arial" w:cs="Arial"/>
          <w:sz w:val="24"/>
          <w:szCs w:val="24"/>
        </w:rPr>
        <w:t xml:space="preserve"> проведение</w:t>
      </w:r>
      <w:r w:rsidRPr="00B118E2">
        <w:rPr>
          <w:rFonts w:ascii="Arial" w:hAnsi="Arial" w:cs="Arial"/>
          <w:sz w:val="24"/>
          <w:szCs w:val="24"/>
        </w:rPr>
        <w:t xml:space="preserve"> занятий по физкультурной зарядке, что открывает возможность населению для занятий физической культурой и  вести здоровый образ жизни, что особенно важно для всех возрастных групп.</w:t>
      </w:r>
    </w:p>
    <w:p w:rsidR="00B118E2" w:rsidRPr="00B118E2" w:rsidRDefault="00B118E2" w:rsidP="00B118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18E2">
        <w:rPr>
          <w:rFonts w:ascii="Arial" w:hAnsi="Arial" w:cs="Arial"/>
          <w:sz w:val="24"/>
          <w:szCs w:val="24"/>
        </w:rPr>
        <w:t xml:space="preserve">В настоящее время решается вопрос </w:t>
      </w:r>
      <w:proofErr w:type="gramStart"/>
      <w:r w:rsidRPr="00B118E2">
        <w:rPr>
          <w:rFonts w:ascii="Arial" w:hAnsi="Arial" w:cs="Arial"/>
          <w:sz w:val="24"/>
          <w:szCs w:val="24"/>
        </w:rPr>
        <w:t>о</w:t>
      </w:r>
      <w:proofErr w:type="gramEnd"/>
      <w:r w:rsidRPr="00B118E2">
        <w:rPr>
          <w:rFonts w:ascii="Arial" w:hAnsi="Arial" w:cs="Arial"/>
          <w:sz w:val="24"/>
          <w:szCs w:val="24"/>
        </w:rPr>
        <w:t xml:space="preserve"> активизации  работы для занятий по физической культурой используя возможность спортивного зала в школе. </w:t>
      </w:r>
    </w:p>
    <w:p w:rsidR="00B118E2" w:rsidRPr="00B118E2" w:rsidRDefault="00B118E2" w:rsidP="00B118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18E2">
        <w:rPr>
          <w:rFonts w:ascii="Arial" w:hAnsi="Arial" w:cs="Arial"/>
          <w:sz w:val="24"/>
          <w:szCs w:val="24"/>
        </w:rPr>
        <w:t xml:space="preserve">Часто в адрес сельсовета поступают просьбы о создании лыжной базы на базе сельсовета для организации культурного досуга населения. Но сегодня приобретение лыж это дорогое удовольствие. Собственные средства сельсовета идут на </w:t>
      </w:r>
      <w:proofErr w:type="spellStart"/>
      <w:r w:rsidRPr="00B118E2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B118E2">
        <w:rPr>
          <w:rFonts w:ascii="Arial" w:hAnsi="Arial" w:cs="Arial"/>
          <w:sz w:val="24"/>
          <w:szCs w:val="24"/>
        </w:rPr>
        <w:t xml:space="preserve"> всех краевых программ. Включая вопросы очистки снега, проведение </w:t>
      </w:r>
      <w:proofErr w:type="spellStart"/>
      <w:r w:rsidRPr="00B118E2">
        <w:rPr>
          <w:rFonts w:ascii="Arial" w:hAnsi="Arial" w:cs="Arial"/>
          <w:sz w:val="24"/>
          <w:szCs w:val="24"/>
        </w:rPr>
        <w:t>аккарицидной</w:t>
      </w:r>
      <w:proofErr w:type="spellEnd"/>
      <w:r w:rsidRPr="00B118E2">
        <w:rPr>
          <w:rFonts w:ascii="Arial" w:hAnsi="Arial" w:cs="Arial"/>
          <w:sz w:val="24"/>
          <w:szCs w:val="24"/>
        </w:rPr>
        <w:t xml:space="preserve"> обработки от клещей, проведение работ по опашки территорий, участия в </w:t>
      </w:r>
      <w:proofErr w:type="spellStart"/>
      <w:r w:rsidRPr="00B118E2">
        <w:rPr>
          <w:rFonts w:ascii="Arial" w:hAnsi="Arial" w:cs="Arial"/>
          <w:sz w:val="24"/>
          <w:szCs w:val="24"/>
        </w:rPr>
        <w:t>грантовых</w:t>
      </w:r>
      <w:proofErr w:type="spellEnd"/>
      <w:r w:rsidRPr="00B118E2">
        <w:rPr>
          <w:rFonts w:ascii="Arial" w:hAnsi="Arial" w:cs="Arial"/>
          <w:sz w:val="24"/>
          <w:szCs w:val="24"/>
        </w:rPr>
        <w:t xml:space="preserve"> программах и т.д. Позволить приобретение лыж мы не можем </w:t>
      </w:r>
      <w:proofErr w:type="gramStart"/>
      <w:r w:rsidRPr="00B118E2">
        <w:rPr>
          <w:rFonts w:ascii="Arial" w:hAnsi="Arial" w:cs="Arial"/>
          <w:sz w:val="24"/>
          <w:szCs w:val="24"/>
        </w:rPr>
        <w:t>из-за</w:t>
      </w:r>
      <w:proofErr w:type="gramEnd"/>
      <w:r w:rsidR="006801B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118E2">
        <w:rPr>
          <w:rFonts w:ascii="Arial" w:hAnsi="Arial" w:cs="Arial"/>
          <w:sz w:val="24"/>
          <w:szCs w:val="24"/>
        </w:rPr>
        <w:t>отсутствие</w:t>
      </w:r>
      <w:proofErr w:type="gramEnd"/>
      <w:r w:rsidRPr="00B118E2">
        <w:rPr>
          <w:rFonts w:ascii="Arial" w:hAnsi="Arial" w:cs="Arial"/>
          <w:sz w:val="24"/>
          <w:szCs w:val="24"/>
        </w:rPr>
        <w:t xml:space="preserve"> денег в бюджете. На общественных началах проводятся футбольные  встречи на нашем стадионе. Организатор </w:t>
      </w:r>
      <w:proofErr w:type="spellStart"/>
      <w:r w:rsidRPr="00B118E2">
        <w:rPr>
          <w:rFonts w:ascii="Arial" w:hAnsi="Arial" w:cs="Arial"/>
          <w:sz w:val="24"/>
          <w:szCs w:val="24"/>
        </w:rPr>
        <w:t>Кирьянин</w:t>
      </w:r>
      <w:proofErr w:type="spellEnd"/>
      <w:r w:rsidRPr="00B118E2">
        <w:rPr>
          <w:rFonts w:ascii="Arial" w:hAnsi="Arial" w:cs="Arial"/>
          <w:sz w:val="24"/>
          <w:szCs w:val="24"/>
        </w:rPr>
        <w:t xml:space="preserve"> Владислав. В 2021 году  у нас в селе была построена спортивная оздоровительная площадка. Хочется выразить уверенность, что она будет востребована. Администрация сельсовета постарается за лето </w:t>
      </w:r>
      <w:proofErr w:type="spellStart"/>
      <w:r w:rsidRPr="00B118E2">
        <w:rPr>
          <w:rFonts w:ascii="Arial" w:hAnsi="Arial" w:cs="Arial"/>
          <w:sz w:val="24"/>
          <w:szCs w:val="24"/>
        </w:rPr>
        <w:t>порешать</w:t>
      </w:r>
      <w:proofErr w:type="spellEnd"/>
      <w:r w:rsidRPr="00B118E2">
        <w:rPr>
          <w:rFonts w:ascii="Arial" w:hAnsi="Arial" w:cs="Arial"/>
          <w:sz w:val="24"/>
          <w:szCs w:val="24"/>
        </w:rPr>
        <w:t xml:space="preserve"> вопрос строительства скважины для подготовки площадки  под хоккейную коробку, решить вопрос освещения территории.</w:t>
      </w:r>
    </w:p>
    <w:p w:rsidR="00B118E2" w:rsidRPr="00B118E2" w:rsidRDefault="00B118E2" w:rsidP="00B118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118E2" w:rsidRPr="00B118E2" w:rsidRDefault="00B118E2" w:rsidP="006801B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118E2">
        <w:rPr>
          <w:rFonts w:ascii="Arial" w:hAnsi="Arial" w:cs="Arial"/>
          <w:b/>
          <w:sz w:val="24"/>
          <w:szCs w:val="24"/>
        </w:rPr>
        <w:t>Организации культурно-массового досуга населения</w:t>
      </w:r>
    </w:p>
    <w:p w:rsidR="00B118E2" w:rsidRPr="00B118E2" w:rsidRDefault="00B118E2" w:rsidP="00B118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18E2">
        <w:rPr>
          <w:rFonts w:ascii="Arial" w:hAnsi="Arial" w:cs="Arial"/>
          <w:sz w:val="24"/>
          <w:szCs w:val="24"/>
        </w:rPr>
        <w:t xml:space="preserve">    Вопросами организации культурно-массового досуга населения, занимается и работает МБУК «Юксеевская клубная система», это самостоятельное юридическое учреждение со своим уставом, учредителем которого является администрация Юксеевского сельсовета, и представляет собой:</w:t>
      </w:r>
    </w:p>
    <w:p w:rsidR="00B118E2" w:rsidRPr="00B118E2" w:rsidRDefault="00B118E2" w:rsidP="00B118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18E2">
        <w:rPr>
          <w:rFonts w:ascii="Arial" w:hAnsi="Arial" w:cs="Arial"/>
          <w:sz w:val="24"/>
          <w:szCs w:val="24"/>
        </w:rPr>
        <w:t>- три клуба,</w:t>
      </w:r>
    </w:p>
    <w:p w:rsidR="00B118E2" w:rsidRPr="00B118E2" w:rsidRDefault="00B118E2" w:rsidP="00B118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18E2">
        <w:rPr>
          <w:rFonts w:ascii="Arial" w:hAnsi="Arial" w:cs="Arial"/>
          <w:sz w:val="24"/>
          <w:szCs w:val="24"/>
        </w:rPr>
        <w:t>- восемь штатных работников,</w:t>
      </w:r>
    </w:p>
    <w:p w:rsidR="00B118E2" w:rsidRPr="00B118E2" w:rsidRDefault="00B118E2" w:rsidP="00B118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18E2">
        <w:rPr>
          <w:rFonts w:ascii="Arial" w:hAnsi="Arial" w:cs="Arial"/>
          <w:sz w:val="24"/>
          <w:szCs w:val="24"/>
        </w:rPr>
        <w:t>- народный вокальный коллектив «</w:t>
      </w:r>
      <w:proofErr w:type="spellStart"/>
      <w:r w:rsidRPr="00B118E2">
        <w:rPr>
          <w:rFonts w:ascii="Arial" w:hAnsi="Arial" w:cs="Arial"/>
          <w:sz w:val="24"/>
          <w:szCs w:val="24"/>
        </w:rPr>
        <w:t>Рябинушка</w:t>
      </w:r>
      <w:proofErr w:type="spellEnd"/>
      <w:r w:rsidR="006801B0">
        <w:rPr>
          <w:rFonts w:ascii="Arial" w:hAnsi="Arial" w:cs="Arial"/>
          <w:sz w:val="24"/>
          <w:szCs w:val="24"/>
        </w:rPr>
        <w:t>»</w:t>
      </w:r>
      <w:r w:rsidRPr="00B118E2">
        <w:rPr>
          <w:rFonts w:ascii="Arial" w:hAnsi="Arial" w:cs="Arial"/>
          <w:sz w:val="24"/>
          <w:szCs w:val="24"/>
        </w:rPr>
        <w:t>,</w:t>
      </w:r>
    </w:p>
    <w:p w:rsidR="00B118E2" w:rsidRPr="00B118E2" w:rsidRDefault="00B118E2" w:rsidP="00B118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18E2">
        <w:rPr>
          <w:rFonts w:ascii="Arial" w:hAnsi="Arial" w:cs="Arial"/>
          <w:sz w:val="24"/>
          <w:szCs w:val="24"/>
        </w:rPr>
        <w:t>Полномочия по руководству деятельностью клубных учреждений переданы району.</w:t>
      </w:r>
    </w:p>
    <w:p w:rsidR="00B118E2" w:rsidRPr="00B118E2" w:rsidRDefault="00B118E2" w:rsidP="00B118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18E2">
        <w:rPr>
          <w:rFonts w:ascii="Arial" w:hAnsi="Arial" w:cs="Arial"/>
          <w:sz w:val="24"/>
          <w:szCs w:val="24"/>
        </w:rPr>
        <w:t xml:space="preserve">На сессии Совета депутатов в апреле 2022 года мы обсуждали вопрос деятельности клубных учреждений,  поэтому чтобы не </w:t>
      </w:r>
      <w:proofErr w:type="gramStart"/>
      <w:r w:rsidRPr="00B118E2">
        <w:rPr>
          <w:rFonts w:ascii="Arial" w:hAnsi="Arial" w:cs="Arial"/>
          <w:sz w:val="24"/>
          <w:szCs w:val="24"/>
        </w:rPr>
        <w:t>повторяться</w:t>
      </w:r>
      <w:proofErr w:type="gramEnd"/>
      <w:r w:rsidRPr="00B118E2">
        <w:rPr>
          <w:rFonts w:ascii="Arial" w:hAnsi="Arial" w:cs="Arial"/>
          <w:sz w:val="24"/>
          <w:szCs w:val="24"/>
        </w:rPr>
        <w:t xml:space="preserve"> я не буду более подробно останавливаться на этом вопросе.</w:t>
      </w:r>
    </w:p>
    <w:p w:rsidR="00B118E2" w:rsidRPr="00B118E2" w:rsidRDefault="00B118E2" w:rsidP="006801B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118E2">
        <w:rPr>
          <w:rFonts w:ascii="Arial" w:hAnsi="Arial" w:cs="Arial"/>
          <w:b/>
          <w:sz w:val="24"/>
          <w:szCs w:val="24"/>
        </w:rPr>
        <w:t>День победы</w:t>
      </w:r>
    </w:p>
    <w:p w:rsidR="00B118E2" w:rsidRPr="00B118E2" w:rsidRDefault="00B118E2" w:rsidP="00B118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18E2">
        <w:rPr>
          <w:rFonts w:ascii="Arial" w:hAnsi="Arial" w:cs="Arial"/>
          <w:sz w:val="24"/>
          <w:szCs w:val="24"/>
        </w:rPr>
        <w:t xml:space="preserve"> В этом году мы будем отмечать 77- </w:t>
      </w:r>
      <w:proofErr w:type="spellStart"/>
      <w:r w:rsidRPr="00B118E2">
        <w:rPr>
          <w:rFonts w:ascii="Arial" w:hAnsi="Arial" w:cs="Arial"/>
          <w:sz w:val="24"/>
          <w:szCs w:val="24"/>
        </w:rPr>
        <w:t>летие</w:t>
      </w:r>
      <w:proofErr w:type="spellEnd"/>
      <w:r w:rsidRPr="00B118E2">
        <w:rPr>
          <w:rFonts w:ascii="Arial" w:hAnsi="Arial" w:cs="Arial"/>
          <w:sz w:val="24"/>
          <w:szCs w:val="24"/>
        </w:rPr>
        <w:t xml:space="preserve"> победы.</w:t>
      </w:r>
    </w:p>
    <w:p w:rsidR="00B118E2" w:rsidRPr="00B118E2" w:rsidRDefault="00B118E2" w:rsidP="00B118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18E2">
        <w:rPr>
          <w:rFonts w:ascii="Arial" w:hAnsi="Arial" w:cs="Arial"/>
          <w:sz w:val="24"/>
          <w:szCs w:val="24"/>
        </w:rPr>
        <w:t xml:space="preserve"> Для проведения праздничных мероприятий будет создан  штаб по проведению этого праздника. </w:t>
      </w:r>
      <w:proofErr w:type="gramStart"/>
      <w:r w:rsidRPr="00B118E2">
        <w:rPr>
          <w:rFonts w:ascii="Arial" w:hAnsi="Arial" w:cs="Arial"/>
          <w:sz w:val="24"/>
          <w:szCs w:val="24"/>
        </w:rPr>
        <w:t>Мероприятия</w:t>
      </w:r>
      <w:proofErr w:type="gramEnd"/>
      <w:r w:rsidRPr="00B118E2">
        <w:rPr>
          <w:rFonts w:ascii="Arial" w:hAnsi="Arial" w:cs="Arial"/>
          <w:sz w:val="24"/>
          <w:szCs w:val="24"/>
        </w:rPr>
        <w:t xml:space="preserve"> посвященные этому событию уже проводятся школой, библиотечной и клубными формированиями. В2021 году из-за запрета в </w:t>
      </w:r>
      <w:r w:rsidRPr="00B118E2">
        <w:rPr>
          <w:rFonts w:ascii="Arial" w:hAnsi="Arial" w:cs="Arial"/>
          <w:sz w:val="24"/>
          <w:szCs w:val="24"/>
        </w:rPr>
        <w:lastRenderedPageBreak/>
        <w:t xml:space="preserve">проведении массовых мероприятий, не проводились митинги и другие мероприятия. Хотя мы смогли провести автопробег, ставший традиционным. </w:t>
      </w:r>
      <w:proofErr w:type="gramStart"/>
      <w:r w:rsidRPr="00B118E2">
        <w:rPr>
          <w:rFonts w:ascii="Arial" w:hAnsi="Arial" w:cs="Arial"/>
          <w:sz w:val="24"/>
          <w:szCs w:val="24"/>
        </w:rPr>
        <w:t>Возможно</w:t>
      </w:r>
      <w:proofErr w:type="gramEnd"/>
      <w:r w:rsidRPr="00B118E2">
        <w:rPr>
          <w:rFonts w:ascii="Arial" w:hAnsi="Arial" w:cs="Arial"/>
          <w:sz w:val="24"/>
          <w:szCs w:val="24"/>
        </w:rPr>
        <w:t xml:space="preserve"> удастся  решить в 2022 году вопрос о пробеге в д. Комарово и </w:t>
      </w:r>
      <w:proofErr w:type="spellStart"/>
      <w:r w:rsidRPr="00B118E2">
        <w:rPr>
          <w:rFonts w:ascii="Arial" w:hAnsi="Arial" w:cs="Arial"/>
          <w:sz w:val="24"/>
          <w:szCs w:val="24"/>
        </w:rPr>
        <w:t>Пакуле</w:t>
      </w:r>
      <w:proofErr w:type="spellEnd"/>
      <w:r w:rsidRPr="00B118E2">
        <w:rPr>
          <w:rFonts w:ascii="Arial" w:hAnsi="Arial" w:cs="Arial"/>
          <w:sz w:val="24"/>
          <w:szCs w:val="24"/>
        </w:rPr>
        <w:t>. Планируется заменить ограждение территории памятника, заменить георгиевскую ленту.</w:t>
      </w:r>
    </w:p>
    <w:p w:rsidR="00B118E2" w:rsidRPr="00B118E2" w:rsidRDefault="00B118E2" w:rsidP="00B118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18E2">
        <w:rPr>
          <w:rFonts w:ascii="Arial" w:hAnsi="Arial" w:cs="Arial"/>
          <w:b/>
          <w:sz w:val="24"/>
          <w:szCs w:val="24"/>
        </w:rPr>
        <w:t xml:space="preserve">Вопросами обеспечения населения продуктами питания и товарами первой необходимости, </w:t>
      </w:r>
      <w:r w:rsidRPr="00B118E2">
        <w:rPr>
          <w:rFonts w:ascii="Arial" w:hAnsi="Arial" w:cs="Arial"/>
          <w:sz w:val="24"/>
          <w:szCs w:val="24"/>
        </w:rPr>
        <w:t>мне как главе тоже приходится уделять определенное внимание. Были проведены совместные встречи с работниками торговли, на которых были решены вопросы обеспечения населения торговыми услугами. Жалоб со стороны жителей сельсовета в адрес торговли за последнее время в сельсовет не поступали</w:t>
      </w:r>
      <w:proofErr w:type="gramStart"/>
      <w:r w:rsidRPr="00B118E2">
        <w:rPr>
          <w:rFonts w:ascii="Arial" w:hAnsi="Arial" w:cs="Arial"/>
          <w:sz w:val="24"/>
          <w:szCs w:val="24"/>
        </w:rPr>
        <w:t xml:space="preserve">.. </w:t>
      </w:r>
      <w:proofErr w:type="gramEnd"/>
      <w:r w:rsidRPr="00B118E2">
        <w:rPr>
          <w:rFonts w:ascii="Arial" w:hAnsi="Arial" w:cs="Arial"/>
          <w:sz w:val="24"/>
          <w:szCs w:val="24"/>
        </w:rPr>
        <w:t>Предприниматели в области торговли отмечают, что с открытием в Большой Мурте торговых комплексов «Хороший», «Магнит» и  «Светофор»,  резко сократился доход от бизнеса.  Не решен вопрос с обеспечением населения д. Береговая Подъемная продуктами питания и товарами первой необходимости. В 2021 году в связи с закрытием торговой точки из-за продажи здания магазина, администрации сельсовета удалось оказать содействие в решении вопроса открытия новым хозяевам  торговой точки.</w:t>
      </w:r>
    </w:p>
    <w:p w:rsidR="00B118E2" w:rsidRPr="00B118E2" w:rsidRDefault="00B118E2" w:rsidP="00B118E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118E2">
        <w:rPr>
          <w:rFonts w:ascii="Arial" w:hAnsi="Arial" w:cs="Arial"/>
          <w:b/>
          <w:sz w:val="24"/>
          <w:szCs w:val="24"/>
        </w:rPr>
        <w:t>Медицинское обслуживание населения</w:t>
      </w:r>
    </w:p>
    <w:p w:rsidR="00B118E2" w:rsidRPr="00B118E2" w:rsidRDefault="00B118E2" w:rsidP="00B118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18E2">
        <w:rPr>
          <w:rFonts w:ascii="Arial" w:hAnsi="Arial" w:cs="Arial"/>
          <w:sz w:val="24"/>
          <w:szCs w:val="24"/>
        </w:rPr>
        <w:t xml:space="preserve">На территории сельсовета  проводят наши фельдшера, все ФАПЫ укомплектованы кадрами. В 2018 году </w:t>
      </w:r>
      <w:proofErr w:type="gramStart"/>
      <w:r w:rsidRPr="00B118E2">
        <w:rPr>
          <w:rFonts w:ascii="Arial" w:hAnsi="Arial" w:cs="Arial"/>
          <w:sz w:val="24"/>
          <w:szCs w:val="24"/>
        </w:rPr>
        <w:t>построен</w:t>
      </w:r>
      <w:proofErr w:type="gramEnd"/>
      <w:r w:rsidRPr="00B118E2">
        <w:rPr>
          <w:rFonts w:ascii="Arial" w:hAnsi="Arial" w:cs="Arial"/>
          <w:sz w:val="24"/>
          <w:szCs w:val="24"/>
        </w:rPr>
        <w:t xml:space="preserve"> новый ФАП в Комарово. Ожидается завершение строительства нового </w:t>
      </w:r>
      <w:proofErr w:type="spellStart"/>
      <w:r w:rsidRPr="00B118E2">
        <w:rPr>
          <w:rFonts w:ascii="Arial" w:hAnsi="Arial" w:cs="Arial"/>
          <w:sz w:val="24"/>
          <w:szCs w:val="24"/>
        </w:rPr>
        <w:t>ФАПа</w:t>
      </w:r>
      <w:proofErr w:type="spellEnd"/>
      <w:r w:rsidRPr="00B118E2">
        <w:rPr>
          <w:rFonts w:ascii="Arial" w:hAnsi="Arial" w:cs="Arial"/>
          <w:sz w:val="24"/>
          <w:szCs w:val="24"/>
        </w:rPr>
        <w:t xml:space="preserve"> в 2022году в Юксеево.</w:t>
      </w:r>
    </w:p>
    <w:p w:rsidR="00B118E2" w:rsidRPr="00B118E2" w:rsidRDefault="00B118E2" w:rsidP="00B118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18E2">
        <w:rPr>
          <w:rFonts w:ascii="Arial" w:hAnsi="Arial" w:cs="Arial"/>
          <w:sz w:val="24"/>
          <w:szCs w:val="24"/>
        </w:rPr>
        <w:t xml:space="preserve">Подана заявка на обслуживание населения сельсовета районным передвижным медицинским центром. Остается проблемным вопросом обеспечение населения лекарствами в </w:t>
      </w:r>
      <w:proofErr w:type="spellStart"/>
      <w:r w:rsidRPr="00B118E2">
        <w:rPr>
          <w:rFonts w:ascii="Arial" w:hAnsi="Arial" w:cs="Arial"/>
          <w:sz w:val="24"/>
          <w:szCs w:val="24"/>
        </w:rPr>
        <w:t>ФАПах</w:t>
      </w:r>
      <w:proofErr w:type="spellEnd"/>
      <w:r w:rsidRPr="00B118E2">
        <w:rPr>
          <w:rFonts w:ascii="Arial" w:hAnsi="Arial" w:cs="Arial"/>
          <w:sz w:val="24"/>
          <w:szCs w:val="24"/>
        </w:rPr>
        <w:t>.</w:t>
      </w:r>
    </w:p>
    <w:p w:rsidR="00B118E2" w:rsidRPr="00B118E2" w:rsidRDefault="00B118E2" w:rsidP="00B118E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B118E2">
        <w:rPr>
          <w:rFonts w:ascii="Arial" w:hAnsi="Arial" w:cs="Arial"/>
          <w:b/>
          <w:sz w:val="24"/>
          <w:szCs w:val="24"/>
        </w:rPr>
        <w:t>Почтовое обслуживание</w:t>
      </w:r>
    </w:p>
    <w:p w:rsidR="00B118E2" w:rsidRPr="00B118E2" w:rsidRDefault="00B118E2" w:rsidP="00B118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18E2">
        <w:rPr>
          <w:rFonts w:ascii="Arial" w:hAnsi="Arial" w:cs="Arial"/>
          <w:sz w:val="24"/>
          <w:szCs w:val="24"/>
        </w:rPr>
        <w:t xml:space="preserve">Больным вопросом остается </w:t>
      </w:r>
      <w:proofErr w:type="gramStart"/>
      <w:r w:rsidRPr="00B118E2">
        <w:rPr>
          <w:rFonts w:ascii="Arial" w:hAnsi="Arial" w:cs="Arial"/>
          <w:sz w:val="24"/>
          <w:szCs w:val="24"/>
        </w:rPr>
        <w:t>для</w:t>
      </w:r>
      <w:proofErr w:type="gramEnd"/>
      <w:r w:rsidR="006801B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118E2">
        <w:rPr>
          <w:rFonts w:ascii="Arial" w:hAnsi="Arial" w:cs="Arial"/>
          <w:sz w:val="24"/>
          <w:szCs w:val="24"/>
        </w:rPr>
        <w:t>Юксеево</w:t>
      </w:r>
      <w:proofErr w:type="gramEnd"/>
      <w:r w:rsidRPr="00B118E2">
        <w:rPr>
          <w:rFonts w:ascii="Arial" w:hAnsi="Arial" w:cs="Arial"/>
          <w:sz w:val="24"/>
          <w:szCs w:val="24"/>
        </w:rPr>
        <w:t xml:space="preserve">, да и для </w:t>
      </w:r>
      <w:proofErr w:type="spellStart"/>
      <w:r w:rsidRPr="00B118E2">
        <w:rPr>
          <w:rFonts w:ascii="Arial" w:hAnsi="Arial" w:cs="Arial"/>
          <w:sz w:val="24"/>
          <w:szCs w:val="24"/>
        </w:rPr>
        <w:t>Пакуля</w:t>
      </w:r>
      <w:proofErr w:type="spellEnd"/>
      <w:r w:rsidRPr="00B118E2">
        <w:rPr>
          <w:rFonts w:ascii="Arial" w:hAnsi="Arial" w:cs="Arial"/>
          <w:sz w:val="24"/>
          <w:szCs w:val="24"/>
        </w:rPr>
        <w:t xml:space="preserve"> и Комарово это отсутствие почтовых отделений. Хотя со стороны администрации сельсовета были предложены руководству филиала «Почта России» в Железногорске ряд предложений по открытию почтового отделения в Юксеево, но взаимопонимания мы так и не получили. Пришлось отстаивать через районную администрацию деятельность Юксеевского отделения почты.  Сегодня в Юксеево почтовое отделение работает в здании сельсовета. Требуется найти человека для работы в Юксеевском почтовом отделении.</w:t>
      </w:r>
    </w:p>
    <w:p w:rsidR="00B118E2" w:rsidRPr="00B118E2" w:rsidRDefault="00B118E2" w:rsidP="00B118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118E2" w:rsidRPr="00B118E2" w:rsidRDefault="00B118E2" w:rsidP="006801B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118E2">
        <w:rPr>
          <w:rFonts w:ascii="Arial" w:hAnsi="Arial" w:cs="Arial"/>
          <w:b/>
          <w:sz w:val="24"/>
          <w:szCs w:val="24"/>
        </w:rPr>
        <w:t>Образовательная деятельность</w:t>
      </w:r>
    </w:p>
    <w:p w:rsidR="00B118E2" w:rsidRPr="00B118E2" w:rsidRDefault="00B118E2" w:rsidP="00B118E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B118E2">
        <w:rPr>
          <w:rFonts w:ascii="Arial" w:eastAsia="Times New Roman" w:hAnsi="Arial" w:cs="Arial"/>
          <w:sz w:val="24"/>
          <w:szCs w:val="24"/>
        </w:rPr>
        <w:t xml:space="preserve">На территории Юксеевского сельсовета имеется среднее общеобразовательное учреждение МКОУ «Юксеевская СОШ», Юксеевский детсад «Колобок». Обучение детей 1-11 классов д. Комарово и </w:t>
      </w:r>
      <w:proofErr w:type="spellStart"/>
      <w:r w:rsidRPr="00B118E2">
        <w:rPr>
          <w:rFonts w:ascii="Arial" w:eastAsia="Times New Roman" w:hAnsi="Arial" w:cs="Arial"/>
          <w:sz w:val="24"/>
          <w:szCs w:val="24"/>
        </w:rPr>
        <w:t>Пакуля</w:t>
      </w:r>
      <w:proofErr w:type="spellEnd"/>
      <w:r w:rsidRPr="00B118E2">
        <w:rPr>
          <w:rFonts w:ascii="Arial" w:eastAsia="Times New Roman" w:hAnsi="Arial" w:cs="Arial"/>
          <w:sz w:val="24"/>
          <w:szCs w:val="24"/>
        </w:rPr>
        <w:t xml:space="preserve"> проводят </w:t>
      </w:r>
      <w:proofErr w:type="spellStart"/>
      <w:r w:rsidRPr="00B118E2">
        <w:rPr>
          <w:rFonts w:ascii="Arial" w:eastAsia="Times New Roman" w:hAnsi="Arial" w:cs="Arial"/>
          <w:sz w:val="24"/>
          <w:szCs w:val="24"/>
        </w:rPr>
        <w:t>Большемуртинские</w:t>
      </w:r>
      <w:proofErr w:type="spellEnd"/>
      <w:r w:rsidRPr="00B118E2">
        <w:rPr>
          <w:rFonts w:ascii="Arial" w:eastAsia="Times New Roman" w:hAnsi="Arial" w:cs="Arial"/>
          <w:sz w:val="24"/>
          <w:szCs w:val="24"/>
        </w:rPr>
        <w:t xml:space="preserve"> средние школы. Дети подвозятся регулярно на занятия на автобусах. Замечание со стороны родителей в        сельсовет было одно. Это дополнительно, чтобы автобус останавливался по ул. </w:t>
      </w:r>
      <w:proofErr w:type="gramStart"/>
      <w:r w:rsidRPr="00B118E2">
        <w:rPr>
          <w:rFonts w:ascii="Arial" w:eastAsia="Times New Roman" w:hAnsi="Arial" w:cs="Arial"/>
          <w:sz w:val="24"/>
          <w:szCs w:val="24"/>
        </w:rPr>
        <w:t>Новая</w:t>
      </w:r>
      <w:proofErr w:type="gramEnd"/>
      <w:r w:rsidRPr="00B118E2">
        <w:rPr>
          <w:rFonts w:ascii="Arial" w:eastAsia="Times New Roman" w:hAnsi="Arial" w:cs="Arial"/>
          <w:sz w:val="24"/>
          <w:szCs w:val="24"/>
        </w:rPr>
        <w:t xml:space="preserve">. Но  ходатайство администрации сельсовета по данному вопросу не было услышано дирекцией школы №1. Для безопасного прохождения детей от улицы </w:t>
      </w:r>
      <w:proofErr w:type="gramStart"/>
      <w:r w:rsidRPr="00B118E2">
        <w:rPr>
          <w:rFonts w:ascii="Arial" w:eastAsia="Times New Roman" w:hAnsi="Arial" w:cs="Arial"/>
          <w:sz w:val="24"/>
          <w:szCs w:val="24"/>
        </w:rPr>
        <w:t>Новая</w:t>
      </w:r>
      <w:proofErr w:type="gramEnd"/>
      <w:r w:rsidRPr="00B118E2">
        <w:rPr>
          <w:rFonts w:ascii="Arial" w:eastAsia="Times New Roman" w:hAnsi="Arial" w:cs="Arial"/>
          <w:sz w:val="24"/>
          <w:szCs w:val="24"/>
        </w:rPr>
        <w:t xml:space="preserve"> до остановки школьного автобуса сельсовет организовал расчистку части дороги от заросли кустарника.</w:t>
      </w:r>
    </w:p>
    <w:p w:rsidR="00B118E2" w:rsidRPr="00B118E2" w:rsidRDefault="00B118E2" w:rsidP="00B118E2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B118E2" w:rsidRPr="00B118E2" w:rsidRDefault="00B118E2" w:rsidP="006801B0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118E2">
        <w:rPr>
          <w:rFonts w:ascii="Arial" w:eastAsia="Times New Roman" w:hAnsi="Arial" w:cs="Arial"/>
          <w:b/>
          <w:sz w:val="24"/>
          <w:szCs w:val="24"/>
        </w:rPr>
        <w:t>Предпринимательская деятельность</w:t>
      </w:r>
    </w:p>
    <w:p w:rsidR="00B118E2" w:rsidRPr="00B118E2" w:rsidRDefault="00B118E2" w:rsidP="00B118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118E2">
        <w:rPr>
          <w:rFonts w:ascii="Arial" w:eastAsia="Times New Roman" w:hAnsi="Arial" w:cs="Arial"/>
          <w:sz w:val="24"/>
          <w:szCs w:val="24"/>
        </w:rPr>
        <w:lastRenderedPageBreak/>
        <w:t>Осуществляется  семью объектами торговли (продовольственных и смешанных товаров), пекарня, кафе, фермерское хозяйство «Николаев», фермерское хозяйство «</w:t>
      </w:r>
      <w:proofErr w:type="spellStart"/>
      <w:r w:rsidRPr="00B118E2">
        <w:rPr>
          <w:rFonts w:ascii="Arial" w:eastAsia="Times New Roman" w:hAnsi="Arial" w:cs="Arial"/>
          <w:sz w:val="24"/>
          <w:szCs w:val="24"/>
        </w:rPr>
        <w:t>Прохоренко</w:t>
      </w:r>
      <w:proofErr w:type="spellEnd"/>
      <w:r w:rsidRPr="00B118E2">
        <w:rPr>
          <w:rFonts w:ascii="Arial" w:eastAsia="Times New Roman" w:hAnsi="Arial" w:cs="Arial"/>
          <w:sz w:val="24"/>
          <w:szCs w:val="24"/>
        </w:rPr>
        <w:t>», ИП «</w:t>
      </w:r>
      <w:proofErr w:type="spellStart"/>
      <w:r w:rsidRPr="00B118E2">
        <w:rPr>
          <w:rFonts w:ascii="Arial" w:eastAsia="Times New Roman" w:hAnsi="Arial" w:cs="Arial"/>
          <w:sz w:val="24"/>
          <w:szCs w:val="24"/>
        </w:rPr>
        <w:t>Фарат</w:t>
      </w:r>
      <w:proofErr w:type="spellEnd"/>
      <w:r w:rsidRPr="00B118E2">
        <w:rPr>
          <w:rFonts w:ascii="Arial" w:eastAsia="Times New Roman" w:hAnsi="Arial" w:cs="Arial"/>
          <w:sz w:val="24"/>
          <w:szCs w:val="24"/>
        </w:rPr>
        <w:t xml:space="preserve">» (заготовка </w:t>
      </w:r>
      <w:proofErr w:type="spellStart"/>
      <w:r w:rsidRPr="00B118E2">
        <w:rPr>
          <w:rFonts w:ascii="Arial" w:eastAsia="Times New Roman" w:hAnsi="Arial" w:cs="Arial"/>
          <w:sz w:val="24"/>
          <w:szCs w:val="24"/>
        </w:rPr>
        <w:t>пилматериалов</w:t>
      </w:r>
      <w:proofErr w:type="spellEnd"/>
      <w:r w:rsidRPr="00B118E2">
        <w:rPr>
          <w:rFonts w:ascii="Arial" w:eastAsia="Times New Roman" w:hAnsi="Arial" w:cs="Arial"/>
          <w:sz w:val="24"/>
          <w:szCs w:val="24"/>
        </w:rPr>
        <w:t>), СПК «Колхоз Рассвет», ОАО «Север» (в настоящее время не действует)</w:t>
      </w:r>
      <w:proofErr w:type="gramStart"/>
      <w:r w:rsidRPr="00B118E2">
        <w:rPr>
          <w:rFonts w:ascii="Arial" w:eastAsia="Times New Roman" w:hAnsi="Arial" w:cs="Arial"/>
          <w:sz w:val="24"/>
          <w:szCs w:val="24"/>
        </w:rPr>
        <w:t>,б</w:t>
      </w:r>
      <w:proofErr w:type="gramEnd"/>
      <w:r w:rsidRPr="00B118E2">
        <w:rPr>
          <w:rFonts w:ascii="Arial" w:eastAsia="Times New Roman" w:hAnsi="Arial" w:cs="Arial"/>
          <w:sz w:val="24"/>
          <w:szCs w:val="24"/>
        </w:rPr>
        <w:t>аза отдыха ООО «</w:t>
      </w:r>
      <w:proofErr w:type="spellStart"/>
      <w:r w:rsidRPr="00B118E2">
        <w:rPr>
          <w:rFonts w:ascii="Arial" w:eastAsia="Times New Roman" w:hAnsi="Arial" w:cs="Arial"/>
          <w:sz w:val="24"/>
          <w:szCs w:val="24"/>
        </w:rPr>
        <w:t>КрасТЭК</w:t>
      </w:r>
      <w:proofErr w:type="spellEnd"/>
      <w:r w:rsidRPr="00B118E2">
        <w:rPr>
          <w:rFonts w:ascii="Arial" w:eastAsia="Times New Roman" w:hAnsi="Arial" w:cs="Arial"/>
          <w:sz w:val="24"/>
          <w:szCs w:val="24"/>
        </w:rPr>
        <w:t>», ООО «Альфа», база отдыха «</w:t>
      </w:r>
      <w:proofErr w:type="spellStart"/>
      <w:r w:rsidRPr="00B118E2">
        <w:rPr>
          <w:rFonts w:ascii="Arial" w:eastAsia="Times New Roman" w:hAnsi="Arial" w:cs="Arial"/>
          <w:sz w:val="24"/>
          <w:szCs w:val="24"/>
        </w:rPr>
        <w:t>Чупровка</w:t>
      </w:r>
      <w:proofErr w:type="spellEnd"/>
      <w:r w:rsidRPr="00B118E2">
        <w:rPr>
          <w:rFonts w:ascii="Arial" w:eastAsia="Times New Roman" w:hAnsi="Arial" w:cs="Arial"/>
          <w:sz w:val="24"/>
          <w:szCs w:val="24"/>
        </w:rPr>
        <w:t>»,ИП Корнеев.</w:t>
      </w:r>
    </w:p>
    <w:p w:rsidR="00B118E2" w:rsidRPr="00B118E2" w:rsidRDefault="00B118E2" w:rsidP="00B118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118E2" w:rsidRPr="00B118E2" w:rsidRDefault="00B118E2" w:rsidP="006801B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118E2">
        <w:rPr>
          <w:rFonts w:ascii="Arial" w:eastAsia="Times New Roman" w:hAnsi="Arial" w:cs="Arial"/>
          <w:b/>
          <w:sz w:val="24"/>
          <w:szCs w:val="24"/>
        </w:rPr>
        <w:t>Заключение</w:t>
      </w:r>
    </w:p>
    <w:p w:rsidR="00B118E2" w:rsidRPr="00B118E2" w:rsidRDefault="00B118E2" w:rsidP="00B118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118E2" w:rsidRPr="00B118E2" w:rsidRDefault="00B118E2" w:rsidP="00B118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18E2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B118E2">
        <w:rPr>
          <w:rFonts w:ascii="Arial" w:hAnsi="Arial" w:cs="Arial"/>
          <w:sz w:val="24"/>
          <w:szCs w:val="24"/>
        </w:rPr>
        <w:t>В течение отчетного периода мне приходилось принимать непосредственное участие в решении вопросов, с которыми ко мне обращались жители - это касалось состояния дел в учреждениях, по вопросам аварийной ситуации в водоснабжении, рассмотрению и урегулированию проблемных вопросов, касающихся обеспечения граждан дровяной древесиной, древесиной на ремонт домов и с</w:t>
      </w:r>
      <w:r w:rsidR="006801B0">
        <w:rPr>
          <w:rFonts w:ascii="Arial" w:hAnsi="Arial" w:cs="Arial"/>
          <w:sz w:val="24"/>
          <w:szCs w:val="24"/>
        </w:rPr>
        <w:t xml:space="preserve">троительства надворных построек, </w:t>
      </w:r>
      <w:r w:rsidRPr="00B118E2">
        <w:rPr>
          <w:rFonts w:ascii="Arial" w:hAnsi="Arial" w:cs="Arial"/>
          <w:sz w:val="24"/>
          <w:szCs w:val="24"/>
        </w:rPr>
        <w:t>предпринимались меры по улучшению качества воды в Юксеево,  до сих пор решается</w:t>
      </w:r>
      <w:proofErr w:type="gramEnd"/>
      <w:r w:rsidRPr="00B118E2">
        <w:rPr>
          <w:rFonts w:ascii="Arial" w:hAnsi="Arial" w:cs="Arial"/>
          <w:sz w:val="24"/>
          <w:szCs w:val="24"/>
        </w:rPr>
        <w:t xml:space="preserve"> вопрос по обеспечению качественной питьевой водой населения </w:t>
      </w:r>
      <w:proofErr w:type="spellStart"/>
      <w:r w:rsidRPr="00B118E2">
        <w:rPr>
          <w:rFonts w:ascii="Arial" w:hAnsi="Arial" w:cs="Arial"/>
          <w:sz w:val="24"/>
          <w:szCs w:val="24"/>
        </w:rPr>
        <w:t>Пакуля</w:t>
      </w:r>
      <w:proofErr w:type="spellEnd"/>
      <w:r w:rsidRPr="00B118E2">
        <w:rPr>
          <w:rFonts w:ascii="Arial" w:hAnsi="Arial" w:cs="Arial"/>
          <w:sz w:val="24"/>
          <w:szCs w:val="24"/>
        </w:rPr>
        <w:t xml:space="preserve">. Мы намерены добиться полной промывки системы водопровода в </w:t>
      </w:r>
      <w:proofErr w:type="spellStart"/>
      <w:r w:rsidRPr="00B118E2">
        <w:rPr>
          <w:rFonts w:ascii="Arial" w:hAnsi="Arial" w:cs="Arial"/>
          <w:sz w:val="24"/>
          <w:szCs w:val="24"/>
        </w:rPr>
        <w:t>Пакуле</w:t>
      </w:r>
      <w:proofErr w:type="spellEnd"/>
      <w:r w:rsidRPr="00B118E2">
        <w:rPr>
          <w:rFonts w:ascii="Arial" w:hAnsi="Arial" w:cs="Arial"/>
          <w:sz w:val="24"/>
          <w:szCs w:val="24"/>
        </w:rPr>
        <w:t>. Что касается решения вопросов обеспечения населения дровами или строительной древесиной,</w:t>
      </w:r>
      <w:r w:rsidR="006801B0">
        <w:rPr>
          <w:rFonts w:ascii="Arial" w:hAnsi="Arial" w:cs="Arial"/>
          <w:sz w:val="24"/>
          <w:szCs w:val="24"/>
        </w:rPr>
        <w:t xml:space="preserve"> </w:t>
      </w:r>
      <w:r w:rsidRPr="00B118E2">
        <w:rPr>
          <w:rFonts w:ascii="Arial" w:hAnsi="Arial" w:cs="Arial"/>
          <w:sz w:val="24"/>
          <w:szCs w:val="24"/>
        </w:rPr>
        <w:t xml:space="preserve">то с ноября 2016 года решения этих вопросов адресовано </w:t>
      </w:r>
      <w:proofErr w:type="spellStart"/>
      <w:r w:rsidRPr="00B118E2">
        <w:rPr>
          <w:rFonts w:ascii="Arial" w:hAnsi="Arial" w:cs="Arial"/>
          <w:sz w:val="24"/>
          <w:szCs w:val="24"/>
        </w:rPr>
        <w:t>Большемуртинскому</w:t>
      </w:r>
      <w:proofErr w:type="spellEnd"/>
      <w:r w:rsidRPr="00B118E2">
        <w:rPr>
          <w:rFonts w:ascii="Arial" w:hAnsi="Arial" w:cs="Arial"/>
          <w:sz w:val="24"/>
          <w:szCs w:val="24"/>
        </w:rPr>
        <w:t xml:space="preserve"> лесничеству. Особых нареканий по обеспечению дровами населения в адрес сельсовета не поступало в 2021 году. Дрова подвозятся по заявкам от жителей Мельникову Александру, либо подвозятся из Большой Мурты.</w:t>
      </w:r>
    </w:p>
    <w:p w:rsidR="00B118E2" w:rsidRPr="00B118E2" w:rsidRDefault="00B118E2" w:rsidP="00B118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18E2">
        <w:rPr>
          <w:rFonts w:ascii="Arial" w:hAnsi="Arial" w:cs="Arial"/>
          <w:sz w:val="24"/>
          <w:szCs w:val="24"/>
        </w:rPr>
        <w:t>За последнее время резко возросло количество запросов из прокуратуры, районных и краевых  структур, военкомата, отдела юстиции и т.п. Все шлют, с пометкой срочно представьте! Ответы пишутся не только по электронной почте, но и на бумажных носителях. Все решения принятые депутатами проверяются прокуратурой, отделом юстиции, нотариальной палатой края. Чтобы не допускать ошибок в принимаемых решениях, приходится работать  и получать информацию через интернет, проходить обучение в кадровом центре всем работникам сельсовета. Жизнь идет, меняется законодательство и нам приходится практически на каждой сессии сельского Совета депутатов принимать поправки в Устав сельсовета.</w:t>
      </w:r>
    </w:p>
    <w:p w:rsidR="00B118E2" w:rsidRPr="00B118E2" w:rsidRDefault="00B118E2" w:rsidP="00B118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18E2">
        <w:rPr>
          <w:rFonts w:ascii="Arial" w:hAnsi="Arial" w:cs="Arial"/>
          <w:sz w:val="24"/>
          <w:szCs w:val="24"/>
        </w:rPr>
        <w:t xml:space="preserve">     Как высшее должностное лицо, на вверенной мне территории, представлял муниципалитет, интересы жителей в отношениях с органами государственной власти, органами местного самоуправления района,  других муниципальных образований, с федеральными и региональными органами, гражданами и организациями.</w:t>
      </w:r>
      <w:r w:rsidRPr="00B118E2">
        <w:rPr>
          <w:rFonts w:ascii="Arial" w:hAnsi="Arial" w:cs="Arial"/>
          <w:sz w:val="24"/>
          <w:szCs w:val="24"/>
        </w:rPr>
        <w:br/>
        <w:t>Все предложения по допущенным ошибкам, замечания по улучшению деятельности сельсовета прошу высказать при обсуждении данного вопроса.</w:t>
      </w:r>
    </w:p>
    <w:p w:rsidR="00B118E2" w:rsidRPr="00B118E2" w:rsidRDefault="00B118E2" w:rsidP="00B118E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118E2" w:rsidRPr="00B118E2" w:rsidRDefault="00B118E2" w:rsidP="00B118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18E2">
        <w:rPr>
          <w:rFonts w:ascii="Arial" w:hAnsi="Arial" w:cs="Arial"/>
          <w:sz w:val="24"/>
          <w:szCs w:val="24"/>
        </w:rPr>
        <w:t xml:space="preserve">Глава  Юксеевского   сельсовета                    </w:t>
      </w:r>
      <w:r w:rsidR="006801B0">
        <w:rPr>
          <w:rFonts w:ascii="Arial" w:hAnsi="Arial" w:cs="Arial"/>
          <w:sz w:val="24"/>
          <w:szCs w:val="24"/>
        </w:rPr>
        <w:t xml:space="preserve">                                             В.Р. Кин </w:t>
      </w:r>
    </w:p>
    <w:p w:rsidR="00B118E2" w:rsidRPr="00B118E2" w:rsidRDefault="00B118E2" w:rsidP="00B118E2">
      <w:pPr>
        <w:jc w:val="both"/>
        <w:rPr>
          <w:rFonts w:ascii="Arial" w:hAnsi="Arial" w:cs="Arial"/>
          <w:sz w:val="24"/>
          <w:szCs w:val="24"/>
        </w:rPr>
      </w:pPr>
    </w:p>
    <w:p w:rsidR="00C07F3E" w:rsidRDefault="00C07F3E" w:rsidP="00B118E2">
      <w:pPr>
        <w:spacing w:after="0"/>
        <w:jc w:val="both"/>
      </w:pPr>
    </w:p>
    <w:sectPr w:rsidR="00C07F3E" w:rsidSect="00983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7608"/>
    <w:rsid w:val="00271F6E"/>
    <w:rsid w:val="0028155E"/>
    <w:rsid w:val="005D3900"/>
    <w:rsid w:val="006801B0"/>
    <w:rsid w:val="00983738"/>
    <w:rsid w:val="00B118E2"/>
    <w:rsid w:val="00C07F3E"/>
    <w:rsid w:val="00C47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76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3144</Words>
  <Characters>17924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2020-03-25T06:00:00Z</dcterms:created>
  <dcterms:modified xsi:type="dcterms:W3CDTF">2022-05-11T05:19:00Z</dcterms:modified>
</cp:coreProperties>
</file>