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FC" w:rsidRPr="00C608FC" w:rsidRDefault="00C608FC" w:rsidP="00C608FC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РОССИЙСКАЯ  ФЕДЕРАЦИЯ</w:t>
      </w:r>
    </w:p>
    <w:p w:rsidR="00C608FC" w:rsidRPr="00C608FC" w:rsidRDefault="00C608FC" w:rsidP="00C608FC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</w:t>
      </w:r>
      <w:r w:rsidRPr="00C608FC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C608FC" w:rsidRPr="00C608FC" w:rsidRDefault="00C608FC" w:rsidP="00C608FC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БОЛЬШЕМУРТИНСКОГО  РАЙОНА</w:t>
      </w:r>
    </w:p>
    <w:p w:rsidR="00C608FC" w:rsidRPr="00C608FC" w:rsidRDefault="00C608FC" w:rsidP="00C608FC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КРАСНОЯРСКОГО  КРАЯ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center"/>
        <w:rPr>
          <w:rFonts w:ascii="Arial" w:hAnsi="Arial" w:cs="Arial"/>
          <w:sz w:val="24"/>
          <w:szCs w:val="24"/>
        </w:rPr>
      </w:pPr>
      <w:proofErr w:type="gramStart"/>
      <w:r w:rsidRPr="00C608FC">
        <w:rPr>
          <w:rFonts w:ascii="Arial" w:hAnsi="Arial" w:cs="Arial"/>
          <w:sz w:val="24"/>
          <w:szCs w:val="24"/>
        </w:rPr>
        <w:t>Р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Е Ш Е Н И Е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C608FC">
        <w:rPr>
          <w:rFonts w:ascii="Arial" w:hAnsi="Arial" w:cs="Arial"/>
          <w:sz w:val="24"/>
          <w:szCs w:val="24"/>
        </w:rPr>
        <w:t xml:space="preserve">.07.2022                         </w:t>
      </w:r>
      <w:r>
        <w:rPr>
          <w:rFonts w:ascii="Arial" w:hAnsi="Arial" w:cs="Arial"/>
          <w:sz w:val="24"/>
          <w:szCs w:val="24"/>
        </w:rPr>
        <w:t xml:space="preserve">    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</w:t>
      </w:r>
      <w:r w:rsidRPr="00C608FC">
        <w:rPr>
          <w:rFonts w:ascii="Arial" w:hAnsi="Arial" w:cs="Arial"/>
          <w:sz w:val="24"/>
          <w:szCs w:val="24"/>
        </w:rPr>
        <w:t xml:space="preserve">                                          № </w:t>
      </w:r>
      <w:r w:rsidR="00B959D8">
        <w:rPr>
          <w:rFonts w:ascii="Arial" w:hAnsi="Arial" w:cs="Arial"/>
          <w:sz w:val="24"/>
          <w:szCs w:val="24"/>
        </w:rPr>
        <w:t>23-123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Об утверждении Положения о территориальном общественном самоуправлении в </w:t>
      </w:r>
      <w:r>
        <w:rPr>
          <w:rFonts w:ascii="Arial" w:hAnsi="Arial" w:cs="Arial"/>
          <w:sz w:val="24"/>
          <w:szCs w:val="24"/>
        </w:rPr>
        <w:t>Юксеевском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>сельсовете Большемуртинского района Красноярского края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608F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Уставом   Юксеевского</w:t>
      </w:r>
      <w:r w:rsidRPr="00C608FC">
        <w:rPr>
          <w:rFonts w:ascii="Arial" w:hAnsi="Arial" w:cs="Arial"/>
          <w:bCs/>
          <w:sz w:val="24"/>
          <w:szCs w:val="24"/>
        </w:rPr>
        <w:t xml:space="preserve"> сельсовета  Большемуртинского района Красноярского края,</w:t>
      </w:r>
      <w:r>
        <w:rPr>
          <w:rFonts w:ascii="Arial" w:hAnsi="Arial" w:cs="Arial"/>
          <w:bCs/>
          <w:sz w:val="24"/>
          <w:szCs w:val="24"/>
        </w:rPr>
        <w:t xml:space="preserve"> Юксеевский </w:t>
      </w:r>
      <w:r w:rsidRPr="00C608FC">
        <w:rPr>
          <w:rFonts w:ascii="Arial" w:hAnsi="Arial" w:cs="Arial"/>
          <w:bCs/>
          <w:sz w:val="24"/>
          <w:szCs w:val="24"/>
        </w:rPr>
        <w:t xml:space="preserve">сельский Совет депутатов </w:t>
      </w:r>
      <w:r w:rsidRPr="00C608FC">
        <w:rPr>
          <w:rFonts w:ascii="Arial" w:hAnsi="Arial" w:cs="Arial"/>
          <w:sz w:val="24"/>
          <w:szCs w:val="24"/>
        </w:rPr>
        <w:t>РЕШИЛ: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Утвердить Положение о территориальном общественном самоуправлении в </w:t>
      </w:r>
      <w:r>
        <w:rPr>
          <w:rFonts w:ascii="Arial" w:hAnsi="Arial" w:cs="Arial"/>
          <w:sz w:val="24"/>
          <w:szCs w:val="24"/>
        </w:rPr>
        <w:t>Юксеевском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>сельсовете Большемуртинского района Красноярского края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 xml:space="preserve">согласно приложению.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i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Решение </w:t>
      </w:r>
      <w:r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Совета депутатов от 26.07.2013 № 35-212</w:t>
      </w:r>
      <w:r w:rsidRPr="00C608FC">
        <w:rPr>
          <w:rFonts w:ascii="Arial" w:hAnsi="Arial" w:cs="Arial"/>
          <w:sz w:val="24"/>
          <w:szCs w:val="24"/>
        </w:rPr>
        <w:t xml:space="preserve"> «Об утверждении Положения о территориальном общественном самоуправлении в </w:t>
      </w:r>
      <w:r>
        <w:rPr>
          <w:rFonts w:ascii="Arial" w:hAnsi="Arial" w:cs="Arial"/>
          <w:sz w:val="24"/>
          <w:szCs w:val="24"/>
        </w:rPr>
        <w:t>Юксеевском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>сельсовете Большемуртинского района Красноярского края»</w:t>
      </w:r>
      <w:r>
        <w:rPr>
          <w:rFonts w:ascii="Arial" w:hAnsi="Arial" w:cs="Arial"/>
          <w:sz w:val="24"/>
          <w:szCs w:val="24"/>
        </w:rPr>
        <w:t>, Решение Юксеевского сельского Совета депутатов от 18.12.2020 №5-23 «</w:t>
      </w:r>
      <w:r w:rsidRPr="005D2960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r w:rsidRPr="00DE2323">
        <w:rPr>
          <w:rFonts w:ascii="Arial" w:hAnsi="Arial" w:cs="Arial"/>
          <w:sz w:val="24"/>
          <w:szCs w:val="24"/>
        </w:rPr>
        <w:t>Юксеевского сельсовета Большемуртинского района Красноярского края(№ 35-212 от 26.07.2013)</w:t>
      </w:r>
      <w:r w:rsidRPr="005D2960">
        <w:rPr>
          <w:rFonts w:ascii="Arial" w:hAnsi="Arial" w:cs="Arial"/>
          <w:i/>
          <w:sz w:val="24"/>
          <w:szCs w:val="24"/>
        </w:rPr>
        <w:t xml:space="preserve"> </w:t>
      </w:r>
      <w:r w:rsidRPr="005D2960">
        <w:rPr>
          <w:rFonts w:ascii="Arial" w:hAnsi="Arial" w:cs="Arial"/>
          <w:sz w:val="24"/>
          <w:szCs w:val="24"/>
        </w:rPr>
        <w:t>«</w:t>
      </w:r>
      <w:r w:rsidRPr="005D2960">
        <w:rPr>
          <w:rFonts w:ascii="Arial" w:hAnsi="Arial" w:cs="Arial"/>
          <w:iCs/>
          <w:sz w:val="24"/>
          <w:szCs w:val="24"/>
        </w:rPr>
        <w:t>Об утверждении Положения о территориальном общественном самоуправлении</w:t>
      </w:r>
      <w:r w:rsidRPr="005D296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i/>
          <w:sz w:val="24"/>
          <w:szCs w:val="24"/>
        </w:rPr>
        <w:t xml:space="preserve"> - </w:t>
      </w:r>
      <w:r w:rsidRPr="00C608FC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608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  <w:r>
        <w:rPr>
          <w:rFonts w:ascii="Arial" w:hAnsi="Arial" w:cs="Arial"/>
          <w:sz w:val="24"/>
          <w:szCs w:val="24"/>
        </w:rPr>
        <w:t xml:space="preserve"> 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В.Р. Кин.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C608FC" w:rsidRDefault="00C608FC" w:rsidP="00C608FC">
      <w:pPr>
        <w:pStyle w:val="a7"/>
        <w:jc w:val="both"/>
        <w:rPr>
          <w:rFonts w:ascii="Arial" w:hAnsi="Arial" w:cs="Arial"/>
          <w:color w:val="333333"/>
          <w:sz w:val="24"/>
          <w:szCs w:val="24"/>
        </w:rPr>
      </w:pPr>
    </w:p>
    <w:p w:rsidR="00C608FC" w:rsidRDefault="00C608FC" w:rsidP="00C608FC">
      <w:pPr>
        <w:pStyle w:val="a7"/>
        <w:jc w:val="both"/>
        <w:rPr>
          <w:rFonts w:ascii="Arial" w:hAnsi="Arial" w:cs="Arial"/>
          <w:color w:val="333333"/>
          <w:sz w:val="24"/>
          <w:szCs w:val="24"/>
        </w:rPr>
      </w:pPr>
    </w:p>
    <w:p w:rsidR="00C608FC" w:rsidRDefault="00C608FC" w:rsidP="00C608FC">
      <w:pPr>
        <w:pStyle w:val="a7"/>
        <w:jc w:val="both"/>
        <w:rPr>
          <w:rFonts w:ascii="Arial" w:hAnsi="Arial" w:cs="Arial"/>
          <w:color w:val="333333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color w:val="333333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</w:t>
      </w:r>
      <w:r>
        <w:rPr>
          <w:rFonts w:ascii="Arial" w:hAnsi="Arial" w:cs="Arial"/>
          <w:sz w:val="24"/>
          <w:szCs w:val="24"/>
        </w:rPr>
        <w:t xml:space="preserve">               Т.И. Унтилова</w:t>
      </w:r>
    </w:p>
    <w:p w:rsid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В.Р. Кин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C608FC">
      <w:pPr>
        <w:pStyle w:val="a7"/>
        <w:jc w:val="right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C608FC" w:rsidRPr="00C608FC" w:rsidRDefault="00C608FC" w:rsidP="00C608FC">
      <w:pPr>
        <w:pStyle w:val="a7"/>
        <w:jc w:val="right"/>
        <w:rPr>
          <w:rFonts w:ascii="Arial" w:hAnsi="Arial" w:cs="Arial"/>
          <w:sz w:val="24"/>
          <w:szCs w:val="24"/>
          <w:u w:val="single"/>
        </w:rPr>
      </w:pPr>
      <w:r w:rsidRPr="00C608FC">
        <w:rPr>
          <w:rFonts w:ascii="Arial" w:hAnsi="Arial" w:cs="Arial"/>
          <w:sz w:val="24"/>
          <w:szCs w:val="24"/>
        </w:rPr>
        <w:t xml:space="preserve">к решению </w:t>
      </w:r>
      <w:r>
        <w:rPr>
          <w:rFonts w:ascii="Arial" w:hAnsi="Arial" w:cs="Arial"/>
          <w:sz w:val="24"/>
          <w:szCs w:val="24"/>
        </w:rPr>
        <w:t>Юксеевского</w:t>
      </w:r>
    </w:p>
    <w:p w:rsidR="00C608FC" w:rsidRPr="00C608FC" w:rsidRDefault="00C608FC" w:rsidP="00C608FC">
      <w:pPr>
        <w:pStyle w:val="a7"/>
        <w:jc w:val="right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сельского Совета</w:t>
      </w:r>
    </w:p>
    <w:p w:rsidR="00C608FC" w:rsidRPr="00C608FC" w:rsidRDefault="00C608FC" w:rsidP="00C608FC">
      <w:pPr>
        <w:pStyle w:val="a7"/>
        <w:jc w:val="right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Совета депутатов</w:t>
      </w:r>
    </w:p>
    <w:p w:rsidR="00C608FC" w:rsidRPr="00C608FC" w:rsidRDefault="00C608FC" w:rsidP="00C608FC">
      <w:pPr>
        <w:pStyle w:val="a7"/>
        <w:jc w:val="right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</w:t>
      </w:r>
      <w:r w:rsidRPr="00C608FC">
        <w:rPr>
          <w:rFonts w:ascii="Arial" w:hAnsi="Arial" w:cs="Arial"/>
          <w:sz w:val="24"/>
          <w:szCs w:val="24"/>
        </w:rPr>
        <w:t>.07.2022 №</w:t>
      </w:r>
      <w:r w:rsidR="00B959D8">
        <w:rPr>
          <w:rFonts w:ascii="Arial" w:hAnsi="Arial" w:cs="Arial"/>
          <w:sz w:val="24"/>
          <w:szCs w:val="24"/>
        </w:rPr>
        <w:t>23-123</w:t>
      </w:r>
      <w:r w:rsidRPr="00C608FC">
        <w:rPr>
          <w:rFonts w:ascii="Arial" w:hAnsi="Arial" w:cs="Arial"/>
          <w:sz w:val="24"/>
          <w:szCs w:val="24"/>
        </w:rPr>
        <w:t xml:space="preserve">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C608FC" w:rsidRPr="00C608FC" w:rsidRDefault="00C608FC" w:rsidP="00C608F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b/>
          <w:sz w:val="24"/>
          <w:szCs w:val="24"/>
        </w:rPr>
        <w:t>ПОЛОЖЕНИЕ</w:t>
      </w:r>
    </w:p>
    <w:p w:rsidR="00C608FC" w:rsidRPr="00C608FC" w:rsidRDefault="00C608FC" w:rsidP="00C608F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b/>
          <w:sz w:val="24"/>
          <w:szCs w:val="24"/>
        </w:rPr>
        <w:t>о территориальном общественном самоуправлении в Юксеевском сельсовете Большемуртинского района Красноярского края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b/>
          <w:sz w:val="24"/>
          <w:szCs w:val="24"/>
        </w:rPr>
        <w:t>Глава 1. Общие положения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1. Территориальное общественное самоуправление.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r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(дале</w:t>
      </w:r>
      <w:proofErr w:type="gramStart"/>
      <w:r w:rsidRPr="00C608FC">
        <w:rPr>
          <w:rFonts w:ascii="Arial" w:hAnsi="Arial" w:cs="Arial"/>
          <w:sz w:val="24"/>
          <w:szCs w:val="24"/>
        </w:rPr>
        <w:t>е-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Юксеевский</w:t>
      </w:r>
      <w:r w:rsidRPr="00C608FC">
        <w:rPr>
          <w:rFonts w:ascii="Arial" w:hAnsi="Arial" w:cs="Arial"/>
          <w:sz w:val="24"/>
          <w:szCs w:val="24"/>
        </w:rPr>
        <w:t xml:space="preserve"> сельсовет) для самостоятельного и под свою ответственность осуществления собственных инициатив по вопросам местного значения.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Территориальное общественное самоуправление (далее - ТОС) осуществляется непосредственно населением путем проведения собраний, конференций граждан, а также посредством создания органов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2. Правовая основа и основные принципы осуществления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Правовую основу осуществления ТОС в </w:t>
      </w:r>
      <w:r>
        <w:rPr>
          <w:rFonts w:ascii="Arial" w:hAnsi="Arial" w:cs="Arial"/>
          <w:sz w:val="24"/>
          <w:szCs w:val="24"/>
        </w:rPr>
        <w:t>Юксеевском</w:t>
      </w:r>
      <w:r w:rsidRPr="00C608FC">
        <w:rPr>
          <w:rFonts w:ascii="Arial" w:hAnsi="Arial" w:cs="Arial"/>
          <w:sz w:val="24"/>
          <w:szCs w:val="24"/>
        </w:rPr>
        <w:t xml:space="preserve"> сельсовете составляют: Конституция Российской Федерации, Федеральный закон «Об общих принципах организации местного самоуправления в Российской Федерации», Устав </w:t>
      </w:r>
      <w:r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настоящее Положение, Устав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r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</w:t>
      </w:r>
      <w:r w:rsidRPr="00C608FC">
        <w:rPr>
          <w:rFonts w:ascii="Arial" w:hAnsi="Arial" w:cs="Arial"/>
          <w:i/>
          <w:sz w:val="24"/>
          <w:szCs w:val="24"/>
        </w:rPr>
        <w:t>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3. Право граждан на осуществление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Жители </w:t>
      </w:r>
      <w:r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color w:val="FF0000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собраний,  конференций граждан с правом совещательного голоса.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сельсовета, </w:t>
      </w:r>
      <w:r w:rsidRPr="00C608FC">
        <w:rPr>
          <w:rFonts w:ascii="Arial" w:hAnsi="Arial" w:cs="Arial"/>
          <w:sz w:val="24"/>
          <w:szCs w:val="24"/>
        </w:rPr>
        <w:lastRenderedPageBreak/>
        <w:t>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4. Правовой статус и структура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color w:val="FF0000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5. Территория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color w:val="FF0000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1. 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  <w:r w:rsidRPr="00C608F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  Обязательные условия организации ТОС: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 границы территории ТОС не могут выходить за пределы территории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неразрывность территории, на которой осуществляется ТОС (если в его состав входит более одного жилого дома);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ab/>
        <w:t xml:space="preserve">3.  Границы территории, на которой осуществляется ТОС, устанавливаются по предложению населения, проживающего на соответствующей территории,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сельского Совета депутатов (с приложением решения собрания, конференции граждан об организации ТОС).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6. Полномочия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  Полномочия ТОС определяются: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Уставом ТОС, составленным в соответствии с настоящим Положением и принятым собранием, конференцией участников ТОС;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договорами между органами местного самоуправления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2.  Органы территориального общественного самоуправления: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lastRenderedPageBreak/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B237A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237AC">
        <w:rPr>
          <w:rFonts w:ascii="Arial" w:hAnsi="Arial" w:cs="Arial"/>
          <w:b/>
          <w:sz w:val="24"/>
          <w:szCs w:val="24"/>
        </w:rPr>
        <w:t>Глава 2. Создание ТОС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7. Порядок создания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Порядок создания ТОС включает: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   создание инициативной группы граждан по организации ТОС;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   организация и проведение собрания, конференции по организации ТОС;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оформление документов, принятых собранием, конференцией граждан по организации ТОС;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согласование и установление решением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сельского Совета депутатов границ ТОС по предложению населения, проживающего на данной территории.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регистрация Устава ТОС администрацией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государственная регистрация ТОС в качестве юридического лица - по решению собрания, конференции граждан в соответствии с Уставом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ТОС считается учрежденным с момента регистрации Устава ТОС администрацией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сельсовета. Регистрация уставов ТОС в администрации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носит заявительный характер.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8. Определение территории для создания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Создание ТОС осуществляется по решению собрания,  конференции граждан, проживающих на соответствующей территории. Инициаторами создания ТОС могут быть: инициативная группа граждан в количестве не менее пяти человек.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Инициативная группа граждан письменно обращается в </w:t>
      </w:r>
      <w:r w:rsidR="00B237AC">
        <w:rPr>
          <w:rFonts w:ascii="Arial" w:hAnsi="Arial" w:cs="Arial"/>
          <w:sz w:val="24"/>
          <w:szCs w:val="24"/>
        </w:rPr>
        <w:t>Юксеевский</w:t>
      </w:r>
      <w:r w:rsidRPr="00C608FC">
        <w:rPr>
          <w:rFonts w:ascii="Arial" w:hAnsi="Arial" w:cs="Arial"/>
          <w:sz w:val="24"/>
          <w:szCs w:val="24"/>
        </w:rPr>
        <w:t xml:space="preserve"> сельский Совет депутатов с предложением установить границы территории </w:t>
      </w:r>
      <w:proofErr w:type="gramStart"/>
      <w:r w:rsidRPr="00C608FC">
        <w:rPr>
          <w:rFonts w:ascii="Arial" w:hAnsi="Arial" w:cs="Arial"/>
          <w:sz w:val="24"/>
          <w:szCs w:val="24"/>
        </w:rPr>
        <w:t>создаваемого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ТОС. К заявлению прилагается описание границ территории </w:t>
      </w:r>
      <w:proofErr w:type="gramStart"/>
      <w:r w:rsidRPr="00C608FC">
        <w:rPr>
          <w:rFonts w:ascii="Arial" w:hAnsi="Arial" w:cs="Arial"/>
          <w:sz w:val="24"/>
          <w:szCs w:val="24"/>
        </w:rPr>
        <w:t>создаваемого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3.</w:t>
      </w:r>
      <w:r w:rsidR="00B237AC">
        <w:rPr>
          <w:rFonts w:ascii="Arial" w:hAnsi="Arial" w:cs="Arial"/>
          <w:sz w:val="24"/>
          <w:szCs w:val="24"/>
        </w:rPr>
        <w:t>Юксеевский</w:t>
      </w:r>
      <w:r w:rsidRPr="00C608FC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 xml:space="preserve">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создания ТОС варианте, и доводит в письменном виде принятое решение до инициаторов создания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4. После принятия </w:t>
      </w:r>
      <w:r w:rsidR="00B237AC">
        <w:rPr>
          <w:rFonts w:ascii="Arial" w:hAnsi="Arial" w:cs="Arial"/>
          <w:sz w:val="24"/>
          <w:szCs w:val="24"/>
        </w:rPr>
        <w:t>Юксеевским</w:t>
      </w:r>
      <w:r w:rsidRPr="00C608FC">
        <w:rPr>
          <w:rFonts w:ascii="Arial" w:hAnsi="Arial" w:cs="Arial"/>
          <w:sz w:val="24"/>
          <w:szCs w:val="24"/>
        </w:rPr>
        <w:t xml:space="preserve"> сельским Советом депутатов </w:t>
      </w:r>
      <w:proofErr w:type="gramStart"/>
      <w:r w:rsidRPr="00C608FC">
        <w:rPr>
          <w:rFonts w:ascii="Arial" w:hAnsi="Arial" w:cs="Arial"/>
          <w:sz w:val="24"/>
          <w:szCs w:val="24"/>
        </w:rPr>
        <w:t>решения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об установлении границ создаваемого ТОС, инициативная группа граждан  вправе приступить к организации проведения учредительного собрания,  конференции граждан по созданию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9. Порядок организации и проведения собрания, конференции граждан по организации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1. Создание ТОС осуществляется на собрании, конференции граждан, проживающих по месту жительства на территории образуемого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Организацию собрания, конференции осуществляет инициативная группа граждан численностью не менее трех человек, проживающих по месту жительства на соответствующей территории.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3. В зависимости от числа граждан, постоянно или преимущественно проживающих на территории образуемого ТОС, проводится собрание, конференция граждан.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lastRenderedPageBreak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4. Организаторы собрания, конференции: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составляют порядок организации и проведения собрания, конференции;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не менее чем за две недели до проведения собрания, конференции извещают граждан о дате, месте и времени проведения собрания, конференции;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в случае проведения конференции устанавливают нормы представительства жителей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собрание, конференцию граждан представителей органов местного самоуправления, других заинтересованных лиц;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подготавливают проект повестки учредительного собрания, конференции граждан;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подготавливают проект устава ТОС, проекты других документов для принятия на собрании, конференции граждан;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проводят регистрацию жителей или их представителей, прибывших на собрание, конференцию, и учет мандатов (протоколов собраний жителей или подписных листов по выборам делегатов конференции);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определяют и уполномочивают своего представителя для открытия и ведения собрания,  конференции до избрания председателя собрания, конференции.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5. Участники собрания, конференции избирают председателя и секретаря собрания, конференции и утверждают повестку дня.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возраста.6. К исключительным полномочиям собрания, конференции граждан, осуществляющих ТОС, относятся: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установление структуры органов территориального общественного самоуправления;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принятие устава территориального общественного самоуправления, внесение в него изменений и дополнений;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избрание органов территориального общественного самоуправления;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определение основных направлений деятельности территориального общественного самоуправления;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C608FC">
        <w:rPr>
          <w:rFonts w:ascii="Arial" w:hAnsi="Arial" w:cs="Arial"/>
          <w:sz w:val="24"/>
          <w:szCs w:val="24"/>
        </w:rPr>
        <w:t>а о ее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исполнении;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обсуждение инициативного проекта и принятие решения по вопросу о его одобрении.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Решения учредительного собрания, конференции принимаются открытым голосованием простым большинством голосов.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7. Процедура проведения собрания,  конференции граждан отражается в протоколе, который ведется в свободной форме секретарем собрания, конференции, подписывается председателем и секретарем собрания.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8. Органы местного самоуправления вправе направить для участия в учредительном собрании, конференции граждан по организации ТОС своих </w:t>
      </w:r>
      <w:r w:rsidRPr="00C608FC">
        <w:rPr>
          <w:rFonts w:ascii="Arial" w:hAnsi="Arial" w:cs="Arial"/>
          <w:sz w:val="24"/>
          <w:szCs w:val="24"/>
        </w:rPr>
        <w:lastRenderedPageBreak/>
        <w:t xml:space="preserve">представителей, депутатов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сельского Совета депутатов с правом совещательного голоса.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10. Устав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В Уставе ТОС определяются: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   территория, на которой осуществляется ТОС;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 цели, задачи, формы и основные направления деятельности ТОС;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порядок формирования и прекращения полномочий, срок полномочий, права и обязанности органов ТОС;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порядок принятия решений органами ТОС;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порядок прекращения осуществления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Устав ТОС подлежит регистрации администрацией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в порядке, предусмотренном статьей 11 настоящего Положения.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3. Дополнительные требования к содержанию Устава ТОС органами местного самоуправления устанавливаться не могут.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4. Изменения и дополнения в Устав ТОС вносятся решением собрания, конференции участников ТОС. </w:t>
      </w: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11. Порядок регистрации уставов ТОС администрацией</w:t>
      </w: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муниципального образования.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 1. В месячный срок после вступления в силу настоя</w:t>
      </w:r>
      <w:r w:rsidR="00BE3288">
        <w:rPr>
          <w:rFonts w:ascii="Arial" w:hAnsi="Arial" w:cs="Arial"/>
          <w:sz w:val="24"/>
          <w:szCs w:val="24"/>
        </w:rPr>
        <w:t>щего Положения глава 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своим распоряжением определяет ответственное лицо по регистрации уставов ТОС, ведению реестра ТОС, создаваемого на территориях, ведению реестра органов и уполномоченных лиц ТОС, функционирующих на территории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</w:t>
      </w:r>
      <w:r w:rsidRPr="00C608FC">
        <w:rPr>
          <w:rFonts w:ascii="Arial" w:hAnsi="Arial" w:cs="Arial"/>
          <w:i/>
          <w:sz w:val="24"/>
          <w:szCs w:val="24"/>
        </w:rPr>
        <w:t>.</w:t>
      </w:r>
      <w:r w:rsidRPr="00C608FC">
        <w:rPr>
          <w:rFonts w:ascii="Arial" w:hAnsi="Arial" w:cs="Arial"/>
          <w:sz w:val="24"/>
          <w:szCs w:val="24"/>
        </w:rPr>
        <w:t xml:space="preserve">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Для регистрации Устава ТОС избранный на учредительном собрании, конференции участников ТОС руководящий орган (уполномоченное лицо) в месячный срок после проведения собрания, конференции представляет в уполномоченное подразделение администрации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 xml:space="preserve">следующие документы: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заявление о регистрации Устава ТОС на имя руководителя администрации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сельсовета, подписанное руководителем избранного на учредительном собрании, конференции исполнительного органа ТОС (избранным уполномоченным лицом ТОС) либо председателем и секретарем учредительного собрания,  конференции ТОС (в заявлении указываются контактные адреса и телефоны);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копия решения (либо ссылка на решение)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сельского Совета депутатов об установлении границ ТОС;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протокол собрания, конференции участников ТОС, подписанный председателем и секретарем собрания, конференции;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список участников собрания, конференции ТОС, подписанный председателем и секретарем собрания,  конференции;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два экземпляра представляемого на регистрацию Устава ТОС, принятого собранием, конференцией участников ТОС; экземпляры Устава ТОС должны быть прошнурованы, пронумерованы, подписаны председателем и секретарем  собрания, конференции, руководителем избранного органа ТОС (избранным уполномоченным лицом ТОС);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сведения о членах сформированных (избранных) руководящих и контрольных органов ТОС (уполномоченных лиц ТОС): фамилия, имя, отчество, дата </w:t>
      </w:r>
      <w:r w:rsidRPr="00C608FC">
        <w:rPr>
          <w:rFonts w:ascii="Arial" w:hAnsi="Arial" w:cs="Arial"/>
          <w:sz w:val="24"/>
          <w:szCs w:val="24"/>
        </w:rPr>
        <w:lastRenderedPageBreak/>
        <w:t>рождения, адрес места жительства, отметка о согласии быть избранным в орган ТОС (личная запись «согласен» и подпись). Указанные сведения должны быть заверены председателем и секретарем учредительного собрания, конференции ТОС. Указанные сведения могут содержаться в протоколе учредительного собрания,  конференции либо оформляются отдельным документом (заверяются председателем и секретарем учредительного собрания, конференции участников ТОС).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3. Специалист администрации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в пятидневный срок проводит предварительное рассмотрение документов и принимает их к рассмотрению главой администрации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4. Решение о регистрации Устава ТОС принимается в месячный срок с момента представления в администрацию указанных документов и оформляется распоряжением главы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сельсовета; в письменном виде доводится до исполнительно-распорядительного органа (уполномоченного лица) учрежденного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5.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законодательству, законодательству Красноярского края, соответствующие документы направляются в течение пяти дней со дня получения заявления о регистрации устава ТОС и прилагаемых к нему документов для устранения выявленных замечаний.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6. Основаниями для отказа в регистрации устава ТОС являются: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противоречие устава ТОС действующему законодательству, Уставу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сельсовета, правовым актам органов местного самоуправления, настоящему Положению;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нарушение установленного порядка принятия устава ТОС;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отсутствие документов, предусмотренных настоящим Положением для регистрации устава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  <w:u w:val="single"/>
        </w:rPr>
      </w:pPr>
      <w:r w:rsidRPr="00C608FC">
        <w:rPr>
          <w:rFonts w:ascii="Arial" w:hAnsi="Arial" w:cs="Arial"/>
          <w:sz w:val="24"/>
          <w:szCs w:val="24"/>
        </w:rPr>
        <w:t>- повторное представление документов, не соответствующих требованиям пункта 5 настоящей статьи.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Мотивированный отказ в регистрации Устава ТОС оформляется распоряжением</w:t>
      </w:r>
      <w:r w:rsidR="00B237AC">
        <w:rPr>
          <w:rFonts w:ascii="Arial" w:hAnsi="Arial" w:cs="Arial"/>
          <w:sz w:val="24"/>
          <w:szCs w:val="24"/>
        </w:rPr>
        <w:t xml:space="preserve"> главы администрации 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и направляется в письменном виде заявителям.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Отказ в регистрации Устава ТОС может быть обжалован в судебном порядке.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7. Регистрация изменений в Устав ТОС осуществляется в порядке, установленном настоящей статьей для регистрации Устава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B237A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237AC">
        <w:rPr>
          <w:rFonts w:ascii="Arial" w:hAnsi="Arial" w:cs="Arial"/>
          <w:b/>
          <w:sz w:val="24"/>
          <w:szCs w:val="24"/>
        </w:rPr>
        <w:t>Глава 3. Организационные основы ТОС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12. Собрание (конференция) участников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Собрание, конференция может созываться органами местного самоуправления, органами ТОС или инициативными группами участников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Собрание,  конференция участников ТОС созывается в плановом порядке либо по мере необходимости, но не реже одного раза в год.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Порядок назначения и проведения собрания, конференции граждан, полномочия собрания,  конференции определяется Положением о собраниях, </w:t>
      </w:r>
      <w:r w:rsidR="00BE3288">
        <w:rPr>
          <w:rFonts w:ascii="Arial" w:hAnsi="Arial" w:cs="Arial"/>
          <w:sz w:val="24"/>
          <w:szCs w:val="24"/>
        </w:rPr>
        <w:t xml:space="preserve"> конференции граждан 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сельсовета, утвержденным </w:t>
      </w:r>
      <w:r w:rsidR="00B237AC">
        <w:rPr>
          <w:rFonts w:ascii="Arial" w:hAnsi="Arial" w:cs="Arial"/>
          <w:sz w:val="24"/>
          <w:szCs w:val="24"/>
        </w:rPr>
        <w:t xml:space="preserve">Юксеевским </w:t>
      </w:r>
      <w:r w:rsidRPr="00C608FC">
        <w:rPr>
          <w:rFonts w:ascii="Arial" w:hAnsi="Arial" w:cs="Arial"/>
          <w:sz w:val="24"/>
          <w:szCs w:val="24"/>
        </w:rPr>
        <w:t xml:space="preserve">сельским Советом депутатов, настоящим Положением, Уставом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3. В случае созыва собрания, конференции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</w:t>
      </w:r>
      <w:r w:rsidRPr="00C608FC">
        <w:rPr>
          <w:rFonts w:ascii="Arial" w:hAnsi="Arial" w:cs="Arial"/>
          <w:sz w:val="24"/>
          <w:szCs w:val="24"/>
        </w:rPr>
        <w:lastRenderedPageBreak/>
        <w:t xml:space="preserve">30 дней после письменного обращения инициативной группы в исполнительный орган ТОС (к уполномоченному лицу ТОС).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4.</w:t>
      </w:r>
      <w:r w:rsidRPr="00C608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>За 10 дней до дня проведения собрания, конференции ее организаторы в обязательном порядке уведомляют: участников ТОС (избранных делегато</w:t>
      </w:r>
      <w:r w:rsidR="00BE3288">
        <w:rPr>
          <w:rFonts w:ascii="Arial" w:hAnsi="Arial" w:cs="Arial"/>
          <w:sz w:val="24"/>
          <w:szCs w:val="24"/>
        </w:rPr>
        <w:t>в), администрацию 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сельсовета, других заинтересованных лиц и приглашенных.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5. К полномочиям собрания, конференции граждан, осуществляющих территориальное общественное самоуправление, относятся: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3) избрание органов территориального общественного самоуправления;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C608FC">
        <w:rPr>
          <w:rFonts w:ascii="Arial" w:hAnsi="Arial" w:cs="Arial"/>
          <w:sz w:val="24"/>
          <w:szCs w:val="24"/>
        </w:rPr>
        <w:t>а о ее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исполнении;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7) обсуждение инициативного проекта и принятие решения по вопросу о его одобрении.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6. Решения собраний, конференций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7.   Решения собраний, конференций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13. Общественные объединения органов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сельсовета, принимать участие в работе муниципальных, региональных и общероссийских общественных объединений.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14. Взаимодействие органов ТОС с органами местного самоуправления.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Правовые отношения органов ТОС с органами местного самоуправления строятся на основе заключаемых договоров и соглашений.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Договоры заключаются на выполнение собственных инициатив ТОС по вопросам местного значения  на установленный срок или без установления срока, а также на осуществление работ и предоставление услуг.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</w:t>
      </w:r>
      <w:r w:rsidRPr="00C608FC">
        <w:rPr>
          <w:rFonts w:ascii="Arial" w:hAnsi="Arial" w:cs="Arial"/>
          <w:sz w:val="24"/>
          <w:szCs w:val="24"/>
        </w:rPr>
        <w:lastRenderedPageBreak/>
        <w:t xml:space="preserve">договорами и соглашениями, </w:t>
      </w:r>
      <w:proofErr w:type="gramStart"/>
      <w:r w:rsidRPr="00C608FC">
        <w:rPr>
          <w:rFonts w:ascii="Arial" w:hAnsi="Arial" w:cs="Arial"/>
          <w:sz w:val="24"/>
          <w:szCs w:val="24"/>
        </w:rPr>
        <w:t>контроля за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расходованием выделенных средств определяются решением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сельского Совета депутатов.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B237A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B237AC">
        <w:rPr>
          <w:rFonts w:ascii="Arial" w:hAnsi="Arial" w:cs="Arial"/>
          <w:b/>
          <w:sz w:val="24"/>
          <w:szCs w:val="24"/>
        </w:rPr>
        <w:t>Глава 4. Экономическая основа ТОС</w:t>
      </w:r>
    </w:p>
    <w:p w:rsidR="00C608FC" w:rsidRPr="00B237A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15. Собственность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</w:t>
      </w:r>
      <w:proofErr w:type="gramStart"/>
      <w:r w:rsidRPr="00C608FC">
        <w:rPr>
          <w:rFonts w:ascii="Arial" w:hAnsi="Arial" w:cs="Arial"/>
          <w:sz w:val="24"/>
          <w:szCs w:val="24"/>
        </w:rPr>
        <w:t>дств в с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оответствии с Уставом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Источниками формирования имущества ТОС являются: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 добровольные взносы и пожертвования;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  - средства местного бюджета, передаваемые органам ТОС для реализации собственных инициатив по вопросам местного значения;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 другие, не запрещенные законом поступления.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B237A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16. Порядок и условия выделения территориальному общественному самоуправлению средств из бюджета муниципального образования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1. Территориальному общественному самоуправлению бюджетные средства могут выделяться в случае, если оно зарегистрировано в качестве юридического лица в организационно-правовой форме некоммерческой организации.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Территориальное общественное самоуправление до утверждения местного бюджета на очередной финансовый год может обращаться в администрацию </w:t>
      </w:r>
      <w:r w:rsidR="00B237AC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C608FC">
        <w:rPr>
          <w:rFonts w:ascii="Arial" w:hAnsi="Arial" w:cs="Arial"/>
          <w:sz w:val="24"/>
          <w:szCs w:val="24"/>
        </w:rPr>
        <w:t>с предложениями о выделении средств из бюджета поселения для осуществления собственных инициатив по вопросам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местного значения в соответствии с уставом территориального общественного самоуправления, зарегистрированным в установленном порядке (далее - Обращение).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3. Обращения должны содержать предложения по осуществлению хозяйственной деятельности, направленной на удовлетворение социально-бытовых потребностей граждан, проживающих на соответствующей территории, обоснование необходимости выделения средств из местного бюджета с указанием предполагаемого объема финансирования, обусловленных конкретным перечнем работ, видов расходов подтвержденных сметой и сроков их исполнения.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К Обращению в обязательном порядке прилагается смета доходов и расходов юридического лица, осуществляющего территориальное общественное самоуправление, утвержденная собранием, конференцией граждан, документы, подтверждающие регистрацию в качестве юридического лица, банковские реквизиты такого юридического лица.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lastRenderedPageBreak/>
        <w:t xml:space="preserve">4. В течение 10 рабочих дней со дня поступления Обращения, администрация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>готовит заключение о целесообразности выделения средств из местного бюджета на цели, указанные в Обращении.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5. При составлении проекта местного бюджета на очередной финансовый год учитываются Обращения и соответствующие закл</w:t>
      </w:r>
      <w:r w:rsidR="00BE3288">
        <w:rPr>
          <w:rFonts w:ascii="Arial" w:hAnsi="Arial" w:cs="Arial"/>
          <w:sz w:val="24"/>
          <w:szCs w:val="24"/>
        </w:rPr>
        <w:t>ючения администрации 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6. Расходы на финансирование деятельности территориального общественного самоуправления учитываются в местном бюджете в соответствии с законодательством Российской Федерации.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608FC">
        <w:rPr>
          <w:rFonts w:ascii="Arial" w:hAnsi="Arial" w:cs="Arial"/>
          <w:sz w:val="24"/>
          <w:szCs w:val="24"/>
        </w:rPr>
        <w:t xml:space="preserve">Основанием для перечисления денежных средств ТОС является Постановление администрации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>о перечислении денежных средств территориальным общественным самоуправлениям за счет средств местного бюджета (далее - Постановление) и подписанное Соглашение о перечислении денежных средств территориальному общественному самоуправлению (далее - Соглашение),</w:t>
      </w:r>
      <w:r w:rsidRPr="00C608FC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  <w:r w:rsidRPr="00C608FC">
        <w:rPr>
          <w:rFonts w:ascii="Arial" w:eastAsia="Calibri" w:hAnsi="Arial" w:cs="Arial"/>
          <w:iCs/>
          <w:sz w:val="24"/>
          <w:szCs w:val="24"/>
          <w:lang w:eastAsia="en-US"/>
        </w:rPr>
        <w:t xml:space="preserve">заключаемое между </w:t>
      </w:r>
      <w:r w:rsidR="00BE3288">
        <w:rPr>
          <w:rFonts w:ascii="Arial" w:hAnsi="Arial" w:cs="Arial"/>
          <w:sz w:val="24"/>
          <w:szCs w:val="24"/>
        </w:rPr>
        <w:t>администрацией 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</w:t>
      </w:r>
      <w:r w:rsidRPr="00C608FC">
        <w:rPr>
          <w:rFonts w:ascii="Arial" w:eastAsia="Calibri" w:hAnsi="Arial" w:cs="Arial"/>
          <w:iCs/>
          <w:sz w:val="24"/>
          <w:szCs w:val="24"/>
          <w:lang w:eastAsia="en-US"/>
        </w:rPr>
        <w:t xml:space="preserve"> и получателем </w:t>
      </w:r>
      <w:r w:rsidRPr="00C608FC">
        <w:rPr>
          <w:rFonts w:ascii="Arial" w:hAnsi="Arial" w:cs="Arial"/>
          <w:sz w:val="24"/>
          <w:szCs w:val="24"/>
        </w:rPr>
        <w:t>средств из бюджета</w:t>
      </w:r>
      <w:r w:rsidRPr="00C608FC">
        <w:rPr>
          <w:rFonts w:ascii="Arial" w:eastAsia="Calibri" w:hAnsi="Arial" w:cs="Arial"/>
          <w:iCs/>
          <w:sz w:val="24"/>
          <w:szCs w:val="24"/>
          <w:lang w:eastAsia="en-US"/>
        </w:rPr>
        <w:t xml:space="preserve"> (по форме согласно приложению к настоящему Положению</w:t>
      </w:r>
      <w:r w:rsidRPr="00C608FC">
        <w:rPr>
          <w:rFonts w:ascii="Arial" w:eastAsia="Calibri" w:hAnsi="Arial" w:cs="Arial"/>
          <w:i/>
          <w:iCs/>
          <w:sz w:val="24"/>
          <w:szCs w:val="24"/>
          <w:lang w:eastAsia="en-US"/>
        </w:rPr>
        <w:t>)</w:t>
      </w:r>
      <w:r w:rsidRPr="00C608FC">
        <w:rPr>
          <w:rFonts w:ascii="Arial" w:hAnsi="Arial" w:cs="Arial"/>
          <w:sz w:val="24"/>
          <w:szCs w:val="24"/>
        </w:rPr>
        <w:t>.</w:t>
      </w:r>
      <w:proofErr w:type="gramEnd"/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8. Постановление издается в течение 5 рабочих дней, после вступления в силу решения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>об утверждении бюджета, учитывающего расходы на финансирование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9. В течение 3 рабочих дней со дня вступления в силу Постановления, администрация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направляет в адрес обратившегося ТОС два экземпляра подписанного Соглашения, которые в течение 3 календарных дней со дня получения подписываются уполномоченным представителем ТОС с направлением оригинала одного экземпляра в администрацию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10. Денежные средства, в предусмотренном размере, перечисляются на расчетный счет ТОС в течение 5 рабочих дней со дня поступления в администрацию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Соглашения, подписанного уполномоченным представителем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11. Соглашение является основным документом, определяющим права и обязанности администрации, ТОС, порядок использования денежных средств. Соглашение регулирует правовые, экономические, организационно-технические условия их взаимоотношений.</w:t>
      </w:r>
    </w:p>
    <w:p w:rsidR="00C608FC" w:rsidRPr="00C608FC" w:rsidRDefault="00C608FC" w:rsidP="00C608FC">
      <w:pPr>
        <w:pStyle w:val="a7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C608FC">
        <w:rPr>
          <w:rFonts w:ascii="Arial" w:hAnsi="Arial" w:cs="Arial"/>
          <w:sz w:val="24"/>
          <w:szCs w:val="24"/>
        </w:rPr>
        <w:t xml:space="preserve">12. </w:t>
      </w:r>
      <w:r w:rsidRPr="00C608FC">
        <w:rPr>
          <w:rFonts w:ascii="Arial" w:eastAsia="Calibri" w:hAnsi="Arial" w:cs="Arial"/>
          <w:iCs/>
          <w:sz w:val="24"/>
          <w:szCs w:val="24"/>
          <w:lang w:eastAsia="en-US"/>
        </w:rPr>
        <w:t>Получатель бюджетных сре</w:t>
      </w:r>
      <w:proofErr w:type="gramStart"/>
      <w:r w:rsidRPr="00C608FC">
        <w:rPr>
          <w:rFonts w:ascii="Arial" w:eastAsia="Calibri" w:hAnsi="Arial" w:cs="Arial"/>
          <w:iCs/>
          <w:sz w:val="24"/>
          <w:szCs w:val="24"/>
          <w:lang w:eastAsia="en-US"/>
        </w:rPr>
        <w:t>дств пр</w:t>
      </w:r>
      <w:proofErr w:type="gramEnd"/>
      <w:r w:rsidRPr="00C608FC">
        <w:rPr>
          <w:rFonts w:ascii="Arial" w:eastAsia="Calibri" w:hAnsi="Arial" w:cs="Arial"/>
          <w:iCs/>
          <w:sz w:val="24"/>
          <w:szCs w:val="24"/>
          <w:lang w:eastAsia="en-US"/>
        </w:rPr>
        <w:t xml:space="preserve">едставляет </w:t>
      </w:r>
      <w:r w:rsidRPr="00C608FC">
        <w:rPr>
          <w:rFonts w:ascii="Arial" w:hAnsi="Arial" w:cs="Arial"/>
          <w:sz w:val="24"/>
          <w:szCs w:val="24"/>
        </w:rPr>
        <w:t xml:space="preserve">в администрацию </w:t>
      </w:r>
      <w:r w:rsidR="00850214">
        <w:rPr>
          <w:rFonts w:ascii="Arial" w:hAnsi="Arial" w:cs="Arial"/>
          <w:sz w:val="24"/>
          <w:szCs w:val="24"/>
        </w:rPr>
        <w:t xml:space="preserve">Юксеевского </w:t>
      </w:r>
      <w:r w:rsidRPr="00C608FC">
        <w:rPr>
          <w:rFonts w:ascii="Arial" w:hAnsi="Arial" w:cs="Arial"/>
          <w:sz w:val="24"/>
          <w:szCs w:val="24"/>
        </w:rPr>
        <w:t>сельсовета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eastAsia="Calibri" w:hAnsi="Arial" w:cs="Arial"/>
          <w:iCs/>
          <w:sz w:val="24"/>
          <w:szCs w:val="24"/>
          <w:lang w:eastAsia="en-US"/>
        </w:rPr>
        <w:t xml:space="preserve">отчет об использовании соответствующих средств и выполнении условий Соглашения по форме и в сроки, установленные </w:t>
      </w:r>
      <w:r w:rsidRPr="00C608FC">
        <w:rPr>
          <w:rFonts w:ascii="Arial" w:hAnsi="Arial" w:cs="Arial"/>
          <w:sz w:val="24"/>
          <w:szCs w:val="24"/>
        </w:rPr>
        <w:t>Соглашением</w:t>
      </w:r>
      <w:r w:rsidRPr="00C608FC">
        <w:rPr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C608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расходованием средств местного бюджета, выделенных для финансирования деятельности ТОС, осуществляется администрацией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14. В случае выявления нецелевого использования средств местного бюджета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местного бюджета или повторном допущении нецелевого использования средств местного бюджета, финансирование территориального общественного самоуправления прекращается.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15. Получатели бюджетных средств несут ответственность за нецелевое и неэффективное использование средств бюджета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</w:t>
      </w:r>
      <w:r w:rsidRPr="00C608FC">
        <w:rPr>
          <w:rFonts w:ascii="Arial" w:hAnsi="Arial" w:cs="Arial"/>
          <w:i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>в порядке, предусмотренном действующим законодательством.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50214">
        <w:rPr>
          <w:rFonts w:ascii="Arial" w:hAnsi="Arial" w:cs="Arial"/>
          <w:b/>
          <w:sz w:val="24"/>
          <w:szCs w:val="24"/>
        </w:rPr>
        <w:t>Глава 5. Гарантии и ответственность ТОС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17. Гарантии деятельности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Органы местного самоуправления предоставляют органам ТОС необходимую информацию для создания, функционирования и развития ТОС.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Органы местного самоуправления содействуют становлению и развитию ТОС на территории </w:t>
      </w:r>
      <w:r w:rsidR="00850214">
        <w:rPr>
          <w:rFonts w:ascii="Arial" w:hAnsi="Arial" w:cs="Arial"/>
          <w:sz w:val="24"/>
          <w:szCs w:val="24"/>
        </w:rPr>
        <w:t>Юксеевского</w:t>
      </w:r>
      <w:r w:rsidRPr="00C608FC">
        <w:rPr>
          <w:rFonts w:ascii="Arial" w:hAnsi="Arial" w:cs="Arial"/>
          <w:sz w:val="24"/>
          <w:szCs w:val="24"/>
        </w:rPr>
        <w:t xml:space="preserve"> сельсовета с использованием финансовых возможностей местного самоуправления.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Статья 18. </w:t>
      </w:r>
      <w:proofErr w:type="gramStart"/>
      <w:r w:rsidRPr="00C608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деятельностью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850214">
        <w:rPr>
          <w:rFonts w:ascii="Arial" w:hAnsi="Arial" w:cs="Arial"/>
          <w:b/>
          <w:sz w:val="24"/>
          <w:szCs w:val="24"/>
        </w:rPr>
        <w:t>Глава 6. Заключительные положения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Статья 19. Прекращение деятельности ТОС.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1. Деятельность ТОС прекращается в соответствии с действующим законодательством: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>-  на основании решения общего собрания, конференции участников</w:t>
      </w:r>
      <w:r w:rsidRPr="00C608FC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08FC">
        <w:rPr>
          <w:rFonts w:ascii="Arial" w:hAnsi="Arial" w:cs="Arial"/>
          <w:sz w:val="24"/>
          <w:szCs w:val="24"/>
        </w:rPr>
        <w:t xml:space="preserve">ТОС;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- на основании решения </w:t>
      </w:r>
      <w:proofErr w:type="gramStart"/>
      <w:r w:rsidRPr="00C608FC">
        <w:rPr>
          <w:rFonts w:ascii="Arial" w:hAnsi="Arial" w:cs="Arial"/>
          <w:sz w:val="24"/>
          <w:szCs w:val="24"/>
        </w:rPr>
        <w:t>суда</w:t>
      </w:r>
      <w:proofErr w:type="gramEnd"/>
      <w:r w:rsidRPr="00C608FC">
        <w:rPr>
          <w:rFonts w:ascii="Arial" w:hAnsi="Arial" w:cs="Arial"/>
          <w:sz w:val="24"/>
          <w:szCs w:val="24"/>
        </w:rPr>
        <w:t xml:space="preserve"> в случае нарушения требований действующего законодательства.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  <w:r w:rsidRPr="00C608FC">
        <w:rPr>
          <w:rFonts w:ascii="Arial" w:hAnsi="Arial" w:cs="Arial"/>
          <w:sz w:val="24"/>
          <w:szCs w:val="24"/>
        </w:rPr>
        <w:t xml:space="preserve"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собрания, конференции граждан о ликвидации ТОС, а в спорных случаях – в порядке, определенном решением суда. </w:t>
      </w:r>
    </w:p>
    <w:p w:rsidR="00C608FC" w:rsidRPr="00C608FC" w:rsidRDefault="00C608FC" w:rsidP="00C608FC">
      <w:pPr>
        <w:pStyle w:val="a7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Default="00C608FC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50214" w:rsidRPr="00C608FC" w:rsidRDefault="00850214" w:rsidP="00C608F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Default="00C608FC" w:rsidP="00C608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right"/>
        <w:rPr>
          <w:rFonts w:ascii="Arial" w:hAnsi="Arial" w:cs="Arial"/>
          <w:sz w:val="24"/>
          <w:szCs w:val="24"/>
        </w:rPr>
      </w:pPr>
      <w:r w:rsidRPr="00850214"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850214">
        <w:rPr>
          <w:sz w:val="24"/>
          <w:szCs w:val="24"/>
        </w:rPr>
        <w:t xml:space="preserve">      </w:t>
      </w:r>
      <w:r w:rsidRPr="00850214">
        <w:rPr>
          <w:sz w:val="24"/>
          <w:szCs w:val="24"/>
        </w:rPr>
        <w:t xml:space="preserve">  </w:t>
      </w:r>
      <w:r w:rsidR="00850214">
        <w:rPr>
          <w:rFonts w:ascii="Arial" w:hAnsi="Arial" w:cs="Arial"/>
          <w:sz w:val="24"/>
          <w:szCs w:val="24"/>
        </w:rPr>
        <w:t>Приложение к Положению</w:t>
      </w:r>
      <w:r w:rsidRPr="00850214">
        <w:rPr>
          <w:rFonts w:ascii="Arial" w:hAnsi="Arial" w:cs="Arial"/>
          <w:sz w:val="24"/>
          <w:szCs w:val="24"/>
        </w:rPr>
        <w:tab/>
      </w:r>
      <w:r w:rsidRPr="00850214">
        <w:rPr>
          <w:rFonts w:ascii="Arial" w:hAnsi="Arial" w:cs="Arial"/>
          <w:sz w:val="24"/>
          <w:szCs w:val="24"/>
        </w:rPr>
        <w:tab/>
        <w:t xml:space="preserve">                                       </w:t>
      </w:r>
    </w:p>
    <w:p w:rsidR="00C608FC" w:rsidRPr="00850214" w:rsidRDefault="00C608FC" w:rsidP="00850214">
      <w:pPr>
        <w:pStyle w:val="a7"/>
        <w:jc w:val="right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50214">
        <w:rPr>
          <w:rFonts w:ascii="Arial" w:hAnsi="Arial" w:cs="Arial"/>
          <w:sz w:val="24"/>
          <w:szCs w:val="24"/>
        </w:rPr>
        <w:t xml:space="preserve">                   </w:t>
      </w:r>
      <w:r w:rsidRPr="00850214">
        <w:rPr>
          <w:rFonts w:ascii="Arial" w:hAnsi="Arial" w:cs="Arial"/>
          <w:sz w:val="24"/>
          <w:szCs w:val="24"/>
        </w:rPr>
        <w:t>о территориальном общественном</w:t>
      </w:r>
      <w:r w:rsidR="00850214">
        <w:rPr>
          <w:rFonts w:ascii="Arial" w:hAnsi="Arial" w:cs="Arial"/>
          <w:sz w:val="24"/>
          <w:szCs w:val="24"/>
        </w:rPr>
        <w:t xml:space="preserve">    </w:t>
      </w:r>
      <w:r w:rsidRPr="00850214">
        <w:rPr>
          <w:rFonts w:ascii="Arial" w:hAnsi="Arial" w:cs="Arial"/>
          <w:sz w:val="24"/>
          <w:szCs w:val="24"/>
        </w:rPr>
        <w:t>самоу</w:t>
      </w:r>
      <w:r w:rsidR="00850214" w:rsidRPr="00850214">
        <w:rPr>
          <w:rFonts w:ascii="Arial" w:hAnsi="Arial" w:cs="Arial"/>
          <w:sz w:val="24"/>
          <w:szCs w:val="24"/>
        </w:rPr>
        <w:t>правлении в Юксеевском</w:t>
      </w:r>
    </w:p>
    <w:p w:rsidR="00C608FC" w:rsidRDefault="00850214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 w:rsidR="00C608FC" w:rsidRPr="00850214">
        <w:rPr>
          <w:rFonts w:ascii="Arial" w:hAnsi="Arial" w:cs="Arial"/>
          <w:sz w:val="24"/>
          <w:szCs w:val="24"/>
        </w:rPr>
        <w:t>сельсовете</w:t>
      </w:r>
      <w:proofErr w:type="gramEnd"/>
    </w:p>
    <w:p w:rsidR="00850214" w:rsidRPr="002622E6" w:rsidRDefault="00850214" w:rsidP="00850214">
      <w:pPr>
        <w:pStyle w:val="a7"/>
        <w:jc w:val="center"/>
        <w:rPr>
          <w:rFonts w:ascii="Arial" w:hAnsi="Arial" w:cs="Arial"/>
        </w:rPr>
      </w:pPr>
    </w:p>
    <w:p w:rsidR="00C608FC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P69"/>
      <w:bookmarkEnd w:id="0"/>
      <w:r w:rsidRPr="00850214">
        <w:rPr>
          <w:rFonts w:ascii="Arial" w:hAnsi="Arial" w:cs="Arial"/>
          <w:sz w:val="24"/>
          <w:szCs w:val="24"/>
        </w:rPr>
        <w:t>СОГЛАШЕНИЕ</w:t>
      </w:r>
    </w:p>
    <w:p w:rsidR="00850214" w:rsidRPr="00850214" w:rsidRDefault="00850214" w:rsidP="00850214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608FC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о перечислении денежных средств территориальному общественному самоуправлению</w:t>
      </w:r>
    </w:p>
    <w:p w:rsidR="00850214" w:rsidRPr="00850214" w:rsidRDefault="00850214" w:rsidP="00850214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608FC" w:rsidRPr="00850214" w:rsidRDefault="00850214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850214">
        <w:rPr>
          <w:rFonts w:ascii="Arial" w:hAnsi="Arial" w:cs="Arial"/>
          <w:sz w:val="24"/>
          <w:szCs w:val="24"/>
        </w:rPr>
        <w:t>Администрация Юксеевского</w:t>
      </w:r>
      <w:r w:rsidR="00C608FC" w:rsidRPr="00850214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именуемая в дальнейшем «Администрация», в лице __________________________, действующего на основании </w:t>
      </w:r>
      <w:r w:rsidRPr="00850214">
        <w:rPr>
          <w:rFonts w:ascii="Arial" w:hAnsi="Arial" w:cs="Arial"/>
          <w:sz w:val="24"/>
          <w:szCs w:val="24"/>
        </w:rPr>
        <w:t>Устава Юксеевского</w:t>
      </w:r>
      <w:r w:rsidR="00C608FC" w:rsidRPr="00850214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с одной стороны, и _______________________, именуемое в дальнейшем «Получатель», в лице ________________________, действующего на основании _____________________, с другой стороны, вместе именуемые «Стороны», в соответствии с Постанов</w:t>
      </w:r>
      <w:r w:rsidRPr="00850214">
        <w:rPr>
          <w:rFonts w:ascii="Arial" w:hAnsi="Arial" w:cs="Arial"/>
          <w:sz w:val="24"/>
          <w:szCs w:val="24"/>
        </w:rPr>
        <w:t>лением администрации Юксеевского</w:t>
      </w:r>
      <w:r w:rsidR="00C608FC" w:rsidRPr="00850214">
        <w:rPr>
          <w:rFonts w:ascii="Arial" w:hAnsi="Arial" w:cs="Arial"/>
          <w:sz w:val="24"/>
          <w:szCs w:val="24"/>
        </w:rPr>
        <w:t xml:space="preserve"> сельсовета Большемуртинского района Кра</w:t>
      </w:r>
      <w:r>
        <w:rPr>
          <w:rFonts w:ascii="Arial" w:hAnsi="Arial" w:cs="Arial"/>
          <w:sz w:val="24"/>
          <w:szCs w:val="24"/>
        </w:rPr>
        <w:t>сноярского края от ____ № _____</w:t>
      </w:r>
      <w:r w:rsidR="00C608FC" w:rsidRPr="00850214">
        <w:rPr>
          <w:rFonts w:ascii="Arial" w:hAnsi="Arial" w:cs="Arial"/>
          <w:sz w:val="24"/>
          <w:szCs w:val="24"/>
        </w:rPr>
        <w:t>. «О перечислении денежных средств территориальному общественному</w:t>
      </w:r>
      <w:proofErr w:type="gramEnd"/>
      <w:r w:rsidR="00C608FC" w:rsidRPr="00850214">
        <w:rPr>
          <w:rFonts w:ascii="Arial" w:hAnsi="Arial" w:cs="Arial"/>
          <w:sz w:val="24"/>
          <w:szCs w:val="24"/>
        </w:rPr>
        <w:t xml:space="preserve"> самоуправлению за счет средств местного бюджета» заключили настоящее Соглашение о нижеследующем:</w:t>
      </w:r>
    </w:p>
    <w:p w:rsidR="00C608FC" w:rsidRPr="002622E6" w:rsidRDefault="00C608FC" w:rsidP="00C608FC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1. Предмет Соглашения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Получателю, средств местного бюджета для реализации собственных инициатив по вопросам местного значения в размере __________ рублей для осуществления в срок </w:t>
      </w:r>
      <w:proofErr w:type="gramStart"/>
      <w:r w:rsidRPr="00850214">
        <w:rPr>
          <w:rFonts w:ascii="Arial" w:hAnsi="Arial" w:cs="Arial"/>
          <w:sz w:val="24"/>
          <w:szCs w:val="24"/>
        </w:rPr>
        <w:t>до</w:t>
      </w:r>
      <w:proofErr w:type="gramEnd"/>
      <w:r w:rsidRPr="00850214">
        <w:rPr>
          <w:rFonts w:ascii="Arial" w:hAnsi="Arial" w:cs="Arial"/>
          <w:sz w:val="24"/>
          <w:szCs w:val="24"/>
        </w:rPr>
        <w:t xml:space="preserve"> ________ </w:t>
      </w:r>
      <w:r w:rsidRPr="00850214">
        <w:rPr>
          <w:rFonts w:ascii="Arial" w:hAnsi="Arial" w:cs="Arial"/>
          <w:i/>
          <w:sz w:val="24"/>
          <w:szCs w:val="24"/>
          <w:u w:val="single"/>
        </w:rPr>
        <w:t xml:space="preserve">(указать </w:t>
      </w:r>
      <w:proofErr w:type="gramStart"/>
      <w:r w:rsidRPr="00850214">
        <w:rPr>
          <w:rFonts w:ascii="Arial" w:hAnsi="Arial" w:cs="Arial"/>
          <w:i/>
          <w:sz w:val="24"/>
          <w:szCs w:val="24"/>
          <w:u w:val="single"/>
        </w:rPr>
        <w:t>срок</w:t>
      </w:r>
      <w:proofErr w:type="gramEnd"/>
      <w:r w:rsidRPr="00850214">
        <w:rPr>
          <w:rFonts w:ascii="Arial" w:hAnsi="Arial" w:cs="Arial"/>
          <w:i/>
          <w:sz w:val="24"/>
          <w:szCs w:val="24"/>
          <w:u w:val="single"/>
        </w:rPr>
        <w:t>)</w:t>
      </w:r>
      <w:r w:rsidRPr="00850214">
        <w:rPr>
          <w:rFonts w:ascii="Arial" w:hAnsi="Arial" w:cs="Arial"/>
          <w:sz w:val="24"/>
          <w:szCs w:val="24"/>
        </w:rPr>
        <w:t xml:space="preserve">__________ </w:t>
      </w:r>
      <w:r w:rsidRPr="00850214">
        <w:rPr>
          <w:rFonts w:ascii="Arial" w:hAnsi="Arial" w:cs="Arial"/>
          <w:i/>
          <w:sz w:val="24"/>
          <w:szCs w:val="24"/>
        </w:rPr>
        <w:t>(указать существо хозяйственной деятельности, направленной на удовлетворение социально-бытовых потребностей граждан, проживающих на соответствующей территории),</w:t>
      </w:r>
      <w:r w:rsidRPr="00850214">
        <w:rPr>
          <w:rFonts w:ascii="Arial" w:hAnsi="Arial" w:cs="Arial"/>
          <w:sz w:val="24"/>
          <w:szCs w:val="24"/>
        </w:rPr>
        <w:t xml:space="preserve"> согласно смете являющейся неотъемлемой частью настоящего Соглашения.</w:t>
      </w:r>
    </w:p>
    <w:p w:rsidR="00C608FC" w:rsidRPr="002622E6" w:rsidRDefault="00C608FC" w:rsidP="00C608FC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2. Права Сторон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2.1. Администрация имеет право: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2.1.1. 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2.1.2. 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2.2. Получатель имеет право: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3. Обязанности Сторон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3.1. Администрация обязана: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3.1.1. Перечислять бюджетные средства Получателю в порядке и на условиях, предусмотренных настоящим Соглашением.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3.1.2. Проводить проверку соблюдения Получателем условий, целей и порядка предоставления бюджетных средств.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1" w:name="P101"/>
      <w:bookmarkEnd w:id="1"/>
      <w:r w:rsidRPr="00850214">
        <w:rPr>
          <w:rFonts w:ascii="Arial" w:hAnsi="Arial" w:cs="Arial"/>
          <w:sz w:val="24"/>
          <w:szCs w:val="24"/>
        </w:rPr>
        <w:lastRenderedPageBreak/>
        <w:t>3.1.3. При нарушении Получателем условий предоставления бюджетных средств, в течение 10 рабочих дней со дня обнаружения нарушения направить в письменной форме Получателю требование о возврате бюджетных средств.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3.2. Получатель обязан: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 xml:space="preserve">3.2.1. 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</w:t>
      </w:r>
      <w:proofErr w:type="gramStart"/>
      <w:r w:rsidRPr="00850214">
        <w:rPr>
          <w:rFonts w:ascii="Arial" w:hAnsi="Arial" w:cs="Arial"/>
          <w:sz w:val="24"/>
          <w:szCs w:val="24"/>
        </w:rPr>
        <w:t>отчетным</w:t>
      </w:r>
      <w:proofErr w:type="gramEnd"/>
      <w:r w:rsidRPr="00850214">
        <w:rPr>
          <w:rFonts w:ascii="Arial" w:hAnsi="Arial" w:cs="Arial"/>
          <w:sz w:val="24"/>
          <w:szCs w:val="24"/>
        </w:rPr>
        <w:t>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 xml:space="preserve">3.2.3. Обеспечить целевое и эффективное использование получаемых в соответствии с настоящим Соглашением бюджетных средств. 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 xml:space="preserve">3.2.4. Возвратить бюджетные средства (или часть) в срок до семи рабочих дней со дня получения в соответствии с </w:t>
      </w:r>
      <w:hyperlink r:id="rId4" w:anchor="P101" w:history="1">
        <w:r w:rsidRPr="00850214">
          <w:rPr>
            <w:rStyle w:val="a6"/>
            <w:rFonts w:ascii="Arial" w:hAnsi="Arial" w:cs="Arial"/>
            <w:sz w:val="24"/>
            <w:szCs w:val="24"/>
          </w:rPr>
          <w:t>пунктом 3.1.3</w:t>
        </w:r>
      </w:hyperlink>
      <w:r w:rsidRPr="00850214">
        <w:rPr>
          <w:rFonts w:ascii="Arial" w:hAnsi="Arial" w:cs="Arial"/>
          <w:sz w:val="24"/>
          <w:szCs w:val="24"/>
        </w:rPr>
        <w:t xml:space="preserve"> настоящего Соглашения письменного требования о возврате.</w:t>
      </w:r>
    </w:p>
    <w:p w:rsidR="00C608FC" w:rsidRPr="002622E6" w:rsidRDefault="00C608FC" w:rsidP="00C608FC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4. Расчеты по Соглашению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4.1. 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4.2. Предоставление средств местного бюджета осуществляется в течение ___ рабочих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5. Ответственность Сторон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5.1. 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5.2. 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6. Срок действия Соглашения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6.1. Настоящее Соглашение вступает в силу со дня его заключения и действует до полного исполнения Сторонами своих обязательств.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7. Особые условия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7.1. 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C608FC" w:rsidRPr="00850214" w:rsidRDefault="00C608FC" w:rsidP="00850214">
      <w:pPr>
        <w:pStyle w:val="a7"/>
        <w:jc w:val="both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7.2. Настоящее Соглашение составлено в двух экземплярах, имеющих одинаковую юридическую силу, по одному для каждой из Сторон.</w:t>
      </w:r>
    </w:p>
    <w:p w:rsidR="00C608FC" w:rsidRPr="002622E6" w:rsidRDefault="00C608FC" w:rsidP="00C608FC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C608FC" w:rsidRPr="002622E6" w:rsidRDefault="00C608FC" w:rsidP="00C608FC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sz w:val="24"/>
          <w:szCs w:val="24"/>
        </w:rPr>
      </w:pPr>
      <w:r w:rsidRPr="00432E23">
        <w:rPr>
          <w:rFonts w:ascii="Arial" w:hAnsi="Arial" w:cs="Arial"/>
          <w:sz w:val="24"/>
          <w:szCs w:val="24"/>
        </w:rPr>
        <w:t>8. Юридические адреса, реквизиты и подписи Сторон</w:t>
      </w:r>
    </w:p>
    <w:tbl>
      <w:tblPr>
        <w:tblW w:w="0" w:type="auto"/>
        <w:tblLook w:val="04A0"/>
      </w:tblPr>
      <w:tblGrid>
        <w:gridCol w:w="4785"/>
        <w:gridCol w:w="4785"/>
      </w:tblGrid>
      <w:tr w:rsidR="00C608FC" w:rsidRPr="002622E6" w:rsidTr="005408CE">
        <w:tc>
          <w:tcPr>
            <w:tcW w:w="4785" w:type="dxa"/>
            <w:hideMark/>
          </w:tcPr>
          <w:p w:rsidR="00C608FC" w:rsidRPr="002622E6" w:rsidRDefault="00C608FC" w:rsidP="005408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2" w:name="P134"/>
            <w:bookmarkEnd w:id="2"/>
            <w:r w:rsidRPr="002622E6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Администрация:</w:t>
            </w:r>
          </w:p>
        </w:tc>
        <w:tc>
          <w:tcPr>
            <w:tcW w:w="4786" w:type="dxa"/>
            <w:hideMark/>
          </w:tcPr>
          <w:p w:rsidR="00C608FC" w:rsidRPr="002622E6" w:rsidRDefault="00C608FC" w:rsidP="005408C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22E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Получатель:</w:t>
            </w:r>
          </w:p>
        </w:tc>
      </w:tr>
    </w:tbl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C608FC">
      <w:pPr>
        <w:widowControl w:val="0"/>
        <w:autoSpaceDE w:val="0"/>
        <w:autoSpaceDN w:val="0"/>
        <w:ind w:left="4962"/>
        <w:outlineLvl w:val="1"/>
        <w:rPr>
          <w:rFonts w:ascii="Arial" w:hAnsi="Arial" w:cs="Arial"/>
          <w:sz w:val="24"/>
          <w:szCs w:val="24"/>
        </w:rPr>
      </w:pPr>
    </w:p>
    <w:p w:rsidR="00850214" w:rsidRDefault="00850214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</w:t>
      </w:r>
      <w:r w:rsidR="00C608FC" w:rsidRPr="00850214">
        <w:rPr>
          <w:rFonts w:ascii="Arial" w:hAnsi="Arial" w:cs="Arial"/>
          <w:sz w:val="24"/>
          <w:szCs w:val="24"/>
        </w:rPr>
        <w:t>Приложение к Соглашению</w:t>
      </w:r>
    </w:p>
    <w:p w:rsidR="00850214" w:rsidRDefault="00C608FC" w:rsidP="00850214">
      <w:pPr>
        <w:pStyle w:val="a7"/>
        <w:jc w:val="right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 xml:space="preserve"> о перечислении денежных средств </w:t>
      </w:r>
    </w:p>
    <w:p w:rsidR="00850214" w:rsidRDefault="00C608FC" w:rsidP="00850214">
      <w:pPr>
        <w:pStyle w:val="a7"/>
        <w:jc w:val="right"/>
        <w:rPr>
          <w:rFonts w:ascii="Arial" w:hAnsi="Arial" w:cs="Arial"/>
          <w:sz w:val="24"/>
          <w:szCs w:val="24"/>
        </w:rPr>
      </w:pPr>
      <w:r w:rsidRPr="00850214">
        <w:rPr>
          <w:rFonts w:ascii="Arial" w:hAnsi="Arial" w:cs="Arial"/>
          <w:sz w:val="24"/>
          <w:szCs w:val="24"/>
        </w:rPr>
        <w:t>территориальному общественному</w:t>
      </w:r>
    </w:p>
    <w:p w:rsidR="00C608FC" w:rsidRDefault="00850214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608FC" w:rsidRPr="00850214">
        <w:rPr>
          <w:rFonts w:ascii="Arial" w:hAnsi="Arial" w:cs="Arial"/>
          <w:sz w:val="24"/>
          <w:szCs w:val="24"/>
        </w:rPr>
        <w:t xml:space="preserve"> самоуправлению</w:t>
      </w:r>
    </w:p>
    <w:p w:rsidR="00850214" w:rsidRPr="00850214" w:rsidRDefault="00850214" w:rsidP="00850214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C608FC" w:rsidRPr="00850214" w:rsidRDefault="00C608FC" w:rsidP="00850214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3" w:name="P146"/>
      <w:bookmarkEnd w:id="3"/>
      <w:r w:rsidRPr="00850214">
        <w:rPr>
          <w:rFonts w:ascii="Arial" w:hAnsi="Arial" w:cs="Arial"/>
          <w:sz w:val="24"/>
          <w:szCs w:val="24"/>
        </w:rPr>
        <w:t xml:space="preserve">Отчет __________ </w:t>
      </w:r>
      <w:bookmarkStart w:id="4" w:name="P205"/>
      <w:bookmarkEnd w:id="4"/>
      <w:r w:rsidRPr="00850214">
        <w:rPr>
          <w:rFonts w:ascii="Arial" w:hAnsi="Arial" w:cs="Arial"/>
          <w:i/>
          <w:sz w:val="24"/>
          <w:szCs w:val="24"/>
        </w:rPr>
        <w:t xml:space="preserve">(наименование территориального общественного самоуправления) </w:t>
      </w:r>
      <w:r w:rsidRPr="00850214">
        <w:rPr>
          <w:rFonts w:ascii="Arial" w:hAnsi="Arial" w:cs="Arial"/>
          <w:sz w:val="24"/>
          <w:szCs w:val="24"/>
        </w:rPr>
        <w:t>об использовании сред</w:t>
      </w:r>
      <w:r w:rsidR="00850214">
        <w:rPr>
          <w:rFonts w:ascii="Arial" w:hAnsi="Arial" w:cs="Arial"/>
          <w:sz w:val="24"/>
          <w:szCs w:val="24"/>
        </w:rPr>
        <w:t>ств, предоставляемых из бюджета Юксеевского</w:t>
      </w:r>
      <w:r w:rsidRPr="00850214">
        <w:rPr>
          <w:rFonts w:ascii="Arial" w:hAnsi="Arial" w:cs="Arial"/>
          <w:sz w:val="24"/>
          <w:szCs w:val="24"/>
        </w:rPr>
        <w:t xml:space="preserve"> сельсовета Большемуртинского района</w:t>
      </w:r>
      <w:r w:rsidRPr="00850214">
        <w:rPr>
          <w:rFonts w:ascii="Arial" w:hAnsi="Arial" w:cs="Arial"/>
          <w:i/>
          <w:sz w:val="24"/>
          <w:szCs w:val="24"/>
        </w:rPr>
        <w:t xml:space="preserve"> </w:t>
      </w:r>
      <w:r w:rsidRPr="00850214">
        <w:rPr>
          <w:rFonts w:ascii="Arial" w:hAnsi="Arial" w:cs="Arial"/>
          <w:sz w:val="24"/>
          <w:szCs w:val="24"/>
        </w:rPr>
        <w:t xml:space="preserve"> Красноярского края за _____ квартал ______ года.</w:t>
      </w:r>
    </w:p>
    <w:p w:rsidR="00C608FC" w:rsidRDefault="00C608FC" w:rsidP="00850214">
      <w:pPr>
        <w:pStyle w:val="a7"/>
        <w:rPr>
          <w:rFonts w:ascii="Arial" w:hAnsi="Arial" w:cs="Arial"/>
          <w:sz w:val="24"/>
          <w:szCs w:val="24"/>
        </w:rPr>
      </w:pPr>
    </w:p>
    <w:p w:rsidR="00850214" w:rsidRPr="00850214" w:rsidRDefault="00850214" w:rsidP="00850214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5"/>
        <w:gridCol w:w="2514"/>
        <w:gridCol w:w="2886"/>
      </w:tblGrid>
      <w:tr w:rsidR="00C608FC" w:rsidRPr="00850214" w:rsidTr="005408C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FC" w:rsidRPr="00850214" w:rsidRDefault="00C608FC" w:rsidP="0085021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50214">
              <w:rPr>
                <w:rFonts w:ascii="Arial" w:hAnsi="Arial" w:cs="Arial"/>
                <w:sz w:val="24"/>
                <w:szCs w:val="24"/>
              </w:rPr>
              <w:t>Профинансировано за счет средств бюджета</w:t>
            </w:r>
          </w:p>
          <w:p w:rsidR="00C608FC" w:rsidRPr="00850214" w:rsidRDefault="00C608FC" w:rsidP="0085021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50214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C608FC" w:rsidRPr="00850214" w:rsidRDefault="00C608FC" w:rsidP="0085021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50214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FC" w:rsidRPr="00850214" w:rsidRDefault="00C608FC" w:rsidP="0085021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50214">
              <w:rPr>
                <w:rFonts w:ascii="Arial" w:hAnsi="Arial" w:cs="Arial"/>
                <w:sz w:val="24"/>
                <w:szCs w:val="24"/>
              </w:rPr>
              <w:t>Произведено расходов (руб.)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8FC" w:rsidRPr="00850214" w:rsidRDefault="00C608FC" w:rsidP="0085021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850214">
              <w:rPr>
                <w:rFonts w:ascii="Arial" w:hAnsi="Arial" w:cs="Arial"/>
                <w:sz w:val="24"/>
                <w:szCs w:val="24"/>
              </w:rPr>
              <w:t>Остаток неиспользованных средств (руб.)</w:t>
            </w:r>
          </w:p>
        </w:tc>
      </w:tr>
      <w:tr w:rsidR="00C608FC" w:rsidRPr="00850214" w:rsidTr="005408CE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FC" w:rsidRPr="00850214" w:rsidRDefault="00C608FC" w:rsidP="0085021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FC" w:rsidRPr="00850214" w:rsidRDefault="00C608FC" w:rsidP="0085021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FC" w:rsidRPr="00850214" w:rsidRDefault="00C608FC" w:rsidP="00850214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08FC" w:rsidRPr="00850214" w:rsidRDefault="00C608FC" w:rsidP="00850214">
      <w:pPr>
        <w:pStyle w:val="a7"/>
        <w:rPr>
          <w:rFonts w:ascii="Arial" w:hAnsi="Arial" w:cs="Arial"/>
          <w:sz w:val="24"/>
          <w:szCs w:val="24"/>
        </w:rPr>
      </w:pPr>
    </w:p>
    <w:p w:rsidR="00C608FC" w:rsidRPr="002622E6" w:rsidRDefault="00C608FC" w:rsidP="00C608F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46011" w:rsidRDefault="00146011"/>
    <w:sectPr w:rsidR="00146011" w:rsidSect="00D66F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608FC"/>
    <w:rsid w:val="00146011"/>
    <w:rsid w:val="00850214"/>
    <w:rsid w:val="008C46FD"/>
    <w:rsid w:val="00B237AC"/>
    <w:rsid w:val="00B959D8"/>
    <w:rsid w:val="00BE3288"/>
    <w:rsid w:val="00C6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FD"/>
  </w:style>
  <w:style w:type="paragraph" w:styleId="1">
    <w:name w:val="heading 1"/>
    <w:basedOn w:val="a"/>
    <w:next w:val="a"/>
    <w:link w:val="10"/>
    <w:qFormat/>
    <w:rsid w:val="00C608F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8F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C608FC"/>
    <w:pPr>
      <w:spacing w:after="0" w:line="240" w:lineRule="auto"/>
      <w:ind w:left="-284"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608F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C60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Normal">
    <w:name w:val="ConsNormal"/>
    <w:rsid w:val="00C608F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Normal (Web)"/>
    <w:basedOn w:val="a"/>
    <w:uiPriority w:val="99"/>
    <w:unhideWhenUsed/>
    <w:rsid w:val="00C6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C608FC"/>
    <w:rPr>
      <w:color w:val="0000FF"/>
      <w:u w:val="single"/>
    </w:rPr>
  </w:style>
  <w:style w:type="paragraph" w:styleId="a7">
    <w:name w:val="No Spacing"/>
    <w:uiPriority w:val="1"/>
    <w:qFormat/>
    <w:rsid w:val="00C608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tugarinova\AppData\Roaming\1C\&#1060;&#1072;&#1081;&#1083;&#1099;\&#1044;&#1086;&#1082;&#1091;&#1084;&#1077;&#1085;&#1090;&#1086;&#1086;&#1073;&#1086;&#1088;&#1086;&#1090;&#1055;&#1056;&#1054;&#1060;\&#1058;&#1091;&#1075;&#1072;&#1088;&#1080;&#1085;&#1086;&#1074;&#1072;%20&#1054;&#1083;&#1100;&#1075;&#1072;%20&#1048;&#1074;&#1072;&#1085;&#1086;&#1074;&#1085;&#1072;%200d57d4c5-ff29-11e2-bb28-00155d01c201\A\&#8470;%20245%20&#1055;&#1080;&#1089;&#1100;&#1084;&#1086;%20&#1040;&#1083;&#1077;&#1082;&#1089;&#1072;&#1085;&#1076;&#1088;&#1086;&#1074;&#1089;&#1082;&#1086;&#1075;&#1086;%20&#1089;&#1089;.%20&#1101;&#1082;&#1089;&#1087;&#1077;&#1088;&#1090;&#1080;&#1079;&#1072;%20(&#1058;&#1054;&#1048;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2022-08-02T03:36:00Z</cp:lastPrinted>
  <dcterms:created xsi:type="dcterms:W3CDTF">2022-07-29T04:53:00Z</dcterms:created>
  <dcterms:modified xsi:type="dcterms:W3CDTF">2022-08-02T03:36:00Z</dcterms:modified>
</cp:coreProperties>
</file>