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374" w:rsidRPr="00650374" w:rsidRDefault="004476E1" w:rsidP="0065037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Users\ЖКХ\Downloads\[Untitled]_4-4.jpg" style="width:484.5pt;height:684pt;visibility:visible;mso-wrap-style:square">
            <v:imagedata r:id="rId8" o:title="[Untitled]_4-4"/>
          </v:shape>
        </w:pict>
      </w:r>
    </w:p>
    <w:p w:rsidR="008041D2" w:rsidRDefault="008041D2">
      <w:pPr>
        <w:ind w:left="360" w:hanging="360"/>
        <w:jc w:val="center"/>
        <w:rPr>
          <w:b/>
          <w:sz w:val="28"/>
          <w:szCs w:val="28"/>
        </w:rPr>
      </w:pPr>
    </w:p>
    <w:p w:rsidR="008041D2" w:rsidRDefault="008041D2">
      <w:pPr>
        <w:widowControl w:val="0"/>
        <w:ind w:firstLine="280"/>
        <w:jc w:val="both"/>
        <w:rPr>
          <w:sz w:val="28"/>
          <w:szCs w:val="28"/>
        </w:rPr>
      </w:pPr>
    </w:p>
    <w:p w:rsidR="008041D2" w:rsidRDefault="008041D2">
      <w:pPr>
        <w:tabs>
          <w:tab w:val="num" w:pos="0"/>
          <w:tab w:val="left" w:pos="644"/>
        </w:tabs>
        <w:jc w:val="both"/>
        <w:rPr>
          <w:rFonts w:ascii="Arial" w:hAnsi="Arial"/>
        </w:rPr>
      </w:pPr>
    </w:p>
    <w:p w:rsidR="008041D2" w:rsidRDefault="008041D2">
      <w:pPr>
        <w:rPr>
          <w:b/>
          <w:sz w:val="28"/>
          <w:szCs w:val="28"/>
        </w:rPr>
      </w:pPr>
    </w:p>
    <w:p w:rsidR="008041D2" w:rsidRDefault="00442A66">
      <w:pPr>
        <w:pStyle w:val="af8"/>
        <w:jc w:val="left"/>
        <w:rPr>
          <w:b/>
          <w:sz w:val="50"/>
          <w:szCs w:val="50"/>
          <w:lang w:val="ru-RU"/>
        </w:rPr>
      </w:pPr>
      <w:r>
        <w:rPr>
          <w:b/>
          <w:sz w:val="50"/>
          <w:szCs w:val="50"/>
          <w:lang w:val="ru-RU"/>
        </w:rPr>
        <w:t xml:space="preserve">                             </w:t>
      </w:r>
    </w:p>
    <w:p w:rsidR="008041D2" w:rsidRDefault="00442A66">
      <w:pPr>
        <w:pStyle w:val="af8"/>
        <w:jc w:val="left"/>
        <w:rPr>
          <w:b/>
          <w:sz w:val="50"/>
          <w:szCs w:val="50"/>
          <w:lang w:val="ru-RU"/>
        </w:rPr>
      </w:pPr>
      <w:r>
        <w:rPr>
          <w:b/>
          <w:sz w:val="50"/>
          <w:szCs w:val="50"/>
          <w:lang w:val="ru-RU"/>
        </w:rPr>
        <w:t xml:space="preserve">                        </w:t>
      </w:r>
      <w:bookmarkStart w:id="0" w:name="_GoBack"/>
      <w:bookmarkEnd w:id="0"/>
      <w:r>
        <w:rPr>
          <w:b/>
          <w:sz w:val="50"/>
          <w:szCs w:val="50"/>
          <w:lang w:val="ru-RU"/>
        </w:rPr>
        <w:t xml:space="preserve">   </w:t>
      </w:r>
    </w:p>
    <w:p w:rsidR="008041D2" w:rsidRDefault="008041D2">
      <w:pPr>
        <w:pStyle w:val="af8"/>
        <w:jc w:val="left"/>
        <w:rPr>
          <w:b/>
          <w:sz w:val="50"/>
          <w:szCs w:val="50"/>
          <w:lang w:val="ru-RU"/>
        </w:rPr>
      </w:pPr>
    </w:p>
    <w:p w:rsidR="008041D2" w:rsidRDefault="008041D2"/>
    <w:p w:rsidR="008041D2" w:rsidRDefault="008041D2"/>
    <w:p w:rsidR="008041D2" w:rsidRPr="00650374" w:rsidRDefault="00442A66">
      <w:pPr>
        <w:pStyle w:val="af8"/>
        <w:rPr>
          <w:rFonts w:ascii="Times New Roman" w:hAnsi="Times New Roman"/>
          <w:b/>
          <w:sz w:val="36"/>
          <w:szCs w:val="50"/>
          <w:lang w:val="ru-RU"/>
        </w:rPr>
      </w:pPr>
      <w:r>
        <w:rPr>
          <w:rFonts w:ascii="Times New Roman" w:hAnsi="Times New Roman"/>
          <w:b/>
          <w:sz w:val="36"/>
          <w:szCs w:val="50"/>
          <w:lang w:val="ru-RU"/>
        </w:rPr>
        <w:t>Схема</w:t>
      </w:r>
    </w:p>
    <w:p w:rsidR="008041D2" w:rsidRPr="00650374" w:rsidRDefault="00442A66">
      <w:pPr>
        <w:pStyle w:val="af8"/>
        <w:rPr>
          <w:rFonts w:ascii="Times New Roman" w:hAnsi="Times New Roman"/>
          <w:b/>
          <w:sz w:val="36"/>
          <w:szCs w:val="50"/>
          <w:lang w:val="ru-RU"/>
        </w:rPr>
      </w:pPr>
      <w:r>
        <w:rPr>
          <w:rFonts w:ascii="Times New Roman" w:hAnsi="Times New Roman"/>
          <w:b/>
          <w:sz w:val="36"/>
          <w:szCs w:val="50"/>
          <w:lang w:val="ru-RU"/>
        </w:rPr>
        <w:t xml:space="preserve">теплоснабжения муниципального образования </w:t>
      </w:r>
      <w:proofErr w:type="gramStart"/>
      <w:r>
        <w:rPr>
          <w:rFonts w:ascii="Times New Roman" w:hAnsi="Times New Roman"/>
          <w:b/>
          <w:sz w:val="36"/>
          <w:szCs w:val="50"/>
          <w:lang w:val="ru-RU"/>
        </w:rPr>
        <w:t>Верх-Казанск</w:t>
      </w:r>
      <w:r w:rsidR="00650374">
        <w:rPr>
          <w:rFonts w:ascii="Times New Roman" w:hAnsi="Times New Roman"/>
          <w:b/>
          <w:sz w:val="36"/>
          <w:szCs w:val="50"/>
          <w:lang w:val="ru-RU"/>
        </w:rPr>
        <w:t>ИЙ</w:t>
      </w:r>
      <w:proofErr w:type="gramEnd"/>
      <w:r>
        <w:rPr>
          <w:rFonts w:ascii="Times New Roman" w:hAnsi="Times New Roman"/>
          <w:b/>
          <w:sz w:val="36"/>
          <w:szCs w:val="50"/>
          <w:lang w:val="ru-RU"/>
        </w:rPr>
        <w:t xml:space="preserve"> сельсовет большемуртинсКОГО МУНИЦИПАЛЬНОГО района Красноярского края</w:t>
      </w: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Pr>
        <w:rPr>
          <w:lang w:eastAsia="en-US"/>
        </w:rPr>
      </w:pPr>
    </w:p>
    <w:p w:rsidR="008041D2" w:rsidRDefault="008041D2"/>
    <w:p w:rsidR="008041D2" w:rsidRDefault="008041D2"/>
    <w:p w:rsidR="008041D2" w:rsidRDefault="008041D2">
      <w:pPr>
        <w:jc w:val="center"/>
        <w:rPr>
          <w:b/>
          <w:sz w:val="36"/>
          <w:szCs w:val="40"/>
        </w:rPr>
      </w:pPr>
    </w:p>
    <w:p w:rsidR="008041D2" w:rsidRDefault="008041D2">
      <w:pPr>
        <w:jc w:val="center"/>
        <w:rPr>
          <w:b/>
          <w:sz w:val="36"/>
          <w:szCs w:val="40"/>
        </w:rPr>
      </w:pPr>
    </w:p>
    <w:p w:rsidR="008041D2" w:rsidRDefault="008041D2">
      <w:pPr>
        <w:jc w:val="center"/>
        <w:rPr>
          <w:b/>
          <w:sz w:val="36"/>
          <w:szCs w:val="40"/>
        </w:rPr>
      </w:pPr>
    </w:p>
    <w:p w:rsidR="008041D2" w:rsidRDefault="00442A66">
      <w:pPr>
        <w:jc w:val="center"/>
        <w:rPr>
          <w:b/>
          <w:sz w:val="40"/>
          <w:szCs w:val="40"/>
        </w:rPr>
      </w:pPr>
      <w:proofErr w:type="gramStart"/>
      <w:r>
        <w:rPr>
          <w:b/>
          <w:sz w:val="36"/>
          <w:szCs w:val="40"/>
        </w:rPr>
        <w:t>Верх-Казанка</w:t>
      </w:r>
      <w:proofErr w:type="gramEnd"/>
      <w:r>
        <w:rPr>
          <w:b/>
          <w:sz w:val="36"/>
          <w:szCs w:val="40"/>
        </w:rPr>
        <w:t xml:space="preserve"> 2025 год</w:t>
      </w:r>
      <w:r>
        <w:rPr>
          <w:b/>
          <w:sz w:val="36"/>
          <w:szCs w:val="40"/>
        </w:rPr>
        <w:br w:type="page"/>
      </w:r>
    </w:p>
    <w:p w:rsidR="008041D2" w:rsidRDefault="00442A66">
      <w:pPr>
        <w:jc w:val="center"/>
        <w:rPr>
          <w:b/>
          <w:sz w:val="28"/>
          <w:szCs w:val="28"/>
        </w:rPr>
      </w:pPr>
      <w:r>
        <w:rPr>
          <w:b/>
          <w:sz w:val="28"/>
          <w:szCs w:val="28"/>
        </w:rPr>
        <w:t>ОГЛАВЛЕНИЕ:</w:t>
      </w:r>
    </w:p>
    <w:p w:rsidR="008041D2" w:rsidRDefault="008041D2">
      <w:pPr>
        <w:jc w:val="both"/>
        <w:rPr>
          <w:b/>
          <w:sz w:val="28"/>
          <w:szCs w:val="28"/>
        </w:rPr>
      </w:pPr>
    </w:p>
    <w:p w:rsidR="008041D2" w:rsidRDefault="00442A66" w:rsidP="00A9300A">
      <w:pPr>
        <w:jc w:val="both"/>
        <w:rPr>
          <w:sz w:val="28"/>
          <w:szCs w:val="28"/>
        </w:rPr>
      </w:pPr>
      <w:r>
        <w:rPr>
          <w:b/>
          <w:sz w:val="28"/>
          <w:szCs w:val="28"/>
        </w:rPr>
        <w:t>Оглавление</w:t>
      </w:r>
      <w:r>
        <w:rPr>
          <w:sz w:val="28"/>
          <w:szCs w:val="28"/>
        </w:rPr>
        <w:t>………………………………………………..…………,…………3</w:t>
      </w:r>
    </w:p>
    <w:p w:rsidR="008041D2" w:rsidRDefault="00442A66" w:rsidP="00A9300A">
      <w:pPr>
        <w:jc w:val="both"/>
        <w:rPr>
          <w:sz w:val="28"/>
          <w:szCs w:val="28"/>
        </w:rPr>
      </w:pPr>
      <w:r>
        <w:rPr>
          <w:b/>
          <w:sz w:val="28"/>
          <w:szCs w:val="28"/>
        </w:rPr>
        <w:t>Введение</w:t>
      </w:r>
      <w:r>
        <w:rPr>
          <w:sz w:val="28"/>
          <w:szCs w:val="28"/>
        </w:rPr>
        <w:t>………………………………………………………..……………..…4</w:t>
      </w:r>
    </w:p>
    <w:p w:rsidR="008041D2" w:rsidRDefault="00442A66" w:rsidP="00A9300A">
      <w:pPr>
        <w:jc w:val="both"/>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gramStart"/>
      <w:r>
        <w:rPr>
          <w:sz w:val="28"/>
          <w:szCs w:val="28"/>
        </w:rPr>
        <w:t>Верх</w:t>
      </w:r>
      <w:r w:rsidR="009E0210">
        <w:rPr>
          <w:sz w:val="28"/>
          <w:szCs w:val="28"/>
        </w:rPr>
        <w:t>-</w:t>
      </w:r>
      <w:r>
        <w:rPr>
          <w:sz w:val="28"/>
          <w:szCs w:val="28"/>
        </w:rPr>
        <w:t>Казанск</w:t>
      </w:r>
      <w:r w:rsidR="009E0210">
        <w:rPr>
          <w:sz w:val="28"/>
          <w:szCs w:val="28"/>
        </w:rPr>
        <w:t>ий</w:t>
      </w:r>
      <w:proofErr w:type="gramEnd"/>
      <w:r>
        <w:rPr>
          <w:sz w:val="28"/>
          <w:szCs w:val="28"/>
        </w:rPr>
        <w:t xml:space="preserve"> сельсовет Большемуртинского  муниципального района ..................................................................……………5</w:t>
      </w:r>
    </w:p>
    <w:p w:rsidR="008041D2" w:rsidRDefault="00442A66" w:rsidP="00A9300A">
      <w:pPr>
        <w:jc w:val="both"/>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потребителей……….…9</w:t>
      </w:r>
    </w:p>
    <w:p w:rsidR="008041D2" w:rsidRDefault="00442A66" w:rsidP="00A9300A">
      <w:pPr>
        <w:jc w:val="both"/>
        <w:rPr>
          <w:sz w:val="28"/>
          <w:szCs w:val="28"/>
        </w:rPr>
      </w:pPr>
      <w:r>
        <w:rPr>
          <w:b/>
          <w:sz w:val="28"/>
          <w:szCs w:val="28"/>
        </w:rPr>
        <w:t>Раздел 3.</w:t>
      </w:r>
      <w:r>
        <w:rPr>
          <w:sz w:val="28"/>
          <w:szCs w:val="28"/>
        </w:rPr>
        <w:t xml:space="preserve"> Существующие и перспективные балансы теплоносителя………..10</w:t>
      </w:r>
    </w:p>
    <w:p w:rsidR="008041D2" w:rsidRDefault="00442A66" w:rsidP="00A9300A">
      <w:pPr>
        <w:jc w:val="both"/>
        <w:rPr>
          <w:sz w:val="28"/>
          <w:szCs w:val="28"/>
        </w:rPr>
      </w:pPr>
      <w:r>
        <w:rPr>
          <w:b/>
          <w:sz w:val="28"/>
          <w:szCs w:val="28"/>
        </w:rPr>
        <w:t>Раздел 4.</w:t>
      </w:r>
      <w:r>
        <w:rPr>
          <w:sz w:val="28"/>
          <w:szCs w:val="28"/>
        </w:rPr>
        <w:t xml:space="preserve"> Основные положения </w:t>
      </w:r>
      <w:proofErr w:type="gramStart"/>
      <w:r>
        <w:rPr>
          <w:sz w:val="28"/>
          <w:szCs w:val="28"/>
        </w:rPr>
        <w:t>мастер-плана</w:t>
      </w:r>
      <w:proofErr w:type="gramEnd"/>
      <w:r>
        <w:rPr>
          <w:sz w:val="28"/>
          <w:szCs w:val="28"/>
        </w:rPr>
        <w:t xml:space="preserve"> развития систем теплоснабжения муниципального образования </w:t>
      </w:r>
      <w:r w:rsidR="009E0210" w:rsidRPr="009E0210">
        <w:rPr>
          <w:sz w:val="28"/>
          <w:szCs w:val="28"/>
        </w:rPr>
        <w:t>Верх-Казанский сельсовет</w:t>
      </w:r>
      <w:r>
        <w:rPr>
          <w:sz w:val="28"/>
          <w:szCs w:val="28"/>
        </w:rPr>
        <w:t>........................…11</w:t>
      </w:r>
    </w:p>
    <w:p w:rsidR="008041D2" w:rsidRDefault="00442A66" w:rsidP="00A9300A">
      <w:pPr>
        <w:jc w:val="both"/>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энергии…….11 </w:t>
      </w:r>
    </w:p>
    <w:p w:rsidR="008041D2" w:rsidRDefault="00442A66" w:rsidP="00A9300A">
      <w:pPr>
        <w:jc w:val="both"/>
        <w:rPr>
          <w:b/>
          <w:sz w:val="28"/>
          <w:szCs w:val="28"/>
        </w:rPr>
      </w:pPr>
      <w:r>
        <w:rPr>
          <w:b/>
          <w:sz w:val="28"/>
          <w:szCs w:val="28"/>
        </w:rPr>
        <w:t>Раздел 6.</w:t>
      </w:r>
      <w:r>
        <w:rPr>
          <w:sz w:val="28"/>
          <w:szCs w:val="28"/>
        </w:rPr>
        <w:t xml:space="preserve"> Предложения по строительству и реконструкции  тепловых сетей…………………………………………………………………………..…..13</w:t>
      </w:r>
    </w:p>
    <w:p w:rsidR="008041D2" w:rsidRDefault="00442A66" w:rsidP="00A9300A">
      <w:pPr>
        <w:jc w:val="both"/>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..…14</w:t>
      </w:r>
    </w:p>
    <w:p w:rsidR="008041D2" w:rsidRDefault="00442A66" w:rsidP="00A9300A">
      <w:pPr>
        <w:jc w:val="both"/>
        <w:rPr>
          <w:sz w:val="28"/>
          <w:szCs w:val="28"/>
        </w:rPr>
      </w:pPr>
      <w:r>
        <w:rPr>
          <w:b/>
          <w:sz w:val="28"/>
          <w:szCs w:val="28"/>
        </w:rPr>
        <w:t>Раздел 8.</w:t>
      </w:r>
      <w:r>
        <w:rPr>
          <w:sz w:val="28"/>
          <w:szCs w:val="28"/>
        </w:rPr>
        <w:t xml:space="preserve"> Перспективные топливные балансы……………………………. ..…14</w:t>
      </w:r>
    </w:p>
    <w:p w:rsidR="008041D2" w:rsidRDefault="00442A66" w:rsidP="00A9300A">
      <w:pPr>
        <w:jc w:val="both"/>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модернизацию………………………………..…….....14</w:t>
      </w:r>
    </w:p>
    <w:p w:rsidR="008041D2" w:rsidRDefault="00442A66" w:rsidP="00A9300A">
      <w:pPr>
        <w:jc w:val="both"/>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организации………………………………………………………………..………14</w:t>
      </w:r>
    </w:p>
    <w:p w:rsidR="008041D2" w:rsidRDefault="00442A66" w:rsidP="00A9300A">
      <w:pPr>
        <w:jc w:val="both"/>
        <w:rPr>
          <w:sz w:val="28"/>
          <w:szCs w:val="28"/>
        </w:rPr>
      </w:pPr>
      <w:r>
        <w:rPr>
          <w:b/>
          <w:sz w:val="28"/>
          <w:szCs w:val="28"/>
        </w:rPr>
        <w:t xml:space="preserve">Раздел 11. </w:t>
      </w:r>
      <w:r>
        <w:rPr>
          <w:sz w:val="28"/>
          <w:szCs w:val="28"/>
        </w:rPr>
        <w:t>Решения о распределении тепловой нагрузки между источниками тепловой энергии…………………………………………………………………15</w:t>
      </w:r>
    </w:p>
    <w:p w:rsidR="008041D2" w:rsidRDefault="00442A66" w:rsidP="00A9300A">
      <w:pPr>
        <w:jc w:val="both"/>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сетям……………………...15</w:t>
      </w:r>
    </w:p>
    <w:p w:rsidR="008041D2" w:rsidRDefault="00442A66" w:rsidP="00A9300A">
      <w:pPr>
        <w:jc w:val="both"/>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поселения…………………………………………………………16</w:t>
      </w:r>
    </w:p>
    <w:p w:rsidR="008041D2" w:rsidRDefault="00442A66" w:rsidP="00A9300A">
      <w:pPr>
        <w:widowControl w:val="0"/>
        <w:spacing w:before="200"/>
        <w:jc w:val="both"/>
        <w:rPr>
          <w:sz w:val="28"/>
          <w:szCs w:val="28"/>
        </w:rPr>
      </w:pPr>
      <w:r>
        <w:rPr>
          <w:b/>
          <w:sz w:val="28"/>
          <w:szCs w:val="28"/>
        </w:rPr>
        <w:t>Раздел 14.</w:t>
      </w:r>
      <w:r>
        <w:rPr>
          <w:sz w:val="28"/>
          <w:szCs w:val="28"/>
        </w:rPr>
        <w:t xml:space="preserve"> </w:t>
      </w:r>
      <w:proofErr w:type="gramStart"/>
      <w:r>
        <w:rPr>
          <w:sz w:val="28"/>
          <w:szCs w:val="28"/>
        </w:rPr>
        <w:t>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w:t>
      </w:r>
      <w:proofErr w:type="gramEnd"/>
      <w:r>
        <w:rPr>
          <w:sz w:val="28"/>
          <w:szCs w:val="28"/>
        </w:rPr>
        <w:t xml:space="preserve">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теплоснабжения…………………………………………………………………..16</w:t>
      </w:r>
    </w:p>
    <w:p w:rsidR="008041D2" w:rsidRDefault="00442A66" w:rsidP="00A9300A">
      <w:pPr>
        <w:widowControl w:val="0"/>
        <w:spacing w:before="200"/>
        <w:jc w:val="both"/>
        <w:rPr>
          <w:sz w:val="28"/>
          <w:szCs w:val="28"/>
        </w:rPr>
      </w:pPr>
      <w:r>
        <w:rPr>
          <w:b/>
          <w:sz w:val="28"/>
          <w:szCs w:val="28"/>
        </w:rPr>
        <w:t xml:space="preserve">Раздел 15. </w:t>
      </w:r>
      <w:r>
        <w:rPr>
          <w:sz w:val="28"/>
          <w:szCs w:val="28"/>
        </w:rPr>
        <w:t xml:space="preserve"> Ценовые (тарифные) последствия" содержит результаты расчетов и </w:t>
      </w:r>
      <w:r>
        <w:rPr>
          <w:sz w:val="28"/>
          <w:szCs w:val="28"/>
        </w:rPr>
        <w:lastRenderedPageBreak/>
        <w:t xml:space="preserve">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документа…………………………………………………………………………16</w:t>
      </w:r>
    </w:p>
    <w:p w:rsidR="008041D2" w:rsidRDefault="008041D2" w:rsidP="00A9300A">
      <w:pPr>
        <w:jc w:val="both"/>
        <w:rPr>
          <w:lang w:eastAsia="en-US"/>
        </w:rPr>
      </w:pPr>
    </w:p>
    <w:p w:rsidR="008041D2" w:rsidRDefault="00442A66" w:rsidP="00A9300A">
      <w:pPr>
        <w:jc w:val="both"/>
        <w:rPr>
          <w:b/>
          <w:lang w:eastAsia="en-US"/>
        </w:rPr>
      </w:pPr>
      <w:r>
        <w:rPr>
          <w:b/>
          <w:lang w:eastAsia="en-US"/>
        </w:rPr>
        <w:t>Приложение:</w:t>
      </w:r>
    </w:p>
    <w:p w:rsidR="008041D2" w:rsidRDefault="00442A66" w:rsidP="00A9300A">
      <w:pPr>
        <w:jc w:val="both"/>
        <w:rPr>
          <w:sz w:val="28"/>
          <w:szCs w:val="28"/>
        </w:rPr>
      </w:pPr>
      <w:r>
        <w:rPr>
          <w:lang w:eastAsia="en-US"/>
        </w:rPr>
        <w:t xml:space="preserve">- Схема тепловых сетей от котельной </w:t>
      </w:r>
    </w:p>
    <w:p w:rsidR="008041D2" w:rsidRDefault="00442A66" w:rsidP="00A9300A">
      <w:pPr>
        <w:spacing w:after="200" w:line="276" w:lineRule="auto"/>
        <w:jc w:val="both"/>
        <w:rPr>
          <w:lang w:eastAsia="en-US"/>
        </w:rPr>
      </w:pPr>
      <w:r>
        <w:rPr>
          <w:lang w:eastAsia="en-US"/>
        </w:rPr>
        <w:t xml:space="preserve">- Температурный график котельной </w:t>
      </w:r>
    </w:p>
    <w:p w:rsidR="008041D2" w:rsidRDefault="00442A66" w:rsidP="00A9300A">
      <w:pPr>
        <w:spacing w:after="200" w:line="276" w:lineRule="auto"/>
        <w:jc w:val="both"/>
        <w:rPr>
          <w:sz w:val="28"/>
          <w:szCs w:val="28"/>
          <w:lang w:eastAsia="en-US"/>
        </w:rPr>
      </w:pPr>
      <w:r>
        <w:rPr>
          <w:b/>
          <w:sz w:val="28"/>
          <w:szCs w:val="28"/>
          <w:lang w:eastAsia="en-US"/>
        </w:rPr>
        <w:t>ВВЕДЕНИЕ</w:t>
      </w:r>
    </w:p>
    <w:p w:rsidR="008041D2" w:rsidRDefault="00442A66" w:rsidP="00A9300A">
      <w:pPr>
        <w:spacing w:after="200"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8041D2" w:rsidRDefault="00442A66" w:rsidP="00A9300A">
      <w:pPr>
        <w:spacing w:after="200"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8041D2" w:rsidRDefault="00442A66" w:rsidP="00A9300A">
      <w:pPr>
        <w:spacing w:after="200"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041D2" w:rsidRDefault="00442A66" w:rsidP="00A9300A">
      <w:pPr>
        <w:spacing w:after="200"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w:t>
      </w:r>
      <w:proofErr w:type="gramStart"/>
      <w:r w:rsidR="009E0210" w:rsidRPr="009E0210">
        <w:rPr>
          <w:sz w:val="28"/>
          <w:szCs w:val="28"/>
          <w:lang w:eastAsia="en-US"/>
        </w:rPr>
        <w:t>Верх-Казанский</w:t>
      </w:r>
      <w:proofErr w:type="gramEnd"/>
      <w:r w:rsidR="009E0210" w:rsidRPr="009E0210">
        <w:rPr>
          <w:sz w:val="28"/>
          <w:szCs w:val="28"/>
          <w:lang w:eastAsia="en-US"/>
        </w:rPr>
        <w:t xml:space="preserve"> сельсовет </w:t>
      </w:r>
      <w:r>
        <w:rPr>
          <w:sz w:val="28"/>
          <w:szCs w:val="28"/>
          <w:lang w:eastAsia="en-US"/>
        </w:rPr>
        <w:t xml:space="preserve">является: </w:t>
      </w:r>
    </w:p>
    <w:p w:rsidR="008041D2" w:rsidRDefault="00442A66" w:rsidP="00A9300A">
      <w:pPr>
        <w:spacing w:after="200"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8041D2" w:rsidRDefault="00442A66" w:rsidP="00A9300A">
      <w:pPr>
        <w:spacing w:after="200"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8041D2" w:rsidRDefault="00442A66" w:rsidP="00A9300A">
      <w:pPr>
        <w:spacing w:after="200"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8041D2" w:rsidRDefault="00442A66" w:rsidP="00A9300A">
      <w:pPr>
        <w:spacing w:after="200"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8041D2" w:rsidRDefault="00442A66" w:rsidP="00A9300A">
      <w:pPr>
        <w:spacing w:after="200" w:line="276" w:lineRule="auto"/>
        <w:ind w:firstLine="851"/>
        <w:jc w:val="both"/>
        <w:rPr>
          <w:sz w:val="28"/>
          <w:szCs w:val="28"/>
          <w:lang w:eastAsia="en-US"/>
        </w:rPr>
      </w:pPr>
      <w:r>
        <w:rPr>
          <w:sz w:val="28"/>
          <w:szCs w:val="28"/>
          <w:lang w:eastAsia="en-US"/>
        </w:rPr>
        <w:lastRenderedPageBreak/>
        <w:t>- Методические рекомендации по разработке схем теплоснабжения от 29 декабря 2012 г.</w:t>
      </w:r>
    </w:p>
    <w:p w:rsidR="008041D2" w:rsidRDefault="008041D2" w:rsidP="00A9300A">
      <w:pPr>
        <w:spacing w:after="200" w:line="276" w:lineRule="auto"/>
        <w:ind w:firstLine="851"/>
        <w:jc w:val="both"/>
        <w:rPr>
          <w:sz w:val="28"/>
          <w:szCs w:val="28"/>
          <w:lang w:eastAsia="en-US"/>
        </w:rPr>
      </w:pPr>
    </w:p>
    <w:p w:rsidR="008041D2" w:rsidRDefault="00442A66" w:rsidP="00A9300A">
      <w:pPr>
        <w:spacing w:after="200" w:line="276" w:lineRule="auto"/>
        <w:ind w:firstLine="851"/>
        <w:jc w:val="both"/>
        <w:rPr>
          <w:b/>
          <w:sz w:val="28"/>
          <w:szCs w:val="28"/>
          <w:lang w:eastAsia="en-US"/>
        </w:rPr>
      </w:pPr>
      <w:r>
        <w:rPr>
          <w:b/>
          <w:sz w:val="28"/>
          <w:szCs w:val="28"/>
          <w:lang w:eastAsia="en-US"/>
        </w:rPr>
        <w:t xml:space="preserve">Краткая характеристика муниципального образования                       </w:t>
      </w:r>
      <w:proofErr w:type="gramStart"/>
      <w:r w:rsidR="009E0210" w:rsidRPr="009E0210">
        <w:rPr>
          <w:b/>
          <w:sz w:val="28"/>
          <w:szCs w:val="28"/>
          <w:lang w:eastAsia="en-US"/>
        </w:rPr>
        <w:t>Верх-Казанский</w:t>
      </w:r>
      <w:proofErr w:type="gramEnd"/>
      <w:r w:rsidR="009E0210" w:rsidRPr="009E0210">
        <w:rPr>
          <w:b/>
          <w:sz w:val="28"/>
          <w:szCs w:val="28"/>
          <w:lang w:eastAsia="en-US"/>
        </w:rPr>
        <w:t xml:space="preserve"> сельсовет</w:t>
      </w:r>
    </w:p>
    <w:p w:rsidR="008041D2" w:rsidRDefault="00442A66" w:rsidP="00A9300A">
      <w:pPr>
        <w:jc w:val="both"/>
        <w:rPr>
          <w:color w:val="000000"/>
          <w:sz w:val="28"/>
          <w:szCs w:val="28"/>
        </w:rPr>
      </w:pPr>
      <w:r>
        <w:rPr>
          <w:b/>
          <w:sz w:val="28"/>
          <w:szCs w:val="28"/>
        </w:rPr>
        <w:t xml:space="preserve">    </w:t>
      </w:r>
      <w:r>
        <w:rPr>
          <w:sz w:val="28"/>
          <w:szCs w:val="28"/>
        </w:rPr>
        <w:t xml:space="preserve">              Муниципальное образование </w:t>
      </w:r>
      <w:proofErr w:type="gramStart"/>
      <w:r>
        <w:rPr>
          <w:sz w:val="28"/>
          <w:szCs w:val="28"/>
        </w:rPr>
        <w:t>Верх-Казанский</w:t>
      </w:r>
      <w:proofErr w:type="gramEnd"/>
      <w:r>
        <w:rPr>
          <w:sz w:val="28"/>
          <w:szCs w:val="28"/>
        </w:rPr>
        <w:t xml:space="preserve"> сельсовет расположен в умеренно увлажненном агроклиматическом районе. Зоны резко-континентального климата характеризующегося теплым летом и суровой холодной зимой. </w:t>
      </w:r>
      <w:r>
        <w:rPr>
          <w:color w:val="000000"/>
          <w:sz w:val="28"/>
          <w:szCs w:val="28"/>
        </w:rPr>
        <w:t xml:space="preserve">Муниципальное образование </w:t>
      </w:r>
      <w:proofErr w:type="gramStart"/>
      <w:r>
        <w:rPr>
          <w:sz w:val="28"/>
          <w:szCs w:val="28"/>
        </w:rPr>
        <w:t>Верх-Казанский</w:t>
      </w:r>
      <w:proofErr w:type="gramEnd"/>
      <w:r>
        <w:rPr>
          <w:sz w:val="28"/>
          <w:szCs w:val="28"/>
        </w:rPr>
        <w:t xml:space="preserve"> сельсовет</w:t>
      </w:r>
      <w:r>
        <w:rPr>
          <w:color w:val="000000"/>
          <w:sz w:val="28"/>
          <w:szCs w:val="28"/>
        </w:rPr>
        <w:t xml:space="preserve"> граничит с  севера с землями </w:t>
      </w:r>
      <w:proofErr w:type="spellStart"/>
      <w:r>
        <w:rPr>
          <w:color w:val="000000"/>
          <w:sz w:val="28"/>
          <w:szCs w:val="28"/>
        </w:rPr>
        <w:t>Таловского</w:t>
      </w:r>
      <w:proofErr w:type="spellEnd"/>
      <w:r>
        <w:rPr>
          <w:color w:val="000000"/>
          <w:sz w:val="28"/>
          <w:szCs w:val="28"/>
        </w:rPr>
        <w:t xml:space="preserve"> сельсовета Большемуртинского района, на западе с землями Пировского и </w:t>
      </w:r>
      <w:proofErr w:type="spellStart"/>
      <w:r>
        <w:rPr>
          <w:color w:val="000000"/>
          <w:sz w:val="28"/>
          <w:szCs w:val="28"/>
        </w:rPr>
        <w:t>Бирилюсского</w:t>
      </w:r>
      <w:proofErr w:type="spellEnd"/>
      <w:r>
        <w:rPr>
          <w:color w:val="000000"/>
          <w:sz w:val="28"/>
          <w:szCs w:val="28"/>
        </w:rPr>
        <w:t xml:space="preserve"> районов,  с востока граничит  с землями </w:t>
      </w:r>
      <w:proofErr w:type="spellStart"/>
      <w:r>
        <w:rPr>
          <w:color w:val="000000"/>
          <w:sz w:val="28"/>
          <w:szCs w:val="28"/>
        </w:rPr>
        <w:t>Айтатского</w:t>
      </w:r>
      <w:proofErr w:type="spellEnd"/>
      <w:r>
        <w:rPr>
          <w:color w:val="000000"/>
          <w:sz w:val="28"/>
          <w:szCs w:val="28"/>
        </w:rPr>
        <w:t xml:space="preserve"> сельсовета, с юга граничит с  землями </w:t>
      </w:r>
      <w:proofErr w:type="spellStart"/>
      <w:r>
        <w:rPr>
          <w:color w:val="000000"/>
          <w:sz w:val="28"/>
          <w:szCs w:val="28"/>
        </w:rPr>
        <w:t>Ентаульского</w:t>
      </w:r>
      <w:proofErr w:type="spellEnd"/>
      <w:r>
        <w:rPr>
          <w:color w:val="000000"/>
          <w:sz w:val="28"/>
          <w:szCs w:val="28"/>
        </w:rPr>
        <w:t xml:space="preserve"> сельсовета Большемуртинского района. </w:t>
      </w:r>
    </w:p>
    <w:p w:rsidR="008041D2" w:rsidRDefault="008041D2" w:rsidP="00A9300A">
      <w:pPr>
        <w:jc w:val="both"/>
        <w:rPr>
          <w:color w:val="000000"/>
          <w:sz w:val="28"/>
          <w:szCs w:val="28"/>
        </w:rPr>
      </w:pPr>
    </w:p>
    <w:p w:rsidR="008041D2" w:rsidRDefault="00442A66" w:rsidP="00A9300A">
      <w:pPr>
        <w:jc w:val="both"/>
        <w:rPr>
          <w:color w:val="000000"/>
          <w:sz w:val="28"/>
          <w:szCs w:val="28"/>
        </w:rPr>
      </w:pPr>
      <w:r>
        <w:rPr>
          <w:color w:val="000000"/>
          <w:sz w:val="28"/>
          <w:szCs w:val="28"/>
        </w:rPr>
        <w:t>Климат: максимальная температура 36.9 минимальная 48 градусов Цельсия. Первые заморозки 10.09., последние заморозки 01.06. Глубина промерзания грунта 172 см. при снежном покрове 44см.</w:t>
      </w:r>
    </w:p>
    <w:p w:rsidR="008041D2" w:rsidRDefault="00442A66" w:rsidP="00A9300A">
      <w:pPr>
        <w:ind w:firstLine="708"/>
        <w:jc w:val="both"/>
        <w:rPr>
          <w:sz w:val="28"/>
          <w:szCs w:val="28"/>
        </w:rPr>
      </w:pPr>
      <w:r>
        <w:rPr>
          <w:sz w:val="28"/>
          <w:szCs w:val="28"/>
        </w:rPr>
        <w:t xml:space="preserve">. На территории сельсовета начинают свое начало реки Енисейского бассейна самая крупная из них река Кемь, реки </w:t>
      </w:r>
      <w:proofErr w:type="spellStart"/>
      <w:r>
        <w:rPr>
          <w:sz w:val="28"/>
          <w:szCs w:val="28"/>
        </w:rPr>
        <w:t>Обьского</w:t>
      </w:r>
      <w:proofErr w:type="spellEnd"/>
      <w:r>
        <w:rPr>
          <w:sz w:val="28"/>
          <w:szCs w:val="28"/>
        </w:rPr>
        <w:t xml:space="preserve"> бассейна: река </w:t>
      </w:r>
      <w:proofErr w:type="spellStart"/>
      <w:r>
        <w:rPr>
          <w:sz w:val="28"/>
          <w:szCs w:val="28"/>
        </w:rPr>
        <w:t>Кеть</w:t>
      </w:r>
      <w:proofErr w:type="spellEnd"/>
      <w:r>
        <w:rPr>
          <w:sz w:val="28"/>
          <w:szCs w:val="28"/>
        </w:rPr>
        <w:t xml:space="preserve">, </w:t>
      </w:r>
      <w:proofErr w:type="spellStart"/>
      <w:r>
        <w:rPr>
          <w:sz w:val="28"/>
          <w:szCs w:val="28"/>
        </w:rPr>
        <w:t>Горевой</w:t>
      </w:r>
      <w:proofErr w:type="spellEnd"/>
      <w:r>
        <w:rPr>
          <w:sz w:val="28"/>
          <w:szCs w:val="28"/>
        </w:rPr>
        <w:t xml:space="preserve"> </w:t>
      </w:r>
      <w:proofErr w:type="spellStart"/>
      <w:r>
        <w:rPr>
          <w:sz w:val="28"/>
          <w:szCs w:val="28"/>
        </w:rPr>
        <w:t>Кельтон</w:t>
      </w:r>
      <w:proofErr w:type="spellEnd"/>
      <w:r>
        <w:rPr>
          <w:sz w:val="28"/>
          <w:szCs w:val="28"/>
        </w:rPr>
        <w:t xml:space="preserve">, </w:t>
      </w:r>
      <w:proofErr w:type="spellStart"/>
      <w:r>
        <w:rPr>
          <w:sz w:val="28"/>
          <w:szCs w:val="28"/>
        </w:rPr>
        <w:t>Кельтон</w:t>
      </w:r>
      <w:proofErr w:type="spellEnd"/>
      <w:r>
        <w:rPr>
          <w:sz w:val="28"/>
          <w:szCs w:val="28"/>
        </w:rPr>
        <w:t xml:space="preserve">.  </w:t>
      </w:r>
    </w:p>
    <w:p w:rsidR="008041D2" w:rsidRDefault="00442A66" w:rsidP="00A9300A">
      <w:pPr>
        <w:ind w:firstLine="708"/>
        <w:jc w:val="both"/>
        <w:rPr>
          <w:sz w:val="28"/>
          <w:szCs w:val="28"/>
        </w:rPr>
      </w:pPr>
      <w:r>
        <w:rPr>
          <w:sz w:val="28"/>
          <w:szCs w:val="28"/>
        </w:rPr>
        <w:t>В 31 километрах от села находится городское поселение «поселок Большая Мурта», он же является районным центром.</w:t>
      </w:r>
    </w:p>
    <w:p w:rsidR="008041D2" w:rsidRDefault="00442A66" w:rsidP="00A9300A">
      <w:pPr>
        <w:ind w:firstLine="708"/>
        <w:jc w:val="both"/>
        <w:rPr>
          <w:sz w:val="28"/>
          <w:szCs w:val="28"/>
        </w:rPr>
      </w:pPr>
      <w:r>
        <w:rPr>
          <w:sz w:val="28"/>
          <w:szCs w:val="28"/>
        </w:rPr>
        <w:t>В 132 километрах от села находится краевой центр - г. Красноярск.</w:t>
      </w:r>
    </w:p>
    <w:p w:rsidR="008041D2" w:rsidRDefault="00442A66" w:rsidP="00A9300A">
      <w:pPr>
        <w:jc w:val="both"/>
        <w:rPr>
          <w:sz w:val="28"/>
          <w:szCs w:val="28"/>
        </w:rPr>
      </w:pPr>
      <w:r>
        <w:rPr>
          <w:sz w:val="28"/>
          <w:szCs w:val="28"/>
        </w:rPr>
        <w:t>Транспортное обслуживание населения осуществляется автомобильным транспортом.</w:t>
      </w:r>
    </w:p>
    <w:p w:rsidR="008041D2" w:rsidRDefault="00442A66" w:rsidP="00A9300A">
      <w:pPr>
        <w:jc w:val="both"/>
        <w:rPr>
          <w:bCs/>
          <w:sz w:val="28"/>
          <w:szCs w:val="28"/>
        </w:rPr>
      </w:pPr>
      <w:r>
        <w:rPr>
          <w:sz w:val="28"/>
          <w:szCs w:val="28"/>
        </w:rPr>
        <w:t xml:space="preserve">Число дней со снежным покровом 165 дней.  </w:t>
      </w:r>
    </w:p>
    <w:p w:rsidR="008041D2" w:rsidRDefault="00442A66" w:rsidP="00A9300A">
      <w:pPr>
        <w:jc w:val="both"/>
        <w:rPr>
          <w:sz w:val="28"/>
          <w:szCs w:val="28"/>
        </w:rPr>
      </w:pPr>
      <w:r>
        <w:rPr>
          <w:b/>
          <w:sz w:val="28"/>
          <w:szCs w:val="28"/>
        </w:rPr>
        <w:t xml:space="preserve"> </w:t>
      </w:r>
      <w:r>
        <w:rPr>
          <w:sz w:val="28"/>
          <w:szCs w:val="28"/>
        </w:rPr>
        <w:t xml:space="preserve">      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8041D2" w:rsidRDefault="00442A66" w:rsidP="00A9300A">
      <w:pPr>
        <w:jc w:val="both"/>
        <w:rPr>
          <w:sz w:val="28"/>
          <w:szCs w:val="28"/>
        </w:rPr>
      </w:pPr>
      <w:r>
        <w:rPr>
          <w:sz w:val="28"/>
          <w:szCs w:val="28"/>
        </w:rPr>
        <w:t xml:space="preserve">            АО «</w:t>
      </w:r>
      <w:proofErr w:type="spellStart"/>
      <w:r>
        <w:rPr>
          <w:sz w:val="28"/>
          <w:szCs w:val="28"/>
        </w:rPr>
        <w:t>КрасЭКо</w:t>
      </w:r>
      <w:proofErr w:type="spellEnd"/>
      <w:r>
        <w:rPr>
          <w:sz w:val="28"/>
          <w:szCs w:val="28"/>
        </w:rPr>
        <w:t xml:space="preserve">»  расположен по адресу: </w:t>
      </w:r>
      <w:r>
        <w:rPr>
          <w:rFonts w:ascii="inherit" w:hAnsi="inherit"/>
          <w:color w:val="323232"/>
          <w:sz w:val="28"/>
          <w:szCs w:val="28"/>
        </w:rPr>
        <w:t>660049, Красноярский край, город Красноярск,</w:t>
      </w:r>
      <w:r>
        <w:rPr>
          <w:rFonts w:ascii="inherit" w:hAnsi="inherit"/>
          <w:color w:val="323232"/>
          <w:sz w:val="21"/>
          <w:szCs w:val="21"/>
        </w:rPr>
        <w:t xml:space="preserve"> </w:t>
      </w:r>
      <w:r>
        <w:rPr>
          <w:color w:val="323232"/>
          <w:sz w:val="28"/>
          <w:szCs w:val="28"/>
        </w:rPr>
        <w:t>Мира проспект, дом 10, пом. 55</w:t>
      </w:r>
    </w:p>
    <w:p w:rsidR="008041D2" w:rsidRDefault="00442A66" w:rsidP="00A9300A">
      <w:pPr>
        <w:shd w:val="clear" w:color="FFFFFF" w:fill="FFFFFF"/>
        <w:jc w:val="both"/>
        <w:rPr>
          <w:color w:val="323232"/>
          <w:sz w:val="28"/>
          <w:szCs w:val="28"/>
        </w:rPr>
      </w:pPr>
      <w:r>
        <w:rPr>
          <w:b/>
          <w:bCs/>
          <w:color w:val="323232"/>
          <w:sz w:val="28"/>
          <w:szCs w:val="28"/>
        </w:rPr>
        <w:t>Почтовый адрес:</w:t>
      </w:r>
    </w:p>
    <w:p w:rsidR="008041D2" w:rsidRDefault="00442A66" w:rsidP="00A9300A">
      <w:pPr>
        <w:pStyle w:val="afc"/>
        <w:shd w:val="clear" w:color="FFFFFF" w:fill="FFFFFF"/>
        <w:spacing w:before="0" w:beforeAutospacing="0" w:after="0" w:afterAutospacing="0"/>
        <w:jc w:val="both"/>
        <w:rPr>
          <w:color w:val="323232"/>
          <w:sz w:val="28"/>
          <w:szCs w:val="28"/>
        </w:rPr>
      </w:pPr>
      <w:r>
        <w:rPr>
          <w:color w:val="323232"/>
          <w:sz w:val="28"/>
          <w:szCs w:val="28"/>
        </w:rPr>
        <w:t>660049, Красноярский край, город Красноярск, Мира проспект, дом 10, пом. 55</w:t>
      </w:r>
    </w:p>
    <w:p w:rsidR="008041D2" w:rsidRDefault="00442A66" w:rsidP="00A9300A">
      <w:pPr>
        <w:shd w:val="clear" w:color="FFFFFF" w:fill="FFFFFF"/>
        <w:jc w:val="both"/>
        <w:rPr>
          <w:color w:val="323232"/>
          <w:sz w:val="28"/>
          <w:szCs w:val="28"/>
        </w:rPr>
      </w:pPr>
      <w:r>
        <w:rPr>
          <w:b/>
          <w:bCs/>
          <w:color w:val="323232"/>
          <w:sz w:val="28"/>
          <w:szCs w:val="28"/>
        </w:rPr>
        <w:t>Телефон приёмной:</w:t>
      </w:r>
    </w:p>
    <w:p w:rsidR="008041D2" w:rsidRDefault="00442A66" w:rsidP="00A9300A">
      <w:pPr>
        <w:pStyle w:val="afc"/>
        <w:shd w:val="clear" w:color="FFFFFF" w:fill="FFFFFF"/>
        <w:spacing w:before="0" w:beforeAutospacing="0" w:after="0" w:afterAutospacing="0"/>
        <w:jc w:val="both"/>
        <w:rPr>
          <w:color w:val="323232"/>
          <w:sz w:val="28"/>
          <w:szCs w:val="28"/>
        </w:rPr>
      </w:pPr>
      <w:r>
        <w:rPr>
          <w:rStyle w:val="tel"/>
          <w:color w:val="323232"/>
          <w:sz w:val="28"/>
          <w:szCs w:val="28"/>
        </w:rPr>
        <w:t>+7 (391) 228-62-07</w:t>
      </w:r>
    </w:p>
    <w:p w:rsidR="008041D2" w:rsidRDefault="00442A66" w:rsidP="00A9300A">
      <w:pPr>
        <w:pStyle w:val="afc"/>
        <w:shd w:val="clear" w:color="FFFFFF" w:fill="FFFFFF"/>
        <w:spacing w:before="0" w:beforeAutospacing="0" w:after="0" w:afterAutospacing="0"/>
        <w:jc w:val="both"/>
        <w:rPr>
          <w:color w:val="323232"/>
          <w:sz w:val="28"/>
          <w:szCs w:val="28"/>
        </w:rPr>
      </w:pPr>
      <w:r>
        <w:rPr>
          <w:rStyle w:val="tel"/>
          <w:color w:val="323232"/>
          <w:sz w:val="28"/>
          <w:szCs w:val="28"/>
        </w:rPr>
        <w:t>+7 (391) 228-62-24</w:t>
      </w:r>
    </w:p>
    <w:p w:rsidR="008041D2" w:rsidRDefault="00442A66" w:rsidP="00A9300A">
      <w:pPr>
        <w:jc w:val="both"/>
        <w:rPr>
          <w:sz w:val="28"/>
          <w:szCs w:val="28"/>
        </w:rPr>
      </w:pPr>
      <w:r>
        <w:rPr>
          <w:color w:val="323232"/>
          <w:sz w:val="28"/>
          <w:szCs w:val="28"/>
        </w:rPr>
        <w:t>E-</w:t>
      </w:r>
      <w:proofErr w:type="spellStart"/>
      <w:r>
        <w:rPr>
          <w:color w:val="323232"/>
          <w:sz w:val="28"/>
          <w:szCs w:val="28"/>
        </w:rPr>
        <w:t>mail</w:t>
      </w:r>
      <w:proofErr w:type="spellEnd"/>
      <w:r>
        <w:rPr>
          <w:color w:val="323232"/>
          <w:sz w:val="28"/>
          <w:szCs w:val="28"/>
        </w:rPr>
        <w:t xml:space="preserve">: </w:t>
      </w:r>
      <w:hyperlink r:id="rId9" w:tooltip="mailto:mail@kraseco24.ru" w:history="1">
        <w:r>
          <w:rPr>
            <w:rStyle w:val="af1"/>
            <w:sz w:val="28"/>
            <w:szCs w:val="28"/>
          </w:rPr>
          <w:t>mail@kraseco24.ru</w:t>
        </w:r>
      </w:hyperlink>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rStyle w:val="af1"/>
          <w:sz w:val="28"/>
          <w:szCs w:val="28"/>
        </w:rPr>
      </w:pPr>
    </w:p>
    <w:p w:rsidR="008041D2" w:rsidRDefault="008041D2" w:rsidP="00A9300A">
      <w:pPr>
        <w:jc w:val="both"/>
        <w:rPr>
          <w:color w:val="323232"/>
          <w:sz w:val="28"/>
          <w:szCs w:val="28"/>
        </w:rPr>
      </w:pPr>
    </w:p>
    <w:p w:rsidR="008041D2" w:rsidRDefault="00442A66" w:rsidP="00A9300A">
      <w:pPr>
        <w:ind w:firstLine="540"/>
        <w:jc w:val="both"/>
      </w:pPr>
      <w:r>
        <w:rPr>
          <w:b/>
          <w:sz w:val="22"/>
          <w:szCs w:val="22"/>
        </w:rPr>
        <w:t xml:space="preserve">  </w:t>
      </w:r>
      <w:r>
        <w:rPr>
          <w:sz w:val="28"/>
          <w:szCs w:val="28"/>
        </w:rPr>
        <w:t xml:space="preserve">В настоящее время в муниципальном образовании Верх-Казанский сельсовет функционируют  одна  котельная в </w:t>
      </w:r>
      <w:proofErr w:type="spellStart"/>
      <w:r>
        <w:rPr>
          <w:sz w:val="28"/>
          <w:szCs w:val="28"/>
        </w:rPr>
        <w:t>с</w:t>
      </w:r>
      <w:proofErr w:type="gramStart"/>
      <w:r>
        <w:rPr>
          <w:sz w:val="28"/>
          <w:szCs w:val="28"/>
        </w:rPr>
        <w:t>.В</w:t>
      </w:r>
      <w:proofErr w:type="gramEnd"/>
      <w:r>
        <w:rPr>
          <w:sz w:val="28"/>
          <w:szCs w:val="28"/>
        </w:rPr>
        <w:t>ерх</w:t>
      </w:r>
      <w:proofErr w:type="spellEnd"/>
      <w:r>
        <w:rPr>
          <w:sz w:val="28"/>
          <w:szCs w:val="28"/>
        </w:rPr>
        <w:t>-Казанка в основном, работающая на твердом топливе. Котельная обеспечивает подачу тепла населению, объектам социально культурного назначения  на нужды отопления, ГВС и вентиляции. Котельная  оборудована  водогрейными котлами с топками с ручной подачей топлива.</w:t>
      </w:r>
    </w:p>
    <w:p w:rsidR="008041D2" w:rsidRDefault="00442A66" w:rsidP="00A9300A">
      <w:pPr>
        <w:tabs>
          <w:tab w:val="left" w:pos="4111"/>
        </w:tabs>
        <w:ind w:firstLine="600"/>
        <w:jc w:val="both"/>
      </w:pPr>
      <w:r>
        <w:rPr>
          <w:spacing w:val="-5"/>
          <w:sz w:val="28"/>
          <w:szCs w:val="22"/>
        </w:rPr>
        <w:t xml:space="preserve">В качестве источника теплоснабжения в </w:t>
      </w:r>
      <w:proofErr w:type="gramStart"/>
      <w:r>
        <w:rPr>
          <w:spacing w:val="-5"/>
          <w:sz w:val="28"/>
          <w:szCs w:val="22"/>
        </w:rPr>
        <w:t>Верх-Казанском</w:t>
      </w:r>
      <w:proofErr w:type="gramEnd"/>
      <w:r>
        <w:rPr>
          <w:spacing w:val="-5"/>
          <w:sz w:val="28"/>
          <w:szCs w:val="22"/>
        </w:rPr>
        <w:t xml:space="preserve"> сельсовете используется  </w:t>
      </w:r>
      <w:r>
        <w:rPr>
          <w:sz w:val="28"/>
        </w:rPr>
        <w:t xml:space="preserve">котельная  на привозном топливе  для групп потребителей. Котельные  располагаются  на территории  объектов общественного назначения, среди жилых кварталов. </w:t>
      </w:r>
    </w:p>
    <w:p w:rsidR="008041D2" w:rsidRDefault="008041D2">
      <w:pPr>
        <w:tabs>
          <w:tab w:val="left" w:pos="4111"/>
        </w:tabs>
        <w:ind w:firstLine="600"/>
        <w:jc w:val="both"/>
      </w:pPr>
    </w:p>
    <w:p w:rsidR="008041D2" w:rsidRDefault="00442A66">
      <w:pPr>
        <w:tabs>
          <w:tab w:val="left" w:pos="4111"/>
        </w:tabs>
        <w:ind w:firstLine="600"/>
        <w:jc w:val="both"/>
      </w:pPr>
      <w:r>
        <w:rPr>
          <w:spacing w:val="-5"/>
          <w:sz w:val="28"/>
        </w:rPr>
        <w:t xml:space="preserve">Перечень муниципальной котельной </w:t>
      </w:r>
      <w:proofErr w:type="gramStart"/>
      <w:r>
        <w:rPr>
          <w:spacing w:val="-5"/>
          <w:sz w:val="28"/>
        </w:rPr>
        <w:t>Верх-Казанского</w:t>
      </w:r>
      <w:proofErr w:type="gramEnd"/>
      <w:r>
        <w:rPr>
          <w:spacing w:val="-5"/>
          <w:sz w:val="28"/>
        </w:rPr>
        <w:t xml:space="preserve">  сельсовета приведен в                    таблице № 1.1</w:t>
      </w:r>
    </w:p>
    <w:p w:rsidR="008041D2" w:rsidRDefault="00442A66">
      <w:pPr>
        <w:ind w:firstLine="540"/>
        <w:jc w:val="center"/>
      </w:pPr>
      <w:r>
        <w:rPr>
          <w:sz w:val="28"/>
          <w:szCs w:val="28"/>
        </w:rPr>
        <w:t>Перечень котельных</w:t>
      </w:r>
    </w:p>
    <w:p w:rsidR="008041D2" w:rsidRDefault="00442A66">
      <w:pPr>
        <w:ind w:firstLine="540"/>
      </w:pPr>
      <w:r>
        <w:rPr>
          <w:sz w:val="28"/>
          <w:szCs w:val="28"/>
        </w:rPr>
        <w:t xml:space="preserve">                                                                                                           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2377"/>
        <w:gridCol w:w="2003"/>
        <w:gridCol w:w="1472"/>
        <w:gridCol w:w="1642"/>
        <w:gridCol w:w="2029"/>
      </w:tblGrid>
      <w:tr w:rsidR="008041D2">
        <w:tc>
          <w:tcPr>
            <w:tcW w:w="758" w:type="dxa"/>
            <w:vAlign w:val="center"/>
          </w:tcPr>
          <w:p w:rsidR="008041D2" w:rsidRDefault="00442A66">
            <w:pPr>
              <w:jc w:val="center"/>
              <w:rPr>
                <w:color w:val="000000"/>
              </w:rPr>
            </w:pPr>
            <w:r>
              <w:rPr>
                <w:color w:val="000000"/>
              </w:rPr>
              <w:t>№</w:t>
            </w:r>
          </w:p>
        </w:tc>
        <w:tc>
          <w:tcPr>
            <w:tcW w:w="2377" w:type="dxa"/>
            <w:vAlign w:val="center"/>
          </w:tcPr>
          <w:p w:rsidR="008041D2" w:rsidRDefault="00442A66">
            <w:pPr>
              <w:jc w:val="center"/>
              <w:rPr>
                <w:rFonts w:ascii="Arial Narrow" w:hAnsi="Arial Narrow"/>
                <w:color w:val="000000"/>
              </w:rPr>
            </w:pPr>
            <w:r>
              <w:rPr>
                <w:rFonts w:ascii="Arial Narrow" w:hAnsi="Arial Narrow"/>
                <w:color w:val="000000"/>
              </w:rPr>
              <w:t>Принадлежность, наименование, адрес котельной</w:t>
            </w:r>
          </w:p>
        </w:tc>
        <w:tc>
          <w:tcPr>
            <w:tcW w:w="2003" w:type="dxa"/>
            <w:vAlign w:val="center"/>
          </w:tcPr>
          <w:p w:rsidR="008041D2" w:rsidRDefault="00442A66">
            <w:pPr>
              <w:jc w:val="center"/>
              <w:rPr>
                <w:rFonts w:ascii="Arial Narrow" w:hAnsi="Arial Narrow"/>
                <w:color w:val="000000"/>
              </w:rPr>
            </w:pPr>
            <w:r>
              <w:rPr>
                <w:rFonts w:ascii="Arial Narrow" w:hAnsi="Arial Narrow"/>
                <w:color w:val="000000"/>
              </w:rPr>
              <w:t>Адрес</w:t>
            </w:r>
          </w:p>
          <w:p w:rsidR="008041D2" w:rsidRDefault="008041D2">
            <w:pPr>
              <w:jc w:val="center"/>
              <w:rPr>
                <w:rFonts w:ascii="Arial Narrow" w:hAnsi="Arial Narrow"/>
                <w:color w:val="000000"/>
              </w:rPr>
            </w:pPr>
          </w:p>
        </w:tc>
        <w:tc>
          <w:tcPr>
            <w:tcW w:w="1472" w:type="dxa"/>
            <w:vAlign w:val="center"/>
          </w:tcPr>
          <w:p w:rsidR="008041D2" w:rsidRDefault="00442A66">
            <w:pPr>
              <w:jc w:val="center"/>
              <w:rPr>
                <w:rFonts w:ascii="Arial Narrow" w:hAnsi="Arial Narrow"/>
                <w:color w:val="000000"/>
              </w:rPr>
            </w:pPr>
            <w:r>
              <w:rPr>
                <w:rFonts w:ascii="Arial Narrow" w:hAnsi="Arial Narrow"/>
                <w:color w:val="000000"/>
              </w:rPr>
              <w:t>Вид топлива (уголь, дизтопливо, мазут)</w:t>
            </w:r>
          </w:p>
        </w:tc>
        <w:tc>
          <w:tcPr>
            <w:tcW w:w="1517" w:type="dxa"/>
            <w:vAlign w:val="center"/>
          </w:tcPr>
          <w:p w:rsidR="008041D2" w:rsidRDefault="00442A66">
            <w:pPr>
              <w:jc w:val="center"/>
              <w:rPr>
                <w:rFonts w:ascii="Arial Narrow" w:hAnsi="Arial Narrow"/>
                <w:color w:val="000000"/>
              </w:rPr>
            </w:pPr>
            <w:r>
              <w:rPr>
                <w:rFonts w:ascii="Arial Narrow" w:hAnsi="Arial Narrow"/>
                <w:color w:val="000000"/>
              </w:rPr>
              <w:t>Тип и количество котлов, характеристика теплоносителя (температура, давление)</w:t>
            </w:r>
          </w:p>
        </w:tc>
        <w:tc>
          <w:tcPr>
            <w:tcW w:w="1727" w:type="dxa"/>
            <w:vAlign w:val="center"/>
          </w:tcPr>
          <w:p w:rsidR="008041D2" w:rsidRDefault="00442A66">
            <w:pPr>
              <w:jc w:val="center"/>
              <w:rPr>
                <w:rFonts w:ascii="Arial Narrow" w:hAnsi="Arial Narrow"/>
                <w:color w:val="000000"/>
              </w:rPr>
            </w:pPr>
            <w:proofErr w:type="spellStart"/>
            <w:r>
              <w:rPr>
                <w:rFonts w:ascii="Arial Narrow" w:hAnsi="Arial Narrow"/>
                <w:color w:val="000000"/>
              </w:rPr>
              <w:t>Установ</w:t>
            </w:r>
            <w:proofErr w:type="spellEnd"/>
            <w:r>
              <w:rPr>
                <w:rFonts w:ascii="Arial Narrow" w:hAnsi="Arial Narrow"/>
                <w:color w:val="000000"/>
              </w:rPr>
              <w:t xml:space="preserve">. мощность  </w:t>
            </w:r>
            <w:proofErr w:type="spellStart"/>
            <w:r>
              <w:rPr>
                <w:rFonts w:ascii="Arial Narrow" w:hAnsi="Arial Narrow"/>
                <w:color w:val="000000"/>
              </w:rPr>
              <w:t>котлооборудования</w:t>
            </w:r>
            <w:proofErr w:type="spellEnd"/>
            <w:r>
              <w:rPr>
                <w:rFonts w:ascii="Arial Narrow" w:hAnsi="Arial Narrow"/>
                <w:color w:val="000000"/>
              </w:rPr>
              <w:t xml:space="preserve"> (Гкал/ч) ВСЕГО</w:t>
            </w:r>
          </w:p>
        </w:tc>
      </w:tr>
      <w:tr w:rsidR="008041D2">
        <w:tc>
          <w:tcPr>
            <w:tcW w:w="758" w:type="dxa"/>
            <w:vAlign w:val="center"/>
          </w:tcPr>
          <w:p w:rsidR="008041D2" w:rsidRDefault="00442A66">
            <w:pPr>
              <w:jc w:val="center"/>
              <w:rPr>
                <w:color w:val="000000"/>
              </w:rPr>
            </w:pPr>
            <w:r>
              <w:rPr>
                <w:color w:val="000000"/>
              </w:rPr>
              <w:t> 1</w:t>
            </w:r>
          </w:p>
        </w:tc>
        <w:tc>
          <w:tcPr>
            <w:tcW w:w="2377" w:type="dxa"/>
            <w:vAlign w:val="center"/>
          </w:tcPr>
          <w:p w:rsidR="008041D2" w:rsidRDefault="00442A66">
            <w:pPr>
              <w:jc w:val="center"/>
              <w:rPr>
                <w:color w:val="000000"/>
              </w:rPr>
            </w:pPr>
            <w:r>
              <w:rPr>
                <w:bCs/>
              </w:rPr>
              <w:t xml:space="preserve">Котельная АБМК "Верх-Казанка"                  </w:t>
            </w:r>
            <w:proofErr w:type="gramStart"/>
            <w:r>
              <w:rPr>
                <w:bCs/>
              </w:rPr>
              <w:t>в</w:t>
            </w:r>
            <w:proofErr w:type="gramEnd"/>
            <w:r>
              <w:rPr>
                <w:bCs/>
              </w:rPr>
              <w:t xml:space="preserve"> с. Верх-Казанка </w:t>
            </w:r>
          </w:p>
        </w:tc>
        <w:tc>
          <w:tcPr>
            <w:tcW w:w="2003" w:type="dxa"/>
            <w:vAlign w:val="center"/>
          </w:tcPr>
          <w:p w:rsidR="008041D2" w:rsidRDefault="00442A66">
            <w:pPr>
              <w:jc w:val="center"/>
              <w:rPr>
                <w:color w:val="000000"/>
              </w:rPr>
            </w:pPr>
            <w:proofErr w:type="spellStart"/>
            <w:r>
              <w:rPr>
                <w:color w:val="000000"/>
              </w:rPr>
              <w:t>с</w:t>
            </w:r>
            <w:proofErr w:type="gramStart"/>
            <w:r>
              <w:rPr>
                <w:color w:val="000000"/>
              </w:rPr>
              <w:t>.В</w:t>
            </w:r>
            <w:proofErr w:type="gramEnd"/>
            <w:r>
              <w:rPr>
                <w:color w:val="000000"/>
              </w:rPr>
              <w:t>ерх</w:t>
            </w:r>
            <w:proofErr w:type="spellEnd"/>
            <w:r>
              <w:rPr>
                <w:color w:val="000000"/>
              </w:rPr>
              <w:t>-Казанка,</w:t>
            </w:r>
          </w:p>
          <w:p w:rsidR="008041D2" w:rsidRDefault="00442A66">
            <w:pPr>
              <w:jc w:val="center"/>
              <w:rPr>
                <w:color w:val="000000"/>
              </w:rPr>
            </w:pPr>
            <w:proofErr w:type="spellStart"/>
            <w:r>
              <w:rPr>
                <w:color w:val="000000"/>
              </w:rPr>
              <w:t>ул</w:t>
            </w:r>
            <w:proofErr w:type="gramStart"/>
            <w:r>
              <w:rPr>
                <w:color w:val="000000"/>
              </w:rPr>
              <w:t>.Т</w:t>
            </w:r>
            <w:proofErr w:type="gramEnd"/>
            <w:r>
              <w:rPr>
                <w:color w:val="000000"/>
              </w:rPr>
              <w:t>ранспортная</w:t>
            </w:r>
            <w:proofErr w:type="spellEnd"/>
            <w:r>
              <w:rPr>
                <w:color w:val="000000"/>
              </w:rPr>
              <w:t>,</w:t>
            </w:r>
          </w:p>
          <w:p w:rsidR="008041D2" w:rsidRDefault="00442A66">
            <w:pPr>
              <w:jc w:val="center"/>
              <w:rPr>
                <w:color w:val="000000"/>
              </w:rPr>
            </w:pPr>
            <w:r>
              <w:rPr>
                <w:color w:val="000000"/>
              </w:rPr>
              <w:t xml:space="preserve">2 «г» </w:t>
            </w:r>
          </w:p>
        </w:tc>
        <w:tc>
          <w:tcPr>
            <w:tcW w:w="1472" w:type="dxa"/>
            <w:vAlign w:val="center"/>
          </w:tcPr>
          <w:p w:rsidR="008041D2" w:rsidRDefault="00442A66">
            <w:pPr>
              <w:jc w:val="center"/>
              <w:rPr>
                <w:color w:val="000000"/>
              </w:rPr>
            </w:pPr>
            <w:r>
              <w:rPr>
                <w:color w:val="000000"/>
              </w:rPr>
              <w:t>Уголь</w:t>
            </w:r>
          </w:p>
        </w:tc>
        <w:tc>
          <w:tcPr>
            <w:tcW w:w="1517" w:type="dxa"/>
            <w:vAlign w:val="center"/>
          </w:tcPr>
          <w:p w:rsidR="008041D2" w:rsidRDefault="00442A66">
            <w:pPr>
              <w:jc w:val="center"/>
              <w:rPr>
                <w:color w:val="000000"/>
              </w:rPr>
            </w:pPr>
            <w:r>
              <w:rPr>
                <w:color w:val="000000"/>
              </w:rPr>
              <w:t xml:space="preserve">2 котла </w:t>
            </w:r>
          </w:p>
          <w:p w:rsidR="008041D2" w:rsidRDefault="00442A66">
            <w:pPr>
              <w:jc w:val="center"/>
              <w:rPr>
                <w:color w:val="000000"/>
              </w:rPr>
            </w:pPr>
            <w:r>
              <w:rPr>
                <w:color w:val="000000"/>
              </w:rPr>
              <w:t>КВа-0,2</w:t>
            </w:r>
            <w:proofErr w:type="gramStart"/>
            <w:r>
              <w:rPr>
                <w:color w:val="000000"/>
              </w:rPr>
              <w:t xml:space="preserve"> Б</w:t>
            </w:r>
            <w:proofErr w:type="gramEnd"/>
            <w:r>
              <w:rPr>
                <w:color w:val="000000"/>
              </w:rPr>
              <w:t>/К</w:t>
            </w:r>
          </w:p>
          <w:p w:rsidR="008041D2" w:rsidRDefault="008041D2">
            <w:pPr>
              <w:jc w:val="center"/>
              <w:rPr>
                <w:color w:val="000000"/>
              </w:rPr>
            </w:pPr>
          </w:p>
        </w:tc>
        <w:tc>
          <w:tcPr>
            <w:tcW w:w="1727" w:type="dxa"/>
            <w:vAlign w:val="center"/>
          </w:tcPr>
          <w:p w:rsidR="008041D2" w:rsidRDefault="00442A66">
            <w:pPr>
              <w:jc w:val="center"/>
              <w:rPr>
                <w:color w:val="000000"/>
              </w:rPr>
            </w:pPr>
            <w:r>
              <w:rPr>
                <w:color w:val="000000"/>
              </w:rPr>
              <w:t>0,344</w:t>
            </w:r>
          </w:p>
        </w:tc>
      </w:tr>
      <w:tr w:rsidR="008041D2">
        <w:tc>
          <w:tcPr>
            <w:tcW w:w="758" w:type="dxa"/>
            <w:vAlign w:val="center"/>
          </w:tcPr>
          <w:p w:rsidR="008041D2" w:rsidRDefault="008041D2">
            <w:pPr>
              <w:jc w:val="center"/>
              <w:rPr>
                <w:color w:val="000000"/>
              </w:rPr>
            </w:pPr>
          </w:p>
        </w:tc>
        <w:tc>
          <w:tcPr>
            <w:tcW w:w="2377" w:type="dxa"/>
            <w:vAlign w:val="center"/>
          </w:tcPr>
          <w:p w:rsidR="008041D2" w:rsidRDefault="00442A66">
            <w:pPr>
              <w:jc w:val="center"/>
              <w:rPr>
                <w:color w:val="000000"/>
              </w:rPr>
            </w:pPr>
            <w:r>
              <w:rPr>
                <w:color w:val="000000"/>
              </w:rPr>
              <w:t>Итого</w:t>
            </w:r>
          </w:p>
        </w:tc>
        <w:tc>
          <w:tcPr>
            <w:tcW w:w="2003" w:type="dxa"/>
          </w:tcPr>
          <w:p w:rsidR="008041D2" w:rsidRDefault="008041D2">
            <w:pPr>
              <w:jc w:val="center"/>
              <w:rPr>
                <w:color w:val="000000"/>
              </w:rPr>
            </w:pPr>
          </w:p>
        </w:tc>
        <w:tc>
          <w:tcPr>
            <w:tcW w:w="1472" w:type="dxa"/>
            <w:vAlign w:val="center"/>
          </w:tcPr>
          <w:p w:rsidR="008041D2" w:rsidRDefault="008041D2">
            <w:pPr>
              <w:jc w:val="center"/>
              <w:rPr>
                <w:color w:val="000000"/>
              </w:rPr>
            </w:pPr>
          </w:p>
        </w:tc>
        <w:tc>
          <w:tcPr>
            <w:tcW w:w="1517" w:type="dxa"/>
            <w:vAlign w:val="center"/>
          </w:tcPr>
          <w:p w:rsidR="008041D2" w:rsidRDefault="008041D2">
            <w:pPr>
              <w:jc w:val="center"/>
              <w:rPr>
                <w:color w:val="000000"/>
              </w:rPr>
            </w:pPr>
          </w:p>
        </w:tc>
        <w:tc>
          <w:tcPr>
            <w:tcW w:w="1727" w:type="dxa"/>
            <w:vAlign w:val="center"/>
          </w:tcPr>
          <w:p w:rsidR="008041D2" w:rsidRDefault="00442A66">
            <w:pPr>
              <w:jc w:val="center"/>
              <w:rPr>
                <w:color w:val="000000"/>
              </w:rPr>
            </w:pPr>
            <w:r>
              <w:rPr>
                <w:color w:val="000000"/>
              </w:rPr>
              <w:t>0,344</w:t>
            </w:r>
          </w:p>
        </w:tc>
      </w:tr>
    </w:tbl>
    <w:p w:rsidR="008041D2" w:rsidRDefault="008041D2">
      <w:pPr>
        <w:rPr>
          <w:rFonts w:eastAsia="Calibri"/>
          <w:lang w:eastAsia="en-US"/>
        </w:rPr>
      </w:pPr>
    </w:p>
    <w:p w:rsidR="008041D2" w:rsidRDefault="00442A66">
      <w:pPr>
        <w:jc w:val="both"/>
      </w:pPr>
      <w:r>
        <w:rPr>
          <w:sz w:val="28"/>
          <w:szCs w:val="28"/>
        </w:rPr>
        <w:t xml:space="preserve">       Теплоснабжение производственных  объектов предприятий  и организаций осуществляется от собственных котельных и  </w:t>
      </w:r>
      <w:proofErr w:type="spellStart"/>
      <w:r>
        <w:rPr>
          <w:sz w:val="28"/>
          <w:szCs w:val="28"/>
        </w:rPr>
        <w:t>электрокотельных</w:t>
      </w:r>
      <w:proofErr w:type="spellEnd"/>
      <w:r>
        <w:rPr>
          <w:sz w:val="28"/>
          <w:szCs w:val="28"/>
        </w:rPr>
        <w:t xml:space="preserve">, размещенных на территории предприятий и организаций. </w:t>
      </w:r>
    </w:p>
    <w:p w:rsidR="008041D2" w:rsidRDefault="008041D2">
      <w:pPr>
        <w:jc w:val="both"/>
      </w:pPr>
    </w:p>
    <w:p w:rsidR="008041D2" w:rsidRDefault="00442A66">
      <w:pPr>
        <w:jc w:val="center"/>
      </w:pPr>
      <w:r>
        <w:rPr>
          <w:b/>
          <w:sz w:val="28"/>
          <w:szCs w:val="28"/>
        </w:rPr>
        <w:t xml:space="preserve">Реестр тепловых сетей муниципальной котельной                             </w:t>
      </w:r>
    </w:p>
    <w:p w:rsidR="008041D2" w:rsidRDefault="00442A66">
      <w:pPr>
        <w:jc w:val="center"/>
      </w:pPr>
      <w:proofErr w:type="gramStart"/>
      <w:r>
        <w:rPr>
          <w:b/>
          <w:sz w:val="28"/>
          <w:szCs w:val="28"/>
        </w:rPr>
        <w:t>Верх-Казанского</w:t>
      </w:r>
      <w:proofErr w:type="gramEnd"/>
      <w:r>
        <w:rPr>
          <w:b/>
          <w:sz w:val="28"/>
          <w:szCs w:val="28"/>
        </w:rPr>
        <w:t xml:space="preserve"> сельсовета</w:t>
      </w:r>
    </w:p>
    <w:p w:rsidR="008041D2" w:rsidRDefault="008041D2">
      <w:pPr>
        <w:ind w:firstLine="540"/>
        <w:jc w:val="both"/>
      </w:pPr>
    </w:p>
    <w:p w:rsidR="008041D2" w:rsidRDefault="00442A66">
      <w:pPr>
        <w:ind w:firstLine="540"/>
        <w:jc w:val="both"/>
      </w:pPr>
      <w:r>
        <w:rPr>
          <w:sz w:val="28"/>
          <w:szCs w:val="28"/>
        </w:rPr>
        <w:t xml:space="preserve">В настоящее время в муниципальном образовании </w:t>
      </w:r>
      <w:proofErr w:type="gramStart"/>
      <w:r>
        <w:rPr>
          <w:sz w:val="28"/>
          <w:szCs w:val="28"/>
        </w:rPr>
        <w:t>Верх-Казанский</w:t>
      </w:r>
      <w:proofErr w:type="gramEnd"/>
      <w:r>
        <w:rPr>
          <w:sz w:val="28"/>
          <w:szCs w:val="28"/>
        </w:rPr>
        <w:t xml:space="preserve">  сельсовет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80-55ºС. Диаметры существующих тепловых сетей составляют Ø32 - Ø108 мм. Система теплоснабжения - открытая, горячего водоснабжения – зависимая. Материал трубопроводов – сталь. Общая длина магистральных тепловых сетей </w:t>
      </w:r>
      <w:proofErr w:type="gramStart"/>
      <w:r>
        <w:rPr>
          <w:sz w:val="28"/>
          <w:szCs w:val="28"/>
        </w:rPr>
        <w:t xml:space="preserve">( </w:t>
      </w:r>
      <w:proofErr w:type="gramEnd"/>
      <w:r>
        <w:rPr>
          <w:sz w:val="28"/>
          <w:szCs w:val="28"/>
        </w:rPr>
        <w:t>в двухтрубном исчислении ) 1,361 км.</w:t>
      </w:r>
    </w:p>
    <w:p w:rsidR="008041D2" w:rsidRDefault="008041D2">
      <w:pPr>
        <w:ind w:firstLine="540"/>
        <w:jc w:val="both"/>
      </w:pPr>
    </w:p>
    <w:p w:rsidR="008041D2" w:rsidRDefault="00442A66">
      <w:pPr>
        <w:jc w:val="both"/>
      </w:pPr>
      <w:r>
        <w:rPr>
          <w:b/>
          <w:sz w:val="28"/>
          <w:szCs w:val="28"/>
        </w:rPr>
        <w:t xml:space="preserve">                                                                                                            </w:t>
      </w:r>
      <w:r>
        <w:rPr>
          <w:sz w:val="28"/>
          <w:szCs w:val="28"/>
        </w:rPr>
        <w:t xml:space="preserve">Таблица 1.2   </w:t>
      </w: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35"/>
        <w:gridCol w:w="12"/>
        <w:gridCol w:w="1830"/>
        <w:gridCol w:w="1701"/>
        <w:gridCol w:w="1560"/>
        <w:gridCol w:w="1984"/>
        <w:gridCol w:w="28"/>
      </w:tblGrid>
      <w:tr w:rsidR="008041D2">
        <w:trPr>
          <w:cantSplit/>
          <w:trHeight w:val="529"/>
        </w:trPr>
        <w:tc>
          <w:tcPr>
            <w:tcW w:w="539" w:type="dxa"/>
            <w:vMerge w:val="restart"/>
          </w:tcPr>
          <w:p w:rsidR="008041D2" w:rsidRDefault="00442A66">
            <w:pPr>
              <w:jc w:val="right"/>
            </w:pPr>
            <w:r>
              <w:rPr>
                <w:b/>
                <w:sz w:val="22"/>
                <w:szCs w:val="22"/>
              </w:rPr>
              <w:t xml:space="preserve">№ </w:t>
            </w:r>
            <w:proofErr w:type="gramStart"/>
            <w:r>
              <w:rPr>
                <w:b/>
                <w:sz w:val="22"/>
                <w:szCs w:val="22"/>
              </w:rPr>
              <w:t>п</w:t>
            </w:r>
            <w:proofErr w:type="gramEnd"/>
            <w:r>
              <w:rPr>
                <w:b/>
                <w:sz w:val="22"/>
                <w:szCs w:val="22"/>
              </w:rPr>
              <w:t>/п</w:t>
            </w:r>
          </w:p>
        </w:tc>
        <w:tc>
          <w:tcPr>
            <w:tcW w:w="2335" w:type="dxa"/>
            <w:vMerge w:val="restart"/>
          </w:tcPr>
          <w:p w:rsidR="008041D2" w:rsidRDefault="00442A66">
            <w:pPr>
              <w:jc w:val="center"/>
            </w:pPr>
            <w:r>
              <w:rPr>
                <w:b/>
                <w:sz w:val="22"/>
                <w:szCs w:val="22"/>
              </w:rPr>
              <w:t>Котельная</w:t>
            </w:r>
          </w:p>
        </w:tc>
        <w:tc>
          <w:tcPr>
            <w:tcW w:w="1842" w:type="dxa"/>
            <w:gridSpan w:val="2"/>
            <w:vMerge w:val="restart"/>
          </w:tcPr>
          <w:p w:rsidR="008041D2" w:rsidRDefault="00442A66">
            <w:pPr>
              <w:jc w:val="center"/>
            </w:pPr>
            <w:r>
              <w:rPr>
                <w:b/>
                <w:sz w:val="22"/>
                <w:szCs w:val="22"/>
              </w:rPr>
              <w:t>Протяженность сетей (м)</w:t>
            </w:r>
          </w:p>
        </w:tc>
        <w:tc>
          <w:tcPr>
            <w:tcW w:w="3261" w:type="dxa"/>
            <w:gridSpan w:val="2"/>
          </w:tcPr>
          <w:p w:rsidR="008041D2" w:rsidRDefault="00442A66">
            <w:pPr>
              <w:jc w:val="center"/>
            </w:pPr>
            <w:r>
              <w:rPr>
                <w:b/>
                <w:sz w:val="22"/>
                <w:szCs w:val="22"/>
              </w:rPr>
              <w:t>Тип прокладки</w:t>
            </w:r>
          </w:p>
        </w:tc>
        <w:tc>
          <w:tcPr>
            <w:tcW w:w="2012" w:type="dxa"/>
            <w:gridSpan w:val="2"/>
            <w:vMerge w:val="restart"/>
          </w:tcPr>
          <w:p w:rsidR="008041D2" w:rsidRDefault="00442A66">
            <w:pPr>
              <w:jc w:val="center"/>
            </w:pPr>
            <w:r>
              <w:rPr>
                <w:b/>
                <w:sz w:val="22"/>
                <w:szCs w:val="22"/>
              </w:rPr>
              <w:t>Обслуживающая</w:t>
            </w:r>
          </w:p>
          <w:p w:rsidR="008041D2" w:rsidRDefault="00442A66">
            <w:pPr>
              <w:jc w:val="center"/>
            </w:pPr>
            <w:r>
              <w:rPr>
                <w:b/>
                <w:sz w:val="22"/>
                <w:szCs w:val="22"/>
              </w:rPr>
              <w:t>организация</w:t>
            </w:r>
          </w:p>
        </w:tc>
      </w:tr>
      <w:tr w:rsidR="008041D2">
        <w:trPr>
          <w:cantSplit/>
          <w:trHeight w:val="218"/>
        </w:trPr>
        <w:tc>
          <w:tcPr>
            <w:tcW w:w="539" w:type="dxa"/>
            <w:vMerge/>
          </w:tcPr>
          <w:p w:rsidR="008041D2" w:rsidRDefault="008041D2">
            <w:pPr>
              <w:jc w:val="right"/>
            </w:pPr>
          </w:p>
        </w:tc>
        <w:tc>
          <w:tcPr>
            <w:tcW w:w="2335" w:type="dxa"/>
            <w:vMerge/>
          </w:tcPr>
          <w:p w:rsidR="008041D2" w:rsidRDefault="008041D2">
            <w:pPr>
              <w:jc w:val="center"/>
            </w:pPr>
          </w:p>
        </w:tc>
        <w:tc>
          <w:tcPr>
            <w:tcW w:w="1842" w:type="dxa"/>
            <w:gridSpan w:val="2"/>
            <w:vMerge/>
          </w:tcPr>
          <w:p w:rsidR="008041D2" w:rsidRDefault="008041D2"/>
        </w:tc>
        <w:tc>
          <w:tcPr>
            <w:tcW w:w="1701" w:type="dxa"/>
          </w:tcPr>
          <w:p w:rsidR="008041D2" w:rsidRDefault="00442A66">
            <w:pPr>
              <w:jc w:val="center"/>
            </w:pPr>
            <w:r>
              <w:rPr>
                <w:b/>
                <w:sz w:val="22"/>
                <w:szCs w:val="22"/>
              </w:rPr>
              <w:t>Надземная</w:t>
            </w:r>
          </w:p>
          <w:p w:rsidR="008041D2" w:rsidRDefault="00442A66">
            <w:pPr>
              <w:jc w:val="center"/>
            </w:pPr>
            <w:r>
              <w:rPr>
                <w:b/>
                <w:sz w:val="22"/>
                <w:szCs w:val="22"/>
              </w:rPr>
              <w:t>(м)</w:t>
            </w:r>
          </w:p>
        </w:tc>
        <w:tc>
          <w:tcPr>
            <w:tcW w:w="1560" w:type="dxa"/>
          </w:tcPr>
          <w:p w:rsidR="008041D2" w:rsidRDefault="00442A66">
            <w:pPr>
              <w:jc w:val="center"/>
            </w:pPr>
            <w:r>
              <w:rPr>
                <w:b/>
                <w:sz w:val="22"/>
                <w:szCs w:val="22"/>
              </w:rPr>
              <w:t>Подземная</w:t>
            </w:r>
          </w:p>
          <w:p w:rsidR="008041D2" w:rsidRDefault="00442A66">
            <w:pPr>
              <w:jc w:val="center"/>
            </w:pPr>
            <w:r>
              <w:rPr>
                <w:b/>
                <w:sz w:val="22"/>
                <w:szCs w:val="22"/>
              </w:rPr>
              <w:t>(м)</w:t>
            </w:r>
          </w:p>
        </w:tc>
        <w:tc>
          <w:tcPr>
            <w:tcW w:w="2012" w:type="dxa"/>
            <w:gridSpan w:val="2"/>
            <w:vMerge/>
          </w:tcPr>
          <w:p w:rsidR="008041D2" w:rsidRDefault="008041D2">
            <w:pPr>
              <w:jc w:val="right"/>
            </w:pPr>
          </w:p>
        </w:tc>
      </w:tr>
      <w:tr w:rsidR="008041D2">
        <w:trPr>
          <w:gridAfter w:val="1"/>
          <w:wAfter w:w="28" w:type="dxa"/>
        </w:trPr>
        <w:tc>
          <w:tcPr>
            <w:tcW w:w="9961" w:type="dxa"/>
            <w:gridSpan w:val="7"/>
          </w:tcPr>
          <w:p w:rsidR="008041D2" w:rsidRDefault="00442A66">
            <w:pPr>
              <w:jc w:val="center"/>
            </w:pPr>
            <w:r>
              <w:rPr>
                <w:b/>
                <w:sz w:val="22"/>
                <w:szCs w:val="22"/>
              </w:rPr>
              <w:t xml:space="preserve">Муниципальное образование </w:t>
            </w:r>
            <w:proofErr w:type="spellStart"/>
            <w:r>
              <w:rPr>
                <w:b/>
                <w:sz w:val="22"/>
                <w:szCs w:val="22"/>
              </w:rPr>
              <w:t>Верх</w:t>
            </w:r>
            <w:proofErr w:type="gramStart"/>
            <w:r>
              <w:rPr>
                <w:b/>
                <w:sz w:val="22"/>
                <w:szCs w:val="22"/>
              </w:rPr>
              <w:t>.К</w:t>
            </w:r>
            <w:proofErr w:type="gramEnd"/>
            <w:r>
              <w:rPr>
                <w:b/>
                <w:sz w:val="22"/>
                <w:szCs w:val="22"/>
              </w:rPr>
              <w:t>азанский</w:t>
            </w:r>
            <w:proofErr w:type="spellEnd"/>
            <w:r>
              <w:rPr>
                <w:b/>
                <w:sz w:val="22"/>
                <w:szCs w:val="22"/>
              </w:rPr>
              <w:t xml:space="preserve"> сельсовет</w:t>
            </w:r>
          </w:p>
        </w:tc>
      </w:tr>
      <w:tr w:rsidR="008041D2">
        <w:trPr>
          <w:cantSplit/>
          <w:trHeight w:val="276"/>
        </w:trPr>
        <w:tc>
          <w:tcPr>
            <w:tcW w:w="539" w:type="dxa"/>
            <w:vMerge w:val="restart"/>
            <w:vAlign w:val="center"/>
          </w:tcPr>
          <w:p w:rsidR="008041D2" w:rsidRDefault="00442A66">
            <w:pPr>
              <w:jc w:val="center"/>
            </w:pPr>
            <w:r>
              <w:rPr>
                <w:b/>
                <w:sz w:val="22"/>
                <w:szCs w:val="22"/>
              </w:rPr>
              <w:t>1</w:t>
            </w:r>
          </w:p>
        </w:tc>
        <w:tc>
          <w:tcPr>
            <w:tcW w:w="2347" w:type="dxa"/>
            <w:gridSpan w:val="2"/>
            <w:vMerge w:val="restart"/>
            <w:vAlign w:val="center"/>
          </w:tcPr>
          <w:p w:rsidR="008041D2" w:rsidRDefault="00442A66">
            <w:pPr>
              <w:jc w:val="center"/>
              <w:rPr>
                <w:color w:val="000000"/>
              </w:rPr>
            </w:pPr>
            <w:r>
              <w:rPr>
                <w:bCs/>
              </w:rPr>
              <w:t xml:space="preserve">Котельная АБМК "Верх-Казанка" </w:t>
            </w:r>
            <w:proofErr w:type="gramStart"/>
            <w:r>
              <w:rPr>
                <w:bCs/>
              </w:rPr>
              <w:t>в</w:t>
            </w:r>
            <w:proofErr w:type="gramEnd"/>
            <w:r>
              <w:rPr>
                <w:bCs/>
              </w:rPr>
              <w:t xml:space="preserve"> с. Верх-Казанка  </w:t>
            </w:r>
          </w:p>
        </w:tc>
        <w:tc>
          <w:tcPr>
            <w:tcW w:w="1830" w:type="dxa"/>
            <w:vMerge w:val="restart"/>
            <w:vAlign w:val="center"/>
          </w:tcPr>
          <w:p w:rsidR="008041D2" w:rsidRDefault="00442A66">
            <w:pPr>
              <w:jc w:val="center"/>
            </w:pPr>
            <w:r>
              <w:rPr>
                <w:sz w:val="22"/>
                <w:szCs w:val="22"/>
              </w:rPr>
              <w:t>1361,0</w:t>
            </w:r>
          </w:p>
          <w:p w:rsidR="008041D2" w:rsidRDefault="008041D2">
            <w:pPr>
              <w:jc w:val="center"/>
            </w:pPr>
          </w:p>
        </w:tc>
        <w:tc>
          <w:tcPr>
            <w:tcW w:w="1701" w:type="dxa"/>
            <w:vMerge w:val="restart"/>
            <w:vAlign w:val="center"/>
          </w:tcPr>
          <w:p w:rsidR="008041D2" w:rsidRDefault="00442A66">
            <w:pPr>
              <w:jc w:val="center"/>
            </w:pPr>
            <w:r>
              <w:rPr>
                <w:sz w:val="22"/>
                <w:szCs w:val="22"/>
              </w:rPr>
              <w:t>0</w:t>
            </w:r>
          </w:p>
        </w:tc>
        <w:tc>
          <w:tcPr>
            <w:tcW w:w="1560" w:type="dxa"/>
            <w:vMerge w:val="restart"/>
            <w:vAlign w:val="center"/>
          </w:tcPr>
          <w:p w:rsidR="008041D2" w:rsidRDefault="00442A66">
            <w:pPr>
              <w:jc w:val="center"/>
            </w:pPr>
            <w:r>
              <w:rPr>
                <w:sz w:val="22"/>
                <w:szCs w:val="22"/>
              </w:rPr>
              <w:t>1361,0</w:t>
            </w:r>
          </w:p>
        </w:tc>
        <w:tc>
          <w:tcPr>
            <w:tcW w:w="2012" w:type="dxa"/>
            <w:gridSpan w:val="2"/>
            <w:vMerge w:val="restart"/>
            <w:vAlign w:val="center"/>
          </w:tcPr>
          <w:p w:rsidR="008041D2" w:rsidRDefault="00442A66">
            <w:pPr>
              <w:jc w:val="center"/>
            </w:pPr>
            <w:r>
              <w:rPr>
                <w:sz w:val="22"/>
                <w:szCs w:val="22"/>
              </w:rPr>
              <w:t>АО «</w:t>
            </w:r>
            <w:proofErr w:type="spellStart"/>
            <w:r>
              <w:rPr>
                <w:sz w:val="22"/>
                <w:szCs w:val="22"/>
              </w:rPr>
              <w:t>КрасЭКо</w:t>
            </w:r>
            <w:proofErr w:type="spellEnd"/>
            <w:r>
              <w:rPr>
                <w:sz w:val="22"/>
                <w:szCs w:val="22"/>
              </w:rPr>
              <w:t>»</w:t>
            </w:r>
          </w:p>
        </w:tc>
      </w:tr>
      <w:tr w:rsidR="008041D2">
        <w:trPr>
          <w:trHeight w:val="326"/>
        </w:trPr>
        <w:tc>
          <w:tcPr>
            <w:tcW w:w="539" w:type="dxa"/>
            <w:vAlign w:val="center"/>
          </w:tcPr>
          <w:p w:rsidR="008041D2" w:rsidRDefault="008041D2">
            <w:pPr>
              <w:ind w:left="-360" w:firstLine="360"/>
              <w:jc w:val="center"/>
            </w:pPr>
          </w:p>
        </w:tc>
        <w:tc>
          <w:tcPr>
            <w:tcW w:w="2347" w:type="dxa"/>
            <w:gridSpan w:val="2"/>
            <w:vAlign w:val="center"/>
          </w:tcPr>
          <w:p w:rsidR="008041D2" w:rsidRDefault="00442A66">
            <w:pPr>
              <w:jc w:val="center"/>
            </w:pPr>
            <w:r>
              <w:rPr>
                <w:sz w:val="22"/>
                <w:szCs w:val="22"/>
              </w:rPr>
              <w:t>Итого</w:t>
            </w:r>
          </w:p>
        </w:tc>
        <w:tc>
          <w:tcPr>
            <w:tcW w:w="1830" w:type="dxa"/>
            <w:vAlign w:val="center"/>
          </w:tcPr>
          <w:p w:rsidR="008041D2" w:rsidRDefault="00442A66">
            <w:pPr>
              <w:jc w:val="center"/>
            </w:pPr>
            <w:r>
              <w:rPr>
                <w:sz w:val="22"/>
                <w:szCs w:val="22"/>
              </w:rPr>
              <w:t>1361,0</w:t>
            </w:r>
          </w:p>
        </w:tc>
        <w:tc>
          <w:tcPr>
            <w:tcW w:w="1701" w:type="dxa"/>
            <w:vAlign w:val="center"/>
          </w:tcPr>
          <w:p w:rsidR="008041D2" w:rsidRDefault="008041D2">
            <w:pPr>
              <w:jc w:val="center"/>
            </w:pPr>
          </w:p>
        </w:tc>
        <w:tc>
          <w:tcPr>
            <w:tcW w:w="1560" w:type="dxa"/>
            <w:vAlign w:val="center"/>
          </w:tcPr>
          <w:p w:rsidR="008041D2" w:rsidRDefault="00442A66">
            <w:pPr>
              <w:jc w:val="center"/>
            </w:pPr>
            <w:r>
              <w:rPr>
                <w:sz w:val="22"/>
                <w:szCs w:val="22"/>
              </w:rPr>
              <w:t>1361,0</w:t>
            </w:r>
          </w:p>
        </w:tc>
        <w:tc>
          <w:tcPr>
            <w:tcW w:w="2012" w:type="dxa"/>
            <w:gridSpan w:val="2"/>
            <w:vAlign w:val="center"/>
          </w:tcPr>
          <w:p w:rsidR="008041D2" w:rsidRDefault="008041D2">
            <w:pPr>
              <w:jc w:val="center"/>
            </w:pPr>
          </w:p>
        </w:tc>
      </w:tr>
    </w:tbl>
    <w:p w:rsidR="008041D2" w:rsidRDefault="008041D2">
      <w:pPr>
        <w:rPr>
          <w:color w:val="323232"/>
          <w:sz w:val="28"/>
          <w:szCs w:val="28"/>
        </w:rPr>
      </w:pPr>
    </w:p>
    <w:p w:rsidR="008041D2" w:rsidRDefault="008041D2">
      <w:pPr>
        <w:jc w:val="both"/>
        <w:rPr>
          <w:b/>
          <w:sz w:val="28"/>
          <w:szCs w:val="28"/>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8041D2">
      <w:pPr>
        <w:jc w:val="both"/>
        <w:rPr>
          <w:b/>
          <w:sz w:val="22"/>
          <w:szCs w:val="22"/>
        </w:rPr>
      </w:pPr>
    </w:p>
    <w:p w:rsidR="008041D2" w:rsidRDefault="00442A66">
      <w:pPr>
        <w:jc w:val="both"/>
        <w:rPr>
          <w:b/>
          <w:sz w:val="28"/>
          <w:szCs w:val="28"/>
        </w:rPr>
      </w:pPr>
      <w:r>
        <w:rPr>
          <w:b/>
          <w:sz w:val="22"/>
          <w:szCs w:val="22"/>
        </w:rPr>
        <w:t xml:space="preserve"> </w:t>
      </w:r>
      <w:r>
        <w:rPr>
          <w:b/>
          <w:sz w:val="28"/>
          <w:szCs w:val="28"/>
          <w:highlight w:val="green"/>
        </w:rPr>
        <w:t>Раздел 1.</w:t>
      </w:r>
      <w:r>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gramStart"/>
      <w:r w:rsidR="009E0210" w:rsidRPr="009E0210">
        <w:rPr>
          <w:b/>
          <w:sz w:val="28"/>
          <w:szCs w:val="28"/>
        </w:rPr>
        <w:t>Верх-Казанский</w:t>
      </w:r>
      <w:proofErr w:type="gramEnd"/>
      <w:r w:rsidR="009E0210" w:rsidRPr="009E0210">
        <w:rPr>
          <w:b/>
          <w:sz w:val="28"/>
          <w:szCs w:val="28"/>
        </w:rPr>
        <w:t xml:space="preserve"> сельсовет </w:t>
      </w:r>
      <w:r>
        <w:rPr>
          <w:b/>
          <w:sz w:val="28"/>
          <w:szCs w:val="28"/>
        </w:rPr>
        <w:t>Большемуртинского муниципального района.</w:t>
      </w:r>
    </w:p>
    <w:p w:rsidR="008041D2" w:rsidRDefault="008041D2">
      <w:pPr>
        <w:rPr>
          <w:rFonts w:eastAsia="Calibri"/>
          <w:lang w:eastAsia="en-US"/>
        </w:rPr>
      </w:pPr>
    </w:p>
    <w:p w:rsidR="008041D2" w:rsidRDefault="00442A66">
      <w:pPr>
        <w:jc w:val="both"/>
      </w:pPr>
      <w:r>
        <w:rPr>
          <w:i/>
          <w:sz w:val="28"/>
          <w:szCs w:val="22"/>
        </w:rPr>
        <w:t xml:space="preserve"> 1.1. Величины существующей отапливаемой площади строительных фондов и приросты отапливаемой площади строительных фондов по</w:t>
      </w:r>
      <w:r>
        <w:rPr>
          <w:i/>
          <w:sz w:val="28"/>
        </w:rPr>
        <w:t xml:space="preserve"> </w:t>
      </w:r>
      <w:r>
        <w:rPr>
          <w:i/>
          <w:sz w:val="28"/>
          <w:szCs w:val="22"/>
        </w:rPr>
        <w:t>расчетным элементам территориального деления с разделением</w:t>
      </w:r>
      <w:r>
        <w:rPr>
          <w:i/>
          <w:sz w:val="28"/>
        </w:rPr>
        <w:t xml:space="preserve"> </w:t>
      </w:r>
      <w:r>
        <w:rPr>
          <w:i/>
          <w:sz w:val="28"/>
          <w:szCs w:val="22"/>
        </w:rPr>
        <w:t>объектов строительства на многоквартирные дома, индивидуальные</w:t>
      </w:r>
      <w:r>
        <w:rPr>
          <w:i/>
          <w:sz w:val="28"/>
        </w:rPr>
        <w:t xml:space="preserve"> </w:t>
      </w:r>
      <w:r>
        <w:rPr>
          <w:i/>
          <w:sz w:val="28"/>
          <w:szCs w:val="22"/>
        </w:rPr>
        <w:t>жилые дома, общественные здания и производственные здания</w:t>
      </w:r>
      <w:r>
        <w:rPr>
          <w:i/>
          <w:sz w:val="28"/>
        </w:rPr>
        <w:t xml:space="preserve"> </w:t>
      </w:r>
      <w:r>
        <w:rPr>
          <w:i/>
          <w:sz w:val="28"/>
          <w:szCs w:val="22"/>
        </w:rPr>
        <w:t>промышленных предприятий по этапам</w:t>
      </w:r>
    </w:p>
    <w:p w:rsidR="008041D2" w:rsidRDefault="008041D2">
      <w:pPr>
        <w:tabs>
          <w:tab w:val="left" w:pos="4111"/>
        </w:tabs>
        <w:ind w:firstLine="600"/>
        <w:jc w:val="both"/>
      </w:pPr>
    </w:p>
    <w:p w:rsidR="008041D2" w:rsidRDefault="00442A66">
      <w:pPr>
        <w:tabs>
          <w:tab w:val="left" w:pos="4111"/>
        </w:tabs>
        <w:ind w:firstLine="600"/>
        <w:jc w:val="both"/>
      </w:pPr>
      <w:r>
        <w:rPr>
          <w:spacing w:val="-5"/>
          <w:sz w:val="28"/>
        </w:rPr>
        <w:t>Перспективные показатели теплопотребления жилого фонда и объектов социальной сферы на период до 2036 года.</w:t>
      </w:r>
    </w:p>
    <w:p w:rsidR="008041D2" w:rsidRDefault="00442A66">
      <w:pPr>
        <w:tabs>
          <w:tab w:val="left" w:pos="4111"/>
        </w:tabs>
        <w:ind w:firstLine="600"/>
        <w:jc w:val="both"/>
      </w:pPr>
      <w:r>
        <w:rPr>
          <w:spacing w:val="-5"/>
          <w:sz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8041D2" w:rsidRDefault="008041D2">
      <w:pPr>
        <w:jc w:val="both"/>
      </w:pPr>
    </w:p>
    <w:p w:rsidR="008041D2" w:rsidRDefault="00442A66">
      <w:pPr>
        <w:jc w:val="both"/>
      </w:pPr>
      <w:r>
        <w:rPr>
          <w:i/>
          <w:sz w:val="28"/>
          <w:szCs w:val="28"/>
        </w:rPr>
        <w:t>1.2. Существующие и перспективные объемы потребления тепловой</w:t>
      </w:r>
      <w:r>
        <w:rPr>
          <w:i/>
        </w:rPr>
        <w:t xml:space="preserve"> </w:t>
      </w:r>
      <w:r>
        <w:rPr>
          <w:i/>
          <w:sz w:val="28"/>
          <w:szCs w:val="28"/>
        </w:rPr>
        <w:t>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8041D2" w:rsidRDefault="008041D2">
      <w:pPr>
        <w:jc w:val="both"/>
      </w:pPr>
    </w:p>
    <w:p w:rsidR="008041D2" w:rsidRDefault="00442A66">
      <w:pPr>
        <w:ind w:firstLine="709"/>
        <w:jc w:val="both"/>
      </w:pPr>
      <w:r>
        <w:rPr>
          <w:sz w:val="28"/>
          <w:szCs w:val="28"/>
        </w:rPr>
        <w:t>Перспективные показатели теплопотребления жилого фонда и объектов социальной сферы на период до 2036 года.</w:t>
      </w:r>
    </w:p>
    <w:p w:rsidR="008041D2" w:rsidRDefault="00442A66">
      <w:pPr>
        <w:ind w:firstLine="567"/>
        <w:jc w:val="both"/>
      </w:pPr>
      <w:r>
        <w:rPr>
          <w:sz w:val="28"/>
          <w:szCs w:val="28"/>
        </w:rPr>
        <w:t xml:space="preserve">Информация о прогнозах приростов объемов потребления тепловой энергии (мощности) и теплоносителя с разделением по видам теплопотребления в каждом </w:t>
      </w:r>
      <w:r>
        <w:rPr>
          <w:sz w:val="28"/>
          <w:szCs w:val="28"/>
        </w:rPr>
        <w:lastRenderedPageBreak/>
        <w:t>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8041D2" w:rsidRDefault="008041D2">
      <w:pPr>
        <w:jc w:val="center"/>
      </w:pPr>
    </w:p>
    <w:p w:rsidR="008041D2" w:rsidRDefault="008041D2">
      <w:pPr>
        <w:jc w:val="both"/>
      </w:pPr>
    </w:p>
    <w:p w:rsidR="008041D2" w:rsidRDefault="00442A66">
      <w:pPr>
        <w:jc w:val="both"/>
      </w:pPr>
      <w:r>
        <w:rPr>
          <w:i/>
          <w:sz w:val="28"/>
          <w:szCs w:val="28"/>
        </w:rPr>
        <w:t>1.3. Существующие и перспективные объемы потребления тепловой</w:t>
      </w:r>
      <w:r>
        <w:rPr>
          <w:i/>
        </w:rPr>
        <w:t xml:space="preserve"> </w:t>
      </w:r>
      <w:r>
        <w:rPr>
          <w:i/>
          <w:sz w:val="28"/>
          <w:szCs w:val="28"/>
        </w:rPr>
        <w:t>энергии (мощности) и теплоносителя объектами, расположенными в производственных зонах, на каждом этапе</w:t>
      </w:r>
    </w:p>
    <w:p w:rsidR="008041D2" w:rsidRDefault="00442A66">
      <w:pPr>
        <w:ind w:firstLine="567"/>
        <w:jc w:val="both"/>
      </w:pPr>
      <w:r>
        <w:rPr>
          <w:sz w:val="28"/>
          <w:szCs w:val="28"/>
        </w:rPr>
        <w:t>Годовой объемы потребления (полезный отпуск) тепловой энергии, теплоносителя с разделением по видам потребления, потребителям  представлены в  таблице 1.4:</w:t>
      </w:r>
    </w:p>
    <w:p w:rsidR="008041D2" w:rsidRDefault="00442A66">
      <w:pPr>
        <w:ind w:firstLine="567"/>
        <w:jc w:val="both"/>
      </w:pPr>
      <w:r>
        <w:rPr>
          <w:b/>
          <w:sz w:val="28"/>
          <w:szCs w:val="28"/>
        </w:rPr>
        <w:t xml:space="preserve">                                                                                                             </w:t>
      </w:r>
      <w:r>
        <w:rPr>
          <w:sz w:val="28"/>
          <w:szCs w:val="28"/>
        </w:rPr>
        <w:t xml:space="preserve">      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2708"/>
        <w:gridCol w:w="28"/>
        <w:gridCol w:w="1607"/>
        <w:gridCol w:w="1754"/>
        <w:gridCol w:w="1378"/>
        <w:gridCol w:w="46"/>
        <w:gridCol w:w="1995"/>
      </w:tblGrid>
      <w:tr w:rsidR="008041D2">
        <w:trPr>
          <w:cantSplit/>
        </w:trPr>
        <w:tc>
          <w:tcPr>
            <w:tcW w:w="780" w:type="dxa"/>
            <w:vMerge w:val="restart"/>
            <w:vAlign w:val="center"/>
          </w:tcPr>
          <w:p w:rsidR="008041D2" w:rsidRDefault="00442A66">
            <w:pPr>
              <w:jc w:val="center"/>
            </w:pPr>
            <w:r>
              <w:rPr>
                <w:sz w:val="28"/>
                <w:szCs w:val="28"/>
              </w:rPr>
              <w:t xml:space="preserve">№ </w:t>
            </w:r>
            <w:proofErr w:type="gramStart"/>
            <w:r>
              <w:rPr>
                <w:sz w:val="28"/>
                <w:szCs w:val="28"/>
              </w:rPr>
              <w:t>п</w:t>
            </w:r>
            <w:proofErr w:type="gramEnd"/>
            <w:r>
              <w:rPr>
                <w:sz w:val="28"/>
                <w:szCs w:val="28"/>
              </w:rPr>
              <w:t>/п</w:t>
            </w:r>
          </w:p>
        </w:tc>
        <w:tc>
          <w:tcPr>
            <w:tcW w:w="2736" w:type="dxa"/>
            <w:gridSpan w:val="2"/>
            <w:vMerge w:val="restart"/>
            <w:vAlign w:val="center"/>
          </w:tcPr>
          <w:p w:rsidR="008041D2" w:rsidRDefault="00442A66">
            <w:pPr>
              <w:jc w:val="center"/>
            </w:pPr>
            <w:r>
              <w:rPr>
                <w:b/>
                <w:sz w:val="22"/>
                <w:szCs w:val="22"/>
              </w:rPr>
              <w:t>Наименование котельной</w:t>
            </w:r>
          </w:p>
        </w:tc>
        <w:tc>
          <w:tcPr>
            <w:tcW w:w="1607" w:type="dxa"/>
            <w:vMerge w:val="restart"/>
            <w:vAlign w:val="center"/>
          </w:tcPr>
          <w:p w:rsidR="008041D2" w:rsidRDefault="00442A66">
            <w:pPr>
              <w:jc w:val="center"/>
            </w:pPr>
            <w:r>
              <w:rPr>
                <w:b/>
                <w:sz w:val="22"/>
                <w:szCs w:val="22"/>
              </w:rPr>
              <w:t>Потребители</w:t>
            </w:r>
          </w:p>
        </w:tc>
        <w:tc>
          <w:tcPr>
            <w:tcW w:w="5173" w:type="dxa"/>
            <w:gridSpan w:val="4"/>
          </w:tcPr>
          <w:p w:rsidR="008041D2" w:rsidRDefault="00442A66">
            <w:pPr>
              <w:jc w:val="center"/>
            </w:pPr>
            <w:r>
              <w:rPr>
                <w:b/>
                <w:sz w:val="22"/>
                <w:szCs w:val="22"/>
              </w:rPr>
              <w:t>Полезный отпуск</w:t>
            </w:r>
          </w:p>
        </w:tc>
      </w:tr>
      <w:tr w:rsidR="008041D2">
        <w:trPr>
          <w:cantSplit/>
        </w:trPr>
        <w:tc>
          <w:tcPr>
            <w:tcW w:w="780" w:type="dxa"/>
            <w:vMerge/>
          </w:tcPr>
          <w:p w:rsidR="008041D2" w:rsidRDefault="008041D2">
            <w:pPr>
              <w:jc w:val="both"/>
            </w:pPr>
          </w:p>
        </w:tc>
        <w:tc>
          <w:tcPr>
            <w:tcW w:w="2736" w:type="dxa"/>
            <w:gridSpan w:val="2"/>
            <w:vMerge/>
          </w:tcPr>
          <w:p w:rsidR="008041D2" w:rsidRDefault="008041D2">
            <w:pPr>
              <w:jc w:val="both"/>
            </w:pPr>
          </w:p>
        </w:tc>
        <w:tc>
          <w:tcPr>
            <w:tcW w:w="1607" w:type="dxa"/>
            <w:vMerge/>
          </w:tcPr>
          <w:p w:rsidR="008041D2" w:rsidRDefault="008041D2">
            <w:pPr>
              <w:jc w:val="both"/>
            </w:pPr>
          </w:p>
        </w:tc>
        <w:tc>
          <w:tcPr>
            <w:tcW w:w="3132" w:type="dxa"/>
            <w:gridSpan w:val="2"/>
          </w:tcPr>
          <w:p w:rsidR="008041D2" w:rsidRDefault="00442A66">
            <w:pPr>
              <w:jc w:val="center"/>
            </w:pPr>
            <w:r>
              <w:rPr>
                <w:b/>
                <w:sz w:val="22"/>
                <w:szCs w:val="22"/>
              </w:rPr>
              <w:t>Тепловая энергия (Гкал)</w:t>
            </w:r>
          </w:p>
        </w:tc>
        <w:tc>
          <w:tcPr>
            <w:tcW w:w="2041" w:type="dxa"/>
            <w:gridSpan w:val="2"/>
          </w:tcPr>
          <w:p w:rsidR="008041D2" w:rsidRDefault="00442A66">
            <w:pPr>
              <w:jc w:val="center"/>
            </w:pPr>
            <w:r>
              <w:rPr>
                <w:b/>
                <w:sz w:val="22"/>
                <w:szCs w:val="22"/>
              </w:rPr>
              <w:t>Теплоноситель (м3)</w:t>
            </w:r>
          </w:p>
        </w:tc>
      </w:tr>
      <w:tr w:rsidR="008041D2">
        <w:trPr>
          <w:cantSplit/>
        </w:trPr>
        <w:tc>
          <w:tcPr>
            <w:tcW w:w="780" w:type="dxa"/>
            <w:vMerge/>
          </w:tcPr>
          <w:p w:rsidR="008041D2" w:rsidRDefault="008041D2">
            <w:pPr>
              <w:jc w:val="both"/>
            </w:pPr>
          </w:p>
        </w:tc>
        <w:tc>
          <w:tcPr>
            <w:tcW w:w="2736" w:type="dxa"/>
            <w:gridSpan w:val="2"/>
            <w:vMerge/>
          </w:tcPr>
          <w:p w:rsidR="008041D2" w:rsidRDefault="008041D2">
            <w:pPr>
              <w:jc w:val="both"/>
            </w:pPr>
          </w:p>
        </w:tc>
        <w:tc>
          <w:tcPr>
            <w:tcW w:w="1607" w:type="dxa"/>
            <w:vMerge/>
          </w:tcPr>
          <w:p w:rsidR="008041D2" w:rsidRDefault="008041D2">
            <w:pPr>
              <w:jc w:val="both"/>
            </w:pPr>
          </w:p>
        </w:tc>
        <w:tc>
          <w:tcPr>
            <w:tcW w:w="1754" w:type="dxa"/>
          </w:tcPr>
          <w:p w:rsidR="008041D2" w:rsidRDefault="00442A66">
            <w:pPr>
              <w:jc w:val="center"/>
            </w:pPr>
            <w:r>
              <w:rPr>
                <w:b/>
                <w:sz w:val="22"/>
                <w:szCs w:val="22"/>
              </w:rPr>
              <w:t>Отопление</w:t>
            </w:r>
          </w:p>
        </w:tc>
        <w:tc>
          <w:tcPr>
            <w:tcW w:w="1378" w:type="dxa"/>
          </w:tcPr>
          <w:p w:rsidR="008041D2" w:rsidRDefault="00442A66">
            <w:pPr>
              <w:jc w:val="center"/>
            </w:pPr>
            <w:r>
              <w:rPr>
                <w:b/>
                <w:sz w:val="22"/>
                <w:szCs w:val="22"/>
              </w:rPr>
              <w:t>ГВС</w:t>
            </w:r>
          </w:p>
        </w:tc>
        <w:tc>
          <w:tcPr>
            <w:tcW w:w="2041" w:type="dxa"/>
            <w:gridSpan w:val="2"/>
          </w:tcPr>
          <w:p w:rsidR="008041D2" w:rsidRDefault="00442A66">
            <w:pPr>
              <w:jc w:val="center"/>
            </w:pPr>
            <w:r>
              <w:rPr>
                <w:b/>
                <w:sz w:val="28"/>
                <w:szCs w:val="28"/>
              </w:rPr>
              <w:t>Всего</w:t>
            </w:r>
          </w:p>
        </w:tc>
      </w:tr>
      <w:tr w:rsidR="008041D2">
        <w:tc>
          <w:tcPr>
            <w:tcW w:w="10296" w:type="dxa"/>
            <w:gridSpan w:val="8"/>
            <w:vAlign w:val="center"/>
          </w:tcPr>
          <w:p w:rsidR="008041D2" w:rsidRDefault="00442A66">
            <w:pPr>
              <w:jc w:val="center"/>
              <w:rPr>
                <w:highlight w:val="white"/>
              </w:rPr>
            </w:pPr>
            <w:r>
              <w:rPr>
                <w:b/>
                <w:sz w:val="22"/>
                <w:szCs w:val="22"/>
                <w:highlight w:val="white"/>
              </w:rPr>
              <w:t xml:space="preserve">Муниципальное поселение поселок </w:t>
            </w:r>
            <w:proofErr w:type="gramStart"/>
            <w:r>
              <w:rPr>
                <w:b/>
                <w:sz w:val="22"/>
                <w:szCs w:val="22"/>
                <w:highlight w:val="white"/>
              </w:rPr>
              <w:t>Верх-Казанка</w:t>
            </w:r>
            <w:proofErr w:type="gramEnd"/>
          </w:p>
        </w:tc>
      </w:tr>
      <w:tr w:rsidR="008041D2">
        <w:trPr>
          <w:cantSplit/>
          <w:trHeight w:val="273"/>
        </w:trPr>
        <w:tc>
          <w:tcPr>
            <w:tcW w:w="780" w:type="dxa"/>
            <w:vMerge w:val="restart"/>
            <w:vAlign w:val="center"/>
          </w:tcPr>
          <w:p w:rsidR="008041D2" w:rsidRDefault="00442A66">
            <w:pPr>
              <w:jc w:val="center"/>
            </w:pPr>
            <w:r>
              <w:rPr>
                <w:b/>
                <w:sz w:val="22"/>
                <w:szCs w:val="22"/>
              </w:rPr>
              <w:t>1</w:t>
            </w:r>
          </w:p>
        </w:tc>
        <w:tc>
          <w:tcPr>
            <w:tcW w:w="2708" w:type="dxa"/>
            <w:vMerge w:val="restart"/>
            <w:vAlign w:val="center"/>
          </w:tcPr>
          <w:p w:rsidR="008041D2" w:rsidRDefault="00442A66">
            <w:pPr>
              <w:jc w:val="center"/>
              <w:rPr>
                <w:color w:val="000000"/>
              </w:rPr>
            </w:pPr>
            <w:r>
              <w:rPr>
                <w:bCs/>
              </w:rPr>
              <w:t xml:space="preserve">Котельная АБМК "Верх-Казанка" </w:t>
            </w:r>
            <w:proofErr w:type="gramStart"/>
            <w:r>
              <w:rPr>
                <w:bCs/>
              </w:rPr>
              <w:t>в</w:t>
            </w:r>
            <w:proofErr w:type="gramEnd"/>
            <w:r>
              <w:rPr>
                <w:bCs/>
              </w:rPr>
              <w:t xml:space="preserve"> с.  Верх-Казанка  </w:t>
            </w:r>
          </w:p>
        </w:tc>
        <w:tc>
          <w:tcPr>
            <w:tcW w:w="1635" w:type="dxa"/>
            <w:gridSpan w:val="2"/>
          </w:tcPr>
          <w:p w:rsidR="008041D2" w:rsidRDefault="00442A66">
            <w:pPr>
              <w:jc w:val="both"/>
            </w:pPr>
            <w:r>
              <w:rPr>
                <w:sz w:val="22"/>
                <w:szCs w:val="22"/>
              </w:rPr>
              <w:t>Бюджетные учреждения</w:t>
            </w:r>
          </w:p>
        </w:tc>
        <w:tc>
          <w:tcPr>
            <w:tcW w:w="1754" w:type="dxa"/>
            <w:vAlign w:val="center"/>
          </w:tcPr>
          <w:p w:rsidR="008041D2" w:rsidRDefault="00442A66">
            <w:pPr>
              <w:jc w:val="center"/>
            </w:pPr>
            <w:r>
              <w:rPr>
                <w:b/>
                <w:sz w:val="22"/>
                <w:szCs w:val="22"/>
              </w:rPr>
              <w:t>438,25</w:t>
            </w:r>
          </w:p>
        </w:tc>
        <w:tc>
          <w:tcPr>
            <w:tcW w:w="1424" w:type="dxa"/>
            <w:gridSpan w:val="2"/>
            <w:vAlign w:val="center"/>
          </w:tcPr>
          <w:p w:rsidR="008041D2" w:rsidRDefault="00442A66">
            <w:pPr>
              <w:jc w:val="center"/>
            </w:pPr>
            <w:r>
              <w:rPr>
                <w:b/>
                <w:sz w:val="22"/>
                <w:szCs w:val="22"/>
              </w:rPr>
              <w:t>-</w:t>
            </w:r>
          </w:p>
        </w:tc>
        <w:tc>
          <w:tcPr>
            <w:tcW w:w="1995" w:type="dxa"/>
            <w:vAlign w:val="center"/>
          </w:tcPr>
          <w:p w:rsidR="008041D2" w:rsidRDefault="00442A66">
            <w:pPr>
              <w:jc w:val="center"/>
            </w:pPr>
            <w:r>
              <w:rPr>
                <w:b/>
                <w:sz w:val="22"/>
                <w:szCs w:val="22"/>
              </w:rPr>
              <w:t>-</w:t>
            </w:r>
          </w:p>
        </w:tc>
      </w:tr>
      <w:tr w:rsidR="008041D2">
        <w:trPr>
          <w:cantSplit/>
          <w:trHeight w:val="273"/>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Население</w:t>
            </w:r>
          </w:p>
        </w:tc>
        <w:tc>
          <w:tcPr>
            <w:tcW w:w="1754" w:type="dxa"/>
            <w:vAlign w:val="center"/>
          </w:tcPr>
          <w:p w:rsidR="008041D2" w:rsidRDefault="00442A66">
            <w:pPr>
              <w:jc w:val="center"/>
            </w:pPr>
            <w:r>
              <w:rPr>
                <w:b/>
                <w:sz w:val="22"/>
                <w:szCs w:val="22"/>
              </w:rPr>
              <w:t>199,72</w:t>
            </w:r>
          </w:p>
        </w:tc>
        <w:tc>
          <w:tcPr>
            <w:tcW w:w="1424" w:type="dxa"/>
            <w:gridSpan w:val="2"/>
            <w:vAlign w:val="center"/>
          </w:tcPr>
          <w:p w:rsidR="008041D2" w:rsidRDefault="00442A66">
            <w:pPr>
              <w:jc w:val="center"/>
            </w:pPr>
            <w:r>
              <w:rPr>
                <w:b/>
                <w:sz w:val="22"/>
                <w:szCs w:val="22"/>
              </w:rPr>
              <w:t>6,28</w:t>
            </w:r>
          </w:p>
        </w:tc>
        <w:tc>
          <w:tcPr>
            <w:tcW w:w="1995" w:type="dxa"/>
            <w:vAlign w:val="center"/>
          </w:tcPr>
          <w:p w:rsidR="008041D2" w:rsidRDefault="00442A66">
            <w:pPr>
              <w:jc w:val="center"/>
            </w:pPr>
            <w:r>
              <w:rPr>
                <w:b/>
                <w:sz w:val="22"/>
                <w:szCs w:val="22"/>
              </w:rPr>
              <w:t>104,72</w:t>
            </w:r>
          </w:p>
        </w:tc>
      </w:tr>
      <w:tr w:rsidR="008041D2">
        <w:trPr>
          <w:cantSplit/>
          <w:trHeight w:val="273"/>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Прочие организации</w:t>
            </w:r>
          </w:p>
        </w:tc>
        <w:tc>
          <w:tcPr>
            <w:tcW w:w="1754" w:type="dxa"/>
            <w:vAlign w:val="center"/>
          </w:tcPr>
          <w:p w:rsidR="008041D2" w:rsidRDefault="00442A66">
            <w:pPr>
              <w:jc w:val="center"/>
            </w:pPr>
            <w:r>
              <w:rPr>
                <w:b/>
                <w:sz w:val="22"/>
                <w:szCs w:val="22"/>
              </w:rPr>
              <w:t>6,75</w:t>
            </w:r>
          </w:p>
        </w:tc>
        <w:tc>
          <w:tcPr>
            <w:tcW w:w="1424" w:type="dxa"/>
            <w:gridSpan w:val="2"/>
            <w:vAlign w:val="center"/>
          </w:tcPr>
          <w:p w:rsidR="008041D2" w:rsidRDefault="00442A66">
            <w:pPr>
              <w:jc w:val="center"/>
            </w:pPr>
            <w:r>
              <w:rPr>
                <w:b/>
                <w:sz w:val="22"/>
                <w:szCs w:val="22"/>
              </w:rPr>
              <w:t>-</w:t>
            </w:r>
          </w:p>
        </w:tc>
        <w:tc>
          <w:tcPr>
            <w:tcW w:w="1995" w:type="dxa"/>
            <w:vAlign w:val="center"/>
          </w:tcPr>
          <w:p w:rsidR="008041D2" w:rsidRDefault="00442A66">
            <w:pPr>
              <w:jc w:val="center"/>
            </w:pPr>
            <w:r>
              <w:rPr>
                <w:b/>
                <w:sz w:val="22"/>
                <w:szCs w:val="22"/>
              </w:rPr>
              <w:t>-</w:t>
            </w:r>
          </w:p>
        </w:tc>
      </w:tr>
      <w:tr w:rsidR="008041D2">
        <w:trPr>
          <w:cantSplit/>
          <w:trHeight w:val="534"/>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Собственное потребление</w:t>
            </w:r>
          </w:p>
        </w:tc>
        <w:tc>
          <w:tcPr>
            <w:tcW w:w="1754" w:type="dxa"/>
            <w:vAlign w:val="center"/>
          </w:tcPr>
          <w:p w:rsidR="008041D2" w:rsidRDefault="00442A66">
            <w:pPr>
              <w:jc w:val="center"/>
            </w:pPr>
            <w:r>
              <w:rPr>
                <w:b/>
                <w:sz w:val="22"/>
                <w:szCs w:val="22"/>
              </w:rPr>
              <w:t>-</w:t>
            </w:r>
          </w:p>
        </w:tc>
        <w:tc>
          <w:tcPr>
            <w:tcW w:w="1424" w:type="dxa"/>
            <w:gridSpan w:val="2"/>
            <w:vAlign w:val="center"/>
          </w:tcPr>
          <w:p w:rsidR="008041D2" w:rsidRDefault="00442A66">
            <w:pPr>
              <w:jc w:val="center"/>
            </w:pPr>
            <w:r>
              <w:rPr>
                <w:b/>
                <w:sz w:val="22"/>
                <w:szCs w:val="22"/>
              </w:rPr>
              <w:t>-</w:t>
            </w:r>
          </w:p>
        </w:tc>
        <w:tc>
          <w:tcPr>
            <w:tcW w:w="1995" w:type="dxa"/>
            <w:vAlign w:val="center"/>
          </w:tcPr>
          <w:p w:rsidR="008041D2" w:rsidRDefault="00442A66">
            <w:pPr>
              <w:jc w:val="center"/>
            </w:pPr>
            <w:r>
              <w:rPr>
                <w:b/>
                <w:sz w:val="22"/>
                <w:szCs w:val="22"/>
              </w:rPr>
              <w:t>-</w:t>
            </w:r>
          </w:p>
        </w:tc>
      </w:tr>
      <w:tr w:rsidR="008041D2">
        <w:trPr>
          <w:cantSplit/>
          <w:trHeight w:val="273"/>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Всего</w:t>
            </w:r>
          </w:p>
        </w:tc>
        <w:tc>
          <w:tcPr>
            <w:tcW w:w="1754" w:type="dxa"/>
            <w:vAlign w:val="center"/>
          </w:tcPr>
          <w:p w:rsidR="008041D2" w:rsidRDefault="00442A66">
            <w:pPr>
              <w:jc w:val="center"/>
            </w:pPr>
            <w:r>
              <w:rPr>
                <w:b/>
                <w:sz w:val="22"/>
                <w:szCs w:val="22"/>
              </w:rPr>
              <w:t>644,72</w:t>
            </w:r>
          </w:p>
        </w:tc>
        <w:tc>
          <w:tcPr>
            <w:tcW w:w="1424" w:type="dxa"/>
            <w:gridSpan w:val="2"/>
            <w:vAlign w:val="center"/>
          </w:tcPr>
          <w:p w:rsidR="008041D2" w:rsidRDefault="00442A66">
            <w:pPr>
              <w:jc w:val="center"/>
            </w:pPr>
            <w:r>
              <w:rPr>
                <w:b/>
                <w:sz w:val="22"/>
                <w:szCs w:val="22"/>
              </w:rPr>
              <w:t>6,28</w:t>
            </w:r>
          </w:p>
        </w:tc>
        <w:tc>
          <w:tcPr>
            <w:tcW w:w="1995" w:type="dxa"/>
            <w:vAlign w:val="center"/>
          </w:tcPr>
          <w:p w:rsidR="008041D2" w:rsidRDefault="00442A66">
            <w:pPr>
              <w:jc w:val="center"/>
            </w:pPr>
            <w:r>
              <w:rPr>
                <w:b/>
                <w:sz w:val="22"/>
                <w:szCs w:val="22"/>
              </w:rPr>
              <w:t>104,72</w:t>
            </w:r>
          </w:p>
        </w:tc>
      </w:tr>
      <w:tr w:rsidR="008041D2">
        <w:trPr>
          <w:cantSplit/>
          <w:trHeight w:val="261"/>
        </w:trPr>
        <w:tc>
          <w:tcPr>
            <w:tcW w:w="780" w:type="dxa"/>
            <w:vMerge w:val="restart"/>
            <w:vAlign w:val="center"/>
          </w:tcPr>
          <w:p w:rsidR="008041D2" w:rsidRDefault="008041D2">
            <w:pPr>
              <w:jc w:val="center"/>
            </w:pPr>
          </w:p>
        </w:tc>
        <w:tc>
          <w:tcPr>
            <w:tcW w:w="2708" w:type="dxa"/>
            <w:vMerge w:val="restart"/>
            <w:vAlign w:val="center"/>
          </w:tcPr>
          <w:p w:rsidR="008041D2" w:rsidRDefault="00442A66">
            <w:pPr>
              <w:jc w:val="center"/>
            </w:pPr>
            <w:r>
              <w:rPr>
                <w:b/>
                <w:sz w:val="22"/>
                <w:szCs w:val="22"/>
              </w:rPr>
              <w:t>ИТОГО</w:t>
            </w:r>
          </w:p>
        </w:tc>
        <w:tc>
          <w:tcPr>
            <w:tcW w:w="1635" w:type="dxa"/>
            <w:gridSpan w:val="2"/>
          </w:tcPr>
          <w:p w:rsidR="008041D2" w:rsidRDefault="00442A66">
            <w:pPr>
              <w:jc w:val="both"/>
            </w:pPr>
            <w:r>
              <w:rPr>
                <w:sz w:val="22"/>
                <w:szCs w:val="22"/>
              </w:rPr>
              <w:t>Бюджетные учреждения</w:t>
            </w:r>
          </w:p>
        </w:tc>
        <w:tc>
          <w:tcPr>
            <w:tcW w:w="1754" w:type="dxa"/>
            <w:vAlign w:val="center"/>
          </w:tcPr>
          <w:p w:rsidR="008041D2" w:rsidRDefault="00442A66">
            <w:pPr>
              <w:jc w:val="center"/>
            </w:pPr>
            <w:r>
              <w:rPr>
                <w:b/>
                <w:sz w:val="22"/>
                <w:szCs w:val="22"/>
              </w:rPr>
              <w:t>438,25</w:t>
            </w:r>
          </w:p>
        </w:tc>
        <w:tc>
          <w:tcPr>
            <w:tcW w:w="1424" w:type="dxa"/>
            <w:gridSpan w:val="2"/>
            <w:vAlign w:val="center"/>
          </w:tcPr>
          <w:p w:rsidR="008041D2" w:rsidRDefault="00442A66">
            <w:pPr>
              <w:jc w:val="center"/>
            </w:pPr>
            <w:r>
              <w:rPr>
                <w:b/>
                <w:sz w:val="22"/>
                <w:szCs w:val="22"/>
              </w:rPr>
              <w:t>-</w:t>
            </w:r>
          </w:p>
        </w:tc>
        <w:tc>
          <w:tcPr>
            <w:tcW w:w="1995" w:type="dxa"/>
            <w:vAlign w:val="center"/>
          </w:tcPr>
          <w:p w:rsidR="008041D2" w:rsidRDefault="00442A66">
            <w:pPr>
              <w:jc w:val="center"/>
            </w:pPr>
            <w:r>
              <w:rPr>
                <w:b/>
                <w:sz w:val="22"/>
                <w:szCs w:val="22"/>
              </w:rPr>
              <w:t>-</w:t>
            </w:r>
          </w:p>
        </w:tc>
      </w:tr>
      <w:tr w:rsidR="008041D2">
        <w:trPr>
          <w:cantSplit/>
          <w:trHeight w:val="261"/>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Население</w:t>
            </w:r>
          </w:p>
        </w:tc>
        <w:tc>
          <w:tcPr>
            <w:tcW w:w="1754" w:type="dxa"/>
            <w:vAlign w:val="center"/>
          </w:tcPr>
          <w:p w:rsidR="008041D2" w:rsidRDefault="00442A66">
            <w:pPr>
              <w:jc w:val="center"/>
            </w:pPr>
            <w:r>
              <w:rPr>
                <w:b/>
                <w:sz w:val="22"/>
                <w:szCs w:val="22"/>
              </w:rPr>
              <w:t>199,72</w:t>
            </w:r>
          </w:p>
        </w:tc>
        <w:tc>
          <w:tcPr>
            <w:tcW w:w="1424" w:type="dxa"/>
            <w:gridSpan w:val="2"/>
            <w:vAlign w:val="center"/>
          </w:tcPr>
          <w:p w:rsidR="008041D2" w:rsidRDefault="00442A66">
            <w:pPr>
              <w:jc w:val="center"/>
            </w:pPr>
            <w:r>
              <w:rPr>
                <w:b/>
                <w:sz w:val="22"/>
                <w:szCs w:val="22"/>
              </w:rPr>
              <w:t>6,28</w:t>
            </w:r>
          </w:p>
        </w:tc>
        <w:tc>
          <w:tcPr>
            <w:tcW w:w="1995" w:type="dxa"/>
            <w:vAlign w:val="center"/>
          </w:tcPr>
          <w:p w:rsidR="008041D2" w:rsidRDefault="00442A66">
            <w:pPr>
              <w:jc w:val="center"/>
            </w:pPr>
            <w:r>
              <w:rPr>
                <w:b/>
                <w:sz w:val="22"/>
                <w:szCs w:val="22"/>
              </w:rPr>
              <w:t>104,72</w:t>
            </w:r>
          </w:p>
        </w:tc>
      </w:tr>
      <w:tr w:rsidR="008041D2">
        <w:trPr>
          <w:cantSplit/>
          <w:trHeight w:val="261"/>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Прочие организации</w:t>
            </w:r>
          </w:p>
        </w:tc>
        <w:tc>
          <w:tcPr>
            <w:tcW w:w="1754" w:type="dxa"/>
            <w:vAlign w:val="center"/>
          </w:tcPr>
          <w:p w:rsidR="008041D2" w:rsidRDefault="00442A66">
            <w:pPr>
              <w:jc w:val="center"/>
            </w:pPr>
            <w:r>
              <w:rPr>
                <w:b/>
                <w:sz w:val="22"/>
                <w:szCs w:val="22"/>
              </w:rPr>
              <w:t>6,75</w:t>
            </w:r>
          </w:p>
        </w:tc>
        <w:tc>
          <w:tcPr>
            <w:tcW w:w="1424" w:type="dxa"/>
            <w:gridSpan w:val="2"/>
            <w:vAlign w:val="center"/>
          </w:tcPr>
          <w:p w:rsidR="008041D2" w:rsidRDefault="00442A66">
            <w:pPr>
              <w:jc w:val="center"/>
            </w:pPr>
            <w:r>
              <w:rPr>
                <w:b/>
                <w:sz w:val="22"/>
                <w:szCs w:val="22"/>
              </w:rPr>
              <w:t>-</w:t>
            </w:r>
          </w:p>
        </w:tc>
        <w:tc>
          <w:tcPr>
            <w:tcW w:w="1995" w:type="dxa"/>
            <w:vAlign w:val="center"/>
          </w:tcPr>
          <w:p w:rsidR="008041D2" w:rsidRDefault="00442A66">
            <w:pPr>
              <w:jc w:val="center"/>
            </w:pPr>
            <w:r>
              <w:rPr>
                <w:b/>
                <w:sz w:val="22"/>
                <w:szCs w:val="22"/>
              </w:rPr>
              <w:t>-</w:t>
            </w:r>
          </w:p>
        </w:tc>
      </w:tr>
      <w:tr w:rsidR="008041D2">
        <w:trPr>
          <w:cantSplit/>
          <w:trHeight w:val="261"/>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Собственное потребление</w:t>
            </w:r>
          </w:p>
        </w:tc>
        <w:tc>
          <w:tcPr>
            <w:tcW w:w="1754" w:type="dxa"/>
            <w:vAlign w:val="center"/>
          </w:tcPr>
          <w:p w:rsidR="008041D2" w:rsidRDefault="00442A66">
            <w:pPr>
              <w:jc w:val="center"/>
            </w:pPr>
            <w:r>
              <w:rPr>
                <w:b/>
                <w:sz w:val="22"/>
                <w:szCs w:val="22"/>
              </w:rPr>
              <w:t>-</w:t>
            </w:r>
          </w:p>
        </w:tc>
        <w:tc>
          <w:tcPr>
            <w:tcW w:w="1424" w:type="dxa"/>
            <w:gridSpan w:val="2"/>
            <w:vAlign w:val="center"/>
          </w:tcPr>
          <w:p w:rsidR="008041D2" w:rsidRDefault="00442A66">
            <w:pPr>
              <w:jc w:val="center"/>
            </w:pPr>
            <w:r>
              <w:rPr>
                <w:b/>
                <w:sz w:val="22"/>
                <w:szCs w:val="22"/>
              </w:rPr>
              <w:t>-</w:t>
            </w:r>
          </w:p>
        </w:tc>
        <w:tc>
          <w:tcPr>
            <w:tcW w:w="1995" w:type="dxa"/>
            <w:vAlign w:val="center"/>
          </w:tcPr>
          <w:p w:rsidR="008041D2" w:rsidRDefault="00442A66">
            <w:pPr>
              <w:jc w:val="center"/>
            </w:pPr>
            <w:r>
              <w:rPr>
                <w:b/>
                <w:sz w:val="22"/>
                <w:szCs w:val="22"/>
              </w:rPr>
              <w:t>-</w:t>
            </w:r>
          </w:p>
        </w:tc>
      </w:tr>
      <w:tr w:rsidR="008041D2">
        <w:trPr>
          <w:cantSplit/>
          <w:trHeight w:val="261"/>
        </w:trPr>
        <w:tc>
          <w:tcPr>
            <w:tcW w:w="780" w:type="dxa"/>
            <w:vMerge/>
            <w:vAlign w:val="center"/>
          </w:tcPr>
          <w:p w:rsidR="008041D2" w:rsidRDefault="008041D2">
            <w:pPr>
              <w:jc w:val="center"/>
            </w:pPr>
          </w:p>
        </w:tc>
        <w:tc>
          <w:tcPr>
            <w:tcW w:w="2708" w:type="dxa"/>
            <w:vMerge/>
          </w:tcPr>
          <w:p w:rsidR="008041D2" w:rsidRDefault="008041D2">
            <w:pPr>
              <w:jc w:val="both"/>
            </w:pPr>
          </w:p>
        </w:tc>
        <w:tc>
          <w:tcPr>
            <w:tcW w:w="1635" w:type="dxa"/>
            <w:gridSpan w:val="2"/>
          </w:tcPr>
          <w:p w:rsidR="008041D2" w:rsidRDefault="00442A66">
            <w:pPr>
              <w:jc w:val="both"/>
            </w:pPr>
            <w:r>
              <w:rPr>
                <w:sz w:val="22"/>
                <w:szCs w:val="22"/>
              </w:rPr>
              <w:t>Всего</w:t>
            </w:r>
          </w:p>
        </w:tc>
        <w:tc>
          <w:tcPr>
            <w:tcW w:w="1754" w:type="dxa"/>
            <w:vAlign w:val="center"/>
          </w:tcPr>
          <w:p w:rsidR="008041D2" w:rsidRDefault="00442A66">
            <w:pPr>
              <w:jc w:val="center"/>
            </w:pPr>
            <w:r>
              <w:rPr>
                <w:b/>
                <w:sz w:val="22"/>
                <w:szCs w:val="22"/>
              </w:rPr>
              <w:t>644,72</w:t>
            </w:r>
          </w:p>
        </w:tc>
        <w:tc>
          <w:tcPr>
            <w:tcW w:w="1424" w:type="dxa"/>
            <w:gridSpan w:val="2"/>
            <w:vAlign w:val="center"/>
          </w:tcPr>
          <w:p w:rsidR="008041D2" w:rsidRDefault="00442A66">
            <w:pPr>
              <w:jc w:val="center"/>
            </w:pPr>
            <w:r>
              <w:rPr>
                <w:b/>
                <w:sz w:val="22"/>
                <w:szCs w:val="22"/>
              </w:rPr>
              <w:t>6,28</w:t>
            </w:r>
          </w:p>
        </w:tc>
        <w:tc>
          <w:tcPr>
            <w:tcW w:w="1995" w:type="dxa"/>
            <w:vAlign w:val="center"/>
          </w:tcPr>
          <w:p w:rsidR="008041D2" w:rsidRDefault="00442A66">
            <w:pPr>
              <w:jc w:val="center"/>
            </w:pPr>
            <w:r>
              <w:rPr>
                <w:b/>
                <w:sz w:val="22"/>
                <w:szCs w:val="22"/>
              </w:rPr>
              <w:t>104,72</w:t>
            </w:r>
          </w:p>
        </w:tc>
      </w:tr>
    </w:tbl>
    <w:p w:rsidR="008041D2" w:rsidRDefault="008041D2">
      <w:pPr>
        <w:ind w:firstLine="567"/>
        <w:jc w:val="both"/>
      </w:pPr>
    </w:p>
    <w:p w:rsidR="008041D2" w:rsidRDefault="00442A66">
      <w:pPr>
        <w:ind w:firstLine="567"/>
        <w:jc w:val="both"/>
      </w:pPr>
      <w:r>
        <w:rPr>
          <w:sz w:val="28"/>
          <w:szCs w:val="28"/>
        </w:rPr>
        <w:t xml:space="preserve">Показатели перспективного спроса на тепловую энергию (мощность) в установленных границах территории муниципального образования </w:t>
      </w:r>
      <w:proofErr w:type="gramStart"/>
      <w:r w:rsidR="009E0210" w:rsidRPr="009E0210">
        <w:rPr>
          <w:sz w:val="28"/>
          <w:szCs w:val="28"/>
        </w:rPr>
        <w:t>Верх-Казанский</w:t>
      </w:r>
      <w:proofErr w:type="gramEnd"/>
      <w:r w:rsidR="009E0210" w:rsidRPr="009E0210">
        <w:rPr>
          <w:sz w:val="28"/>
          <w:szCs w:val="28"/>
        </w:rPr>
        <w:t xml:space="preserve"> сельсовет</w:t>
      </w:r>
      <w:r>
        <w:rPr>
          <w:sz w:val="28"/>
          <w:szCs w:val="28"/>
        </w:rPr>
        <w:t xml:space="preserve"> приведены в таблице 1.5.</w:t>
      </w:r>
    </w:p>
    <w:p w:rsidR="008041D2" w:rsidRDefault="008041D2">
      <w:pPr>
        <w:jc w:val="both"/>
        <w:rPr>
          <w:b/>
          <w:sz w:val="28"/>
        </w:rPr>
      </w:pPr>
    </w:p>
    <w:p w:rsidR="008041D2" w:rsidRDefault="00442A66">
      <w:pPr>
        <w:jc w:val="both"/>
        <w:rPr>
          <w:sz w:val="28"/>
          <w:szCs w:val="28"/>
        </w:rPr>
      </w:pPr>
      <w:r>
        <w:rPr>
          <w:b/>
          <w:sz w:val="28"/>
          <w:szCs w:val="28"/>
        </w:rPr>
        <w:t xml:space="preserve">                                                                                                                   </w:t>
      </w:r>
      <w:r>
        <w:rPr>
          <w:sz w:val="28"/>
          <w:szCs w:val="28"/>
        </w:rPr>
        <w:t>Таблица 1.5</w:t>
      </w:r>
    </w:p>
    <w:tbl>
      <w:tblPr>
        <w:tblW w:w="10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1134"/>
        <w:gridCol w:w="1276"/>
        <w:gridCol w:w="1275"/>
        <w:gridCol w:w="1134"/>
        <w:gridCol w:w="1052"/>
        <w:gridCol w:w="1134"/>
        <w:gridCol w:w="1161"/>
      </w:tblGrid>
      <w:tr w:rsidR="008041D2">
        <w:trPr>
          <w:cantSplit/>
          <w:jc w:val="center"/>
        </w:trPr>
        <w:tc>
          <w:tcPr>
            <w:tcW w:w="534" w:type="dxa"/>
            <w:vMerge w:val="restart"/>
            <w:vAlign w:val="center"/>
          </w:tcPr>
          <w:p w:rsidR="008041D2" w:rsidRDefault="00442A66">
            <w:pPr>
              <w:jc w:val="center"/>
            </w:pPr>
            <w:r>
              <w:rPr>
                <w:b/>
                <w:sz w:val="28"/>
                <w:szCs w:val="28"/>
              </w:rPr>
              <w:t xml:space="preserve">№  </w:t>
            </w:r>
          </w:p>
        </w:tc>
        <w:tc>
          <w:tcPr>
            <w:tcW w:w="1559" w:type="dxa"/>
            <w:vMerge w:val="restart"/>
            <w:vAlign w:val="center"/>
          </w:tcPr>
          <w:p w:rsidR="008041D2" w:rsidRDefault="00442A66">
            <w:pPr>
              <w:jc w:val="center"/>
            </w:pPr>
            <w:r>
              <w:rPr>
                <w:b/>
                <w:sz w:val="28"/>
                <w:szCs w:val="28"/>
              </w:rPr>
              <w:t>Тепловая нагрузка</w:t>
            </w:r>
          </w:p>
        </w:tc>
        <w:tc>
          <w:tcPr>
            <w:tcW w:w="8166" w:type="dxa"/>
            <w:gridSpan w:val="7"/>
            <w:vAlign w:val="center"/>
          </w:tcPr>
          <w:p w:rsidR="008041D2" w:rsidRDefault="00442A66">
            <w:pPr>
              <w:jc w:val="center"/>
            </w:pPr>
            <w:r>
              <w:rPr>
                <w:b/>
                <w:sz w:val="28"/>
                <w:szCs w:val="28"/>
              </w:rPr>
              <w:t>Потребление</w:t>
            </w:r>
            <w:proofErr w:type="gramStart"/>
            <w:r>
              <w:rPr>
                <w:b/>
                <w:sz w:val="28"/>
                <w:szCs w:val="28"/>
              </w:rPr>
              <w:t xml:space="preserve"> ,</w:t>
            </w:r>
            <w:proofErr w:type="gramEnd"/>
            <w:r>
              <w:rPr>
                <w:b/>
                <w:sz w:val="28"/>
                <w:szCs w:val="28"/>
              </w:rPr>
              <w:t xml:space="preserve"> Гкал.</w:t>
            </w:r>
          </w:p>
        </w:tc>
      </w:tr>
      <w:tr w:rsidR="008041D2">
        <w:trPr>
          <w:cantSplit/>
          <w:jc w:val="center"/>
        </w:trPr>
        <w:tc>
          <w:tcPr>
            <w:tcW w:w="534" w:type="dxa"/>
            <w:vMerge/>
          </w:tcPr>
          <w:p w:rsidR="008041D2" w:rsidRDefault="008041D2">
            <w:pPr>
              <w:jc w:val="both"/>
            </w:pPr>
          </w:p>
        </w:tc>
        <w:tc>
          <w:tcPr>
            <w:tcW w:w="1559" w:type="dxa"/>
            <w:vMerge/>
          </w:tcPr>
          <w:p w:rsidR="008041D2" w:rsidRDefault="008041D2">
            <w:pPr>
              <w:jc w:val="both"/>
            </w:pPr>
          </w:p>
        </w:tc>
        <w:tc>
          <w:tcPr>
            <w:tcW w:w="1134" w:type="dxa"/>
            <w:vAlign w:val="center"/>
          </w:tcPr>
          <w:p w:rsidR="008041D2" w:rsidRDefault="00442A66">
            <w:pPr>
              <w:jc w:val="center"/>
            </w:pPr>
            <w:r>
              <w:rPr>
                <w:b/>
                <w:sz w:val="28"/>
                <w:szCs w:val="28"/>
              </w:rPr>
              <w:t>2026</w:t>
            </w:r>
          </w:p>
        </w:tc>
        <w:tc>
          <w:tcPr>
            <w:tcW w:w="1276" w:type="dxa"/>
            <w:vAlign w:val="center"/>
          </w:tcPr>
          <w:p w:rsidR="008041D2" w:rsidRDefault="00442A66">
            <w:pPr>
              <w:jc w:val="center"/>
            </w:pPr>
            <w:r>
              <w:rPr>
                <w:b/>
                <w:sz w:val="28"/>
                <w:szCs w:val="28"/>
              </w:rPr>
              <w:t>2027</w:t>
            </w:r>
          </w:p>
        </w:tc>
        <w:tc>
          <w:tcPr>
            <w:tcW w:w="1275" w:type="dxa"/>
            <w:vAlign w:val="center"/>
          </w:tcPr>
          <w:p w:rsidR="008041D2" w:rsidRDefault="00442A66">
            <w:pPr>
              <w:jc w:val="center"/>
            </w:pPr>
            <w:r>
              <w:rPr>
                <w:b/>
                <w:sz w:val="28"/>
                <w:szCs w:val="28"/>
              </w:rPr>
              <w:t>2028</w:t>
            </w:r>
          </w:p>
        </w:tc>
        <w:tc>
          <w:tcPr>
            <w:tcW w:w="1134" w:type="dxa"/>
            <w:vAlign w:val="center"/>
          </w:tcPr>
          <w:p w:rsidR="008041D2" w:rsidRDefault="00442A66">
            <w:pPr>
              <w:jc w:val="center"/>
            </w:pPr>
            <w:r>
              <w:rPr>
                <w:b/>
                <w:sz w:val="28"/>
                <w:szCs w:val="28"/>
              </w:rPr>
              <w:t>2029</w:t>
            </w:r>
          </w:p>
        </w:tc>
        <w:tc>
          <w:tcPr>
            <w:tcW w:w="1052" w:type="dxa"/>
            <w:vAlign w:val="center"/>
          </w:tcPr>
          <w:p w:rsidR="008041D2" w:rsidRDefault="00442A66">
            <w:pPr>
              <w:jc w:val="center"/>
            </w:pPr>
            <w:r>
              <w:rPr>
                <w:b/>
                <w:sz w:val="28"/>
                <w:szCs w:val="28"/>
              </w:rPr>
              <w:t>2030</w:t>
            </w:r>
          </w:p>
        </w:tc>
        <w:tc>
          <w:tcPr>
            <w:tcW w:w="1134" w:type="dxa"/>
            <w:vAlign w:val="center"/>
          </w:tcPr>
          <w:p w:rsidR="008041D2" w:rsidRDefault="00442A66">
            <w:pPr>
              <w:jc w:val="center"/>
            </w:pPr>
            <w:r>
              <w:rPr>
                <w:b/>
                <w:sz w:val="28"/>
                <w:szCs w:val="28"/>
              </w:rPr>
              <w:t>2031-2033</w:t>
            </w:r>
          </w:p>
        </w:tc>
        <w:tc>
          <w:tcPr>
            <w:tcW w:w="1161" w:type="dxa"/>
            <w:vAlign w:val="center"/>
          </w:tcPr>
          <w:p w:rsidR="008041D2" w:rsidRDefault="00442A66">
            <w:pPr>
              <w:jc w:val="center"/>
            </w:pPr>
            <w:r>
              <w:rPr>
                <w:b/>
                <w:sz w:val="28"/>
                <w:szCs w:val="28"/>
              </w:rPr>
              <w:t>2034-2036</w:t>
            </w:r>
          </w:p>
        </w:tc>
      </w:tr>
      <w:tr w:rsidR="008041D2">
        <w:trPr>
          <w:jc w:val="center"/>
        </w:trPr>
        <w:tc>
          <w:tcPr>
            <w:tcW w:w="534" w:type="dxa"/>
            <w:vAlign w:val="center"/>
          </w:tcPr>
          <w:p w:rsidR="008041D2" w:rsidRDefault="00442A66">
            <w:pPr>
              <w:jc w:val="center"/>
            </w:pPr>
            <w:r>
              <w:rPr>
                <w:sz w:val="28"/>
                <w:szCs w:val="28"/>
              </w:rPr>
              <w:t>1</w:t>
            </w:r>
          </w:p>
        </w:tc>
        <w:tc>
          <w:tcPr>
            <w:tcW w:w="1559" w:type="dxa"/>
          </w:tcPr>
          <w:p w:rsidR="008041D2" w:rsidRDefault="00442A66">
            <w:pPr>
              <w:jc w:val="both"/>
            </w:pPr>
            <w:r>
              <w:rPr>
                <w:sz w:val="22"/>
                <w:szCs w:val="22"/>
              </w:rPr>
              <w:t>Бюджетные учреждения</w:t>
            </w:r>
          </w:p>
        </w:tc>
        <w:tc>
          <w:tcPr>
            <w:tcW w:w="1134" w:type="dxa"/>
            <w:vAlign w:val="center"/>
          </w:tcPr>
          <w:p w:rsidR="008041D2" w:rsidRDefault="00442A66">
            <w:pPr>
              <w:jc w:val="center"/>
            </w:pPr>
            <w:r>
              <w:rPr>
                <w:b/>
                <w:sz w:val="22"/>
                <w:szCs w:val="22"/>
              </w:rPr>
              <w:t>438,25</w:t>
            </w:r>
          </w:p>
        </w:tc>
        <w:tc>
          <w:tcPr>
            <w:tcW w:w="1276" w:type="dxa"/>
            <w:vAlign w:val="center"/>
          </w:tcPr>
          <w:p w:rsidR="008041D2" w:rsidRDefault="00442A66">
            <w:pPr>
              <w:jc w:val="center"/>
            </w:pPr>
            <w:r>
              <w:rPr>
                <w:b/>
                <w:sz w:val="22"/>
                <w:szCs w:val="22"/>
              </w:rPr>
              <w:t>438,25</w:t>
            </w:r>
          </w:p>
        </w:tc>
        <w:tc>
          <w:tcPr>
            <w:tcW w:w="1275" w:type="dxa"/>
            <w:vAlign w:val="center"/>
          </w:tcPr>
          <w:p w:rsidR="008041D2" w:rsidRDefault="00442A66">
            <w:pPr>
              <w:jc w:val="center"/>
            </w:pPr>
            <w:r>
              <w:rPr>
                <w:b/>
                <w:sz w:val="22"/>
                <w:szCs w:val="22"/>
              </w:rPr>
              <w:t>438,25</w:t>
            </w:r>
          </w:p>
        </w:tc>
        <w:tc>
          <w:tcPr>
            <w:tcW w:w="1134" w:type="dxa"/>
            <w:vAlign w:val="center"/>
          </w:tcPr>
          <w:p w:rsidR="008041D2" w:rsidRDefault="00442A66">
            <w:pPr>
              <w:jc w:val="center"/>
            </w:pPr>
            <w:r>
              <w:rPr>
                <w:b/>
                <w:sz w:val="22"/>
                <w:szCs w:val="22"/>
              </w:rPr>
              <w:t>438,25</w:t>
            </w:r>
          </w:p>
        </w:tc>
        <w:tc>
          <w:tcPr>
            <w:tcW w:w="1052" w:type="dxa"/>
            <w:vAlign w:val="center"/>
          </w:tcPr>
          <w:p w:rsidR="008041D2" w:rsidRDefault="00442A66">
            <w:pPr>
              <w:jc w:val="center"/>
            </w:pPr>
            <w:r>
              <w:rPr>
                <w:b/>
                <w:sz w:val="22"/>
                <w:szCs w:val="22"/>
              </w:rPr>
              <w:t>438,25</w:t>
            </w:r>
          </w:p>
        </w:tc>
        <w:tc>
          <w:tcPr>
            <w:tcW w:w="1134" w:type="dxa"/>
            <w:vAlign w:val="center"/>
          </w:tcPr>
          <w:p w:rsidR="008041D2" w:rsidRDefault="00442A66">
            <w:pPr>
              <w:jc w:val="center"/>
            </w:pPr>
            <w:r>
              <w:rPr>
                <w:b/>
              </w:rPr>
              <w:t>1 314,75</w:t>
            </w:r>
          </w:p>
        </w:tc>
        <w:tc>
          <w:tcPr>
            <w:tcW w:w="1161" w:type="dxa"/>
            <w:vAlign w:val="center"/>
          </w:tcPr>
          <w:p w:rsidR="008041D2" w:rsidRDefault="008041D2">
            <w:pPr>
              <w:jc w:val="center"/>
            </w:pPr>
          </w:p>
          <w:p w:rsidR="008041D2" w:rsidRDefault="00442A66">
            <w:pPr>
              <w:jc w:val="center"/>
            </w:pPr>
            <w:r>
              <w:rPr>
                <w:b/>
              </w:rPr>
              <w:t>1 314,75</w:t>
            </w:r>
          </w:p>
          <w:p w:rsidR="008041D2" w:rsidRDefault="008041D2">
            <w:pPr>
              <w:jc w:val="center"/>
            </w:pPr>
          </w:p>
        </w:tc>
      </w:tr>
      <w:tr w:rsidR="008041D2">
        <w:trPr>
          <w:jc w:val="center"/>
        </w:trPr>
        <w:tc>
          <w:tcPr>
            <w:tcW w:w="534" w:type="dxa"/>
            <w:vAlign w:val="center"/>
          </w:tcPr>
          <w:p w:rsidR="008041D2" w:rsidRDefault="00442A66">
            <w:pPr>
              <w:jc w:val="center"/>
            </w:pPr>
            <w:r>
              <w:rPr>
                <w:sz w:val="28"/>
                <w:szCs w:val="28"/>
              </w:rPr>
              <w:t>2</w:t>
            </w:r>
          </w:p>
        </w:tc>
        <w:tc>
          <w:tcPr>
            <w:tcW w:w="1559" w:type="dxa"/>
          </w:tcPr>
          <w:p w:rsidR="008041D2" w:rsidRDefault="00442A66">
            <w:pPr>
              <w:jc w:val="both"/>
            </w:pPr>
            <w:r>
              <w:rPr>
                <w:sz w:val="22"/>
                <w:szCs w:val="22"/>
              </w:rPr>
              <w:t>Население</w:t>
            </w:r>
          </w:p>
        </w:tc>
        <w:tc>
          <w:tcPr>
            <w:tcW w:w="1134" w:type="dxa"/>
            <w:vAlign w:val="center"/>
          </w:tcPr>
          <w:p w:rsidR="008041D2" w:rsidRDefault="00442A66">
            <w:pPr>
              <w:jc w:val="center"/>
            </w:pPr>
            <w:r>
              <w:rPr>
                <w:b/>
                <w:sz w:val="22"/>
                <w:szCs w:val="22"/>
              </w:rPr>
              <w:t>206,00</w:t>
            </w:r>
          </w:p>
        </w:tc>
        <w:tc>
          <w:tcPr>
            <w:tcW w:w="1276" w:type="dxa"/>
            <w:vAlign w:val="center"/>
          </w:tcPr>
          <w:p w:rsidR="008041D2" w:rsidRDefault="00442A66">
            <w:pPr>
              <w:jc w:val="center"/>
            </w:pPr>
            <w:r>
              <w:rPr>
                <w:b/>
                <w:sz w:val="22"/>
                <w:szCs w:val="22"/>
              </w:rPr>
              <w:t>206,00</w:t>
            </w:r>
          </w:p>
        </w:tc>
        <w:tc>
          <w:tcPr>
            <w:tcW w:w="1275" w:type="dxa"/>
            <w:vAlign w:val="center"/>
          </w:tcPr>
          <w:p w:rsidR="008041D2" w:rsidRDefault="00442A66">
            <w:pPr>
              <w:jc w:val="center"/>
            </w:pPr>
            <w:r>
              <w:rPr>
                <w:b/>
                <w:sz w:val="22"/>
                <w:szCs w:val="22"/>
              </w:rPr>
              <w:t>206,00</w:t>
            </w:r>
          </w:p>
        </w:tc>
        <w:tc>
          <w:tcPr>
            <w:tcW w:w="1134" w:type="dxa"/>
            <w:vAlign w:val="center"/>
          </w:tcPr>
          <w:p w:rsidR="008041D2" w:rsidRDefault="00442A66">
            <w:pPr>
              <w:jc w:val="center"/>
            </w:pPr>
            <w:r>
              <w:rPr>
                <w:b/>
                <w:sz w:val="22"/>
                <w:szCs w:val="22"/>
              </w:rPr>
              <w:t>206,00</w:t>
            </w:r>
          </w:p>
        </w:tc>
        <w:tc>
          <w:tcPr>
            <w:tcW w:w="1052" w:type="dxa"/>
            <w:vAlign w:val="center"/>
          </w:tcPr>
          <w:p w:rsidR="008041D2" w:rsidRDefault="00442A66">
            <w:pPr>
              <w:jc w:val="center"/>
            </w:pPr>
            <w:r>
              <w:rPr>
                <w:b/>
                <w:sz w:val="22"/>
                <w:szCs w:val="22"/>
              </w:rPr>
              <w:t>206,00</w:t>
            </w:r>
          </w:p>
        </w:tc>
        <w:tc>
          <w:tcPr>
            <w:tcW w:w="1134" w:type="dxa"/>
            <w:vAlign w:val="center"/>
          </w:tcPr>
          <w:p w:rsidR="008041D2" w:rsidRDefault="00442A66">
            <w:pPr>
              <w:jc w:val="center"/>
            </w:pPr>
            <w:r>
              <w:rPr>
                <w:b/>
              </w:rPr>
              <w:t>618,00</w:t>
            </w:r>
          </w:p>
        </w:tc>
        <w:tc>
          <w:tcPr>
            <w:tcW w:w="1161" w:type="dxa"/>
            <w:vAlign w:val="center"/>
          </w:tcPr>
          <w:p w:rsidR="008041D2" w:rsidRDefault="00442A66">
            <w:pPr>
              <w:jc w:val="center"/>
            </w:pPr>
            <w:r>
              <w:rPr>
                <w:b/>
              </w:rPr>
              <w:t>618,00</w:t>
            </w:r>
          </w:p>
        </w:tc>
      </w:tr>
      <w:tr w:rsidR="008041D2">
        <w:trPr>
          <w:jc w:val="center"/>
        </w:trPr>
        <w:tc>
          <w:tcPr>
            <w:tcW w:w="534" w:type="dxa"/>
            <w:vAlign w:val="center"/>
          </w:tcPr>
          <w:p w:rsidR="008041D2" w:rsidRDefault="00442A66">
            <w:pPr>
              <w:jc w:val="center"/>
            </w:pPr>
            <w:r>
              <w:rPr>
                <w:sz w:val="28"/>
                <w:szCs w:val="28"/>
              </w:rPr>
              <w:t>3</w:t>
            </w:r>
          </w:p>
        </w:tc>
        <w:tc>
          <w:tcPr>
            <w:tcW w:w="1559" w:type="dxa"/>
          </w:tcPr>
          <w:p w:rsidR="008041D2" w:rsidRDefault="00442A66">
            <w:pPr>
              <w:jc w:val="both"/>
            </w:pPr>
            <w:r>
              <w:rPr>
                <w:sz w:val="22"/>
                <w:szCs w:val="22"/>
              </w:rPr>
              <w:t>Прочие организации</w:t>
            </w:r>
          </w:p>
        </w:tc>
        <w:tc>
          <w:tcPr>
            <w:tcW w:w="1134" w:type="dxa"/>
            <w:vAlign w:val="center"/>
          </w:tcPr>
          <w:p w:rsidR="008041D2" w:rsidRDefault="00442A66">
            <w:pPr>
              <w:jc w:val="center"/>
            </w:pPr>
            <w:r>
              <w:rPr>
                <w:b/>
                <w:sz w:val="22"/>
                <w:szCs w:val="22"/>
              </w:rPr>
              <w:t>6,75</w:t>
            </w:r>
          </w:p>
        </w:tc>
        <w:tc>
          <w:tcPr>
            <w:tcW w:w="1276" w:type="dxa"/>
            <w:vAlign w:val="center"/>
          </w:tcPr>
          <w:p w:rsidR="008041D2" w:rsidRDefault="00442A66">
            <w:pPr>
              <w:jc w:val="center"/>
            </w:pPr>
            <w:r>
              <w:rPr>
                <w:b/>
                <w:sz w:val="22"/>
                <w:szCs w:val="22"/>
              </w:rPr>
              <w:t>6,75</w:t>
            </w:r>
          </w:p>
        </w:tc>
        <w:tc>
          <w:tcPr>
            <w:tcW w:w="1275" w:type="dxa"/>
            <w:vAlign w:val="center"/>
          </w:tcPr>
          <w:p w:rsidR="008041D2" w:rsidRDefault="00442A66">
            <w:pPr>
              <w:jc w:val="center"/>
            </w:pPr>
            <w:r>
              <w:rPr>
                <w:b/>
                <w:sz w:val="22"/>
                <w:szCs w:val="22"/>
              </w:rPr>
              <w:t>6,75</w:t>
            </w:r>
          </w:p>
        </w:tc>
        <w:tc>
          <w:tcPr>
            <w:tcW w:w="1134" w:type="dxa"/>
            <w:vAlign w:val="center"/>
          </w:tcPr>
          <w:p w:rsidR="008041D2" w:rsidRDefault="00442A66">
            <w:pPr>
              <w:jc w:val="center"/>
            </w:pPr>
            <w:r>
              <w:rPr>
                <w:b/>
                <w:sz w:val="22"/>
                <w:szCs w:val="22"/>
              </w:rPr>
              <w:t>6,75</w:t>
            </w:r>
          </w:p>
        </w:tc>
        <w:tc>
          <w:tcPr>
            <w:tcW w:w="1052" w:type="dxa"/>
            <w:vAlign w:val="center"/>
          </w:tcPr>
          <w:p w:rsidR="008041D2" w:rsidRDefault="00442A66">
            <w:pPr>
              <w:jc w:val="center"/>
            </w:pPr>
            <w:r>
              <w:rPr>
                <w:b/>
                <w:sz w:val="22"/>
                <w:szCs w:val="22"/>
              </w:rPr>
              <w:t>6,75</w:t>
            </w:r>
          </w:p>
        </w:tc>
        <w:tc>
          <w:tcPr>
            <w:tcW w:w="1134" w:type="dxa"/>
            <w:vAlign w:val="center"/>
          </w:tcPr>
          <w:p w:rsidR="008041D2" w:rsidRDefault="00442A66">
            <w:pPr>
              <w:jc w:val="center"/>
            </w:pPr>
            <w:r>
              <w:rPr>
                <w:b/>
              </w:rPr>
              <w:t>20,25</w:t>
            </w:r>
          </w:p>
        </w:tc>
        <w:tc>
          <w:tcPr>
            <w:tcW w:w="1161" w:type="dxa"/>
            <w:vAlign w:val="center"/>
          </w:tcPr>
          <w:p w:rsidR="008041D2" w:rsidRDefault="00442A66">
            <w:pPr>
              <w:jc w:val="center"/>
            </w:pPr>
            <w:r>
              <w:rPr>
                <w:b/>
              </w:rPr>
              <w:t>20,25</w:t>
            </w:r>
          </w:p>
        </w:tc>
      </w:tr>
      <w:tr w:rsidR="008041D2">
        <w:trPr>
          <w:jc w:val="center"/>
        </w:trPr>
        <w:tc>
          <w:tcPr>
            <w:tcW w:w="534" w:type="dxa"/>
            <w:vAlign w:val="center"/>
          </w:tcPr>
          <w:p w:rsidR="008041D2" w:rsidRDefault="00442A66">
            <w:pPr>
              <w:jc w:val="center"/>
            </w:pPr>
            <w:r>
              <w:rPr>
                <w:sz w:val="28"/>
                <w:szCs w:val="28"/>
              </w:rPr>
              <w:t>4</w:t>
            </w:r>
          </w:p>
        </w:tc>
        <w:tc>
          <w:tcPr>
            <w:tcW w:w="1559" w:type="dxa"/>
          </w:tcPr>
          <w:p w:rsidR="008041D2" w:rsidRDefault="00442A66">
            <w:pPr>
              <w:jc w:val="both"/>
            </w:pPr>
            <w:r>
              <w:rPr>
                <w:sz w:val="22"/>
                <w:szCs w:val="22"/>
              </w:rPr>
              <w:t>Собственное потребление</w:t>
            </w:r>
          </w:p>
        </w:tc>
        <w:tc>
          <w:tcPr>
            <w:tcW w:w="1134" w:type="dxa"/>
            <w:vAlign w:val="center"/>
          </w:tcPr>
          <w:p w:rsidR="008041D2" w:rsidRDefault="00442A66">
            <w:pPr>
              <w:jc w:val="center"/>
            </w:pPr>
            <w:r>
              <w:rPr>
                <w:b/>
                <w:sz w:val="22"/>
                <w:szCs w:val="22"/>
              </w:rPr>
              <w:t>-</w:t>
            </w:r>
          </w:p>
        </w:tc>
        <w:tc>
          <w:tcPr>
            <w:tcW w:w="1276" w:type="dxa"/>
            <w:vAlign w:val="center"/>
          </w:tcPr>
          <w:p w:rsidR="008041D2" w:rsidRDefault="00442A66">
            <w:pPr>
              <w:jc w:val="center"/>
            </w:pPr>
            <w:r>
              <w:rPr>
                <w:b/>
                <w:sz w:val="22"/>
                <w:szCs w:val="22"/>
              </w:rPr>
              <w:t>-</w:t>
            </w:r>
          </w:p>
        </w:tc>
        <w:tc>
          <w:tcPr>
            <w:tcW w:w="1275" w:type="dxa"/>
            <w:vAlign w:val="center"/>
          </w:tcPr>
          <w:p w:rsidR="008041D2" w:rsidRDefault="00442A66">
            <w:pPr>
              <w:jc w:val="center"/>
            </w:pPr>
            <w:r>
              <w:rPr>
                <w:b/>
                <w:sz w:val="22"/>
                <w:szCs w:val="22"/>
              </w:rPr>
              <w:t>-</w:t>
            </w:r>
          </w:p>
        </w:tc>
        <w:tc>
          <w:tcPr>
            <w:tcW w:w="1134" w:type="dxa"/>
            <w:vAlign w:val="center"/>
          </w:tcPr>
          <w:p w:rsidR="008041D2" w:rsidRDefault="00442A66">
            <w:pPr>
              <w:jc w:val="center"/>
            </w:pPr>
            <w:r>
              <w:rPr>
                <w:b/>
                <w:sz w:val="22"/>
                <w:szCs w:val="22"/>
              </w:rPr>
              <w:t>-</w:t>
            </w:r>
          </w:p>
        </w:tc>
        <w:tc>
          <w:tcPr>
            <w:tcW w:w="1052" w:type="dxa"/>
            <w:vAlign w:val="center"/>
          </w:tcPr>
          <w:p w:rsidR="008041D2" w:rsidRDefault="00442A66">
            <w:pPr>
              <w:jc w:val="center"/>
            </w:pPr>
            <w:r>
              <w:rPr>
                <w:b/>
                <w:sz w:val="22"/>
                <w:szCs w:val="22"/>
              </w:rPr>
              <w:t>-</w:t>
            </w:r>
          </w:p>
        </w:tc>
        <w:tc>
          <w:tcPr>
            <w:tcW w:w="1134" w:type="dxa"/>
            <w:vAlign w:val="center"/>
          </w:tcPr>
          <w:p w:rsidR="008041D2" w:rsidRDefault="00442A66">
            <w:pPr>
              <w:jc w:val="center"/>
            </w:pPr>
            <w:r>
              <w:rPr>
                <w:b/>
              </w:rPr>
              <w:t>-</w:t>
            </w:r>
          </w:p>
        </w:tc>
        <w:tc>
          <w:tcPr>
            <w:tcW w:w="1161" w:type="dxa"/>
            <w:vAlign w:val="center"/>
          </w:tcPr>
          <w:p w:rsidR="008041D2" w:rsidRDefault="00442A66">
            <w:pPr>
              <w:jc w:val="center"/>
            </w:pPr>
            <w:r>
              <w:rPr>
                <w:b/>
              </w:rPr>
              <w:t>-</w:t>
            </w:r>
          </w:p>
        </w:tc>
      </w:tr>
      <w:tr w:rsidR="008041D2">
        <w:trPr>
          <w:jc w:val="center"/>
        </w:trPr>
        <w:tc>
          <w:tcPr>
            <w:tcW w:w="534" w:type="dxa"/>
            <w:vAlign w:val="center"/>
          </w:tcPr>
          <w:p w:rsidR="008041D2" w:rsidRDefault="008041D2">
            <w:pPr>
              <w:jc w:val="center"/>
            </w:pPr>
          </w:p>
        </w:tc>
        <w:tc>
          <w:tcPr>
            <w:tcW w:w="1559" w:type="dxa"/>
          </w:tcPr>
          <w:p w:rsidR="008041D2" w:rsidRDefault="00442A66">
            <w:pPr>
              <w:jc w:val="both"/>
            </w:pPr>
            <w:r>
              <w:rPr>
                <w:sz w:val="22"/>
                <w:szCs w:val="22"/>
              </w:rPr>
              <w:t>Итого</w:t>
            </w:r>
          </w:p>
        </w:tc>
        <w:tc>
          <w:tcPr>
            <w:tcW w:w="1134" w:type="dxa"/>
            <w:vAlign w:val="center"/>
          </w:tcPr>
          <w:p w:rsidR="008041D2" w:rsidRDefault="00442A66">
            <w:pPr>
              <w:jc w:val="center"/>
            </w:pPr>
            <w:r>
              <w:rPr>
                <w:b/>
                <w:sz w:val="22"/>
                <w:szCs w:val="22"/>
              </w:rPr>
              <w:t>651,0</w:t>
            </w:r>
          </w:p>
        </w:tc>
        <w:tc>
          <w:tcPr>
            <w:tcW w:w="1276" w:type="dxa"/>
            <w:vAlign w:val="center"/>
          </w:tcPr>
          <w:p w:rsidR="008041D2" w:rsidRDefault="00442A66">
            <w:pPr>
              <w:jc w:val="center"/>
            </w:pPr>
            <w:r>
              <w:rPr>
                <w:b/>
                <w:sz w:val="22"/>
                <w:szCs w:val="22"/>
              </w:rPr>
              <w:t>651,0</w:t>
            </w:r>
          </w:p>
        </w:tc>
        <w:tc>
          <w:tcPr>
            <w:tcW w:w="1275" w:type="dxa"/>
            <w:vAlign w:val="center"/>
          </w:tcPr>
          <w:p w:rsidR="008041D2" w:rsidRDefault="00442A66">
            <w:pPr>
              <w:jc w:val="center"/>
            </w:pPr>
            <w:r>
              <w:rPr>
                <w:b/>
                <w:sz w:val="22"/>
                <w:szCs w:val="22"/>
              </w:rPr>
              <w:t>651,0</w:t>
            </w:r>
          </w:p>
        </w:tc>
        <w:tc>
          <w:tcPr>
            <w:tcW w:w="1134" w:type="dxa"/>
            <w:vAlign w:val="center"/>
          </w:tcPr>
          <w:p w:rsidR="008041D2" w:rsidRDefault="00442A66">
            <w:pPr>
              <w:jc w:val="center"/>
            </w:pPr>
            <w:r>
              <w:rPr>
                <w:b/>
                <w:sz w:val="22"/>
                <w:szCs w:val="22"/>
              </w:rPr>
              <w:t>651,0</w:t>
            </w:r>
          </w:p>
        </w:tc>
        <w:tc>
          <w:tcPr>
            <w:tcW w:w="1052" w:type="dxa"/>
            <w:vAlign w:val="center"/>
          </w:tcPr>
          <w:p w:rsidR="008041D2" w:rsidRDefault="00442A66">
            <w:pPr>
              <w:jc w:val="center"/>
            </w:pPr>
            <w:r>
              <w:rPr>
                <w:b/>
                <w:sz w:val="22"/>
                <w:szCs w:val="22"/>
              </w:rPr>
              <w:t>651,0</w:t>
            </w:r>
          </w:p>
        </w:tc>
        <w:tc>
          <w:tcPr>
            <w:tcW w:w="1134" w:type="dxa"/>
            <w:vAlign w:val="center"/>
          </w:tcPr>
          <w:p w:rsidR="008041D2" w:rsidRDefault="00442A66">
            <w:pPr>
              <w:jc w:val="center"/>
            </w:pPr>
            <w:r>
              <w:rPr>
                <w:b/>
              </w:rPr>
              <w:t>1 953,00</w:t>
            </w:r>
          </w:p>
        </w:tc>
        <w:tc>
          <w:tcPr>
            <w:tcW w:w="1161" w:type="dxa"/>
            <w:vAlign w:val="center"/>
          </w:tcPr>
          <w:p w:rsidR="008041D2" w:rsidRDefault="00442A66">
            <w:pPr>
              <w:jc w:val="center"/>
            </w:pPr>
            <w:r>
              <w:rPr>
                <w:b/>
              </w:rPr>
              <w:t>1 953,00</w:t>
            </w:r>
          </w:p>
        </w:tc>
      </w:tr>
    </w:tbl>
    <w:p w:rsidR="008041D2" w:rsidRDefault="008041D2">
      <w:pPr>
        <w:jc w:val="both"/>
      </w:pPr>
    </w:p>
    <w:p w:rsidR="008041D2" w:rsidRDefault="00442A66">
      <w:pPr>
        <w:ind w:firstLine="567"/>
        <w:jc w:val="both"/>
      </w:pPr>
      <w:r>
        <w:rPr>
          <w:sz w:val="28"/>
          <w:szCs w:val="28"/>
        </w:rPr>
        <w:t xml:space="preserve">Информация о приросте объемов потребления тепловой энергии (мощности) объектами, расположенными в производственных зонах, на  территории муниципального образования </w:t>
      </w:r>
      <w:proofErr w:type="gramStart"/>
      <w:r w:rsidR="009E0210" w:rsidRPr="009E0210">
        <w:rPr>
          <w:sz w:val="28"/>
          <w:szCs w:val="28"/>
        </w:rPr>
        <w:t>Верх-Казанский</w:t>
      </w:r>
      <w:proofErr w:type="gramEnd"/>
      <w:r w:rsidR="009E0210" w:rsidRPr="009E0210">
        <w:rPr>
          <w:sz w:val="28"/>
          <w:szCs w:val="28"/>
        </w:rPr>
        <w:t xml:space="preserve"> сельсовет </w:t>
      </w:r>
      <w:r>
        <w:rPr>
          <w:sz w:val="28"/>
          <w:szCs w:val="28"/>
        </w:rPr>
        <w:t>на момент</w:t>
      </w:r>
      <w:r>
        <w:t xml:space="preserve"> </w:t>
      </w:r>
      <w:r>
        <w:rPr>
          <w:sz w:val="28"/>
          <w:szCs w:val="28"/>
        </w:rPr>
        <w:t>актуализации схемы теплоснабжения отсутствует.</w:t>
      </w:r>
    </w:p>
    <w:p w:rsidR="008041D2" w:rsidRDefault="008041D2">
      <w:pPr>
        <w:jc w:val="both"/>
      </w:pPr>
    </w:p>
    <w:p w:rsidR="008041D2" w:rsidRDefault="00442A66">
      <w:pPr>
        <w:jc w:val="both"/>
      </w:pPr>
      <w:r>
        <w:rPr>
          <w:i/>
          <w:sz w:val="28"/>
          <w:szCs w:val="28"/>
        </w:rPr>
        <w:t>1.4. Существующие и перспективные величины средневзвешенной</w:t>
      </w:r>
      <w:r>
        <w:rPr>
          <w:i/>
        </w:rPr>
        <w:t xml:space="preserve"> </w:t>
      </w:r>
      <w:r>
        <w:rPr>
          <w:i/>
          <w:sz w:val="28"/>
          <w:szCs w:val="28"/>
        </w:rPr>
        <w:t>плотности тепловой нагрузки в каждом расчетном элементе территориального деления, зоне действия каждого источника тепловой</w:t>
      </w:r>
      <w:r>
        <w:rPr>
          <w:i/>
        </w:rPr>
        <w:t xml:space="preserve"> </w:t>
      </w:r>
      <w:r>
        <w:rPr>
          <w:i/>
          <w:sz w:val="28"/>
          <w:szCs w:val="28"/>
        </w:rPr>
        <w:t xml:space="preserve">энергии, каждой системе теплоснабжения и по муниципальному образованию Верх. Казанского сельсовета. </w:t>
      </w:r>
    </w:p>
    <w:p w:rsidR="008041D2" w:rsidRDefault="008041D2">
      <w:pPr>
        <w:jc w:val="both"/>
      </w:pPr>
    </w:p>
    <w:p w:rsidR="008041D2" w:rsidRDefault="00442A66">
      <w:pPr>
        <w:jc w:val="both"/>
      </w:pPr>
      <w:r>
        <w:rPr>
          <w:sz w:val="28"/>
          <w:szCs w:val="28"/>
        </w:rPr>
        <w:t xml:space="preserve">На момент актуализации схемы теплоснабжения муниципального образования </w:t>
      </w:r>
      <w:proofErr w:type="gramStart"/>
      <w:r w:rsidR="009E0210" w:rsidRPr="009E0210">
        <w:rPr>
          <w:sz w:val="28"/>
          <w:szCs w:val="28"/>
        </w:rPr>
        <w:t>Верх-Казанский</w:t>
      </w:r>
      <w:proofErr w:type="gramEnd"/>
      <w:r w:rsidR="009E0210" w:rsidRPr="009E0210">
        <w:rPr>
          <w:sz w:val="28"/>
          <w:szCs w:val="28"/>
        </w:rPr>
        <w:t xml:space="preserve"> сельсовет </w:t>
      </w:r>
      <w:r>
        <w:rPr>
          <w:sz w:val="28"/>
          <w:szCs w:val="28"/>
        </w:rPr>
        <w:t>информация о существующих величинах</w:t>
      </w:r>
      <w:r>
        <w:t xml:space="preserve"> </w:t>
      </w:r>
      <w:r>
        <w:rPr>
          <w:sz w:val="28"/>
          <w:szCs w:val="28"/>
        </w:rPr>
        <w:t>средневзвешенной плотности тепловой нагрузки в каждом расчетном элементе территориального деления отсутствует.</w:t>
      </w:r>
    </w:p>
    <w:p w:rsidR="008041D2" w:rsidRDefault="008041D2">
      <w:pPr>
        <w:jc w:val="both"/>
        <w:rPr>
          <w:b/>
          <w:sz w:val="22"/>
          <w:szCs w:val="22"/>
        </w:rPr>
      </w:pPr>
    </w:p>
    <w:p w:rsidR="008041D2" w:rsidRDefault="00442A66">
      <w:pPr>
        <w:jc w:val="both"/>
        <w:rPr>
          <w:b/>
          <w:sz w:val="28"/>
          <w:szCs w:val="28"/>
        </w:rPr>
      </w:pPr>
      <w:r>
        <w:rPr>
          <w:b/>
          <w:sz w:val="28"/>
          <w:szCs w:val="28"/>
          <w:highlight w:val="green"/>
        </w:rPr>
        <w:t xml:space="preserve">Раздел 2. </w:t>
      </w:r>
      <w:r>
        <w:rPr>
          <w:b/>
          <w:sz w:val="28"/>
          <w:szCs w:val="28"/>
        </w:rPr>
        <w:t xml:space="preserve">Существующие и перспективные балансы  тепловой мощности источников тепловой энергии  и тепловой нагрузки потребителей </w:t>
      </w:r>
    </w:p>
    <w:p w:rsidR="008041D2" w:rsidRDefault="008041D2">
      <w:pPr>
        <w:jc w:val="both"/>
        <w:rPr>
          <w:b/>
          <w:sz w:val="28"/>
          <w:szCs w:val="28"/>
        </w:rPr>
      </w:pPr>
    </w:p>
    <w:p w:rsidR="008041D2" w:rsidRDefault="00442A66">
      <w:pPr>
        <w:jc w:val="both"/>
        <w:rPr>
          <w:b/>
          <w:sz w:val="28"/>
          <w:szCs w:val="28"/>
        </w:rPr>
      </w:pPr>
      <w:r>
        <w:rPr>
          <w:b/>
          <w:sz w:val="28"/>
          <w:szCs w:val="28"/>
        </w:rPr>
        <w:t>2.1.Радиус эффективного теплоснабжения.</w:t>
      </w:r>
    </w:p>
    <w:p w:rsidR="008041D2" w:rsidRDefault="008041D2">
      <w:pPr>
        <w:jc w:val="both"/>
        <w:rPr>
          <w:b/>
          <w:sz w:val="28"/>
          <w:szCs w:val="28"/>
        </w:rPr>
      </w:pPr>
    </w:p>
    <w:p w:rsidR="008041D2" w:rsidRDefault="00442A66">
      <w:pPr>
        <w:jc w:val="both"/>
        <w:rPr>
          <w:sz w:val="28"/>
          <w:szCs w:val="28"/>
        </w:rPr>
      </w:pPr>
      <w:r>
        <w:rPr>
          <w:b/>
          <w:sz w:val="28"/>
          <w:szCs w:val="28"/>
        </w:rPr>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proofErr w:type="spellStart"/>
      <w:r>
        <w:rPr>
          <w:sz w:val="28"/>
          <w:szCs w:val="28"/>
        </w:rPr>
        <w:t>п</w:t>
      </w:r>
      <w:proofErr w:type="gramStart"/>
      <w:r>
        <w:rPr>
          <w:sz w:val="28"/>
          <w:szCs w:val="28"/>
        </w:rPr>
        <w:t>.В</w:t>
      </w:r>
      <w:proofErr w:type="gramEnd"/>
      <w:r>
        <w:rPr>
          <w:sz w:val="28"/>
          <w:szCs w:val="28"/>
        </w:rPr>
        <w:t>ерх</w:t>
      </w:r>
      <w:proofErr w:type="spellEnd"/>
      <w:r>
        <w:rPr>
          <w:sz w:val="28"/>
          <w:szCs w:val="28"/>
        </w:rPr>
        <w:t xml:space="preserve">-Казанка муниципального образования </w:t>
      </w:r>
      <w:r w:rsidR="009E0210" w:rsidRPr="009E0210">
        <w:rPr>
          <w:sz w:val="28"/>
          <w:szCs w:val="28"/>
        </w:rPr>
        <w:t xml:space="preserve">Верх-Казанский сельсовет </w:t>
      </w:r>
      <w:r>
        <w:rPr>
          <w:sz w:val="28"/>
          <w:szCs w:val="28"/>
        </w:rPr>
        <w:t xml:space="preserve">с учетом эффективного радиуса теплоснабжения. </w:t>
      </w:r>
    </w:p>
    <w:p w:rsidR="008041D2" w:rsidRDefault="00442A66">
      <w:pPr>
        <w:jc w:val="both"/>
        <w:rPr>
          <w:sz w:val="28"/>
          <w:szCs w:val="28"/>
        </w:rPr>
      </w:pPr>
      <w:r>
        <w:rPr>
          <w:sz w:val="28"/>
          <w:szCs w:val="28"/>
        </w:rPr>
        <w:t xml:space="preserve">     Передача тепловой энергии на большие расстояния является экономически неэффективной.</w:t>
      </w:r>
    </w:p>
    <w:p w:rsidR="008041D2" w:rsidRDefault="00442A66">
      <w:pPr>
        <w:jc w:val="both"/>
        <w:rPr>
          <w:sz w:val="28"/>
          <w:szCs w:val="28"/>
        </w:rPr>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041D2" w:rsidRDefault="00442A66">
      <w:pPr>
        <w:jc w:val="both"/>
        <w:rPr>
          <w:sz w:val="28"/>
          <w:szCs w:val="28"/>
        </w:rPr>
      </w:pPr>
      <w:r>
        <w:rPr>
          <w:sz w:val="28"/>
          <w:szCs w:val="28"/>
        </w:rPr>
        <w:t xml:space="preserve">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8041D2" w:rsidRDefault="008041D2">
      <w:pPr>
        <w:jc w:val="both"/>
        <w:rPr>
          <w:sz w:val="28"/>
          <w:szCs w:val="28"/>
        </w:rPr>
      </w:pPr>
    </w:p>
    <w:p w:rsidR="008041D2" w:rsidRDefault="00442A66">
      <w:pPr>
        <w:jc w:val="both"/>
        <w:rPr>
          <w:b/>
          <w:sz w:val="28"/>
          <w:szCs w:val="28"/>
        </w:rPr>
      </w:pPr>
      <w:r>
        <w:rPr>
          <w:b/>
          <w:sz w:val="28"/>
          <w:szCs w:val="28"/>
        </w:rPr>
        <w:t>2.2. Описание существующих зон действия систем теплоснабжения, источников тепловой энергии.</w:t>
      </w:r>
    </w:p>
    <w:p w:rsidR="008041D2" w:rsidRDefault="00442A66">
      <w:pPr>
        <w:ind w:left="426"/>
        <w:jc w:val="both"/>
        <w:rPr>
          <w:sz w:val="28"/>
          <w:szCs w:val="28"/>
        </w:rPr>
      </w:pPr>
      <w:r>
        <w:rPr>
          <w:b/>
          <w:sz w:val="28"/>
          <w:szCs w:val="28"/>
        </w:rPr>
        <w:t xml:space="preserve">                                                                                                            </w:t>
      </w:r>
      <w:r>
        <w:rPr>
          <w:sz w:val="28"/>
          <w:szCs w:val="28"/>
        </w:rPr>
        <w:t>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8041D2">
        <w:tc>
          <w:tcPr>
            <w:tcW w:w="9548" w:type="dxa"/>
            <w:gridSpan w:val="4"/>
          </w:tcPr>
          <w:p w:rsidR="008041D2" w:rsidRDefault="00442A66">
            <w:pPr>
              <w:jc w:val="center"/>
              <w:rPr>
                <w:b/>
                <w:sz w:val="22"/>
                <w:szCs w:val="22"/>
              </w:rPr>
            </w:pPr>
            <w:r>
              <w:rPr>
                <w:b/>
                <w:sz w:val="22"/>
                <w:szCs w:val="22"/>
              </w:rPr>
              <w:t>Максимальное удаление точки подключения потребителей от источника тепловой энергии</w:t>
            </w:r>
          </w:p>
        </w:tc>
      </w:tr>
      <w:tr w:rsidR="008041D2">
        <w:tc>
          <w:tcPr>
            <w:tcW w:w="2558" w:type="dxa"/>
            <w:vAlign w:val="center"/>
          </w:tcPr>
          <w:p w:rsidR="008041D2" w:rsidRDefault="00442A66">
            <w:pPr>
              <w:jc w:val="center"/>
              <w:rPr>
                <w:b/>
                <w:i/>
                <w:sz w:val="22"/>
                <w:szCs w:val="22"/>
              </w:rPr>
            </w:pPr>
            <w:r>
              <w:rPr>
                <w:b/>
                <w:i/>
                <w:sz w:val="22"/>
                <w:szCs w:val="22"/>
              </w:rPr>
              <w:t>на север</w:t>
            </w:r>
          </w:p>
        </w:tc>
        <w:tc>
          <w:tcPr>
            <w:tcW w:w="2336" w:type="dxa"/>
            <w:vAlign w:val="center"/>
          </w:tcPr>
          <w:p w:rsidR="008041D2" w:rsidRDefault="00442A66">
            <w:pPr>
              <w:jc w:val="center"/>
              <w:rPr>
                <w:b/>
                <w:i/>
                <w:sz w:val="22"/>
                <w:szCs w:val="22"/>
              </w:rPr>
            </w:pPr>
            <w:r>
              <w:rPr>
                <w:b/>
                <w:i/>
                <w:sz w:val="22"/>
                <w:szCs w:val="22"/>
              </w:rPr>
              <w:t>на восток</w:t>
            </w:r>
          </w:p>
        </w:tc>
        <w:tc>
          <w:tcPr>
            <w:tcW w:w="2336" w:type="dxa"/>
            <w:vAlign w:val="center"/>
          </w:tcPr>
          <w:p w:rsidR="008041D2" w:rsidRDefault="00442A66">
            <w:pPr>
              <w:jc w:val="center"/>
              <w:rPr>
                <w:b/>
                <w:i/>
                <w:sz w:val="22"/>
                <w:szCs w:val="22"/>
              </w:rPr>
            </w:pPr>
            <w:r>
              <w:rPr>
                <w:b/>
                <w:i/>
                <w:sz w:val="22"/>
                <w:szCs w:val="22"/>
              </w:rPr>
              <w:t>на юг</w:t>
            </w:r>
          </w:p>
        </w:tc>
        <w:tc>
          <w:tcPr>
            <w:tcW w:w="2318" w:type="dxa"/>
            <w:vAlign w:val="center"/>
          </w:tcPr>
          <w:p w:rsidR="008041D2" w:rsidRDefault="00442A66">
            <w:pPr>
              <w:jc w:val="center"/>
              <w:rPr>
                <w:b/>
                <w:i/>
                <w:sz w:val="22"/>
                <w:szCs w:val="22"/>
              </w:rPr>
            </w:pPr>
            <w:r>
              <w:rPr>
                <w:b/>
                <w:i/>
                <w:sz w:val="22"/>
                <w:szCs w:val="22"/>
              </w:rPr>
              <w:t>на запад</w:t>
            </w:r>
          </w:p>
        </w:tc>
      </w:tr>
      <w:tr w:rsidR="008041D2">
        <w:tc>
          <w:tcPr>
            <w:tcW w:w="9548" w:type="dxa"/>
            <w:gridSpan w:val="4"/>
            <w:vAlign w:val="center"/>
          </w:tcPr>
          <w:p w:rsidR="008041D2" w:rsidRDefault="00442A66">
            <w:pPr>
              <w:jc w:val="center"/>
              <w:rPr>
                <w:color w:val="000000"/>
              </w:rPr>
            </w:pPr>
            <w:r>
              <w:rPr>
                <w:bCs/>
                <w:sz w:val="28"/>
                <w:szCs w:val="28"/>
              </w:rPr>
              <w:t xml:space="preserve">Автоматизированная </w:t>
            </w:r>
            <w:proofErr w:type="spellStart"/>
            <w:r>
              <w:rPr>
                <w:bCs/>
                <w:sz w:val="28"/>
                <w:szCs w:val="28"/>
              </w:rPr>
              <w:t>блочно</w:t>
            </w:r>
            <w:proofErr w:type="spellEnd"/>
            <w:r>
              <w:rPr>
                <w:bCs/>
                <w:sz w:val="28"/>
                <w:szCs w:val="28"/>
              </w:rPr>
              <w:t xml:space="preserve"> модульная котельная </w:t>
            </w:r>
          </w:p>
        </w:tc>
      </w:tr>
      <w:tr w:rsidR="008041D2">
        <w:tc>
          <w:tcPr>
            <w:tcW w:w="2558" w:type="dxa"/>
          </w:tcPr>
          <w:p w:rsidR="008041D2" w:rsidRDefault="00442A66">
            <w:pPr>
              <w:jc w:val="center"/>
              <w:rPr>
                <w:sz w:val="22"/>
                <w:szCs w:val="22"/>
              </w:rPr>
            </w:pPr>
            <w:proofErr w:type="spellStart"/>
            <w:r>
              <w:rPr>
                <w:sz w:val="22"/>
                <w:szCs w:val="22"/>
              </w:rPr>
              <w:t>ул</w:t>
            </w:r>
            <w:proofErr w:type="gramStart"/>
            <w:r>
              <w:rPr>
                <w:sz w:val="22"/>
                <w:szCs w:val="22"/>
              </w:rPr>
              <w:t>.Ц</w:t>
            </w:r>
            <w:proofErr w:type="gramEnd"/>
            <w:r>
              <w:rPr>
                <w:sz w:val="22"/>
                <w:szCs w:val="22"/>
              </w:rPr>
              <w:t>ентральная</w:t>
            </w:r>
            <w:proofErr w:type="spellEnd"/>
          </w:p>
        </w:tc>
        <w:tc>
          <w:tcPr>
            <w:tcW w:w="2336" w:type="dxa"/>
          </w:tcPr>
          <w:p w:rsidR="008041D2" w:rsidRDefault="00442A66">
            <w:pPr>
              <w:jc w:val="center"/>
              <w:rPr>
                <w:sz w:val="22"/>
                <w:szCs w:val="22"/>
              </w:rPr>
            </w:pPr>
            <w:r>
              <w:rPr>
                <w:sz w:val="22"/>
                <w:szCs w:val="22"/>
              </w:rPr>
              <w:t>-</w:t>
            </w:r>
          </w:p>
        </w:tc>
        <w:tc>
          <w:tcPr>
            <w:tcW w:w="2336" w:type="dxa"/>
          </w:tcPr>
          <w:p w:rsidR="008041D2" w:rsidRDefault="00442A66">
            <w:pPr>
              <w:jc w:val="center"/>
              <w:rPr>
                <w:sz w:val="22"/>
                <w:szCs w:val="22"/>
              </w:rPr>
            </w:pPr>
            <w:r>
              <w:rPr>
                <w:sz w:val="22"/>
                <w:szCs w:val="22"/>
              </w:rPr>
              <w:t>-</w:t>
            </w:r>
          </w:p>
          <w:p w:rsidR="008041D2" w:rsidRDefault="008041D2">
            <w:pPr>
              <w:jc w:val="center"/>
              <w:rPr>
                <w:sz w:val="22"/>
                <w:szCs w:val="22"/>
              </w:rPr>
            </w:pPr>
          </w:p>
        </w:tc>
        <w:tc>
          <w:tcPr>
            <w:tcW w:w="2318" w:type="dxa"/>
          </w:tcPr>
          <w:p w:rsidR="008041D2" w:rsidRDefault="00442A66">
            <w:pPr>
              <w:jc w:val="center"/>
              <w:rPr>
                <w:sz w:val="22"/>
                <w:szCs w:val="22"/>
              </w:rPr>
            </w:pPr>
            <w:proofErr w:type="spellStart"/>
            <w:r>
              <w:rPr>
                <w:sz w:val="22"/>
                <w:szCs w:val="22"/>
              </w:rPr>
              <w:t>ул</w:t>
            </w:r>
            <w:proofErr w:type="gramStart"/>
            <w:r>
              <w:rPr>
                <w:sz w:val="22"/>
                <w:szCs w:val="22"/>
              </w:rPr>
              <w:t>.С</w:t>
            </w:r>
            <w:proofErr w:type="gramEnd"/>
            <w:r>
              <w:rPr>
                <w:sz w:val="22"/>
                <w:szCs w:val="22"/>
              </w:rPr>
              <w:t>олнечная</w:t>
            </w:r>
            <w:proofErr w:type="spellEnd"/>
          </w:p>
        </w:tc>
      </w:tr>
    </w:tbl>
    <w:p w:rsidR="008041D2" w:rsidRDefault="008041D2">
      <w:pPr>
        <w:jc w:val="both"/>
        <w:rPr>
          <w:b/>
          <w:sz w:val="28"/>
          <w:szCs w:val="28"/>
        </w:rPr>
      </w:pPr>
    </w:p>
    <w:p w:rsidR="008041D2" w:rsidRDefault="00442A66">
      <w:pPr>
        <w:jc w:val="both"/>
        <w:rPr>
          <w:sz w:val="28"/>
          <w:szCs w:val="28"/>
        </w:rPr>
      </w:pPr>
      <w:r>
        <w:rPr>
          <w:sz w:val="28"/>
          <w:szCs w:val="28"/>
        </w:rPr>
        <w:t xml:space="preserve">                 Учреждения бюджетной сферы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п. </w:t>
      </w:r>
      <w:proofErr w:type="gramStart"/>
      <w:r>
        <w:rPr>
          <w:sz w:val="28"/>
          <w:szCs w:val="28"/>
        </w:rPr>
        <w:t>Верх-Казанка</w:t>
      </w:r>
      <w:proofErr w:type="gramEnd"/>
      <w:r>
        <w:rPr>
          <w:sz w:val="28"/>
          <w:szCs w:val="28"/>
        </w:rPr>
        <w:t xml:space="preserve"> с 15.09.2013 года осуществляет АО «Красноярская региональная энергетическая  компания» (АО «</w:t>
      </w:r>
      <w:proofErr w:type="spellStart"/>
      <w:r>
        <w:rPr>
          <w:sz w:val="28"/>
          <w:szCs w:val="28"/>
        </w:rPr>
        <w:t>КрасЭКо</w:t>
      </w:r>
      <w:proofErr w:type="spellEnd"/>
      <w:r>
        <w:rPr>
          <w:sz w:val="28"/>
          <w:szCs w:val="28"/>
        </w:rPr>
        <w:t>). АО «</w:t>
      </w:r>
      <w:proofErr w:type="spellStart"/>
      <w:r>
        <w:rPr>
          <w:sz w:val="28"/>
          <w:szCs w:val="28"/>
        </w:rPr>
        <w:t>КрасЭКо</w:t>
      </w:r>
      <w:proofErr w:type="spellEnd"/>
      <w:r>
        <w:rPr>
          <w:sz w:val="28"/>
          <w:szCs w:val="28"/>
        </w:rPr>
        <w:t xml:space="preserve">» является  теплоснабжающей организацией на территории муниципального образования.  </w:t>
      </w:r>
    </w:p>
    <w:p w:rsidR="008041D2" w:rsidRDefault="00442A66">
      <w:pPr>
        <w:ind w:firstLine="360"/>
        <w:jc w:val="both"/>
        <w:rPr>
          <w:sz w:val="28"/>
          <w:szCs w:val="28"/>
        </w:rPr>
      </w:pPr>
      <w:r>
        <w:rPr>
          <w:sz w:val="28"/>
          <w:szCs w:val="28"/>
        </w:rPr>
        <w:t xml:space="preserve"> Модернизация системы теплоснабжения  муниципального поселения п. </w:t>
      </w:r>
      <w:proofErr w:type="gramStart"/>
      <w:r>
        <w:rPr>
          <w:sz w:val="28"/>
          <w:szCs w:val="28"/>
        </w:rPr>
        <w:t>Верх-Казанка</w:t>
      </w:r>
      <w:proofErr w:type="gramEnd"/>
      <w:r>
        <w:rPr>
          <w:sz w:val="28"/>
          <w:szCs w:val="28"/>
        </w:rPr>
        <w:t xml:space="preserve"> не предусматривает изменения схемы теплоснабжения.</w:t>
      </w:r>
    </w:p>
    <w:p w:rsidR="008041D2" w:rsidRDefault="00442A66">
      <w:pPr>
        <w:jc w:val="both"/>
        <w:rPr>
          <w:sz w:val="28"/>
          <w:szCs w:val="28"/>
        </w:rPr>
      </w:pPr>
      <w:r>
        <w:rPr>
          <w:sz w:val="28"/>
          <w:szCs w:val="28"/>
        </w:rPr>
        <w:t xml:space="preserve">     Теплоснабжение планируемой малоэтажной застройки  предлагается осуществить от существующих и автономных источников тепла. </w:t>
      </w:r>
    </w:p>
    <w:p w:rsidR="008041D2" w:rsidRDefault="00442A66">
      <w:pPr>
        <w:jc w:val="both"/>
        <w:rPr>
          <w:sz w:val="28"/>
          <w:szCs w:val="28"/>
        </w:rPr>
      </w:pPr>
      <w:r>
        <w:rPr>
          <w:sz w:val="28"/>
          <w:szCs w:val="28"/>
        </w:rPr>
        <w:t xml:space="preserve">      Горячее водоснабжение предлагается осуществлять от электро-водонагревателей.</w:t>
      </w:r>
    </w:p>
    <w:p w:rsidR="008041D2" w:rsidRDefault="00442A66">
      <w:pPr>
        <w:jc w:val="both"/>
        <w:rPr>
          <w:sz w:val="28"/>
          <w:szCs w:val="28"/>
        </w:rPr>
      </w:pPr>
      <w:r>
        <w:rPr>
          <w:sz w:val="28"/>
          <w:szCs w:val="28"/>
        </w:rPr>
        <w:t xml:space="preserve">        </w:t>
      </w:r>
    </w:p>
    <w:p w:rsidR="008041D2" w:rsidRDefault="00442A66">
      <w:pPr>
        <w:jc w:val="both"/>
        <w:rPr>
          <w:b/>
          <w:sz w:val="28"/>
          <w:szCs w:val="28"/>
        </w:rPr>
      </w:pPr>
      <w:r>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8041D2" w:rsidRDefault="008041D2">
      <w:pPr>
        <w:jc w:val="both"/>
        <w:rPr>
          <w:sz w:val="28"/>
          <w:szCs w:val="28"/>
        </w:rPr>
      </w:pPr>
    </w:p>
    <w:p w:rsidR="008041D2" w:rsidRDefault="00442A66">
      <w:pPr>
        <w:jc w:val="both"/>
        <w:rPr>
          <w:sz w:val="28"/>
          <w:szCs w:val="28"/>
        </w:rPr>
      </w:pPr>
      <w:r>
        <w:rPr>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Pr>
          <w:sz w:val="28"/>
          <w:szCs w:val="28"/>
        </w:rPr>
        <w:t>существующим</w:t>
      </w:r>
      <w:proofErr w:type="gramEnd"/>
      <w:r>
        <w:rPr>
          <w:sz w:val="28"/>
          <w:szCs w:val="28"/>
        </w:rPr>
        <w:t>, так как  правилами землепользования и застройки Верх-Казанского сельсовета Большемуртинского муниципального района не предусмотрено изменение существующей схемы теплоснабжения.</w:t>
      </w:r>
    </w:p>
    <w:p w:rsidR="008041D2" w:rsidRDefault="008041D2">
      <w:pPr>
        <w:jc w:val="both"/>
        <w:rPr>
          <w:sz w:val="28"/>
          <w:szCs w:val="28"/>
        </w:rPr>
      </w:pPr>
    </w:p>
    <w:p w:rsidR="008041D2" w:rsidRDefault="008041D2">
      <w:pPr>
        <w:jc w:val="both"/>
        <w:rPr>
          <w:sz w:val="28"/>
          <w:szCs w:val="28"/>
        </w:rPr>
      </w:pPr>
    </w:p>
    <w:p w:rsidR="008041D2" w:rsidRDefault="008041D2">
      <w:pPr>
        <w:jc w:val="both"/>
        <w:rPr>
          <w:sz w:val="28"/>
          <w:szCs w:val="28"/>
        </w:rPr>
      </w:pPr>
    </w:p>
    <w:p w:rsidR="008041D2" w:rsidRDefault="008041D2">
      <w:pPr>
        <w:jc w:val="both"/>
        <w:rPr>
          <w:sz w:val="28"/>
          <w:szCs w:val="28"/>
        </w:rPr>
      </w:pPr>
    </w:p>
    <w:p w:rsidR="008041D2" w:rsidRDefault="008041D2">
      <w:pPr>
        <w:jc w:val="both"/>
        <w:rPr>
          <w:sz w:val="28"/>
          <w:szCs w:val="28"/>
        </w:rPr>
      </w:pPr>
    </w:p>
    <w:p w:rsidR="008041D2" w:rsidRDefault="008041D2">
      <w:pPr>
        <w:jc w:val="both"/>
        <w:rPr>
          <w:sz w:val="22"/>
          <w:szCs w:val="22"/>
        </w:rPr>
      </w:pPr>
    </w:p>
    <w:p w:rsidR="008041D2" w:rsidRDefault="00442A66">
      <w:pPr>
        <w:pStyle w:val="a3"/>
        <w:spacing w:after="0" w:line="240" w:lineRule="auto"/>
        <w:ind w:left="0" w:right="-144"/>
        <w:jc w:val="both"/>
        <w:rPr>
          <w:rFonts w:ascii="Times New Roman" w:hAnsi="Times New Roman"/>
          <w:b/>
          <w:sz w:val="28"/>
          <w:szCs w:val="28"/>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p>
    <w:p w:rsidR="008041D2" w:rsidRDefault="00442A66">
      <w:pPr>
        <w:ind w:left="66"/>
        <w:jc w:val="both"/>
        <w:rPr>
          <w:b/>
          <w:sz w:val="28"/>
          <w:szCs w:val="28"/>
        </w:rPr>
      </w:pPr>
      <w:r>
        <w:rPr>
          <w:b/>
          <w:sz w:val="28"/>
          <w:szCs w:val="28"/>
        </w:rPr>
        <w:t xml:space="preserve">                                                                                                       </w:t>
      </w:r>
    </w:p>
    <w:p w:rsidR="008041D2" w:rsidRDefault="00442A66">
      <w:pPr>
        <w:ind w:left="66"/>
        <w:jc w:val="both"/>
        <w:rPr>
          <w:sz w:val="28"/>
          <w:szCs w:val="28"/>
        </w:rPr>
      </w:pPr>
      <w:r>
        <w:rPr>
          <w:b/>
          <w:sz w:val="28"/>
          <w:szCs w:val="28"/>
        </w:rPr>
        <w:t xml:space="preserve">                                                                                                                    </w:t>
      </w:r>
      <w:r>
        <w:rPr>
          <w:sz w:val="28"/>
          <w:szCs w:val="28"/>
        </w:rPr>
        <w:t xml:space="preserve"> 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730"/>
        <w:gridCol w:w="105"/>
        <w:gridCol w:w="2817"/>
      </w:tblGrid>
      <w:tr w:rsidR="008041D2">
        <w:tc>
          <w:tcPr>
            <w:tcW w:w="4578" w:type="dxa"/>
          </w:tcPr>
          <w:p w:rsidR="008041D2" w:rsidRDefault="00442A66">
            <w:pPr>
              <w:jc w:val="both"/>
              <w:rPr>
                <w:b/>
                <w:sz w:val="28"/>
                <w:szCs w:val="28"/>
              </w:rPr>
            </w:pPr>
            <w:r>
              <w:rPr>
                <w:b/>
                <w:sz w:val="28"/>
                <w:szCs w:val="28"/>
              </w:rPr>
              <w:t>Источники тепловой энергии</w:t>
            </w:r>
          </w:p>
        </w:tc>
        <w:tc>
          <w:tcPr>
            <w:tcW w:w="2835" w:type="dxa"/>
            <w:gridSpan w:val="2"/>
          </w:tcPr>
          <w:p w:rsidR="008041D2" w:rsidRDefault="00442A66">
            <w:pPr>
              <w:jc w:val="both"/>
              <w:rPr>
                <w:b/>
                <w:sz w:val="28"/>
                <w:szCs w:val="28"/>
              </w:rPr>
            </w:pPr>
            <w:r>
              <w:rPr>
                <w:b/>
                <w:sz w:val="22"/>
                <w:szCs w:val="22"/>
              </w:rPr>
              <w:t>Существующее значение установленной тепловой мощности</w:t>
            </w:r>
            <w:proofErr w:type="gramStart"/>
            <w:r>
              <w:rPr>
                <w:b/>
                <w:sz w:val="22"/>
                <w:szCs w:val="22"/>
              </w:rPr>
              <w:t xml:space="preserve"> ,</w:t>
            </w:r>
            <w:proofErr w:type="gramEnd"/>
            <w:r>
              <w:rPr>
                <w:b/>
                <w:sz w:val="22"/>
                <w:szCs w:val="22"/>
              </w:rPr>
              <w:t xml:space="preserve"> Гкал/час</w:t>
            </w:r>
          </w:p>
        </w:tc>
        <w:tc>
          <w:tcPr>
            <w:tcW w:w="2817" w:type="dxa"/>
          </w:tcPr>
          <w:p w:rsidR="008041D2" w:rsidRDefault="00442A66">
            <w:pPr>
              <w:jc w:val="both"/>
              <w:rPr>
                <w:b/>
                <w:sz w:val="28"/>
                <w:szCs w:val="28"/>
              </w:rPr>
            </w:pPr>
            <w:r>
              <w:rPr>
                <w:b/>
                <w:sz w:val="22"/>
                <w:szCs w:val="22"/>
              </w:rPr>
              <w:t>Перспективные значения установленной тепловой мощности</w:t>
            </w:r>
            <w:proofErr w:type="gramStart"/>
            <w:r>
              <w:rPr>
                <w:b/>
                <w:sz w:val="22"/>
                <w:szCs w:val="22"/>
              </w:rPr>
              <w:t xml:space="preserve"> ,</w:t>
            </w:r>
            <w:proofErr w:type="gramEnd"/>
            <w:r>
              <w:rPr>
                <w:b/>
                <w:sz w:val="22"/>
                <w:szCs w:val="22"/>
              </w:rPr>
              <w:t xml:space="preserve"> Гкал/час</w:t>
            </w:r>
          </w:p>
        </w:tc>
      </w:tr>
      <w:tr w:rsidR="008041D2">
        <w:tc>
          <w:tcPr>
            <w:tcW w:w="10230" w:type="dxa"/>
            <w:gridSpan w:val="4"/>
          </w:tcPr>
          <w:p w:rsidR="008041D2" w:rsidRDefault="00442A66">
            <w:pPr>
              <w:jc w:val="center"/>
              <w:rPr>
                <w:b/>
                <w:sz w:val="22"/>
                <w:szCs w:val="22"/>
              </w:rPr>
            </w:pPr>
            <w:r>
              <w:rPr>
                <w:b/>
                <w:sz w:val="22"/>
                <w:szCs w:val="22"/>
              </w:rPr>
              <w:t xml:space="preserve">Муниципальное образование </w:t>
            </w:r>
            <w:proofErr w:type="spellStart"/>
            <w:r>
              <w:rPr>
                <w:b/>
                <w:sz w:val="22"/>
                <w:szCs w:val="22"/>
              </w:rPr>
              <w:t>Верх</w:t>
            </w:r>
            <w:proofErr w:type="gramStart"/>
            <w:r>
              <w:rPr>
                <w:b/>
                <w:sz w:val="22"/>
                <w:szCs w:val="22"/>
              </w:rPr>
              <w:t>.К</w:t>
            </w:r>
            <w:proofErr w:type="gramEnd"/>
            <w:r>
              <w:rPr>
                <w:b/>
                <w:sz w:val="22"/>
                <w:szCs w:val="22"/>
              </w:rPr>
              <w:t>азанский</w:t>
            </w:r>
            <w:proofErr w:type="spellEnd"/>
            <w:r>
              <w:rPr>
                <w:b/>
                <w:sz w:val="22"/>
                <w:szCs w:val="22"/>
              </w:rPr>
              <w:t xml:space="preserve"> сельсовет</w:t>
            </w:r>
          </w:p>
        </w:tc>
      </w:tr>
      <w:tr w:rsidR="008041D2">
        <w:tc>
          <w:tcPr>
            <w:tcW w:w="4578" w:type="dxa"/>
            <w:vAlign w:val="center"/>
          </w:tcPr>
          <w:p w:rsidR="008041D2" w:rsidRDefault="00442A66">
            <w:pPr>
              <w:jc w:val="center"/>
              <w:rPr>
                <w:color w:val="000000"/>
              </w:rPr>
            </w:pPr>
            <w:r>
              <w:rPr>
                <w:bCs/>
              </w:rPr>
              <w:t>Котельная АБМК "</w:t>
            </w:r>
            <w:proofErr w:type="gramStart"/>
            <w:r>
              <w:rPr>
                <w:bCs/>
              </w:rPr>
              <w:t>Верх-Казанка</w:t>
            </w:r>
            <w:proofErr w:type="gramEnd"/>
            <w:r>
              <w:rPr>
                <w:bCs/>
              </w:rPr>
              <w:t xml:space="preserve">"   </w:t>
            </w:r>
          </w:p>
        </w:tc>
        <w:tc>
          <w:tcPr>
            <w:tcW w:w="2730" w:type="dxa"/>
            <w:vAlign w:val="center"/>
          </w:tcPr>
          <w:p w:rsidR="008041D2" w:rsidRDefault="00442A66">
            <w:pPr>
              <w:jc w:val="center"/>
              <w:rPr>
                <w:sz w:val="22"/>
                <w:szCs w:val="22"/>
                <w:highlight w:val="yellow"/>
              </w:rPr>
            </w:pPr>
            <w:r>
              <w:rPr>
                <w:sz w:val="22"/>
                <w:szCs w:val="22"/>
              </w:rPr>
              <w:t>0,344</w:t>
            </w:r>
          </w:p>
        </w:tc>
        <w:tc>
          <w:tcPr>
            <w:tcW w:w="2922" w:type="dxa"/>
            <w:gridSpan w:val="2"/>
            <w:vAlign w:val="center"/>
          </w:tcPr>
          <w:p w:rsidR="008041D2" w:rsidRDefault="00442A66">
            <w:pPr>
              <w:jc w:val="center"/>
              <w:rPr>
                <w:sz w:val="22"/>
                <w:szCs w:val="22"/>
                <w:highlight w:val="yellow"/>
              </w:rPr>
            </w:pPr>
            <w:r>
              <w:rPr>
                <w:sz w:val="22"/>
                <w:szCs w:val="22"/>
              </w:rPr>
              <w:t>0,344</w:t>
            </w:r>
          </w:p>
        </w:tc>
      </w:tr>
      <w:tr w:rsidR="008041D2">
        <w:tc>
          <w:tcPr>
            <w:tcW w:w="4578" w:type="dxa"/>
          </w:tcPr>
          <w:p w:rsidR="008041D2" w:rsidRDefault="00442A66">
            <w:pPr>
              <w:jc w:val="right"/>
              <w:rPr>
                <w:b/>
                <w:sz w:val="22"/>
                <w:szCs w:val="22"/>
              </w:rPr>
            </w:pPr>
            <w:r>
              <w:rPr>
                <w:b/>
                <w:sz w:val="22"/>
                <w:szCs w:val="22"/>
              </w:rPr>
              <w:t>Итого</w:t>
            </w:r>
          </w:p>
        </w:tc>
        <w:tc>
          <w:tcPr>
            <w:tcW w:w="2730" w:type="dxa"/>
          </w:tcPr>
          <w:p w:rsidR="008041D2" w:rsidRDefault="00442A66">
            <w:pPr>
              <w:jc w:val="center"/>
            </w:pPr>
            <w:r>
              <w:rPr>
                <w:sz w:val="22"/>
                <w:szCs w:val="22"/>
              </w:rPr>
              <w:t>0,344</w:t>
            </w:r>
          </w:p>
        </w:tc>
        <w:tc>
          <w:tcPr>
            <w:tcW w:w="2922" w:type="dxa"/>
            <w:gridSpan w:val="2"/>
          </w:tcPr>
          <w:p w:rsidR="008041D2" w:rsidRDefault="00442A66">
            <w:pPr>
              <w:jc w:val="center"/>
            </w:pPr>
            <w:r>
              <w:rPr>
                <w:sz w:val="22"/>
                <w:szCs w:val="22"/>
              </w:rPr>
              <w:t>0,344</w:t>
            </w:r>
          </w:p>
        </w:tc>
      </w:tr>
    </w:tbl>
    <w:p w:rsidR="008041D2" w:rsidRDefault="008041D2">
      <w:pPr>
        <w:jc w:val="both"/>
        <w:rPr>
          <w:sz w:val="28"/>
          <w:szCs w:val="28"/>
        </w:rPr>
      </w:pPr>
    </w:p>
    <w:p w:rsidR="008041D2" w:rsidRDefault="00442A66">
      <w:pPr>
        <w:ind w:left="66"/>
        <w:jc w:val="both"/>
        <w:rPr>
          <w:b/>
          <w:sz w:val="28"/>
          <w:szCs w:val="28"/>
        </w:rPr>
      </w:pPr>
      <w:r>
        <w:rPr>
          <w:b/>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8041D2" w:rsidRDefault="00442A66">
      <w:pPr>
        <w:ind w:firstLine="851"/>
        <w:jc w:val="both"/>
        <w:rPr>
          <w:b/>
          <w:sz w:val="28"/>
          <w:szCs w:val="28"/>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8041D2" w:rsidRDefault="008041D2">
      <w:pPr>
        <w:ind w:left="66"/>
        <w:jc w:val="both"/>
        <w:rPr>
          <w:b/>
          <w:sz w:val="28"/>
          <w:szCs w:val="28"/>
        </w:rPr>
      </w:pPr>
    </w:p>
    <w:p w:rsidR="008041D2" w:rsidRDefault="008041D2">
      <w:pPr>
        <w:ind w:left="66"/>
        <w:jc w:val="both"/>
        <w:rPr>
          <w:b/>
          <w:sz w:val="28"/>
          <w:szCs w:val="28"/>
        </w:rPr>
      </w:pPr>
    </w:p>
    <w:p w:rsidR="008041D2" w:rsidRDefault="00442A66">
      <w:pPr>
        <w:jc w:val="both"/>
        <w:rPr>
          <w:b/>
          <w:sz w:val="28"/>
          <w:szCs w:val="28"/>
        </w:rPr>
      </w:pPr>
      <w:r>
        <w:rPr>
          <w:b/>
          <w:sz w:val="28"/>
          <w:szCs w:val="28"/>
          <w:highlight w:val="green"/>
        </w:rPr>
        <w:t>Раздел 3.</w:t>
      </w:r>
      <w:r>
        <w:rPr>
          <w:b/>
          <w:sz w:val="28"/>
          <w:szCs w:val="28"/>
        </w:rPr>
        <w:t xml:space="preserve"> Существующие и перспективные балансы теплоносителя.</w:t>
      </w:r>
    </w:p>
    <w:p w:rsidR="008041D2" w:rsidRDefault="008041D2">
      <w:pPr>
        <w:jc w:val="both"/>
        <w:rPr>
          <w:b/>
          <w:sz w:val="28"/>
          <w:szCs w:val="28"/>
        </w:rPr>
      </w:pPr>
    </w:p>
    <w:p w:rsidR="008041D2" w:rsidRDefault="00442A66">
      <w:pPr>
        <w:ind w:firstLine="567"/>
        <w:jc w:val="both"/>
        <w:rPr>
          <w:sz w:val="28"/>
          <w:szCs w:val="28"/>
        </w:rPr>
      </w:pPr>
      <w:r>
        <w:rPr>
          <w:sz w:val="28"/>
          <w:szCs w:val="28"/>
        </w:rPr>
        <w:t>Из сведений ,  представленных в таблице 2.2 видно, что суммарная нагрузка в течени</w:t>
      </w:r>
      <w:proofErr w:type="gramStart"/>
      <w:r>
        <w:rPr>
          <w:sz w:val="28"/>
          <w:szCs w:val="28"/>
        </w:rPr>
        <w:t>и</w:t>
      </w:r>
      <w:proofErr w:type="gramEnd"/>
      <w:r>
        <w:rPr>
          <w:sz w:val="28"/>
          <w:szCs w:val="28"/>
        </w:rPr>
        <w:t xml:space="preserve"> расчетного срока не увеличивается. Подключение новых потребителей не планируется.</w:t>
      </w:r>
    </w:p>
    <w:p w:rsidR="008041D2" w:rsidRDefault="008041D2">
      <w:pPr>
        <w:ind w:firstLine="567"/>
        <w:jc w:val="both"/>
        <w:rPr>
          <w:sz w:val="28"/>
          <w:szCs w:val="28"/>
        </w:rPr>
      </w:pPr>
    </w:p>
    <w:p w:rsidR="008041D2" w:rsidRDefault="00442A66">
      <w:pPr>
        <w:jc w:val="both"/>
        <w:rPr>
          <w:b/>
          <w:sz w:val="28"/>
          <w:szCs w:val="28"/>
        </w:rPr>
      </w:pPr>
      <w:r>
        <w:rPr>
          <w:b/>
          <w:sz w:val="28"/>
          <w:szCs w:val="28"/>
        </w:rPr>
        <w:t xml:space="preserve">3.1.Перспективные балансы производительности водоподготовительных установок и максимального потребления теплоносителя </w:t>
      </w:r>
      <w:proofErr w:type="spellStart"/>
      <w:r>
        <w:rPr>
          <w:b/>
          <w:sz w:val="28"/>
          <w:szCs w:val="28"/>
        </w:rPr>
        <w:t>теплопотребляющими</w:t>
      </w:r>
      <w:proofErr w:type="spellEnd"/>
      <w:r>
        <w:rPr>
          <w:b/>
          <w:sz w:val="28"/>
          <w:szCs w:val="28"/>
        </w:rPr>
        <w:t xml:space="preserve"> установками потребителей.</w:t>
      </w:r>
    </w:p>
    <w:p w:rsidR="008041D2" w:rsidRDefault="008041D2">
      <w:pPr>
        <w:jc w:val="both"/>
        <w:rPr>
          <w:b/>
          <w:sz w:val="28"/>
          <w:szCs w:val="28"/>
        </w:rPr>
      </w:pPr>
    </w:p>
    <w:p w:rsidR="008041D2" w:rsidRDefault="00442A66">
      <w:pPr>
        <w:ind w:firstLine="567"/>
        <w:jc w:val="both"/>
        <w:rPr>
          <w:sz w:val="28"/>
          <w:szCs w:val="28"/>
        </w:rPr>
      </w:pPr>
      <w:r>
        <w:rPr>
          <w:sz w:val="28"/>
          <w:szCs w:val="28"/>
        </w:rPr>
        <w:t xml:space="preserve">На котельных имеются установки для  водоподготовки </w:t>
      </w:r>
      <w:proofErr w:type="spellStart"/>
      <w:r>
        <w:rPr>
          <w:sz w:val="28"/>
          <w:szCs w:val="28"/>
        </w:rPr>
        <w:t>подпиточной</w:t>
      </w:r>
      <w:proofErr w:type="spellEnd"/>
      <w:r>
        <w:rPr>
          <w:sz w:val="28"/>
          <w:szCs w:val="28"/>
        </w:rPr>
        <w:t xml:space="preserve"> и сетевой воды водогрейных котлов и систем теплоснабжения.</w:t>
      </w:r>
    </w:p>
    <w:p w:rsidR="008041D2" w:rsidRDefault="00442A66">
      <w:pPr>
        <w:jc w:val="both"/>
        <w:rPr>
          <w:b/>
          <w:sz w:val="28"/>
          <w:szCs w:val="28"/>
        </w:rPr>
      </w:pPr>
      <w:r>
        <w:rPr>
          <w:b/>
          <w:sz w:val="36"/>
          <w:szCs w:val="36"/>
        </w:rPr>
        <w:t xml:space="preserve">                                                                                        </w:t>
      </w:r>
      <w:r>
        <w:rPr>
          <w:b/>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3"/>
        <w:gridCol w:w="1957"/>
        <w:gridCol w:w="1842"/>
        <w:gridCol w:w="3384"/>
      </w:tblGrid>
      <w:tr w:rsidR="008041D2">
        <w:tc>
          <w:tcPr>
            <w:tcW w:w="3113" w:type="dxa"/>
          </w:tcPr>
          <w:p w:rsidR="008041D2" w:rsidRDefault="00442A66">
            <w:pPr>
              <w:jc w:val="center"/>
              <w:rPr>
                <w:b/>
                <w:sz w:val="28"/>
                <w:szCs w:val="28"/>
              </w:rPr>
            </w:pPr>
            <w:r>
              <w:rPr>
                <w:b/>
                <w:sz w:val="28"/>
                <w:szCs w:val="28"/>
              </w:rPr>
              <w:t>Марка</w:t>
            </w:r>
          </w:p>
        </w:tc>
        <w:tc>
          <w:tcPr>
            <w:tcW w:w="1957" w:type="dxa"/>
          </w:tcPr>
          <w:p w:rsidR="008041D2" w:rsidRDefault="00442A66">
            <w:pPr>
              <w:jc w:val="center"/>
              <w:rPr>
                <w:b/>
                <w:sz w:val="28"/>
                <w:szCs w:val="28"/>
              </w:rPr>
            </w:pPr>
            <w:r>
              <w:rPr>
                <w:b/>
                <w:sz w:val="28"/>
                <w:szCs w:val="28"/>
              </w:rPr>
              <w:t>Назначение</w:t>
            </w:r>
          </w:p>
        </w:tc>
        <w:tc>
          <w:tcPr>
            <w:tcW w:w="1842" w:type="dxa"/>
          </w:tcPr>
          <w:p w:rsidR="008041D2" w:rsidRDefault="00442A66">
            <w:pPr>
              <w:jc w:val="center"/>
              <w:rPr>
                <w:b/>
                <w:sz w:val="28"/>
                <w:szCs w:val="28"/>
              </w:rPr>
            </w:pPr>
            <w:r>
              <w:rPr>
                <w:b/>
                <w:sz w:val="28"/>
                <w:szCs w:val="28"/>
              </w:rPr>
              <w:t>Количество</w:t>
            </w:r>
          </w:p>
        </w:tc>
        <w:tc>
          <w:tcPr>
            <w:tcW w:w="3384" w:type="dxa"/>
          </w:tcPr>
          <w:p w:rsidR="008041D2" w:rsidRDefault="00442A66">
            <w:pPr>
              <w:jc w:val="center"/>
              <w:rPr>
                <w:b/>
                <w:sz w:val="28"/>
                <w:szCs w:val="28"/>
              </w:rPr>
            </w:pPr>
            <w:r>
              <w:rPr>
                <w:b/>
                <w:sz w:val="28"/>
                <w:szCs w:val="28"/>
              </w:rPr>
              <w:t>Производительность</w:t>
            </w:r>
            <w:proofErr w:type="gramStart"/>
            <w:r>
              <w:rPr>
                <w:b/>
                <w:sz w:val="28"/>
                <w:szCs w:val="28"/>
              </w:rPr>
              <w:t xml:space="preserve"> ,</w:t>
            </w:r>
            <w:proofErr w:type="gramEnd"/>
            <w:r>
              <w:rPr>
                <w:b/>
                <w:sz w:val="28"/>
                <w:szCs w:val="28"/>
              </w:rPr>
              <w:t xml:space="preserve"> м3/ч</w:t>
            </w:r>
          </w:p>
        </w:tc>
      </w:tr>
      <w:tr w:rsidR="008041D2">
        <w:tc>
          <w:tcPr>
            <w:tcW w:w="3113" w:type="dxa"/>
            <w:vAlign w:val="center"/>
          </w:tcPr>
          <w:p w:rsidR="008041D2" w:rsidRDefault="00442A66">
            <w:pPr>
              <w:jc w:val="center"/>
              <w:rPr>
                <w:color w:val="000000"/>
                <w:sz w:val="28"/>
                <w:szCs w:val="28"/>
              </w:rPr>
            </w:pPr>
            <w:r>
              <w:rPr>
                <w:color w:val="000000"/>
                <w:sz w:val="28"/>
                <w:szCs w:val="28"/>
              </w:rPr>
              <w:t xml:space="preserve">Гейзер 20 </w:t>
            </w:r>
            <w:proofErr w:type="gramStart"/>
            <w:r>
              <w:rPr>
                <w:color w:val="000000"/>
                <w:sz w:val="28"/>
                <w:szCs w:val="28"/>
              </w:rPr>
              <w:t>ВВ</w:t>
            </w:r>
            <w:proofErr w:type="gramEnd"/>
          </w:p>
        </w:tc>
        <w:tc>
          <w:tcPr>
            <w:tcW w:w="1957" w:type="dxa"/>
            <w:vAlign w:val="center"/>
          </w:tcPr>
          <w:p w:rsidR="008041D2" w:rsidRDefault="00442A66">
            <w:pPr>
              <w:jc w:val="center"/>
              <w:rPr>
                <w:color w:val="000000"/>
                <w:sz w:val="28"/>
                <w:szCs w:val="28"/>
              </w:rPr>
            </w:pPr>
            <w:r>
              <w:rPr>
                <w:color w:val="000000"/>
                <w:sz w:val="28"/>
                <w:szCs w:val="28"/>
              </w:rPr>
              <w:t>Котловой</w:t>
            </w:r>
          </w:p>
        </w:tc>
        <w:tc>
          <w:tcPr>
            <w:tcW w:w="1842" w:type="dxa"/>
          </w:tcPr>
          <w:p w:rsidR="008041D2" w:rsidRDefault="00442A66">
            <w:pPr>
              <w:jc w:val="center"/>
              <w:rPr>
                <w:sz w:val="28"/>
                <w:szCs w:val="28"/>
              </w:rPr>
            </w:pPr>
            <w:r>
              <w:rPr>
                <w:sz w:val="28"/>
                <w:szCs w:val="28"/>
              </w:rPr>
              <w:t>2</w:t>
            </w:r>
          </w:p>
        </w:tc>
        <w:tc>
          <w:tcPr>
            <w:tcW w:w="3384" w:type="dxa"/>
            <w:vAlign w:val="center"/>
          </w:tcPr>
          <w:p w:rsidR="008041D2" w:rsidRDefault="00442A66">
            <w:pPr>
              <w:jc w:val="center"/>
              <w:rPr>
                <w:color w:val="000000"/>
                <w:sz w:val="28"/>
                <w:szCs w:val="28"/>
              </w:rPr>
            </w:pPr>
            <w:r>
              <w:rPr>
                <w:color w:val="000000"/>
                <w:sz w:val="28"/>
                <w:szCs w:val="28"/>
              </w:rPr>
              <w:t>2,4</w:t>
            </w:r>
          </w:p>
        </w:tc>
      </w:tr>
      <w:tr w:rsidR="008041D2">
        <w:tc>
          <w:tcPr>
            <w:tcW w:w="3113" w:type="dxa"/>
            <w:vAlign w:val="center"/>
          </w:tcPr>
          <w:p w:rsidR="008041D2" w:rsidRDefault="00442A66">
            <w:pPr>
              <w:jc w:val="center"/>
              <w:rPr>
                <w:color w:val="000000"/>
                <w:sz w:val="28"/>
                <w:szCs w:val="28"/>
              </w:rPr>
            </w:pPr>
            <w:proofErr w:type="spellStart"/>
            <w:r>
              <w:rPr>
                <w:color w:val="000000"/>
                <w:sz w:val="28"/>
                <w:szCs w:val="28"/>
              </w:rPr>
              <w:t>Tekna</w:t>
            </w:r>
            <w:proofErr w:type="spellEnd"/>
            <w:r>
              <w:rPr>
                <w:color w:val="000000"/>
                <w:sz w:val="28"/>
                <w:szCs w:val="28"/>
              </w:rPr>
              <w:t xml:space="preserve"> EVO APG 603</w:t>
            </w:r>
          </w:p>
        </w:tc>
        <w:tc>
          <w:tcPr>
            <w:tcW w:w="1957" w:type="dxa"/>
            <w:vAlign w:val="center"/>
          </w:tcPr>
          <w:p w:rsidR="008041D2" w:rsidRDefault="00442A66">
            <w:pPr>
              <w:jc w:val="center"/>
              <w:rPr>
                <w:color w:val="000000"/>
                <w:sz w:val="28"/>
                <w:szCs w:val="28"/>
              </w:rPr>
            </w:pPr>
            <w:r>
              <w:rPr>
                <w:color w:val="000000"/>
                <w:sz w:val="28"/>
                <w:szCs w:val="28"/>
              </w:rPr>
              <w:t>Сетевой</w:t>
            </w:r>
          </w:p>
        </w:tc>
        <w:tc>
          <w:tcPr>
            <w:tcW w:w="1842" w:type="dxa"/>
          </w:tcPr>
          <w:p w:rsidR="008041D2" w:rsidRDefault="00442A66">
            <w:pPr>
              <w:jc w:val="center"/>
              <w:rPr>
                <w:sz w:val="28"/>
                <w:szCs w:val="28"/>
              </w:rPr>
            </w:pPr>
            <w:r>
              <w:rPr>
                <w:sz w:val="28"/>
                <w:szCs w:val="28"/>
              </w:rPr>
              <w:t>1</w:t>
            </w:r>
          </w:p>
        </w:tc>
        <w:tc>
          <w:tcPr>
            <w:tcW w:w="3384" w:type="dxa"/>
            <w:vAlign w:val="center"/>
          </w:tcPr>
          <w:p w:rsidR="008041D2" w:rsidRDefault="00442A66">
            <w:pPr>
              <w:jc w:val="center"/>
              <w:rPr>
                <w:color w:val="000000"/>
                <w:sz w:val="28"/>
                <w:szCs w:val="28"/>
              </w:rPr>
            </w:pPr>
            <w:r>
              <w:rPr>
                <w:color w:val="000000"/>
                <w:sz w:val="28"/>
                <w:szCs w:val="28"/>
              </w:rPr>
              <w:t>0,008</w:t>
            </w:r>
          </w:p>
        </w:tc>
      </w:tr>
    </w:tbl>
    <w:p w:rsidR="008041D2" w:rsidRDefault="008041D2">
      <w:pPr>
        <w:jc w:val="both"/>
        <w:rPr>
          <w:b/>
          <w:sz w:val="36"/>
          <w:szCs w:val="36"/>
        </w:rPr>
      </w:pPr>
    </w:p>
    <w:p w:rsidR="008041D2" w:rsidRDefault="00442A66">
      <w:pPr>
        <w:jc w:val="both"/>
        <w:rPr>
          <w:sz w:val="28"/>
          <w:szCs w:val="28"/>
        </w:rPr>
      </w:pPr>
      <w:r>
        <w:rPr>
          <w:sz w:val="28"/>
          <w:szCs w:val="28"/>
        </w:rPr>
        <w:t xml:space="preserve">УДК  </w:t>
      </w:r>
      <w:proofErr w:type="gramStart"/>
      <w:r>
        <w:rPr>
          <w:sz w:val="28"/>
          <w:szCs w:val="28"/>
        </w:rPr>
        <w:t>совместима</w:t>
      </w:r>
      <w:proofErr w:type="gramEnd"/>
      <w:r>
        <w:rPr>
          <w:sz w:val="28"/>
          <w:szCs w:val="28"/>
        </w:rPr>
        <w:t xml:space="preserve"> с приборами учета расхода жидкостей различных конструкций:</w:t>
      </w:r>
    </w:p>
    <w:p w:rsidR="008041D2" w:rsidRDefault="00442A66">
      <w:pPr>
        <w:jc w:val="both"/>
        <w:rPr>
          <w:sz w:val="28"/>
          <w:szCs w:val="28"/>
        </w:rPr>
      </w:pPr>
      <w:r>
        <w:rPr>
          <w:sz w:val="28"/>
          <w:szCs w:val="28"/>
        </w:rPr>
        <w:t xml:space="preserve">- водомеры вихревые и турбинные с выходным импульсным сигналом </w:t>
      </w:r>
    </w:p>
    <w:p w:rsidR="008041D2" w:rsidRDefault="00442A66">
      <w:pPr>
        <w:jc w:val="both"/>
        <w:rPr>
          <w:sz w:val="28"/>
          <w:szCs w:val="28"/>
        </w:rPr>
      </w:pPr>
      <w:r>
        <w:rPr>
          <w:sz w:val="28"/>
          <w:szCs w:val="28"/>
        </w:rPr>
        <w:t>- расходомеры ультразвуковые</w:t>
      </w:r>
    </w:p>
    <w:p w:rsidR="008041D2" w:rsidRDefault="00442A66">
      <w:pPr>
        <w:jc w:val="both"/>
        <w:rPr>
          <w:sz w:val="28"/>
          <w:szCs w:val="28"/>
        </w:rPr>
      </w:pPr>
      <w:r>
        <w:rPr>
          <w:sz w:val="28"/>
          <w:szCs w:val="28"/>
        </w:rPr>
        <w:t>- расходомеры электромагнитные</w:t>
      </w:r>
    </w:p>
    <w:p w:rsidR="008041D2" w:rsidRDefault="008041D2">
      <w:pPr>
        <w:jc w:val="both"/>
        <w:rPr>
          <w:sz w:val="28"/>
          <w:szCs w:val="28"/>
        </w:rPr>
      </w:pPr>
    </w:p>
    <w:p w:rsidR="008041D2" w:rsidRDefault="00442A66">
      <w:pPr>
        <w:jc w:val="both"/>
        <w:rPr>
          <w:b/>
          <w:sz w:val="28"/>
          <w:szCs w:val="28"/>
        </w:rPr>
      </w:pPr>
      <w:r>
        <w:rPr>
          <w:b/>
          <w:sz w:val="28"/>
          <w:szCs w:val="28"/>
          <w:highlight w:val="green"/>
        </w:rPr>
        <w:t>Раздел 4.</w:t>
      </w:r>
      <w:r>
        <w:rPr>
          <w:b/>
          <w:sz w:val="28"/>
          <w:szCs w:val="28"/>
        </w:rPr>
        <w:t xml:space="preserve"> Основные положения </w:t>
      </w:r>
      <w:proofErr w:type="gramStart"/>
      <w:r>
        <w:rPr>
          <w:b/>
          <w:sz w:val="28"/>
          <w:szCs w:val="28"/>
        </w:rPr>
        <w:t>мастер-плана</w:t>
      </w:r>
      <w:proofErr w:type="gramEnd"/>
      <w:r>
        <w:rPr>
          <w:b/>
          <w:sz w:val="28"/>
          <w:szCs w:val="28"/>
        </w:rPr>
        <w:t xml:space="preserve"> развития систем теплоснабжения Верх-Казанского сельсовета.</w:t>
      </w:r>
    </w:p>
    <w:p w:rsidR="008041D2" w:rsidRDefault="008041D2">
      <w:pPr>
        <w:jc w:val="both"/>
        <w:rPr>
          <w:b/>
          <w:sz w:val="28"/>
          <w:szCs w:val="28"/>
        </w:rPr>
      </w:pPr>
    </w:p>
    <w:p w:rsidR="008041D2" w:rsidRDefault="00442A66">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8041D2" w:rsidRDefault="008041D2">
      <w:pPr>
        <w:jc w:val="both"/>
        <w:rPr>
          <w:sz w:val="28"/>
          <w:szCs w:val="28"/>
        </w:rPr>
      </w:pPr>
    </w:p>
    <w:p w:rsidR="008041D2" w:rsidRDefault="00442A66">
      <w:pPr>
        <w:jc w:val="both"/>
        <w:rPr>
          <w:sz w:val="28"/>
          <w:szCs w:val="28"/>
        </w:rPr>
      </w:pPr>
      <w:r>
        <w:rPr>
          <w:sz w:val="28"/>
          <w:szCs w:val="28"/>
        </w:rPr>
        <w:t xml:space="preserve">       Учитывая, что правилами землепользования и застройки муниципального образования </w:t>
      </w:r>
      <w:proofErr w:type="gramStart"/>
      <w:r w:rsidR="009E0210" w:rsidRPr="009E0210">
        <w:rPr>
          <w:sz w:val="28"/>
          <w:szCs w:val="28"/>
        </w:rPr>
        <w:t>Верх-Казанский</w:t>
      </w:r>
      <w:proofErr w:type="gramEnd"/>
      <w:r w:rsidR="009E0210" w:rsidRPr="009E0210">
        <w:rPr>
          <w:sz w:val="28"/>
          <w:szCs w:val="28"/>
        </w:rPr>
        <w:t xml:space="preserve"> сельсовет </w:t>
      </w:r>
      <w:r>
        <w:rPr>
          <w:sz w:val="28"/>
          <w:szCs w:val="28"/>
        </w:rPr>
        <w:t>Большемуртинского муниципального района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8041D2" w:rsidRDefault="008041D2">
      <w:pPr>
        <w:jc w:val="both"/>
        <w:rPr>
          <w:sz w:val="28"/>
          <w:szCs w:val="28"/>
        </w:rPr>
      </w:pPr>
    </w:p>
    <w:p w:rsidR="008041D2" w:rsidRDefault="00442A66">
      <w:pPr>
        <w:jc w:val="both"/>
        <w:rPr>
          <w:b/>
          <w:sz w:val="28"/>
          <w:szCs w:val="28"/>
        </w:rPr>
      </w:pPr>
      <w:r>
        <w:rPr>
          <w:b/>
          <w:sz w:val="28"/>
          <w:szCs w:val="28"/>
          <w:highlight w:val="green"/>
        </w:rPr>
        <w:t>Раздел 5</w:t>
      </w:r>
      <w:r>
        <w:rPr>
          <w:sz w:val="28"/>
          <w:szCs w:val="28"/>
          <w:highlight w:val="green"/>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8041D2" w:rsidRDefault="008041D2">
      <w:pPr>
        <w:jc w:val="both"/>
        <w:rPr>
          <w:b/>
          <w:sz w:val="28"/>
          <w:szCs w:val="28"/>
        </w:rPr>
      </w:pPr>
    </w:p>
    <w:p w:rsidR="008041D2" w:rsidRDefault="00442A66">
      <w:pPr>
        <w:jc w:val="both"/>
      </w:pPr>
      <w:r>
        <w:rPr>
          <w:i/>
          <w:sz w:val="28"/>
          <w:szCs w:val="28"/>
        </w:rPr>
        <w:t xml:space="preserve">5.1.Предложения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w:t>
      </w:r>
      <w:proofErr w:type="gramStart"/>
      <w:r w:rsidR="009E0210" w:rsidRPr="009E0210">
        <w:rPr>
          <w:i/>
          <w:sz w:val="28"/>
          <w:szCs w:val="28"/>
        </w:rPr>
        <w:t>Верх-Казанский</w:t>
      </w:r>
      <w:proofErr w:type="gramEnd"/>
      <w:r w:rsidR="009E0210" w:rsidRPr="009E0210">
        <w:rPr>
          <w:i/>
          <w:sz w:val="28"/>
          <w:szCs w:val="28"/>
        </w:rPr>
        <w:t xml:space="preserve"> сельсовет</w:t>
      </w:r>
      <w:r>
        <w:rPr>
          <w:i/>
          <w:sz w:val="28"/>
          <w:szCs w:val="28"/>
        </w:rPr>
        <w:t xml:space="preserve">, для которых отсутствует возможность и (или) целесообразность передачи тепловой энергии </w:t>
      </w:r>
      <w:r>
        <w:rPr>
          <w:i/>
          <w:sz w:val="28"/>
          <w:szCs w:val="28"/>
        </w:rPr>
        <w:lastRenderedPageBreak/>
        <w:t>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8041D2" w:rsidRDefault="008041D2">
      <w:pPr>
        <w:jc w:val="both"/>
      </w:pPr>
    </w:p>
    <w:p w:rsidR="008041D2" w:rsidRDefault="00442A66">
      <w:pPr>
        <w:jc w:val="both"/>
      </w:pPr>
      <w:r>
        <w:rPr>
          <w:sz w:val="28"/>
          <w:szCs w:val="28"/>
        </w:rPr>
        <w:t xml:space="preserve">Учитывая, что программой комплексного развития муниципального образования </w:t>
      </w:r>
      <w:proofErr w:type="spellStart"/>
      <w:r>
        <w:rPr>
          <w:sz w:val="28"/>
          <w:szCs w:val="28"/>
        </w:rPr>
        <w:t>Верх</w:t>
      </w:r>
      <w:proofErr w:type="gramStart"/>
      <w:r>
        <w:rPr>
          <w:sz w:val="28"/>
          <w:szCs w:val="28"/>
        </w:rPr>
        <w:t>.К</w:t>
      </w:r>
      <w:proofErr w:type="gramEnd"/>
      <w:r>
        <w:rPr>
          <w:sz w:val="28"/>
          <w:szCs w:val="28"/>
        </w:rPr>
        <w:t>азанского</w:t>
      </w:r>
      <w:proofErr w:type="spellEnd"/>
      <w:r>
        <w:rPr>
          <w:sz w:val="28"/>
          <w:szCs w:val="28"/>
        </w:rPr>
        <w:t xml:space="preserve"> сельсовет на 2026-2036 </w:t>
      </w:r>
      <w:proofErr w:type="spellStart"/>
      <w:r>
        <w:rPr>
          <w:sz w:val="28"/>
          <w:szCs w:val="28"/>
        </w:rPr>
        <w:t>г.г</w:t>
      </w:r>
      <w:proofErr w:type="spellEnd"/>
      <w:r>
        <w:rPr>
          <w:sz w:val="28"/>
          <w:szCs w:val="28"/>
        </w:rPr>
        <w:t>.  не предусмотрено строительство и реконструкция источников тепловой энергии, перераспределение тепловой нагрузки не планируется.</w:t>
      </w:r>
    </w:p>
    <w:p w:rsidR="008041D2" w:rsidRDefault="008041D2">
      <w:pPr>
        <w:jc w:val="both"/>
      </w:pPr>
    </w:p>
    <w:p w:rsidR="008041D2" w:rsidRDefault="00442A66">
      <w:pPr>
        <w:jc w:val="both"/>
      </w:pPr>
      <w:r>
        <w:rPr>
          <w:i/>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041D2" w:rsidRDefault="008041D2">
      <w:pPr>
        <w:jc w:val="both"/>
      </w:pPr>
    </w:p>
    <w:p w:rsidR="008041D2" w:rsidRDefault="00442A66">
      <w:pPr>
        <w:jc w:val="both"/>
      </w:pPr>
      <w:r>
        <w:rPr>
          <w:sz w:val="28"/>
          <w:szCs w:val="28"/>
        </w:rPr>
        <w:t xml:space="preserve">Предложения по реконструкции </w:t>
      </w:r>
      <w:proofErr w:type="gramStart"/>
      <w:r>
        <w:rPr>
          <w:sz w:val="28"/>
          <w:szCs w:val="28"/>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roofErr w:type="gramEnd"/>
      <w:r>
        <w:rPr>
          <w:sz w:val="28"/>
          <w:szCs w:val="28"/>
        </w:rPr>
        <w:t>.</w:t>
      </w:r>
    </w:p>
    <w:p w:rsidR="008041D2" w:rsidRDefault="008041D2">
      <w:pPr>
        <w:jc w:val="both"/>
      </w:pPr>
    </w:p>
    <w:p w:rsidR="008041D2" w:rsidRDefault="00442A66">
      <w:pPr>
        <w:jc w:val="both"/>
      </w:pPr>
      <w:r>
        <w:rPr>
          <w:i/>
          <w:sz w:val="28"/>
          <w:szCs w:val="28"/>
        </w:rPr>
        <w:t xml:space="preserve">5.3. Предложения по техническому перевооружению и (или) модернизации источников тепловой энергии с целью </w:t>
      </w:r>
      <w:proofErr w:type="gramStart"/>
      <w:r>
        <w:rPr>
          <w:i/>
          <w:sz w:val="28"/>
          <w:szCs w:val="28"/>
        </w:rPr>
        <w:t>повышения эффективности работы систем теплоснабжения</w:t>
      </w:r>
      <w:proofErr w:type="gramEnd"/>
      <w:r>
        <w:rPr>
          <w:i/>
          <w:sz w:val="28"/>
          <w:szCs w:val="28"/>
        </w:rPr>
        <w:t>.</w:t>
      </w:r>
    </w:p>
    <w:p w:rsidR="008041D2" w:rsidRDefault="008041D2">
      <w:pPr>
        <w:jc w:val="both"/>
      </w:pPr>
    </w:p>
    <w:p w:rsidR="008041D2" w:rsidRDefault="00442A66">
      <w:pPr>
        <w:jc w:val="both"/>
      </w:pPr>
      <w:r>
        <w:rPr>
          <w:sz w:val="28"/>
          <w:szCs w:val="28"/>
        </w:rPr>
        <w:t xml:space="preserve">На момент актуализации  схем теплоснабжения муниципального образования </w:t>
      </w:r>
      <w:r w:rsidR="009E0210" w:rsidRPr="009E0210">
        <w:rPr>
          <w:sz w:val="28"/>
          <w:szCs w:val="28"/>
        </w:rPr>
        <w:t xml:space="preserve">Верх-Казанский сельсовет </w:t>
      </w:r>
      <w:r>
        <w:rPr>
          <w:sz w:val="28"/>
          <w:szCs w:val="28"/>
        </w:rPr>
        <w:t xml:space="preserve">техническое перевооружение и (или) модернизация источников тепловой энергии с целью </w:t>
      </w:r>
      <w:proofErr w:type="gramStart"/>
      <w:r>
        <w:rPr>
          <w:sz w:val="28"/>
          <w:szCs w:val="28"/>
        </w:rPr>
        <w:t>повышения эффективности работы систем теплоснабжения</w:t>
      </w:r>
      <w:proofErr w:type="gramEnd"/>
      <w:r>
        <w:rPr>
          <w:sz w:val="28"/>
          <w:szCs w:val="28"/>
        </w:rPr>
        <w:t xml:space="preserve"> не планируется</w:t>
      </w:r>
    </w:p>
    <w:p w:rsidR="008041D2" w:rsidRDefault="008041D2">
      <w:pPr>
        <w:jc w:val="both"/>
      </w:pPr>
    </w:p>
    <w:p w:rsidR="008041D2" w:rsidRDefault="00442A66">
      <w:pPr>
        <w:pStyle w:val="a3"/>
        <w:spacing w:after="0" w:line="240" w:lineRule="auto"/>
        <w:ind w:left="0"/>
        <w:jc w:val="both"/>
        <w:rPr>
          <w:rFonts w:ascii="Times New Roman" w:hAnsi="Times New Roman"/>
        </w:rPr>
      </w:pPr>
      <w:r>
        <w:rPr>
          <w:rFonts w:ascii="Times New Roman" w:hAnsi="Times New Roman"/>
          <w:i/>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8041D2" w:rsidRDefault="00442A66">
      <w:pPr>
        <w:pStyle w:val="a3"/>
        <w:spacing w:after="0" w:line="240" w:lineRule="auto"/>
        <w:ind w:left="0" w:firstLine="851"/>
        <w:jc w:val="both"/>
        <w:rPr>
          <w:rFonts w:ascii="Times New Roman" w:hAnsi="Times New Roman"/>
        </w:rPr>
      </w:pPr>
      <w:r>
        <w:rPr>
          <w:rFonts w:ascii="Times New Roman" w:hAnsi="Times New Roman"/>
          <w:sz w:val="28"/>
          <w:szCs w:val="28"/>
        </w:rPr>
        <w:t xml:space="preserve">Котельная муниципального образования </w:t>
      </w:r>
      <w:proofErr w:type="gramStart"/>
      <w:r w:rsidR="009E0210" w:rsidRPr="009E0210">
        <w:rPr>
          <w:rFonts w:ascii="Times New Roman" w:hAnsi="Times New Roman"/>
          <w:sz w:val="28"/>
          <w:szCs w:val="28"/>
        </w:rPr>
        <w:t>Верх-Казанский</w:t>
      </w:r>
      <w:proofErr w:type="gramEnd"/>
      <w:r w:rsidR="009E0210" w:rsidRPr="009E0210">
        <w:rPr>
          <w:rFonts w:ascii="Times New Roman" w:hAnsi="Times New Roman"/>
          <w:sz w:val="28"/>
          <w:szCs w:val="28"/>
        </w:rPr>
        <w:t xml:space="preserve"> сельсовет </w:t>
      </w:r>
      <w:r>
        <w:rPr>
          <w:rFonts w:ascii="Times New Roman" w:hAnsi="Times New Roman"/>
          <w:sz w:val="28"/>
          <w:szCs w:val="28"/>
        </w:rPr>
        <w:t>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8041D2" w:rsidRDefault="008041D2">
      <w:pPr>
        <w:pStyle w:val="a3"/>
        <w:spacing w:after="0" w:line="240" w:lineRule="auto"/>
        <w:ind w:left="0" w:firstLine="851"/>
        <w:jc w:val="both"/>
        <w:rPr>
          <w:rFonts w:ascii="Times New Roman" w:hAnsi="Times New Roman"/>
        </w:rPr>
      </w:pPr>
    </w:p>
    <w:p w:rsidR="008041D2" w:rsidRDefault="00442A66">
      <w:pPr>
        <w:jc w:val="both"/>
      </w:pPr>
      <w:r>
        <w:rPr>
          <w:i/>
          <w:sz w:val="28"/>
          <w:szCs w:val="28"/>
        </w:rPr>
        <w:t>5.5. Меры по выводу из эксплуатации, консервации и демонтажу</w:t>
      </w:r>
      <w:r>
        <w:t xml:space="preserve"> </w:t>
      </w:r>
      <w:r>
        <w:rPr>
          <w:i/>
          <w:sz w:val="28"/>
          <w:szCs w:val="28"/>
        </w:rPr>
        <w:t>избыточных источников тепловой энергии, а также источников</w:t>
      </w:r>
      <w:r>
        <w:t xml:space="preserve"> </w:t>
      </w:r>
      <w:r>
        <w:rPr>
          <w:i/>
          <w:sz w:val="28"/>
          <w:szCs w:val="28"/>
        </w:rPr>
        <w:t>тепловой энергии, выработавших нормативный срок службы, в случае</w:t>
      </w:r>
      <w:r>
        <w:t xml:space="preserve"> </w:t>
      </w:r>
      <w:r>
        <w:rPr>
          <w:i/>
          <w:sz w:val="28"/>
          <w:szCs w:val="28"/>
        </w:rPr>
        <w:t>если продление срока службы технически невозможно или экономически</w:t>
      </w:r>
      <w:r>
        <w:t xml:space="preserve"> </w:t>
      </w:r>
      <w:r>
        <w:rPr>
          <w:i/>
          <w:sz w:val="28"/>
          <w:szCs w:val="28"/>
        </w:rPr>
        <w:t>нецелесообразно</w:t>
      </w:r>
    </w:p>
    <w:p w:rsidR="008041D2" w:rsidRDefault="008041D2">
      <w:pPr>
        <w:jc w:val="both"/>
      </w:pPr>
    </w:p>
    <w:p w:rsidR="008041D2" w:rsidRDefault="00442A66">
      <w:pPr>
        <w:jc w:val="both"/>
      </w:pPr>
      <w:r>
        <w:rPr>
          <w:sz w:val="28"/>
          <w:szCs w:val="28"/>
        </w:rPr>
        <w:t>Меры по выводу из эксплуатации, консервации и демонтажу</w:t>
      </w:r>
      <w:r>
        <w:t xml:space="preserve"> </w:t>
      </w:r>
      <w:r>
        <w:rPr>
          <w:sz w:val="28"/>
          <w:szCs w:val="28"/>
        </w:rPr>
        <w:t>избыточных источников тепловой энергии, а также источников тепловой</w:t>
      </w:r>
      <w:r>
        <w:t xml:space="preserve"> </w:t>
      </w:r>
      <w:r>
        <w:rPr>
          <w:sz w:val="28"/>
          <w:szCs w:val="28"/>
        </w:rPr>
        <w:t>энергии, выработавших нормативный срок службы, в случае если продление</w:t>
      </w:r>
      <w:r>
        <w:t xml:space="preserve"> </w:t>
      </w:r>
      <w:r>
        <w:rPr>
          <w:sz w:val="28"/>
          <w:szCs w:val="28"/>
        </w:rPr>
        <w:t>срока службы технически невозможно или экономически нецелесообразно не</w:t>
      </w:r>
      <w:r>
        <w:t xml:space="preserve"> </w:t>
      </w:r>
      <w:r>
        <w:rPr>
          <w:sz w:val="28"/>
          <w:szCs w:val="28"/>
        </w:rPr>
        <w:t>запланированы.</w:t>
      </w:r>
    </w:p>
    <w:p w:rsidR="008041D2" w:rsidRDefault="008041D2">
      <w:pPr>
        <w:jc w:val="both"/>
      </w:pPr>
    </w:p>
    <w:p w:rsidR="008041D2" w:rsidRDefault="00442A66">
      <w:pPr>
        <w:jc w:val="both"/>
      </w:pPr>
      <w:r>
        <w:rPr>
          <w:i/>
          <w:sz w:val="28"/>
          <w:szCs w:val="28"/>
        </w:rPr>
        <w:lastRenderedPageBreak/>
        <w:t>5.6. Меры по переоборудованию котельных в источники тепловой</w:t>
      </w:r>
      <w:r>
        <w:t xml:space="preserve"> </w:t>
      </w:r>
      <w:r>
        <w:rPr>
          <w:i/>
          <w:sz w:val="28"/>
          <w:szCs w:val="28"/>
        </w:rPr>
        <w:t>энергии, функционирующие в режиме комбинированной выработки</w:t>
      </w:r>
      <w:r>
        <w:t xml:space="preserve"> </w:t>
      </w:r>
      <w:r>
        <w:rPr>
          <w:i/>
          <w:sz w:val="28"/>
          <w:szCs w:val="28"/>
        </w:rPr>
        <w:t>электрической и тепловой энергии.</w:t>
      </w:r>
    </w:p>
    <w:p w:rsidR="008041D2" w:rsidRDefault="008041D2">
      <w:pPr>
        <w:jc w:val="both"/>
      </w:pPr>
    </w:p>
    <w:p w:rsidR="008041D2" w:rsidRDefault="00442A66">
      <w:pPr>
        <w:jc w:val="both"/>
      </w:pPr>
      <w:r>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8041D2" w:rsidRDefault="008041D2">
      <w:pPr>
        <w:jc w:val="both"/>
      </w:pPr>
    </w:p>
    <w:p w:rsidR="008041D2" w:rsidRDefault="00442A66">
      <w:pPr>
        <w:jc w:val="both"/>
      </w:pPr>
      <w:r>
        <w:rPr>
          <w:i/>
          <w:sz w:val="28"/>
          <w:szCs w:val="28"/>
        </w:rPr>
        <w:t>5.7. Меры по переводу котельных, размещенных в существующих и</w:t>
      </w:r>
      <w:r>
        <w:t xml:space="preserve"> </w:t>
      </w:r>
      <w:r>
        <w:rPr>
          <w:i/>
          <w:sz w:val="28"/>
          <w:szCs w:val="28"/>
        </w:rPr>
        <w:t>расширяемых зонах действия источников тепловой энергии,</w:t>
      </w:r>
      <w:r>
        <w:t xml:space="preserve"> </w:t>
      </w:r>
      <w:r>
        <w:rPr>
          <w:i/>
          <w:sz w:val="28"/>
          <w:szCs w:val="28"/>
        </w:rPr>
        <w:t>функционирующих в режиме комбинированной выработки электрической</w:t>
      </w:r>
      <w:r>
        <w:t xml:space="preserve"> </w:t>
      </w:r>
      <w:r>
        <w:rPr>
          <w:i/>
          <w:sz w:val="28"/>
          <w:szCs w:val="28"/>
        </w:rPr>
        <w:t>и тепловой энергии, в пиковый режим работы, либо по выводу их из</w:t>
      </w:r>
      <w:r>
        <w:t xml:space="preserve"> </w:t>
      </w:r>
      <w:r>
        <w:rPr>
          <w:i/>
          <w:sz w:val="28"/>
          <w:szCs w:val="28"/>
        </w:rPr>
        <w:t>эксплуатации</w:t>
      </w:r>
    </w:p>
    <w:p w:rsidR="008041D2" w:rsidRDefault="008041D2">
      <w:pPr>
        <w:jc w:val="both"/>
      </w:pPr>
    </w:p>
    <w:p w:rsidR="008041D2" w:rsidRDefault="00442A66">
      <w:pPr>
        <w:jc w:val="both"/>
      </w:pPr>
      <w:r>
        <w:rPr>
          <w:sz w:val="28"/>
          <w:szCs w:val="28"/>
        </w:rPr>
        <w:t xml:space="preserve">На момент  актуализации схемы теплоснабжения муниципального образования </w:t>
      </w:r>
      <w:r w:rsidR="009E0210" w:rsidRPr="009E0210">
        <w:rPr>
          <w:sz w:val="28"/>
          <w:szCs w:val="28"/>
        </w:rPr>
        <w:t xml:space="preserve">Верх-Казанский сельсовет </w:t>
      </w:r>
      <w:r>
        <w:rPr>
          <w:sz w:val="28"/>
          <w:szCs w:val="28"/>
        </w:rPr>
        <w:t xml:space="preserve">перевод теплоснабжения в пиковый режим работы существующих котельных по отношению к источникам тепловой энергии </w:t>
      </w:r>
      <w:proofErr w:type="gramStart"/>
      <w:r>
        <w:rPr>
          <w:sz w:val="28"/>
          <w:szCs w:val="28"/>
        </w:rPr>
        <w:t>с</w:t>
      </w:r>
      <w:proofErr w:type="gramEnd"/>
    </w:p>
    <w:p w:rsidR="008041D2" w:rsidRDefault="00442A66">
      <w:pPr>
        <w:jc w:val="both"/>
      </w:pPr>
      <w:r>
        <w:rPr>
          <w:sz w:val="28"/>
          <w:szCs w:val="28"/>
        </w:rPr>
        <w:t>комбинированной выработкой тепловой и электрической энергии не</w:t>
      </w:r>
      <w:r>
        <w:t xml:space="preserve"> </w:t>
      </w:r>
      <w:r>
        <w:rPr>
          <w:sz w:val="28"/>
          <w:szCs w:val="28"/>
        </w:rPr>
        <w:t>планируется.</w:t>
      </w:r>
    </w:p>
    <w:p w:rsidR="008041D2" w:rsidRDefault="008041D2">
      <w:pPr>
        <w:jc w:val="both"/>
      </w:pPr>
    </w:p>
    <w:p w:rsidR="008041D2" w:rsidRDefault="00442A66">
      <w:pPr>
        <w:jc w:val="both"/>
      </w:pPr>
      <w:r>
        <w:rPr>
          <w:i/>
          <w:sz w:val="28"/>
          <w:szCs w:val="28"/>
        </w:rPr>
        <w:t>5.8. Температурный график отпуска тепловой энергии для каждого</w:t>
      </w:r>
      <w:r>
        <w:t xml:space="preserve"> </w:t>
      </w:r>
      <w:r>
        <w:rPr>
          <w:i/>
          <w:sz w:val="28"/>
          <w:szCs w:val="28"/>
        </w:rPr>
        <w:t>источника тепловой энергии или группы источников тепловой энергии в системе теплоснабжения, работающей на общую тепловую сеть, и</w:t>
      </w:r>
      <w:r>
        <w:t xml:space="preserve"> </w:t>
      </w:r>
      <w:r>
        <w:rPr>
          <w:i/>
          <w:sz w:val="28"/>
          <w:szCs w:val="28"/>
        </w:rPr>
        <w:t>оценку затрат при необходимости его изменения</w:t>
      </w:r>
    </w:p>
    <w:p w:rsidR="008041D2" w:rsidRDefault="008041D2">
      <w:pPr>
        <w:jc w:val="both"/>
      </w:pPr>
    </w:p>
    <w:p w:rsidR="008041D2" w:rsidRDefault="00442A66">
      <w:pPr>
        <w:jc w:val="both"/>
      </w:pPr>
      <w:r>
        <w:rPr>
          <w:sz w:val="28"/>
          <w:szCs w:val="28"/>
        </w:rPr>
        <w:t xml:space="preserve">Информация о температурных графиках </w:t>
      </w:r>
      <w:proofErr w:type="gramStart"/>
      <w:r>
        <w:rPr>
          <w:sz w:val="28"/>
          <w:szCs w:val="28"/>
        </w:rPr>
        <w:t>отпуска тепловой энергии</w:t>
      </w:r>
      <w:r>
        <w:t xml:space="preserve"> </w:t>
      </w:r>
      <w:r>
        <w:rPr>
          <w:sz w:val="28"/>
          <w:szCs w:val="28"/>
        </w:rPr>
        <w:t>источников тепловой энергии муниципального образования</w:t>
      </w:r>
      <w:proofErr w:type="gramEnd"/>
      <w:r>
        <w:rPr>
          <w:sz w:val="28"/>
          <w:szCs w:val="28"/>
        </w:rPr>
        <w:t xml:space="preserve"> </w:t>
      </w:r>
      <w:r w:rsidR="009E0210" w:rsidRPr="009E0210">
        <w:rPr>
          <w:sz w:val="28"/>
          <w:szCs w:val="28"/>
        </w:rPr>
        <w:t xml:space="preserve">Верх-Казанский сельсовет </w:t>
      </w:r>
      <w:r>
        <w:rPr>
          <w:sz w:val="28"/>
          <w:szCs w:val="28"/>
        </w:rPr>
        <w:t>представлена в приложении.</w:t>
      </w:r>
    </w:p>
    <w:p w:rsidR="008041D2" w:rsidRDefault="008041D2">
      <w:pPr>
        <w:jc w:val="both"/>
      </w:pPr>
    </w:p>
    <w:p w:rsidR="008041D2" w:rsidRDefault="00442A66">
      <w:pPr>
        <w:jc w:val="both"/>
      </w:pPr>
      <w:r>
        <w:rPr>
          <w:i/>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8041D2" w:rsidRDefault="00442A66">
      <w:pPr>
        <w:ind w:firstLine="283"/>
        <w:jc w:val="both"/>
      </w:pPr>
      <w:r>
        <w:rPr>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не предусмотрены.</w:t>
      </w:r>
    </w:p>
    <w:p w:rsidR="008041D2" w:rsidRDefault="008041D2">
      <w:pPr>
        <w:jc w:val="both"/>
      </w:pPr>
    </w:p>
    <w:p w:rsidR="008041D2" w:rsidRDefault="00442A66">
      <w:pPr>
        <w:jc w:val="both"/>
      </w:pPr>
      <w:r>
        <w:rPr>
          <w:i/>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p w:rsidR="008041D2" w:rsidRDefault="00442A66">
      <w:pPr>
        <w:ind w:firstLine="283"/>
        <w:jc w:val="both"/>
      </w:pPr>
      <w:r>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w:t>
      </w:r>
      <w:proofErr w:type="gramStart"/>
      <w:r w:rsidR="009E0210" w:rsidRPr="009E0210">
        <w:rPr>
          <w:sz w:val="28"/>
          <w:szCs w:val="28"/>
        </w:rPr>
        <w:t>Верх-Казанский</w:t>
      </w:r>
      <w:proofErr w:type="gramEnd"/>
      <w:r w:rsidR="009E0210" w:rsidRPr="009E0210">
        <w:rPr>
          <w:sz w:val="28"/>
          <w:szCs w:val="28"/>
        </w:rPr>
        <w:t xml:space="preserve"> сельсовет </w:t>
      </w:r>
      <w:r>
        <w:rPr>
          <w:sz w:val="28"/>
          <w:szCs w:val="28"/>
        </w:rPr>
        <w:t>не планируется.</w:t>
      </w:r>
    </w:p>
    <w:p w:rsidR="008041D2" w:rsidRDefault="008041D2">
      <w:pPr>
        <w:jc w:val="both"/>
        <w:rPr>
          <w:b/>
          <w:sz w:val="28"/>
          <w:szCs w:val="28"/>
        </w:rPr>
      </w:pPr>
    </w:p>
    <w:p w:rsidR="008041D2" w:rsidRDefault="00442A66">
      <w:pPr>
        <w:jc w:val="both"/>
      </w:pPr>
      <w:r>
        <w:rPr>
          <w:b/>
          <w:sz w:val="28"/>
          <w:szCs w:val="28"/>
          <w:highlight w:val="green"/>
        </w:rPr>
        <w:t>Раздел 6.</w:t>
      </w:r>
      <w:r>
        <w:rPr>
          <w:b/>
          <w:sz w:val="28"/>
          <w:szCs w:val="28"/>
        </w:rPr>
        <w:t xml:space="preserve"> Предложения по строительству, реконструкции и модернизации тепловых сетей.</w:t>
      </w:r>
    </w:p>
    <w:p w:rsidR="008041D2" w:rsidRDefault="008041D2">
      <w:pPr>
        <w:jc w:val="both"/>
      </w:pPr>
    </w:p>
    <w:p w:rsidR="008041D2" w:rsidRDefault="00442A66">
      <w:pPr>
        <w:jc w:val="both"/>
      </w:pPr>
      <w:r>
        <w:rPr>
          <w:i/>
          <w:sz w:val="28"/>
          <w:szCs w:val="28"/>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w:t>
      </w:r>
      <w:r>
        <w:rPr>
          <w:i/>
          <w:sz w:val="28"/>
          <w:szCs w:val="28"/>
        </w:rPr>
        <w:lastRenderedPageBreak/>
        <w:t>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041D2" w:rsidRDefault="008041D2">
      <w:pPr>
        <w:jc w:val="both"/>
      </w:pPr>
    </w:p>
    <w:p w:rsidR="008041D2" w:rsidRDefault="00442A66">
      <w:pPr>
        <w:jc w:val="both"/>
      </w:pPr>
      <w:r>
        <w:rPr>
          <w:sz w:val="28"/>
          <w:szCs w:val="28"/>
        </w:rPr>
        <w:t xml:space="preserve">     Предложения по строительству, реконструкции и (или) модернизации</w:t>
      </w:r>
      <w:r>
        <w:t xml:space="preserve"> </w:t>
      </w:r>
      <w:r>
        <w:rPr>
          <w:sz w:val="28"/>
          <w:szCs w:val="28"/>
        </w:rPr>
        <w:t xml:space="preserve">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планируется. </w:t>
      </w:r>
    </w:p>
    <w:p w:rsidR="008041D2" w:rsidRDefault="008041D2">
      <w:pPr>
        <w:jc w:val="both"/>
      </w:pPr>
    </w:p>
    <w:p w:rsidR="008041D2" w:rsidRDefault="00442A66">
      <w:pPr>
        <w:jc w:val="both"/>
      </w:pPr>
      <w:r>
        <w:rPr>
          <w:i/>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w:t>
      </w:r>
      <w:proofErr w:type="gramStart"/>
      <w:r w:rsidR="009E0210" w:rsidRPr="009E0210">
        <w:rPr>
          <w:i/>
          <w:sz w:val="28"/>
          <w:szCs w:val="28"/>
        </w:rPr>
        <w:t>Верх-Казанский</w:t>
      </w:r>
      <w:proofErr w:type="gramEnd"/>
      <w:r w:rsidR="009E0210" w:rsidRPr="009E0210">
        <w:rPr>
          <w:i/>
          <w:sz w:val="28"/>
          <w:szCs w:val="28"/>
        </w:rPr>
        <w:t xml:space="preserve"> сельсовет </w:t>
      </w:r>
      <w:r>
        <w:rPr>
          <w:i/>
          <w:sz w:val="28"/>
          <w:szCs w:val="28"/>
        </w:rPr>
        <w:t>под жилищную, комплексную или производственную застройку.</w:t>
      </w:r>
    </w:p>
    <w:p w:rsidR="008041D2" w:rsidRDefault="008041D2">
      <w:pPr>
        <w:ind w:firstLine="851"/>
        <w:jc w:val="both"/>
        <w:rPr>
          <w:lang w:eastAsia="en-US"/>
        </w:rPr>
      </w:pPr>
    </w:p>
    <w:p w:rsidR="008041D2" w:rsidRDefault="00442A66">
      <w:pPr>
        <w:jc w:val="both"/>
      </w:pPr>
      <w:r>
        <w:rPr>
          <w:sz w:val="28"/>
          <w:szCs w:val="28"/>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Pr>
          <w:sz w:val="28"/>
          <w:szCs w:val="28"/>
        </w:rPr>
        <w:t xml:space="preserve">муниципального образования </w:t>
      </w:r>
      <w:proofErr w:type="gramStart"/>
      <w:r w:rsidR="009E0210" w:rsidRPr="009E0210">
        <w:rPr>
          <w:sz w:val="28"/>
          <w:szCs w:val="28"/>
        </w:rPr>
        <w:t>Верх-Казанский</w:t>
      </w:r>
      <w:proofErr w:type="gramEnd"/>
      <w:r w:rsidR="009E0210" w:rsidRPr="009E0210">
        <w:rPr>
          <w:sz w:val="28"/>
          <w:szCs w:val="28"/>
        </w:rPr>
        <w:t xml:space="preserve"> сельсовет </w:t>
      </w:r>
      <w:r>
        <w:rPr>
          <w:sz w:val="28"/>
          <w:szCs w:val="28"/>
          <w:lang w:eastAsia="en-US"/>
        </w:rPr>
        <w:t>под жилищную, комплексную или производственную застройку не планируется.</w:t>
      </w:r>
    </w:p>
    <w:p w:rsidR="008041D2" w:rsidRDefault="008041D2">
      <w:pPr>
        <w:ind w:firstLine="851"/>
        <w:jc w:val="both"/>
        <w:rPr>
          <w:lang w:eastAsia="en-US"/>
        </w:rPr>
      </w:pPr>
    </w:p>
    <w:p w:rsidR="008041D2" w:rsidRDefault="00442A66">
      <w:pPr>
        <w:jc w:val="both"/>
      </w:pPr>
      <w:r>
        <w:rPr>
          <w:i/>
          <w:sz w:val="28"/>
          <w:szCs w:val="28"/>
          <w:lang w:eastAsia="en-US"/>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041D2" w:rsidRDefault="008041D2">
      <w:pPr>
        <w:ind w:firstLine="851"/>
        <w:jc w:val="both"/>
      </w:pPr>
    </w:p>
    <w:p w:rsidR="008041D2" w:rsidRDefault="00442A66">
      <w:pPr>
        <w:jc w:val="both"/>
      </w:pPr>
      <w:r>
        <w:rPr>
          <w:sz w:val="28"/>
          <w:szCs w:val="28"/>
          <w:lang w:eastAsia="en-US"/>
        </w:rPr>
        <w:t xml:space="preserve">На территории </w:t>
      </w:r>
      <w:r>
        <w:rPr>
          <w:sz w:val="28"/>
          <w:szCs w:val="28"/>
        </w:rPr>
        <w:t xml:space="preserve">муниципального образования </w:t>
      </w:r>
      <w:proofErr w:type="spellStart"/>
      <w:r>
        <w:rPr>
          <w:sz w:val="28"/>
          <w:szCs w:val="28"/>
        </w:rPr>
        <w:t>Верх</w:t>
      </w:r>
      <w:proofErr w:type="gramStart"/>
      <w:r>
        <w:rPr>
          <w:sz w:val="28"/>
          <w:szCs w:val="28"/>
        </w:rPr>
        <w:t>.К</w:t>
      </w:r>
      <w:proofErr w:type="gramEnd"/>
      <w:r>
        <w:rPr>
          <w:sz w:val="28"/>
          <w:szCs w:val="28"/>
        </w:rPr>
        <w:t>азанский</w:t>
      </w:r>
      <w:proofErr w:type="spellEnd"/>
      <w:r>
        <w:rPr>
          <w:sz w:val="28"/>
          <w:szCs w:val="28"/>
        </w:rPr>
        <w:t xml:space="preserve"> сельсовет</w:t>
      </w:r>
      <w:r>
        <w:rPr>
          <w:sz w:val="28"/>
          <w:szCs w:val="28"/>
          <w:lang w:eastAsia="en-US"/>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не планируется.</w:t>
      </w:r>
    </w:p>
    <w:p w:rsidR="008041D2" w:rsidRDefault="008041D2">
      <w:pPr>
        <w:ind w:firstLine="851"/>
        <w:jc w:val="both"/>
        <w:rPr>
          <w:lang w:eastAsia="en-US"/>
        </w:rPr>
      </w:pPr>
    </w:p>
    <w:p w:rsidR="008041D2" w:rsidRDefault="00442A66">
      <w:pPr>
        <w:jc w:val="both"/>
      </w:pPr>
      <w:r>
        <w:rPr>
          <w:i/>
          <w:sz w:val="28"/>
          <w:szCs w:val="28"/>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8041D2" w:rsidRDefault="008041D2">
      <w:pPr>
        <w:jc w:val="both"/>
      </w:pPr>
    </w:p>
    <w:p w:rsidR="008041D2" w:rsidRDefault="00442A66">
      <w:pPr>
        <w:jc w:val="both"/>
      </w:pPr>
      <w:r>
        <w:rPr>
          <w:sz w:val="28"/>
          <w:szCs w:val="28"/>
        </w:rPr>
        <w:t>Предложения по строительству, реконструкции и (или) модернизации</w:t>
      </w:r>
      <w:r>
        <w:t xml:space="preserve"> </w:t>
      </w:r>
      <w:r>
        <w:rPr>
          <w:sz w:val="28"/>
          <w:szCs w:val="28"/>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8041D2" w:rsidRDefault="008041D2">
      <w:pPr>
        <w:jc w:val="both"/>
        <w:rPr>
          <w:i/>
          <w:sz w:val="28"/>
        </w:rPr>
      </w:pPr>
    </w:p>
    <w:p w:rsidR="008041D2" w:rsidRDefault="00442A66">
      <w:pPr>
        <w:jc w:val="both"/>
        <w:rPr>
          <w:i/>
          <w:sz w:val="28"/>
          <w:szCs w:val="28"/>
        </w:rPr>
      </w:pPr>
      <w:r>
        <w:rPr>
          <w:i/>
          <w:sz w:val="28"/>
          <w:szCs w:val="28"/>
        </w:rPr>
        <w:t xml:space="preserve">6.5. Предложения по новому строительству, реконструкции и модернизации тепловых сетей для обеспечения нормативной надежности безопасности теплоснабжения. </w:t>
      </w:r>
    </w:p>
    <w:p w:rsidR="008041D2" w:rsidRDefault="008041D2">
      <w:pPr>
        <w:jc w:val="both"/>
      </w:pPr>
    </w:p>
    <w:p w:rsidR="008041D2" w:rsidRDefault="008041D2">
      <w:pPr>
        <w:jc w:val="both"/>
      </w:pPr>
    </w:p>
    <w:tbl>
      <w:tblPr>
        <w:tblW w:w="0" w:type="auto"/>
        <w:tblInd w:w="-159" w:type="dxa"/>
        <w:tblLayout w:type="fixed"/>
        <w:tblLook w:val="04A0" w:firstRow="1" w:lastRow="0" w:firstColumn="1" w:lastColumn="0" w:noHBand="0" w:noVBand="1"/>
      </w:tblPr>
      <w:tblGrid>
        <w:gridCol w:w="850"/>
        <w:gridCol w:w="2551"/>
        <w:gridCol w:w="2127"/>
        <w:gridCol w:w="1701"/>
        <w:gridCol w:w="1276"/>
        <w:gridCol w:w="992"/>
        <w:gridCol w:w="959"/>
      </w:tblGrid>
      <w:tr w:rsidR="00442A66" w:rsidTr="00442A66">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ind w:right="207"/>
              <w:jc w:val="center"/>
            </w:pPr>
            <w:r>
              <w:t xml:space="preserve">№ </w:t>
            </w:r>
            <w:proofErr w:type="gramStart"/>
            <w:r>
              <w:t>п</w:t>
            </w:r>
            <w:proofErr w:type="gramEnd"/>
            <w:r>
              <w:t>/п</w:t>
            </w:r>
          </w:p>
          <w:p w:rsidR="008041D2" w:rsidRDefault="008041D2" w:rsidP="00442A66">
            <w:pPr>
              <w:ind w:right="207"/>
              <w:jc w:val="center"/>
            </w:pPr>
          </w:p>
          <w:p w:rsidR="008041D2" w:rsidRDefault="008041D2" w:rsidP="00442A66">
            <w:pPr>
              <w:ind w:right="207"/>
              <w:jc w:val="center"/>
            </w:pPr>
          </w:p>
          <w:p w:rsidR="008041D2" w:rsidRDefault="008041D2" w:rsidP="00442A66">
            <w:pPr>
              <w:ind w:right="207"/>
              <w:jc w:val="center"/>
            </w:pPr>
          </w:p>
          <w:p w:rsidR="008041D2" w:rsidRDefault="008041D2" w:rsidP="00442A66">
            <w:pPr>
              <w:ind w:right="207"/>
              <w:jc w:val="center"/>
            </w:pP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lastRenderedPageBreak/>
              <w:t xml:space="preserve">Наименование мероприятия </w:t>
            </w:r>
          </w:p>
          <w:p w:rsidR="008041D2" w:rsidRDefault="008041D2" w:rsidP="00442A66">
            <w:pPr>
              <w:jc w:val="cente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lastRenderedPageBreak/>
              <w:t>Наименование объекта</w:t>
            </w:r>
          </w:p>
          <w:p w:rsidR="008041D2" w:rsidRDefault="008041D2" w:rsidP="00442A66">
            <w:pPr>
              <w:jc w:val="cente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lastRenderedPageBreak/>
              <w:t xml:space="preserve">Срок реализации, </w:t>
            </w:r>
            <w:r>
              <w:lastRenderedPageBreak/>
              <w:t xml:space="preserve">годы </w:t>
            </w:r>
          </w:p>
          <w:p w:rsidR="008041D2" w:rsidRDefault="008041D2" w:rsidP="00442A66">
            <w:pPr>
              <w:jc w:val="cente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lastRenderedPageBreak/>
              <w:t xml:space="preserve">Итого затраты, </w:t>
            </w:r>
            <w:r>
              <w:lastRenderedPageBreak/>
              <w:t xml:space="preserve">руб.                без НДС </w:t>
            </w:r>
          </w:p>
          <w:p w:rsidR="008041D2" w:rsidRDefault="008041D2" w:rsidP="00442A66">
            <w:pPr>
              <w:jc w:val="both"/>
            </w:pP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lastRenderedPageBreak/>
              <w:t xml:space="preserve">Затраты, руб. без НДС </w:t>
            </w:r>
          </w:p>
        </w:tc>
      </w:tr>
      <w:tr w:rsidR="00442A66" w:rsidTr="00442A66">
        <w:trPr>
          <w:trHeight w:val="276"/>
        </w:trPr>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8041D2" w:rsidRDefault="008041D2"/>
        </w:tc>
        <w:tc>
          <w:tcPr>
            <w:tcW w:w="2551" w:type="dxa"/>
            <w:vMerge/>
            <w:tcBorders>
              <w:top w:val="single" w:sz="4" w:space="0" w:color="auto"/>
              <w:left w:val="single" w:sz="4" w:space="0" w:color="auto"/>
              <w:bottom w:val="single" w:sz="4" w:space="0" w:color="auto"/>
              <w:right w:val="single" w:sz="4" w:space="0" w:color="auto"/>
            </w:tcBorders>
            <w:shd w:val="clear" w:color="auto" w:fill="auto"/>
          </w:tcPr>
          <w:p w:rsidR="008041D2" w:rsidRDefault="008041D2"/>
        </w:tc>
        <w:tc>
          <w:tcPr>
            <w:tcW w:w="2126" w:type="dxa"/>
            <w:vMerge/>
            <w:tcBorders>
              <w:top w:val="single" w:sz="4" w:space="0" w:color="auto"/>
              <w:left w:val="single" w:sz="4" w:space="0" w:color="auto"/>
              <w:bottom w:val="single" w:sz="4" w:space="0" w:color="auto"/>
              <w:right w:val="single" w:sz="4" w:space="0" w:color="auto"/>
            </w:tcBorders>
            <w:shd w:val="clear" w:color="auto" w:fill="auto"/>
          </w:tcPr>
          <w:p w:rsidR="008041D2" w:rsidRDefault="008041D2"/>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041D2" w:rsidRDefault="008041D2"/>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041D2" w:rsidRDefault="008041D2"/>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t>2026 год</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t>2027 год</w:t>
            </w:r>
          </w:p>
        </w:tc>
      </w:tr>
      <w:tr w:rsidR="00442A66" w:rsidTr="00442A66">
        <w:trPr>
          <w:trHeight w:val="1110"/>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
              <w:lastRenderedPageBreak/>
              <w:t>1</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Pr="00442A66" w:rsidRDefault="00442A66" w:rsidP="00442A66">
            <w:pPr>
              <w:jc w:val="both"/>
              <w:rPr>
                <w:sz w:val="20"/>
              </w:rPr>
            </w:pPr>
            <w:r w:rsidRPr="00442A66">
              <w:rPr>
                <w:sz w:val="20"/>
              </w:rPr>
              <w:t>Модернизация тепловых сетей от котельной в               п. Верхняя Казанка</w:t>
            </w:r>
          </w:p>
          <w:p w:rsidR="008041D2" w:rsidRPr="00442A66" w:rsidRDefault="00442A66" w:rsidP="00442A66">
            <w:pPr>
              <w:jc w:val="both"/>
              <w:rPr>
                <w:sz w:val="20"/>
                <w:szCs w:val="20"/>
              </w:rPr>
            </w:pPr>
            <w:r w:rsidRPr="00442A66">
              <w:rPr>
                <w:sz w:val="20"/>
                <w:szCs w:val="20"/>
              </w:rPr>
              <w:t>с установкой дросселирующих устройств, ограничивающих проходное сечение участков тепловых сетей с целью повышения эффективности теплоснабжения наиболее удаленных от источника тепловой энергии потребителей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 w:rsidRPr="00442A66">
              <w:rPr>
                <w:sz w:val="20"/>
              </w:rPr>
              <w:t>Сооружение  коммунального хозяйства - Тепловые сети от котельной «</w:t>
            </w:r>
            <w:proofErr w:type="gramStart"/>
            <w:r w:rsidRPr="00442A66">
              <w:rPr>
                <w:sz w:val="20"/>
              </w:rPr>
              <w:t>Верхняя</w:t>
            </w:r>
            <w:proofErr w:type="gramEnd"/>
            <w:r w:rsidRPr="00442A66">
              <w:rPr>
                <w:sz w:val="20"/>
              </w:rPr>
              <w:t xml:space="preserve"> Казанка»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8041D2" w:rsidP="00442A66">
            <w:pPr>
              <w:jc w:val="center"/>
            </w:pPr>
          </w:p>
          <w:p w:rsidR="008041D2" w:rsidRDefault="00442A66" w:rsidP="00442A66">
            <w:pPr>
              <w:jc w:val="center"/>
            </w:pPr>
            <w:r w:rsidRPr="00442A66">
              <w:rPr>
                <w:sz w:val="20"/>
              </w:rPr>
              <w:t>2026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8041D2" w:rsidP="00442A66">
            <w:pPr>
              <w:jc w:val="center"/>
            </w:pPr>
          </w:p>
          <w:p w:rsidR="008041D2" w:rsidRDefault="00442A66" w:rsidP="00442A66">
            <w:pPr>
              <w:jc w:val="center"/>
            </w:pPr>
            <w:r w:rsidRPr="00442A66">
              <w:rPr>
                <w:sz w:val="20"/>
              </w:rPr>
              <w:t>400 000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8041D2" w:rsidP="00442A66">
            <w:pPr>
              <w:jc w:val="center"/>
            </w:pPr>
          </w:p>
          <w:p w:rsidR="008041D2" w:rsidRDefault="00442A66" w:rsidP="00442A66">
            <w:pPr>
              <w:jc w:val="center"/>
            </w:pPr>
            <w:r w:rsidRPr="00442A66">
              <w:rPr>
                <w:sz w:val="20"/>
              </w:rPr>
              <w:t>400 000</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442A66" w:rsidP="00442A66">
            <w:pPr>
              <w:jc w:val="center"/>
            </w:pPr>
            <w:r w:rsidRPr="00442A66">
              <w:rPr>
                <w:sz w:val="20"/>
              </w:rPr>
              <w:t xml:space="preserve">  </w:t>
            </w:r>
          </w:p>
          <w:p w:rsidR="008041D2" w:rsidRDefault="008041D2" w:rsidP="00442A66">
            <w:pPr>
              <w:jc w:val="center"/>
            </w:pPr>
          </w:p>
          <w:p w:rsidR="008041D2" w:rsidRDefault="00442A66" w:rsidP="00442A66">
            <w:pPr>
              <w:jc w:val="center"/>
            </w:pPr>
            <w:r w:rsidRPr="00442A66">
              <w:rPr>
                <w:sz w:val="20"/>
              </w:rPr>
              <w:t>-</w:t>
            </w:r>
          </w:p>
        </w:tc>
      </w:tr>
      <w:tr w:rsidR="00442A66" w:rsidTr="00442A66">
        <w:trPr>
          <w:trHeight w:val="612"/>
        </w:trPr>
        <w:tc>
          <w:tcPr>
            <w:tcW w:w="552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442A66" w:rsidP="00442A66">
            <w:pPr>
              <w:jc w:val="center"/>
            </w:pPr>
            <w:r w:rsidRPr="00442A66">
              <w:rPr>
                <w:b/>
              </w:rPr>
              <w:t>ИТОГО</w:t>
            </w:r>
          </w:p>
          <w:p w:rsidR="008041D2" w:rsidRDefault="008041D2" w:rsidP="00442A66">
            <w:pPr>
              <w:jc w:val="cente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442A66" w:rsidP="00442A66">
            <w:pPr>
              <w:jc w:val="center"/>
            </w:pPr>
            <w:r w:rsidRPr="00442A66">
              <w:rPr>
                <w:b/>
                <w:sz w:val="20"/>
              </w:rPr>
              <w:t>2026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442A66" w:rsidP="00442A66">
            <w:pPr>
              <w:jc w:val="center"/>
            </w:pPr>
            <w:r w:rsidRPr="00442A66">
              <w:rPr>
                <w:b/>
                <w:sz w:val="20"/>
              </w:rPr>
              <w:t>400 000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442A66" w:rsidP="00442A66">
            <w:pPr>
              <w:jc w:val="center"/>
            </w:pPr>
            <w:r w:rsidRPr="00442A66">
              <w:rPr>
                <w:b/>
                <w:sz w:val="20"/>
              </w:rPr>
              <w:t>400 000</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8041D2" w:rsidRDefault="008041D2" w:rsidP="00442A66">
            <w:pPr>
              <w:jc w:val="center"/>
            </w:pPr>
          </w:p>
          <w:p w:rsidR="008041D2" w:rsidRDefault="00442A66" w:rsidP="00442A66">
            <w:pPr>
              <w:jc w:val="center"/>
            </w:pPr>
            <w:r w:rsidRPr="00442A66">
              <w:rPr>
                <w:b/>
                <w:sz w:val="20"/>
              </w:rPr>
              <w:t>-</w:t>
            </w:r>
          </w:p>
        </w:tc>
      </w:tr>
    </w:tbl>
    <w:p w:rsidR="008041D2" w:rsidRDefault="008041D2">
      <w:pPr>
        <w:jc w:val="both"/>
        <w:rPr>
          <w:b/>
          <w:sz w:val="28"/>
          <w:szCs w:val="28"/>
        </w:rPr>
      </w:pPr>
    </w:p>
    <w:p w:rsidR="008041D2" w:rsidRDefault="00442A66">
      <w:pPr>
        <w:jc w:val="both"/>
      </w:pPr>
      <w:r>
        <w:rPr>
          <w:b/>
          <w:sz w:val="28"/>
          <w:szCs w:val="28"/>
          <w:highlight w:val="green"/>
        </w:rPr>
        <w:t>Раздел 7.</w:t>
      </w:r>
      <w:r>
        <w:rPr>
          <w:highlight w:val="green"/>
        </w:rPr>
        <w:t xml:space="preserve"> </w:t>
      </w:r>
      <w:r>
        <w:rPr>
          <w:b/>
          <w:sz w:val="28"/>
          <w:szCs w:val="28"/>
        </w:rPr>
        <w:t>Предложения по переводу открытых систем теплоснабжения (горячего водоснабжения) в закрытые системы горячего водоснабжения.</w:t>
      </w:r>
    </w:p>
    <w:p w:rsidR="008041D2" w:rsidRDefault="00442A66">
      <w:pPr>
        <w:pStyle w:val="ConsPlusNormal"/>
        <w:spacing w:before="200"/>
        <w:ind w:firstLine="540"/>
        <w:jc w:val="both"/>
      </w:pPr>
      <w:r>
        <w:rPr>
          <w:rFonts w:ascii="Times New Roman" w:hAnsi="Times New Roman"/>
          <w:i/>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041D2" w:rsidRDefault="00442A66">
      <w:pPr>
        <w:pStyle w:val="ConsPlusNormal"/>
        <w:spacing w:before="200"/>
        <w:ind w:firstLine="540"/>
        <w:jc w:val="both"/>
      </w:pPr>
      <w:r>
        <w:rPr>
          <w:rFonts w:ascii="Times New Roman" w:hAnsi="Times New Roman"/>
          <w:sz w:val="28"/>
          <w:szCs w:val="28"/>
        </w:rPr>
        <w:t xml:space="preserve">На момент актуализации схемы теплоснабжения, горячее водоснабжение в муниципальном образовании </w:t>
      </w:r>
      <w:proofErr w:type="spellStart"/>
      <w:r>
        <w:rPr>
          <w:rFonts w:ascii="Times New Roman" w:hAnsi="Times New Roman"/>
          <w:sz w:val="28"/>
          <w:szCs w:val="28"/>
        </w:rPr>
        <w:t>Верх</w:t>
      </w:r>
      <w:proofErr w:type="gramStart"/>
      <w:r>
        <w:rPr>
          <w:rFonts w:ascii="Times New Roman" w:hAnsi="Times New Roman"/>
          <w:sz w:val="28"/>
          <w:szCs w:val="28"/>
        </w:rPr>
        <w:t>.К</w:t>
      </w:r>
      <w:proofErr w:type="gramEnd"/>
      <w:r>
        <w:rPr>
          <w:rFonts w:ascii="Times New Roman" w:hAnsi="Times New Roman"/>
          <w:sz w:val="28"/>
          <w:szCs w:val="28"/>
        </w:rPr>
        <w:t>азанский</w:t>
      </w:r>
      <w:proofErr w:type="spellEnd"/>
      <w:r>
        <w:rPr>
          <w:rFonts w:ascii="Times New Roman" w:hAnsi="Times New Roman"/>
          <w:sz w:val="28"/>
          <w:szCs w:val="28"/>
        </w:rPr>
        <w:t xml:space="preserve">  сельсовет  отсутствует.</w:t>
      </w:r>
    </w:p>
    <w:p w:rsidR="008041D2" w:rsidRDefault="008041D2">
      <w:pPr>
        <w:jc w:val="both"/>
        <w:rPr>
          <w:b/>
          <w:sz w:val="28"/>
          <w:szCs w:val="28"/>
          <w:highlight w:val="yellow"/>
        </w:rPr>
      </w:pPr>
    </w:p>
    <w:p w:rsidR="008041D2" w:rsidRDefault="00442A66">
      <w:pPr>
        <w:jc w:val="both"/>
      </w:pPr>
      <w:r>
        <w:rPr>
          <w:b/>
          <w:sz w:val="28"/>
          <w:szCs w:val="28"/>
          <w:highlight w:val="green"/>
        </w:rPr>
        <w:t xml:space="preserve">Раздел 8. </w:t>
      </w:r>
      <w:r>
        <w:rPr>
          <w:b/>
          <w:sz w:val="28"/>
          <w:szCs w:val="28"/>
        </w:rPr>
        <w:t>Перспективные топливные балансы.</w:t>
      </w:r>
    </w:p>
    <w:p w:rsidR="008041D2" w:rsidRDefault="008041D2">
      <w:pPr>
        <w:jc w:val="both"/>
      </w:pPr>
    </w:p>
    <w:p w:rsidR="008041D2" w:rsidRDefault="00442A66">
      <w:pPr>
        <w:jc w:val="both"/>
      </w:pPr>
      <w:r>
        <w:rPr>
          <w:i/>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8041D2" w:rsidRDefault="008041D2">
      <w:pPr>
        <w:jc w:val="both"/>
      </w:pPr>
    </w:p>
    <w:p w:rsidR="008041D2" w:rsidRDefault="00442A66">
      <w:pPr>
        <w:jc w:val="both"/>
      </w:pPr>
      <w:r>
        <w:rPr>
          <w:sz w:val="28"/>
          <w:szCs w:val="28"/>
        </w:rPr>
        <w:t>Существующие и перспективные топливные балансы для каждого источника тепловой энергии, расположенного в границах муниципального образования  по видам основного, резервного и аварийного топлива сведены в таблицу 8.1.</w:t>
      </w:r>
    </w:p>
    <w:p w:rsidR="008041D2" w:rsidRDefault="008041D2">
      <w:pPr>
        <w:jc w:val="both"/>
      </w:pPr>
    </w:p>
    <w:p w:rsidR="008041D2" w:rsidRDefault="00442A66">
      <w:pPr>
        <w:ind w:left="720"/>
        <w:jc w:val="both"/>
      </w:pPr>
      <w:r>
        <w:rPr>
          <w:sz w:val="28"/>
          <w:szCs w:val="28"/>
        </w:rPr>
        <w:t xml:space="preserve">                                                                                                 </w:t>
      </w:r>
      <w:r>
        <w:rPr>
          <w:b/>
          <w:sz w:val="28"/>
          <w:szCs w:val="28"/>
        </w:rPr>
        <w:t xml:space="preserve">         </w:t>
      </w:r>
      <w:r>
        <w:rPr>
          <w:sz w:val="28"/>
          <w:szCs w:val="28"/>
        </w:rPr>
        <w:t>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1276"/>
        <w:gridCol w:w="2126"/>
        <w:gridCol w:w="1701"/>
        <w:gridCol w:w="1678"/>
      </w:tblGrid>
      <w:tr w:rsidR="008041D2">
        <w:trPr>
          <w:trHeight w:val="108"/>
        </w:trPr>
        <w:tc>
          <w:tcPr>
            <w:tcW w:w="3202" w:type="dxa"/>
          </w:tcPr>
          <w:p w:rsidR="008041D2" w:rsidRDefault="00442A66">
            <w:pPr>
              <w:rPr>
                <w:b/>
                <w:sz w:val="22"/>
                <w:szCs w:val="22"/>
              </w:rPr>
            </w:pPr>
            <w:r>
              <w:rPr>
                <w:b/>
                <w:sz w:val="22"/>
                <w:szCs w:val="22"/>
              </w:rPr>
              <w:t>Наименование котельной</w:t>
            </w:r>
          </w:p>
        </w:tc>
        <w:tc>
          <w:tcPr>
            <w:tcW w:w="1276" w:type="dxa"/>
          </w:tcPr>
          <w:p w:rsidR="008041D2" w:rsidRDefault="00442A66">
            <w:pPr>
              <w:jc w:val="center"/>
              <w:rPr>
                <w:b/>
                <w:sz w:val="22"/>
                <w:szCs w:val="22"/>
                <w:vertAlign w:val="superscript"/>
              </w:rPr>
            </w:pPr>
            <w:r>
              <w:rPr>
                <w:b/>
                <w:sz w:val="22"/>
                <w:szCs w:val="22"/>
              </w:rPr>
              <w:t>Вид топлива</w:t>
            </w:r>
          </w:p>
        </w:tc>
        <w:tc>
          <w:tcPr>
            <w:tcW w:w="2126" w:type="dxa"/>
          </w:tcPr>
          <w:p w:rsidR="008041D2" w:rsidRDefault="00442A66">
            <w:pPr>
              <w:jc w:val="center"/>
              <w:rPr>
                <w:b/>
                <w:sz w:val="22"/>
                <w:szCs w:val="22"/>
              </w:rPr>
            </w:pPr>
            <w:r>
              <w:rPr>
                <w:b/>
                <w:sz w:val="22"/>
                <w:szCs w:val="22"/>
              </w:rPr>
              <w:t>Годовой расход топлива в натуральных единицах (т)</w:t>
            </w:r>
          </w:p>
        </w:tc>
        <w:tc>
          <w:tcPr>
            <w:tcW w:w="1701" w:type="dxa"/>
          </w:tcPr>
          <w:p w:rsidR="008041D2" w:rsidRDefault="00442A66">
            <w:pPr>
              <w:jc w:val="center"/>
              <w:rPr>
                <w:b/>
                <w:sz w:val="22"/>
                <w:szCs w:val="22"/>
              </w:rPr>
            </w:pPr>
            <w:r>
              <w:rPr>
                <w:b/>
                <w:sz w:val="22"/>
                <w:szCs w:val="22"/>
              </w:rPr>
              <w:t>Резервный вид топлива</w:t>
            </w:r>
          </w:p>
        </w:tc>
        <w:tc>
          <w:tcPr>
            <w:tcW w:w="1678" w:type="dxa"/>
          </w:tcPr>
          <w:p w:rsidR="008041D2" w:rsidRDefault="00442A66">
            <w:pPr>
              <w:jc w:val="center"/>
              <w:rPr>
                <w:b/>
                <w:sz w:val="22"/>
                <w:szCs w:val="22"/>
              </w:rPr>
            </w:pPr>
            <w:r>
              <w:rPr>
                <w:b/>
                <w:sz w:val="22"/>
                <w:szCs w:val="22"/>
              </w:rPr>
              <w:t>Аварийный вид топлива</w:t>
            </w:r>
          </w:p>
        </w:tc>
      </w:tr>
      <w:tr w:rsidR="008041D2">
        <w:trPr>
          <w:trHeight w:val="108"/>
        </w:trPr>
        <w:tc>
          <w:tcPr>
            <w:tcW w:w="8305" w:type="dxa"/>
            <w:gridSpan w:val="4"/>
          </w:tcPr>
          <w:p w:rsidR="008041D2" w:rsidRDefault="00442A66">
            <w:pPr>
              <w:jc w:val="center"/>
              <w:rPr>
                <w:b/>
                <w:sz w:val="22"/>
                <w:szCs w:val="22"/>
              </w:rPr>
            </w:pPr>
            <w:r>
              <w:rPr>
                <w:b/>
                <w:sz w:val="22"/>
                <w:szCs w:val="22"/>
              </w:rPr>
              <w:t xml:space="preserve">Муниципальное образование  </w:t>
            </w:r>
            <w:proofErr w:type="gramStart"/>
            <w:r>
              <w:rPr>
                <w:b/>
                <w:sz w:val="22"/>
                <w:szCs w:val="22"/>
              </w:rPr>
              <w:t>Верх-Казанский</w:t>
            </w:r>
            <w:proofErr w:type="gramEnd"/>
            <w:r>
              <w:rPr>
                <w:b/>
                <w:sz w:val="22"/>
                <w:szCs w:val="22"/>
              </w:rPr>
              <w:t xml:space="preserve"> сельсовет</w:t>
            </w:r>
          </w:p>
        </w:tc>
        <w:tc>
          <w:tcPr>
            <w:tcW w:w="1678" w:type="dxa"/>
          </w:tcPr>
          <w:p w:rsidR="008041D2" w:rsidRDefault="008041D2">
            <w:pPr>
              <w:jc w:val="center"/>
              <w:rPr>
                <w:b/>
                <w:sz w:val="22"/>
                <w:szCs w:val="22"/>
              </w:rPr>
            </w:pPr>
          </w:p>
        </w:tc>
      </w:tr>
      <w:tr w:rsidR="008041D2">
        <w:trPr>
          <w:trHeight w:val="108"/>
        </w:trPr>
        <w:tc>
          <w:tcPr>
            <w:tcW w:w="3202" w:type="dxa"/>
          </w:tcPr>
          <w:p w:rsidR="008041D2" w:rsidRDefault="00442A66">
            <w:pPr>
              <w:jc w:val="both"/>
              <w:rPr>
                <w:sz w:val="22"/>
                <w:szCs w:val="22"/>
              </w:rPr>
            </w:pPr>
            <w:r>
              <w:rPr>
                <w:bCs/>
              </w:rPr>
              <w:t xml:space="preserve">АБМК "Верх-Казанка"   адрес: с. Верх-Казанка, </w:t>
            </w:r>
            <w:proofErr w:type="spellStart"/>
            <w:r>
              <w:rPr>
                <w:bCs/>
              </w:rPr>
              <w:t>ул</w:t>
            </w:r>
            <w:proofErr w:type="gramStart"/>
            <w:r>
              <w:rPr>
                <w:bCs/>
              </w:rPr>
              <w:t>.Т</w:t>
            </w:r>
            <w:proofErr w:type="gramEnd"/>
            <w:r>
              <w:rPr>
                <w:bCs/>
              </w:rPr>
              <w:t>ранспортная</w:t>
            </w:r>
            <w:proofErr w:type="spellEnd"/>
            <w:r>
              <w:rPr>
                <w:bCs/>
              </w:rPr>
              <w:t xml:space="preserve"> 2г</w:t>
            </w:r>
          </w:p>
        </w:tc>
        <w:tc>
          <w:tcPr>
            <w:tcW w:w="1276" w:type="dxa"/>
            <w:vAlign w:val="center"/>
          </w:tcPr>
          <w:p w:rsidR="008041D2" w:rsidRDefault="00442A66">
            <w:pPr>
              <w:jc w:val="center"/>
              <w:rPr>
                <w:sz w:val="22"/>
                <w:szCs w:val="22"/>
              </w:rPr>
            </w:pPr>
            <w:r>
              <w:rPr>
                <w:sz w:val="22"/>
                <w:szCs w:val="22"/>
              </w:rPr>
              <w:t>Уголь</w:t>
            </w:r>
          </w:p>
        </w:tc>
        <w:tc>
          <w:tcPr>
            <w:tcW w:w="2126" w:type="dxa"/>
            <w:vAlign w:val="center"/>
          </w:tcPr>
          <w:p w:rsidR="008041D2" w:rsidRDefault="00442A66">
            <w:pPr>
              <w:jc w:val="center"/>
              <w:rPr>
                <w:sz w:val="22"/>
                <w:szCs w:val="22"/>
              </w:rPr>
            </w:pPr>
            <w:r>
              <w:rPr>
                <w:color w:val="000000"/>
                <w:sz w:val="22"/>
                <w:szCs w:val="22"/>
              </w:rPr>
              <w:t>304,42</w:t>
            </w:r>
          </w:p>
        </w:tc>
        <w:tc>
          <w:tcPr>
            <w:tcW w:w="1701" w:type="dxa"/>
            <w:vAlign w:val="center"/>
          </w:tcPr>
          <w:p w:rsidR="008041D2" w:rsidRDefault="00442A66">
            <w:pPr>
              <w:jc w:val="center"/>
            </w:pPr>
            <w:r>
              <w:rPr>
                <w:sz w:val="22"/>
                <w:szCs w:val="22"/>
              </w:rPr>
              <w:t>Уголь</w:t>
            </w:r>
          </w:p>
        </w:tc>
        <w:tc>
          <w:tcPr>
            <w:tcW w:w="1678" w:type="dxa"/>
            <w:vAlign w:val="center"/>
          </w:tcPr>
          <w:p w:rsidR="008041D2" w:rsidRDefault="00442A66">
            <w:pPr>
              <w:jc w:val="center"/>
            </w:pPr>
            <w:r>
              <w:rPr>
                <w:sz w:val="22"/>
                <w:szCs w:val="22"/>
              </w:rPr>
              <w:t>Уголь</w:t>
            </w:r>
          </w:p>
        </w:tc>
      </w:tr>
    </w:tbl>
    <w:p w:rsidR="008041D2" w:rsidRDefault="008041D2">
      <w:pPr>
        <w:jc w:val="both"/>
        <w:rPr>
          <w:b/>
          <w:sz w:val="28"/>
          <w:szCs w:val="28"/>
        </w:rPr>
      </w:pPr>
    </w:p>
    <w:p w:rsidR="008041D2" w:rsidRDefault="008041D2">
      <w:pPr>
        <w:jc w:val="both"/>
        <w:rPr>
          <w:b/>
          <w:sz w:val="28"/>
          <w:szCs w:val="28"/>
        </w:rPr>
      </w:pPr>
    </w:p>
    <w:p w:rsidR="008041D2" w:rsidRDefault="00442A66">
      <w:r>
        <w:rPr>
          <w:b/>
          <w:sz w:val="28"/>
          <w:szCs w:val="28"/>
          <w:highlight w:val="green"/>
          <w:lang w:eastAsia="en-US"/>
        </w:rPr>
        <w:t>РАЗДЕЛ 9.</w:t>
      </w:r>
      <w:r>
        <w:rPr>
          <w:sz w:val="28"/>
          <w:szCs w:val="28"/>
          <w:highlight w:val="green"/>
          <w:lang w:eastAsia="en-US"/>
        </w:rPr>
        <w:t xml:space="preserve"> </w:t>
      </w:r>
      <w:r>
        <w:rPr>
          <w:sz w:val="28"/>
          <w:szCs w:val="28"/>
        </w:rPr>
        <w:t>Инвестиции в строительство, реконструкцию, техническое перевооружение и (или) модернизацию.</w:t>
      </w:r>
    </w:p>
    <w:p w:rsidR="008041D2" w:rsidRDefault="008041D2">
      <w:pPr>
        <w:rPr>
          <w:highlight w:val="yellow"/>
        </w:rPr>
      </w:pPr>
    </w:p>
    <w:p w:rsidR="008041D2" w:rsidRDefault="00442A66">
      <w:pPr>
        <w:ind w:firstLine="567"/>
        <w:jc w:val="both"/>
        <w:rPr>
          <w:sz w:val="28"/>
          <w:szCs w:val="28"/>
        </w:rPr>
      </w:pPr>
      <w:r>
        <w:rPr>
          <w:sz w:val="28"/>
          <w:szCs w:val="28"/>
        </w:rPr>
        <w:t xml:space="preserve">Учитывая, что правилами землепользования и застройки </w:t>
      </w:r>
      <w:proofErr w:type="gramStart"/>
      <w:r>
        <w:rPr>
          <w:sz w:val="28"/>
          <w:szCs w:val="28"/>
        </w:rPr>
        <w:t>Верх-Казанского</w:t>
      </w:r>
      <w:proofErr w:type="gramEnd"/>
      <w:r>
        <w:rPr>
          <w:sz w:val="28"/>
          <w:szCs w:val="28"/>
        </w:rPr>
        <w:t xml:space="preserve"> сельсовета Большемуртинского района не предусмотрено изменение схемы теплоснабжения поселка, в связи с вводом новой котельной в 2018 году инвестиции в строительство, реконструкцию, техническое перевооружение и модернизацию не планируются.</w:t>
      </w:r>
    </w:p>
    <w:p w:rsidR="008041D2" w:rsidRDefault="008041D2">
      <w:pPr>
        <w:jc w:val="both"/>
        <w:rPr>
          <w:b/>
          <w:sz w:val="28"/>
          <w:szCs w:val="28"/>
          <w:highlight w:val="yellow"/>
        </w:rPr>
      </w:pPr>
    </w:p>
    <w:p w:rsidR="008041D2" w:rsidRDefault="008041D2">
      <w:pPr>
        <w:rPr>
          <w:b/>
          <w:sz w:val="28"/>
          <w:szCs w:val="28"/>
          <w:lang w:eastAsia="en-US"/>
        </w:rPr>
      </w:pPr>
    </w:p>
    <w:p w:rsidR="008041D2" w:rsidRDefault="00442A66">
      <w:pPr>
        <w:rPr>
          <w:b/>
          <w:sz w:val="28"/>
          <w:szCs w:val="28"/>
          <w:lang w:eastAsia="en-US"/>
        </w:rPr>
      </w:pPr>
      <w:r>
        <w:rPr>
          <w:b/>
          <w:sz w:val="28"/>
          <w:szCs w:val="28"/>
          <w:highlight w:val="green"/>
          <w:lang w:eastAsia="en-US"/>
        </w:rPr>
        <w:t xml:space="preserve">РАЗДЕЛ 10. </w:t>
      </w:r>
      <w:r>
        <w:rPr>
          <w:sz w:val="28"/>
          <w:szCs w:val="28"/>
        </w:rPr>
        <w:t>Решение о присвоении статуса единой теплоснабжающей организации.</w:t>
      </w:r>
      <w:r>
        <w:t xml:space="preserve"> </w:t>
      </w:r>
    </w:p>
    <w:p w:rsidR="008041D2" w:rsidRDefault="00442A66">
      <w:pPr>
        <w:ind w:firstLine="851"/>
        <w:jc w:val="both"/>
        <w:rPr>
          <w:sz w:val="28"/>
          <w:szCs w:val="28"/>
          <w:lang w:eastAsia="en-US"/>
        </w:rPr>
      </w:pPr>
      <w:r>
        <w:rPr>
          <w:sz w:val="28"/>
          <w:szCs w:val="28"/>
          <w:lang w:eastAsia="en-US"/>
        </w:rPr>
        <w:t xml:space="preserve">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поселения </w:t>
      </w:r>
      <w:proofErr w:type="gramStart"/>
      <w:r>
        <w:rPr>
          <w:sz w:val="28"/>
          <w:szCs w:val="28"/>
          <w:lang w:eastAsia="en-US"/>
        </w:rPr>
        <w:t>Верх-Казанский</w:t>
      </w:r>
      <w:proofErr w:type="gramEnd"/>
      <w:r>
        <w:rPr>
          <w:sz w:val="28"/>
          <w:szCs w:val="28"/>
          <w:lang w:eastAsia="en-US"/>
        </w:rPr>
        <w:t xml:space="preserve"> сельсовет  осуществляет АО «</w:t>
      </w:r>
      <w:proofErr w:type="spellStart"/>
      <w:r>
        <w:rPr>
          <w:sz w:val="28"/>
          <w:szCs w:val="28"/>
          <w:lang w:eastAsia="en-US"/>
        </w:rPr>
        <w:t>КрасЭКо</w:t>
      </w:r>
      <w:proofErr w:type="spellEnd"/>
      <w:r>
        <w:rPr>
          <w:sz w:val="28"/>
          <w:szCs w:val="28"/>
          <w:lang w:eastAsia="en-US"/>
        </w:rPr>
        <w:t>».</w:t>
      </w:r>
    </w:p>
    <w:p w:rsidR="008041D2" w:rsidRDefault="00442A66">
      <w:pPr>
        <w:ind w:firstLine="851"/>
        <w:jc w:val="both"/>
        <w:rPr>
          <w:sz w:val="28"/>
          <w:szCs w:val="28"/>
          <w:lang w:eastAsia="en-US"/>
        </w:rPr>
      </w:pPr>
      <w:r>
        <w:rPr>
          <w:sz w:val="28"/>
          <w:szCs w:val="28"/>
          <w:lang w:eastAsia="en-US"/>
        </w:rPr>
        <w:t>В качестве единой теплоснабжающей организации  предлагается определить АО «</w:t>
      </w:r>
      <w:proofErr w:type="spellStart"/>
      <w:r>
        <w:rPr>
          <w:sz w:val="28"/>
          <w:szCs w:val="28"/>
          <w:lang w:eastAsia="en-US"/>
        </w:rPr>
        <w:t>КрасЭКо</w:t>
      </w:r>
      <w:proofErr w:type="spellEnd"/>
      <w:r>
        <w:rPr>
          <w:sz w:val="28"/>
          <w:szCs w:val="28"/>
          <w:lang w:eastAsia="en-US"/>
        </w:rPr>
        <w:t>».</w:t>
      </w:r>
    </w:p>
    <w:p w:rsidR="008041D2" w:rsidRDefault="00442A66">
      <w:pPr>
        <w:ind w:firstLine="851"/>
        <w:jc w:val="both"/>
        <w:rPr>
          <w:sz w:val="28"/>
          <w:szCs w:val="28"/>
          <w:lang w:eastAsia="en-US"/>
        </w:rPr>
      </w:pPr>
      <w:r>
        <w:rPr>
          <w:sz w:val="28"/>
          <w:szCs w:val="28"/>
          <w:lang w:eastAsia="en-US"/>
        </w:rPr>
        <w:t>Зона деятельности единой теплоснабжающей организации АО «</w:t>
      </w:r>
      <w:proofErr w:type="spellStart"/>
      <w:r>
        <w:rPr>
          <w:sz w:val="28"/>
          <w:szCs w:val="28"/>
          <w:lang w:eastAsia="en-US"/>
        </w:rPr>
        <w:t>КрасЭКо</w:t>
      </w:r>
      <w:proofErr w:type="spellEnd"/>
      <w:r>
        <w:rPr>
          <w:sz w:val="28"/>
          <w:szCs w:val="28"/>
          <w:lang w:eastAsia="en-US"/>
        </w:rPr>
        <w:t xml:space="preserve">» охватывает большую часть территории </w:t>
      </w:r>
      <w:proofErr w:type="gramStart"/>
      <w:r>
        <w:rPr>
          <w:sz w:val="28"/>
          <w:szCs w:val="28"/>
          <w:lang w:eastAsia="en-US"/>
        </w:rPr>
        <w:t>Верх-Казанского</w:t>
      </w:r>
      <w:proofErr w:type="gramEnd"/>
      <w:r>
        <w:rPr>
          <w:sz w:val="28"/>
          <w:szCs w:val="28"/>
          <w:lang w:eastAsia="en-US"/>
        </w:rPr>
        <w:t xml:space="preserve"> сельсовета Большемуртинского района с центральным отоплением.</w:t>
      </w:r>
    </w:p>
    <w:p w:rsidR="008041D2" w:rsidRDefault="008041D2">
      <w:pPr>
        <w:jc w:val="both"/>
        <w:rPr>
          <w:b/>
          <w:sz w:val="28"/>
          <w:szCs w:val="28"/>
          <w:highlight w:val="yellow"/>
        </w:rPr>
      </w:pPr>
    </w:p>
    <w:p w:rsidR="008041D2" w:rsidRDefault="00442A66">
      <w:pPr>
        <w:jc w:val="both"/>
      </w:pPr>
      <w:r>
        <w:rPr>
          <w:b/>
          <w:sz w:val="28"/>
          <w:szCs w:val="28"/>
          <w:highlight w:val="green"/>
        </w:rPr>
        <w:t xml:space="preserve">Раздел 11. </w:t>
      </w:r>
      <w:r>
        <w:rPr>
          <w:b/>
          <w:sz w:val="28"/>
          <w:szCs w:val="28"/>
        </w:rPr>
        <w:t>Решения о распределении тепловой нагрузки между источниками тепловой энергии.</w:t>
      </w:r>
    </w:p>
    <w:p w:rsidR="008041D2" w:rsidRDefault="008041D2">
      <w:pPr>
        <w:jc w:val="both"/>
      </w:pPr>
    </w:p>
    <w:p w:rsidR="008041D2" w:rsidRDefault="00442A66">
      <w:pPr>
        <w:jc w:val="both"/>
      </w:pPr>
      <w:r>
        <w:rPr>
          <w:sz w:val="28"/>
          <w:szCs w:val="28"/>
        </w:rPr>
        <w:t xml:space="preserve">     Распределения (перераспределения) тепловой нагрузки потребителей тепловой энергии  между источниками тепловой энергии не предусмотрено:</w:t>
      </w:r>
    </w:p>
    <w:p w:rsidR="008041D2" w:rsidRDefault="00442A66">
      <w:pPr>
        <w:jc w:val="both"/>
      </w:pPr>
      <w:r>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8041D2" w:rsidRDefault="008041D2">
      <w:pPr>
        <w:jc w:val="both"/>
        <w:rPr>
          <w:b/>
          <w:sz w:val="28"/>
          <w:szCs w:val="28"/>
          <w:highlight w:val="yellow"/>
        </w:rPr>
      </w:pPr>
    </w:p>
    <w:p w:rsidR="008041D2" w:rsidRDefault="00442A66">
      <w:pPr>
        <w:rPr>
          <w:lang w:eastAsia="en-US"/>
        </w:rPr>
      </w:pPr>
      <w:r>
        <w:rPr>
          <w:b/>
          <w:sz w:val="28"/>
          <w:szCs w:val="28"/>
          <w:highlight w:val="green"/>
          <w:lang w:eastAsia="en-US"/>
        </w:rPr>
        <w:t>РАЗДЕЛ 12.</w:t>
      </w:r>
      <w:r>
        <w:rPr>
          <w:sz w:val="28"/>
          <w:szCs w:val="28"/>
          <w:highlight w:val="green"/>
          <w:lang w:eastAsia="en-US"/>
        </w:rPr>
        <w:t xml:space="preserve"> </w:t>
      </w:r>
      <w:r>
        <w:rPr>
          <w:b/>
          <w:sz w:val="28"/>
          <w:szCs w:val="28"/>
          <w:highlight w:val="green"/>
          <w:lang w:eastAsia="en-US"/>
        </w:rPr>
        <w:t>Р</w:t>
      </w:r>
      <w:r>
        <w:rPr>
          <w:b/>
          <w:sz w:val="28"/>
          <w:szCs w:val="28"/>
          <w:lang w:eastAsia="en-US"/>
        </w:rPr>
        <w:t>ешение по бесхозяйным тепловым сетям.</w:t>
      </w:r>
    </w:p>
    <w:p w:rsidR="008041D2" w:rsidRDefault="008041D2">
      <w:pPr>
        <w:jc w:val="both"/>
        <w:rPr>
          <w:lang w:eastAsia="en-US"/>
        </w:rPr>
      </w:pPr>
    </w:p>
    <w:p w:rsidR="008041D2" w:rsidRDefault="00442A66">
      <w:pPr>
        <w:ind w:firstLine="851"/>
        <w:jc w:val="both"/>
        <w:rPr>
          <w:lang w:eastAsia="en-US"/>
        </w:rPr>
      </w:pPr>
      <w:r>
        <w:rPr>
          <w:b/>
          <w:sz w:val="28"/>
          <w:szCs w:val="28"/>
          <w:lang w:eastAsia="en-US"/>
        </w:rPr>
        <w:t xml:space="preserve">  </w:t>
      </w:r>
      <w:r>
        <w:rPr>
          <w:sz w:val="28"/>
          <w:szCs w:val="28"/>
          <w:lang w:eastAsia="en-US"/>
        </w:rPr>
        <w:t xml:space="preserve">Статья 15, пункт 6. Федерального закона от 27 июля 2010 года № 190-ФЗ: </w:t>
      </w:r>
      <w:proofErr w:type="gramStart"/>
      <w:r>
        <w:rPr>
          <w:sz w:val="28"/>
          <w:szCs w:val="28"/>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Pr>
          <w:sz w:val="28"/>
          <w:szCs w:val="28"/>
          <w:lang w:eastAsia="en-US"/>
        </w:rPr>
        <w:t>теплосетевую</w:t>
      </w:r>
      <w:proofErr w:type="spellEnd"/>
      <w:r>
        <w:rPr>
          <w:sz w:val="28"/>
          <w:szCs w:val="28"/>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Pr>
          <w:sz w:val="28"/>
          <w:szCs w:val="28"/>
          <w:lang w:eastAsia="en-US"/>
        </w:rPr>
        <w:t xml:space="preserve"> указанные бесхозяйные тепловые сети и </w:t>
      </w:r>
      <w:proofErr w:type="gramStart"/>
      <w:r>
        <w:rPr>
          <w:sz w:val="28"/>
          <w:szCs w:val="28"/>
          <w:lang w:eastAsia="en-US"/>
        </w:rPr>
        <w:t>которая</w:t>
      </w:r>
      <w:proofErr w:type="gramEnd"/>
      <w:r>
        <w:rPr>
          <w:sz w:val="28"/>
          <w:szCs w:val="28"/>
          <w:lang w:eastAsia="en-US"/>
        </w:rPr>
        <w:t xml:space="preserve"> осуществляет содержание и обслуживание указанных бесхозяйных тепловых сетей. Орган регулирования обязан включить затраты на </w:t>
      </w:r>
      <w:r>
        <w:rPr>
          <w:sz w:val="28"/>
          <w:szCs w:val="28"/>
          <w:lang w:eastAsia="en-US"/>
        </w:rPr>
        <w:lastRenderedPageBreak/>
        <w:t>содержание и обслуживание бесхозяйных тепловых сетей в тарифы соответствующей организации на следующий период регулирования».</w:t>
      </w:r>
    </w:p>
    <w:p w:rsidR="008041D2" w:rsidRDefault="00442A66">
      <w:pPr>
        <w:ind w:firstLine="851"/>
        <w:jc w:val="both"/>
        <w:rPr>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8041D2" w:rsidRDefault="00442A66">
      <w:pPr>
        <w:ind w:firstLine="851"/>
        <w:jc w:val="both"/>
        <w:rPr>
          <w:sz w:val="28"/>
          <w:szCs w:val="28"/>
          <w:lang w:eastAsia="en-US"/>
        </w:rPr>
      </w:pPr>
      <w:r>
        <w:rPr>
          <w:sz w:val="28"/>
          <w:szCs w:val="28"/>
          <w:lang w:eastAsia="en-US"/>
        </w:rPr>
        <w:t xml:space="preserve">На 01.04.2025 участков бесхозяйных тепловых сетей в муниципальном образовании </w:t>
      </w:r>
      <w:proofErr w:type="gramStart"/>
      <w:r>
        <w:rPr>
          <w:sz w:val="28"/>
          <w:szCs w:val="28"/>
          <w:lang w:eastAsia="en-US"/>
        </w:rPr>
        <w:t>Верх-Казанский</w:t>
      </w:r>
      <w:proofErr w:type="gramEnd"/>
      <w:r>
        <w:rPr>
          <w:sz w:val="28"/>
          <w:szCs w:val="28"/>
          <w:lang w:eastAsia="en-US"/>
        </w:rPr>
        <w:t xml:space="preserve"> сельсовет  не выявлено.</w:t>
      </w:r>
    </w:p>
    <w:p w:rsidR="008041D2" w:rsidRDefault="008041D2">
      <w:pPr>
        <w:rPr>
          <w:b/>
          <w:sz w:val="28"/>
          <w:szCs w:val="28"/>
          <w:lang w:eastAsia="en-US"/>
        </w:rPr>
      </w:pPr>
    </w:p>
    <w:p w:rsidR="008041D2" w:rsidRDefault="00442A66">
      <w:pPr>
        <w:rPr>
          <w:b/>
          <w:sz w:val="28"/>
          <w:szCs w:val="28"/>
          <w:lang w:eastAsia="en-US"/>
        </w:rPr>
      </w:pPr>
      <w:r>
        <w:rPr>
          <w:b/>
          <w:sz w:val="28"/>
          <w:szCs w:val="28"/>
          <w:highlight w:val="green"/>
          <w:lang w:eastAsia="en-US"/>
        </w:rPr>
        <w:t xml:space="preserve">РАЗДЕЛ 13.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8041D2" w:rsidRDefault="008041D2">
      <w:pPr>
        <w:rPr>
          <w:b/>
          <w:sz w:val="28"/>
          <w:szCs w:val="28"/>
          <w:highlight w:val="yellow"/>
          <w:lang w:eastAsia="en-US"/>
        </w:rPr>
      </w:pPr>
    </w:p>
    <w:p w:rsidR="008041D2" w:rsidRDefault="00442A66">
      <w:pPr>
        <w:ind w:firstLine="567"/>
        <w:jc w:val="both"/>
        <w:rPr>
          <w:sz w:val="28"/>
          <w:szCs w:val="28"/>
        </w:rPr>
      </w:pPr>
      <w:r>
        <w:rPr>
          <w:sz w:val="28"/>
          <w:szCs w:val="28"/>
        </w:rPr>
        <w:t xml:space="preserve">Учитывая, что правилами землепользования и застройки </w:t>
      </w:r>
      <w:proofErr w:type="gramStart"/>
      <w:r>
        <w:rPr>
          <w:sz w:val="28"/>
          <w:szCs w:val="28"/>
        </w:rPr>
        <w:t>Верх-Казанского</w:t>
      </w:r>
      <w:proofErr w:type="gramEnd"/>
      <w:r>
        <w:rPr>
          <w:sz w:val="28"/>
          <w:szCs w:val="28"/>
        </w:rPr>
        <w:t xml:space="preserve"> сельсовета Большемуртинского района не предусмотрено изменение схемы теплоснабжения в п. Верх-Казанка и в связи с отсутствием газоснабжения синхронизация схемы теплоснабжения не предусмотрена.</w:t>
      </w:r>
    </w:p>
    <w:p w:rsidR="008041D2" w:rsidRDefault="00442A66">
      <w:pPr>
        <w:widowControl w:val="0"/>
        <w:spacing w:before="200"/>
        <w:jc w:val="both"/>
        <w:rPr>
          <w:sz w:val="28"/>
          <w:szCs w:val="28"/>
        </w:rPr>
      </w:pPr>
      <w:r>
        <w:rPr>
          <w:b/>
          <w:sz w:val="28"/>
          <w:szCs w:val="28"/>
          <w:highlight w:val="green"/>
        </w:rPr>
        <w:t>Раздел 14</w:t>
      </w:r>
      <w:r>
        <w:rPr>
          <w:sz w:val="28"/>
          <w:szCs w:val="28"/>
          <w:highlight w:val="green"/>
        </w:rPr>
        <w:t xml:space="preserve">. </w:t>
      </w:r>
      <w:proofErr w:type="gramStart"/>
      <w:r>
        <w:rPr>
          <w:sz w:val="28"/>
          <w:szCs w:val="28"/>
        </w:rPr>
        <w:t>«Индикаторы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w:t>
      </w:r>
      <w:proofErr w:type="gramEnd"/>
      <w:r>
        <w:rPr>
          <w:sz w:val="28"/>
          <w:szCs w:val="28"/>
        </w:rPr>
        <w:t xml:space="preserve"> такого поселения, городского округа. Указанные значения определены в главе 13 обосновывающих материалов к схемам теплоснабжения.</w:t>
      </w:r>
    </w:p>
    <w:p w:rsidR="008041D2" w:rsidRDefault="008041D2">
      <w:pPr>
        <w:rPr>
          <w:sz w:val="28"/>
          <w:szCs w:val="28"/>
        </w:rPr>
      </w:pPr>
    </w:p>
    <w:p w:rsidR="008041D2" w:rsidRDefault="00442A66" w:rsidP="009E0210">
      <w:pPr>
        <w:jc w:val="both"/>
        <w:rPr>
          <w:b/>
          <w:sz w:val="28"/>
          <w:szCs w:val="28"/>
          <w:lang w:eastAsia="en-US"/>
        </w:rPr>
      </w:pPr>
      <w:r>
        <w:rPr>
          <w:sz w:val="28"/>
          <w:szCs w:val="28"/>
        </w:rPr>
        <w:t xml:space="preserve">Учитывая, что правилами землепользования и застройки Верх-Казанского сельсовета Большемуртинского района не предусмотрено изменение схемы теплоснабжения в п. Верх-Казанка  в </w:t>
      </w:r>
      <w:proofErr w:type="gramStart"/>
      <w:r>
        <w:rPr>
          <w:sz w:val="28"/>
          <w:szCs w:val="28"/>
        </w:rPr>
        <w:t>связи</w:t>
      </w:r>
      <w:proofErr w:type="gramEnd"/>
      <w:r>
        <w:rPr>
          <w:sz w:val="28"/>
          <w:szCs w:val="28"/>
        </w:rPr>
        <w:t xml:space="preserve"> с чем индикаторы развития систем теплоснабжения поселения не разрабатываются.</w:t>
      </w:r>
    </w:p>
    <w:p w:rsidR="008041D2" w:rsidRDefault="00442A66">
      <w:pPr>
        <w:widowControl w:val="0"/>
        <w:spacing w:before="200"/>
        <w:jc w:val="both"/>
        <w:rPr>
          <w:sz w:val="28"/>
          <w:szCs w:val="28"/>
        </w:rPr>
      </w:pPr>
      <w:r>
        <w:rPr>
          <w:b/>
          <w:sz w:val="28"/>
          <w:szCs w:val="28"/>
          <w:highlight w:val="green"/>
        </w:rPr>
        <w:t>Раздел 15.</w:t>
      </w:r>
      <w:r>
        <w:rPr>
          <w:rFonts w:ascii="Arial" w:hAnsi="Arial"/>
        </w:rPr>
        <w:t xml:space="preserve"> </w:t>
      </w:r>
      <w:r>
        <w:rPr>
          <w:sz w:val="28"/>
          <w:szCs w:val="28"/>
        </w:rPr>
        <w:t xml:space="preserve">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w:t>
      </w:r>
    </w:p>
    <w:p w:rsidR="008041D2" w:rsidRDefault="008041D2">
      <w:pPr>
        <w:rPr>
          <w:b/>
          <w:sz w:val="28"/>
          <w:szCs w:val="28"/>
          <w:highlight w:val="yellow"/>
          <w:lang w:eastAsia="en-US"/>
        </w:rPr>
      </w:pPr>
    </w:p>
    <w:p w:rsidR="008041D2" w:rsidRDefault="00442A66">
      <w:pPr>
        <w:jc w:val="center"/>
      </w:pPr>
      <w:r>
        <w:rPr>
          <w:b/>
          <w:sz w:val="28"/>
          <w:szCs w:val="28"/>
        </w:rPr>
        <w:t>Тарифы теплоснабжающих организаций.</w:t>
      </w:r>
    </w:p>
    <w:p w:rsidR="008041D2" w:rsidRDefault="00442A66">
      <w:pPr>
        <w:jc w:val="both"/>
        <w:rPr>
          <w:b/>
          <w:sz w:val="28"/>
          <w:szCs w:val="28"/>
        </w:rPr>
      </w:pPr>
      <w:r>
        <w:rPr>
          <w:b/>
          <w:sz w:val="28"/>
          <w:szCs w:val="28"/>
        </w:rPr>
        <w:t xml:space="preserve">                                                                                                           </w:t>
      </w:r>
    </w:p>
    <w:p w:rsidR="008041D2" w:rsidRDefault="00442A66">
      <w:pPr>
        <w:jc w:val="both"/>
      </w:pPr>
      <w:r>
        <w:rPr>
          <w:b/>
          <w:sz w:val="28"/>
          <w:szCs w:val="28"/>
        </w:rPr>
        <w:lastRenderedPageBreak/>
        <w:t xml:space="preserve">                                                                                                            </w:t>
      </w:r>
      <w:r>
        <w:rPr>
          <w:sz w:val="28"/>
          <w:szCs w:val="28"/>
        </w:rPr>
        <w:t xml:space="preserve">   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8041D2">
        <w:trPr>
          <w:cantSplit/>
        </w:trPr>
        <w:tc>
          <w:tcPr>
            <w:tcW w:w="828" w:type="dxa"/>
            <w:vMerge w:val="restart"/>
          </w:tcPr>
          <w:p w:rsidR="008041D2" w:rsidRDefault="00442A66">
            <w:pPr>
              <w:jc w:val="center"/>
            </w:pPr>
            <w:r>
              <w:rPr>
                <w:sz w:val="22"/>
                <w:szCs w:val="22"/>
              </w:rPr>
              <w:t>№</w:t>
            </w:r>
          </w:p>
          <w:p w:rsidR="008041D2" w:rsidRDefault="00442A66">
            <w:pPr>
              <w:jc w:val="center"/>
            </w:pPr>
            <w:proofErr w:type="gramStart"/>
            <w:r>
              <w:rPr>
                <w:sz w:val="22"/>
                <w:szCs w:val="22"/>
              </w:rPr>
              <w:t>п</w:t>
            </w:r>
            <w:proofErr w:type="gramEnd"/>
            <w:r>
              <w:rPr>
                <w:sz w:val="22"/>
                <w:szCs w:val="22"/>
              </w:rPr>
              <w:t>/п</w:t>
            </w:r>
          </w:p>
        </w:tc>
        <w:tc>
          <w:tcPr>
            <w:tcW w:w="8892" w:type="dxa"/>
            <w:gridSpan w:val="2"/>
          </w:tcPr>
          <w:p w:rsidR="008041D2" w:rsidRDefault="00442A66">
            <w:pPr>
              <w:jc w:val="center"/>
            </w:pPr>
            <w:r>
              <w:rPr>
                <w:sz w:val="22"/>
                <w:szCs w:val="22"/>
              </w:rPr>
              <w:t xml:space="preserve">Реестр теплоснабжающих организаций </w:t>
            </w:r>
          </w:p>
        </w:tc>
      </w:tr>
      <w:tr w:rsidR="008041D2">
        <w:trPr>
          <w:cantSplit/>
          <w:trHeight w:val="336"/>
        </w:trPr>
        <w:tc>
          <w:tcPr>
            <w:tcW w:w="828" w:type="dxa"/>
            <w:vMerge/>
            <w:tcBorders>
              <w:bottom w:val="single" w:sz="4" w:space="0" w:color="000000"/>
            </w:tcBorders>
          </w:tcPr>
          <w:p w:rsidR="008041D2" w:rsidRDefault="008041D2">
            <w:pPr>
              <w:jc w:val="center"/>
            </w:pPr>
          </w:p>
        </w:tc>
        <w:tc>
          <w:tcPr>
            <w:tcW w:w="5552" w:type="dxa"/>
            <w:tcBorders>
              <w:bottom w:val="single" w:sz="4" w:space="0" w:color="000000"/>
            </w:tcBorders>
          </w:tcPr>
          <w:p w:rsidR="008041D2" w:rsidRDefault="00442A66">
            <w:pPr>
              <w:jc w:val="center"/>
            </w:pPr>
            <w:r>
              <w:rPr>
                <w:sz w:val="22"/>
                <w:szCs w:val="22"/>
              </w:rPr>
              <w:t>Наименование предприятия</w:t>
            </w:r>
          </w:p>
        </w:tc>
        <w:tc>
          <w:tcPr>
            <w:tcW w:w="3340" w:type="dxa"/>
            <w:tcBorders>
              <w:bottom w:val="single" w:sz="4" w:space="0" w:color="000000"/>
            </w:tcBorders>
          </w:tcPr>
          <w:p w:rsidR="008041D2" w:rsidRDefault="00442A66">
            <w:pPr>
              <w:jc w:val="center"/>
            </w:pPr>
            <w:r>
              <w:rPr>
                <w:sz w:val="22"/>
                <w:szCs w:val="22"/>
              </w:rPr>
              <w:t>Тариф, установленный РЭК Красноярского края с учетом передачи (руб.)</w:t>
            </w:r>
          </w:p>
        </w:tc>
      </w:tr>
      <w:tr w:rsidR="008041D2">
        <w:tc>
          <w:tcPr>
            <w:tcW w:w="6380" w:type="dxa"/>
            <w:gridSpan w:val="2"/>
          </w:tcPr>
          <w:p w:rsidR="008041D2" w:rsidRDefault="00442A66">
            <w:pPr>
              <w:jc w:val="center"/>
            </w:pPr>
            <w:r>
              <w:rPr>
                <w:sz w:val="22"/>
                <w:szCs w:val="22"/>
              </w:rPr>
              <w:t>Тепловая энергия</w:t>
            </w:r>
          </w:p>
        </w:tc>
        <w:tc>
          <w:tcPr>
            <w:tcW w:w="3340" w:type="dxa"/>
          </w:tcPr>
          <w:p w:rsidR="008041D2" w:rsidRDefault="008041D2">
            <w:pPr>
              <w:jc w:val="both"/>
            </w:pPr>
          </w:p>
        </w:tc>
      </w:tr>
      <w:tr w:rsidR="008041D2">
        <w:trPr>
          <w:trHeight w:val="509"/>
        </w:trPr>
        <w:tc>
          <w:tcPr>
            <w:tcW w:w="828" w:type="dxa"/>
          </w:tcPr>
          <w:p w:rsidR="008041D2" w:rsidRDefault="00442A66">
            <w:pPr>
              <w:jc w:val="both"/>
            </w:pPr>
            <w:r>
              <w:rPr>
                <w:sz w:val="22"/>
                <w:szCs w:val="22"/>
              </w:rPr>
              <w:t>1.</w:t>
            </w:r>
          </w:p>
        </w:tc>
        <w:tc>
          <w:tcPr>
            <w:tcW w:w="5552" w:type="dxa"/>
            <w:vAlign w:val="center"/>
          </w:tcPr>
          <w:p w:rsidR="008041D2" w:rsidRDefault="00442A66">
            <w:pPr>
              <w:jc w:val="center"/>
            </w:pPr>
            <w:r>
              <w:rPr>
                <w:sz w:val="22"/>
                <w:szCs w:val="22"/>
              </w:rPr>
              <w:t xml:space="preserve">АО « </w:t>
            </w:r>
            <w:proofErr w:type="spellStart"/>
            <w:r>
              <w:rPr>
                <w:sz w:val="22"/>
                <w:szCs w:val="22"/>
              </w:rPr>
              <w:t>КрасЭКо</w:t>
            </w:r>
            <w:proofErr w:type="spellEnd"/>
            <w:r>
              <w:rPr>
                <w:sz w:val="22"/>
                <w:szCs w:val="22"/>
              </w:rPr>
              <w:t>»</w:t>
            </w:r>
          </w:p>
        </w:tc>
        <w:tc>
          <w:tcPr>
            <w:tcW w:w="3340" w:type="dxa"/>
          </w:tcPr>
          <w:p w:rsidR="008041D2" w:rsidRDefault="00442A66">
            <w:pPr>
              <w:jc w:val="center"/>
            </w:pPr>
            <w:r>
              <w:rPr>
                <w:sz w:val="22"/>
                <w:szCs w:val="22"/>
              </w:rPr>
              <w:t>с 01.01.2025 по 30.06.2025</w:t>
            </w:r>
          </w:p>
          <w:p w:rsidR="008041D2" w:rsidRDefault="00442A66">
            <w:pPr>
              <w:jc w:val="center"/>
              <w:rPr>
                <w:highlight w:val="yellow"/>
              </w:rPr>
            </w:pPr>
            <w:r>
              <w:rPr>
                <w:sz w:val="22"/>
                <w:szCs w:val="22"/>
              </w:rPr>
              <w:t>8225,35</w:t>
            </w:r>
          </w:p>
          <w:p w:rsidR="008041D2" w:rsidRDefault="00442A66">
            <w:pPr>
              <w:jc w:val="center"/>
            </w:pPr>
            <w:r>
              <w:rPr>
                <w:sz w:val="22"/>
                <w:szCs w:val="22"/>
              </w:rPr>
              <w:t>с 01.07.2025 по 31.12.2025</w:t>
            </w:r>
          </w:p>
          <w:p w:rsidR="008041D2" w:rsidRDefault="00442A66">
            <w:pPr>
              <w:jc w:val="center"/>
            </w:pPr>
            <w:r>
              <w:rPr>
                <w:sz w:val="22"/>
                <w:szCs w:val="22"/>
              </w:rPr>
              <w:t>9 459,16</w:t>
            </w:r>
          </w:p>
          <w:p w:rsidR="008041D2" w:rsidRDefault="008041D2">
            <w:pPr>
              <w:jc w:val="center"/>
              <w:rPr>
                <w:highlight w:val="green"/>
              </w:rPr>
            </w:pPr>
          </w:p>
          <w:p w:rsidR="008041D2" w:rsidRDefault="008041D2">
            <w:pPr>
              <w:jc w:val="center"/>
              <w:rPr>
                <w:highlight w:val="green"/>
              </w:rPr>
            </w:pPr>
          </w:p>
        </w:tc>
      </w:tr>
    </w:tbl>
    <w:p w:rsidR="008041D2" w:rsidRDefault="00442A66">
      <w:pPr>
        <w:rPr>
          <w:b/>
          <w:sz w:val="28"/>
          <w:szCs w:val="28"/>
          <w:lang w:eastAsia="en-US"/>
        </w:rPr>
      </w:pPr>
      <w:r>
        <w:rPr>
          <w:b/>
          <w:sz w:val="28"/>
          <w:szCs w:val="28"/>
          <w:lang w:eastAsia="en-US"/>
        </w:rPr>
        <w:t xml:space="preserve">Оценка надежности теплоснабжения </w:t>
      </w:r>
    </w:p>
    <w:p w:rsidR="008041D2" w:rsidRDefault="008041D2">
      <w:pPr>
        <w:jc w:val="both"/>
        <w:rPr>
          <w:b/>
          <w:sz w:val="28"/>
          <w:szCs w:val="28"/>
          <w:lang w:eastAsia="en-US"/>
        </w:rPr>
      </w:pPr>
    </w:p>
    <w:p w:rsidR="008041D2" w:rsidRDefault="00442A66">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8041D2" w:rsidRDefault="00442A66">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w:t>
      </w:r>
      <w:proofErr w:type="gramStart"/>
      <w:r>
        <w:rPr>
          <w:sz w:val="28"/>
          <w:szCs w:val="28"/>
          <w:lang w:eastAsia="en-US"/>
        </w:rPr>
        <w:t>ии АО</w:t>
      </w:r>
      <w:proofErr w:type="gramEnd"/>
      <w:r>
        <w:rPr>
          <w:sz w:val="28"/>
          <w:szCs w:val="28"/>
          <w:lang w:eastAsia="en-US"/>
        </w:rPr>
        <w:t xml:space="preserve">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8041D2" w:rsidRDefault="00442A66">
      <w:pPr>
        <w:jc w:val="both"/>
        <w:rPr>
          <w:sz w:val="28"/>
          <w:szCs w:val="28"/>
          <w:lang w:eastAsia="en-US"/>
        </w:rPr>
      </w:pPr>
      <w:r>
        <w:rPr>
          <w:sz w:val="28"/>
          <w:szCs w:val="28"/>
          <w:lang w:eastAsia="en-US"/>
        </w:rPr>
        <w:t>- взаимодействие поставщиков тепловой энергии и их потребителей;</w:t>
      </w:r>
    </w:p>
    <w:p w:rsidR="008041D2" w:rsidRDefault="00442A66">
      <w:pPr>
        <w:jc w:val="both"/>
        <w:rPr>
          <w:sz w:val="28"/>
          <w:szCs w:val="28"/>
          <w:lang w:eastAsia="en-US"/>
        </w:rPr>
      </w:pPr>
      <w:r>
        <w:rPr>
          <w:sz w:val="28"/>
          <w:szCs w:val="28"/>
          <w:lang w:eastAsia="en-US"/>
        </w:rPr>
        <w:t>- принять меры по проведению противокоррозионной защиты;</w:t>
      </w:r>
    </w:p>
    <w:p w:rsidR="008041D2" w:rsidRDefault="00442A66">
      <w:pPr>
        <w:jc w:val="both"/>
        <w:rPr>
          <w:sz w:val="28"/>
          <w:szCs w:val="28"/>
          <w:lang w:eastAsia="en-US"/>
        </w:rPr>
      </w:pPr>
      <w:r>
        <w:rPr>
          <w:sz w:val="28"/>
          <w:szCs w:val="28"/>
          <w:lang w:eastAsia="en-US"/>
        </w:rPr>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8041D2" w:rsidRDefault="00442A66">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8041D2" w:rsidRDefault="00442A66">
      <w:pPr>
        <w:jc w:val="both"/>
        <w:rPr>
          <w:sz w:val="28"/>
          <w:szCs w:val="28"/>
          <w:lang w:eastAsia="en-US"/>
        </w:rPr>
      </w:pPr>
      <w:r>
        <w:rPr>
          <w:sz w:val="28"/>
          <w:szCs w:val="28"/>
          <w:lang w:eastAsia="en-US"/>
        </w:rPr>
        <w:t xml:space="preserve">- после проведения диагностики необходимо заменить изношенные трубопроводы, изолированные минеральной ватой на изолированные </w:t>
      </w:r>
      <w:proofErr w:type="gramStart"/>
      <w:r>
        <w:rPr>
          <w:sz w:val="28"/>
          <w:szCs w:val="28"/>
          <w:lang w:eastAsia="en-US"/>
        </w:rPr>
        <w:t>трубопроводы</w:t>
      </w:r>
      <w:proofErr w:type="gramEnd"/>
      <w:r>
        <w:rPr>
          <w:sz w:val="28"/>
          <w:szCs w:val="28"/>
          <w:lang w:eastAsia="en-US"/>
        </w:rPr>
        <w:t xml:space="preserve"> выполненные по современной технологии.</w:t>
      </w:r>
    </w:p>
    <w:p w:rsidR="008041D2" w:rsidRDefault="00442A66">
      <w:pPr>
        <w:ind w:firstLine="851"/>
        <w:jc w:val="both"/>
        <w:rPr>
          <w:sz w:val="28"/>
          <w:szCs w:val="28"/>
          <w:lang w:eastAsia="en-US"/>
        </w:rPr>
      </w:pPr>
      <w:r>
        <w:rPr>
          <w:sz w:val="28"/>
          <w:szCs w:val="28"/>
          <w:lang w:eastAsia="en-US"/>
        </w:rPr>
        <w:t>Скорректировать подход к планированию и проведению планово предупредительных ремонтов на тепловых сетях.</w:t>
      </w:r>
    </w:p>
    <w:p w:rsidR="008041D2" w:rsidRDefault="00442A66">
      <w:pPr>
        <w:ind w:firstLine="851"/>
        <w:jc w:val="both"/>
        <w:rPr>
          <w:sz w:val="28"/>
          <w:szCs w:val="28"/>
          <w:lang w:eastAsia="en-US"/>
        </w:rPr>
      </w:pPr>
      <w:r>
        <w:rPr>
          <w:sz w:val="28"/>
          <w:szCs w:val="28"/>
          <w:lang w:eastAsia="en-US"/>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8041D2" w:rsidRDefault="00442A66">
      <w:pPr>
        <w:ind w:firstLine="851"/>
        <w:jc w:val="both"/>
        <w:rPr>
          <w:sz w:val="28"/>
          <w:szCs w:val="28"/>
          <w:lang w:eastAsia="en-US"/>
        </w:rPr>
      </w:pPr>
      <w:r>
        <w:rPr>
          <w:sz w:val="28"/>
          <w:szCs w:val="28"/>
          <w:lang w:eastAsia="en-US"/>
        </w:rPr>
        <w:t xml:space="preserve">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w:t>
      </w:r>
      <w:r>
        <w:rPr>
          <w:sz w:val="28"/>
          <w:szCs w:val="28"/>
          <w:lang w:eastAsia="en-US"/>
        </w:rPr>
        <w:lastRenderedPageBreak/>
        <w:t>значительной степени обеспечит надежной и качественное теплоснабжение потребителей.</w:t>
      </w:r>
    </w:p>
    <w:p w:rsidR="008041D2" w:rsidRDefault="00442A66">
      <w:pPr>
        <w:ind w:firstLine="851"/>
        <w:jc w:val="both"/>
        <w:rPr>
          <w:sz w:val="28"/>
          <w:szCs w:val="28"/>
          <w:lang w:eastAsia="en-US"/>
        </w:rPr>
      </w:pPr>
      <w:r>
        <w:rPr>
          <w:sz w:val="28"/>
          <w:szCs w:val="28"/>
          <w:lang w:eastAsia="en-US"/>
        </w:rPr>
        <w:t xml:space="preserve">С целью определения состояния строительно-изоляционных конструкций тепловой изоляции и трубопроводов производятся </w:t>
      </w:r>
      <w:proofErr w:type="spellStart"/>
      <w:r>
        <w:rPr>
          <w:sz w:val="28"/>
          <w:szCs w:val="28"/>
          <w:lang w:eastAsia="en-US"/>
        </w:rPr>
        <w:t>шурфовки</w:t>
      </w:r>
      <w:proofErr w:type="spellEnd"/>
      <w:r>
        <w:rPr>
          <w:sz w:val="28"/>
          <w:szCs w:val="28"/>
          <w:lang w:eastAsia="en-US"/>
        </w:rPr>
        <w:t xml:space="preserve"> которые в настоящее время являются наиболее достоверным способом </w:t>
      </w:r>
      <w:proofErr w:type="gramStart"/>
      <w:r>
        <w:rPr>
          <w:sz w:val="28"/>
          <w:szCs w:val="28"/>
          <w:lang w:eastAsia="en-US"/>
        </w:rPr>
        <w:t>оценки состояния элементов подземных прокладок тепловых сетей</w:t>
      </w:r>
      <w:proofErr w:type="gramEnd"/>
      <w:r>
        <w:rPr>
          <w:sz w:val="28"/>
          <w:szCs w:val="28"/>
          <w:lang w:eastAsia="en-US"/>
        </w:rPr>
        <w:t xml:space="preserve">. Для проведения </w:t>
      </w:r>
      <w:proofErr w:type="spellStart"/>
      <w:r>
        <w:rPr>
          <w:sz w:val="28"/>
          <w:szCs w:val="28"/>
          <w:lang w:eastAsia="en-US"/>
        </w:rPr>
        <w:t>шурфовок</w:t>
      </w:r>
      <w:proofErr w:type="spellEnd"/>
      <w:r>
        <w:rPr>
          <w:sz w:val="28"/>
          <w:szCs w:val="28"/>
          <w:lang w:eastAsia="en-US"/>
        </w:rPr>
        <w:t xml:space="preserve"> необходимо ежегодно составлять планы. Количество необходимых </w:t>
      </w:r>
      <w:proofErr w:type="spellStart"/>
      <w:r>
        <w:rPr>
          <w:sz w:val="28"/>
          <w:szCs w:val="28"/>
          <w:lang w:eastAsia="en-US"/>
        </w:rPr>
        <w:t>шурфовок</w:t>
      </w:r>
      <w:proofErr w:type="spellEnd"/>
      <w:r>
        <w:rPr>
          <w:sz w:val="28"/>
          <w:szCs w:val="28"/>
          <w:lang w:eastAsia="en-US"/>
        </w:rPr>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Pr>
          <w:sz w:val="28"/>
          <w:szCs w:val="28"/>
          <w:lang w:eastAsia="en-US"/>
        </w:rPr>
        <w:t>шурфовок</w:t>
      </w:r>
      <w:proofErr w:type="spellEnd"/>
      <w:r>
        <w:rPr>
          <w:sz w:val="28"/>
          <w:szCs w:val="28"/>
          <w:lang w:eastAsia="en-US"/>
        </w:rPr>
        <w:t xml:space="preserve"> учитывать при составлении планов ремонтов тепловых сетей.</w:t>
      </w:r>
    </w:p>
    <w:p w:rsidR="008041D2" w:rsidRDefault="00442A66">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8041D2" w:rsidRDefault="008041D2">
      <w:pPr>
        <w:ind w:firstLine="851"/>
        <w:jc w:val="both"/>
        <w:rPr>
          <w:sz w:val="28"/>
          <w:szCs w:val="28"/>
          <w:lang w:eastAsia="en-US"/>
        </w:rPr>
      </w:pPr>
    </w:p>
    <w:p w:rsidR="008041D2" w:rsidRDefault="00442A66">
      <w:pPr>
        <w:jc w:val="both"/>
        <w:rPr>
          <w:b/>
          <w:sz w:val="28"/>
          <w:szCs w:val="28"/>
        </w:rPr>
      </w:pPr>
      <w:r>
        <w:rPr>
          <w:b/>
          <w:sz w:val="28"/>
          <w:szCs w:val="28"/>
        </w:rPr>
        <w:t>Примечание:</w:t>
      </w:r>
    </w:p>
    <w:p w:rsidR="008041D2" w:rsidRDefault="00442A66">
      <w:pPr>
        <w:ind w:firstLine="567"/>
        <w:rPr>
          <w:sz w:val="28"/>
          <w:szCs w:val="28"/>
        </w:rPr>
      </w:pPr>
      <w:r>
        <w:rPr>
          <w:sz w:val="28"/>
          <w:szCs w:val="28"/>
        </w:rPr>
        <w:t xml:space="preserve">Замечания и предложения по проекту схемы теплоснабжения предоставляются по адресу: 663060, Красноярский край, </w:t>
      </w:r>
      <w:proofErr w:type="spellStart"/>
      <w:r>
        <w:rPr>
          <w:sz w:val="28"/>
          <w:szCs w:val="28"/>
        </w:rPr>
        <w:t>Большемуртинский</w:t>
      </w:r>
      <w:proofErr w:type="spellEnd"/>
      <w:r>
        <w:rPr>
          <w:sz w:val="28"/>
          <w:szCs w:val="28"/>
        </w:rPr>
        <w:t xml:space="preserve"> район, </w:t>
      </w:r>
      <w:proofErr w:type="spellStart"/>
      <w:r>
        <w:rPr>
          <w:sz w:val="28"/>
          <w:szCs w:val="28"/>
        </w:rPr>
        <w:t>пгт</w:t>
      </w:r>
      <w:proofErr w:type="gramStart"/>
      <w:r>
        <w:rPr>
          <w:sz w:val="28"/>
          <w:szCs w:val="28"/>
        </w:rPr>
        <w:t>.Б</w:t>
      </w:r>
      <w:proofErr w:type="gramEnd"/>
      <w:r>
        <w:rPr>
          <w:sz w:val="28"/>
          <w:szCs w:val="28"/>
        </w:rPr>
        <w:t>ольшая</w:t>
      </w:r>
      <w:proofErr w:type="spellEnd"/>
      <w:r>
        <w:rPr>
          <w:sz w:val="28"/>
          <w:szCs w:val="28"/>
        </w:rPr>
        <w:t xml:space="preserve"> Мурта, </w:t>
      </w:r>
      <w:proofErr w:type="spellStart"/>
      <w:r>
        <w:rPr>
          <w:sz w:val="28"/>
          <w:szCs w:val="28"/>
        </w:rPr>
        <w:t>ул.Кирова</w:t>
      </w:r>
      <w:proofErr w:type="spellEnd"/>
      <w:r>
        <w:rPr>
          <w:sz w:val="28"/>
          <w:szCs w:val="28"/>
        </w:rPr>
        <w:t xml:space="preserve">, 8, каб.6.   </w:t>
      </w:r>
    </w:p>
    <w:p w:rsidR="008041D2" w:rsidRDefault="008041D2">
      <w:pPr>
        <w:jc w:val="both"/>
        <w:rPr>
          <w:b/>
          <w:sz w:val="28"/>
          <w:szCs w:val="28"/>
          <w:highlight w:val="yellow"/>
        </w:rPr>
      </w:pPr>
    </w:p>
    <w:p w:rsidR="008041D2" w:rsidRDefault="008041D2">
      <w:pPr>
        <w:jc w:val="both"/>
        <w:rPr>
          <w:b/>
          <w:sz w:val="28"/>
          <w:szCs w:val="28"/>
          <w:highlight w:val="yellow"/>
        </w:rPr>
        <w:sectPr w:rsidR="008041D2">
          <w:footerReference w:type="even" r:id="rId10"/>
          <w:footerReference w:type="default" r:id="rId11"/>
          <w:pgSz w:w="11906" w:h="16838"/>
          <w:pgMar w:top="902" w:right="567" w:bottom="1134" w:left="1259" w:header="709" w:footer="709" w:gutter="0"/>
          <w:cols w:space="708"/>
          <w:titlePg/>
          <w:docGrid w:linePitch="360"/>
        </w:sectPr>
      </w:pPr>
    </w:p>
    <w:p w:rsidR="008041D2" w:rsidRDefault="008041D2">
      <w:pPr>
        <w:jc w:val="both"/>
        <w:rPr>
          <w:b/>
          <w:sz w:val="28"/>
          <w:szCs w:val="28"/>
          <w:highlight w:val="yellow"/>
        </w:rPr>
      </w:pPr>
    </w:p>
    <w:p w:rsidR="008041D2" w:rsidRDefault="008041D2">
      <w:pPr>
        <w:jc w:val="both"/>
        <w:rPr>
          <w:b/>
          <w:sz w:val="28"/>
          <w:szCs w:val="28"/>
          <w:highlight w:val="yellow"/>
        </w:rPr>
      </w:pPr>
    </w:p>
    <w:p w:rsidR="008041D2" w:rsidRDefault="008041D2">
      <w:pPr>
        <w:jc w:val="both"/>
        <w:rPr>
          <w:b/>
          <w:sz w:val="28"/>
          <w:szCs w:val="28"/>
          <w:highlight w:val="yellow"/>
        </w:rPr>
      </w:pPr>
    </w:p>
    <w:p w:rsidR="008041D2" w:rsidRDefault="009E0210">
      <w:pPr>
        <w:jc w:val="both"/>
        <w:rPr>
          <w:b/>
          <w:sz w:val="28"/>
          <w:szCs w:val="28"/>
          <w:highlight w:val="yellow"/>
        </w:rPr>
      </w:pPr>
      <w:r>
        <w:rPr>
          <w:noProof/>
        </w:rPr>
        <w:pict>
          <v:shape id="Рисунок 2" o:spid="_x0000_i1026" type="#_x0000_t75" style="width:619.5pt;height:361.5pt;visibility:visible;mso-wrap-style:square">
            <v:imagedata r:id="rId12" o:title=""/>
          </v:shape>
        </w:pict>
      </w:r>
    </w:p>
    <w:p w:rsidR="008041D2" w:rsidRDefault="008041D2">
      <w:pPr>
        <w:jc w:val="both"/>
        <w:rPr>
          <w:b/>
          <w:sz w:val="28"/>
          <w:szCs w:val="28"/>
          <w:lang w:eastAsia="en-US"/>
        </w:rPr>
      </w:pPr>
    </w:p>
    <w:p w:rsidR="008041D2" w:rsidRDefault="008041D2">
      <w:pPr>
        <w:jc w:val="both"/>
        <w:rPr>
          <w:b/>
          <w:sz w:val="28"/>
          <w:szCs w:val="28"/>
          <w:lang w:eastAsia="en-US"/>
        </w:rPr>
        <w:sectPr w:rsidR="008041D2">
          <w:pgSz w:w="16838" w:h="11906" w:orient="landscape"/>
          <w:pgMar w:top="1259" w:right="902" w:bottom="567" w:left="1134" w:header="709" w:footer="709" w:gutter="0"/>
          <w:cols w:space="708"/>
          <w:titlePg/>
          <w:docGrid w:linePitch="360"/>
        </w:sectPr>
      </w:pPr>
    </w:p>
    <w:p w:rsidR="008041D2" w:rsidRDefault="008041D2">
      <w:pPr>
        <w:jc w:val="both"/>
        <w:rPr>
          <w:b/>
          <w:sz w:val="28"/>
          <w:szCs w:val="28"/>
          <w:lang w:eastAsia="en-US"/>
        </w:rPr>
      </w:pPr>
    </w:p>
    <w:p w:rsidR="008041D2" w:rsidRDefault="009E0210">
      <w:pPr>
        <w:jc w:val="both"/>
        <w:rPr>
          <w:b/>
          <w:sz w:val="28"/>
          <w:szCs w:val="28"/>
        </w:rPr>
      </w:pPr>
      <w:r>
        <w:rPr>
          <w:b/>
          <w:noProof/>
          <w:sz w:val="28"/>
          <w:szCs w:val="28"/>
        </w:rPr>
        <w:pict>
          <v:shape id="Рисунок 3" o:spid="_x0000_i1027" type="#_x0000_t75" style="width:498.75pt;height:705pt;visibility:visible;mso-wrap-style:square">
            <v:imagedata r:id="rId13" o:title=""/>
          </v:shape>
        </w:pict>
      </w:r>
    </w:p>
    <w:sectPr w:rsidR="008041D2">
      <w:pgSz w:w="11906" w:h="16838"/>
      <w:pgMar w:top="902" w:right="567"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6E1" w:rsidRDefault="004476E1">
      <w:r>
        <w:separator/>
      </w:r>
    </w:p>
  </w:endnote>
  <w:endnote w:type="continuationSeparator" w:id="0">
    <w:p w:rsidR="004476E1" w:rsidRDefault="0044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2" w:rsidRDefault="00442A66">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8041D2" w:rsidRDefault="008041D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2" w:rsidRDefault="00442A66">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A9300A">
      <w:rPr>
        <w:rStyle w:val="af9"/>
        <w:noProof/>
      </w:rPr>
      <w:t>2</w:t>
    </w:r>
    <w:r>
      <w:rPr>
        <w:rStyle w:val="af9"/>
      </w:rPr>
      <w:fldChar w:fldCharType="end"/>
    </w:r>
  </w:p>
  <w:p w:rsidR="008041D2" w:rsidRDefault="008041D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6E1" w:rsidRDefault="004476E1">
      <w:r>
        <w:separator/>
      </w:r>
    </w:p>
  </w:footnote>
  <w:footnote w:type="continuationSeparator" w:id="0">
    <w:p w:rsidR="004476E1" w:rsidRDefault="004476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E24EE"/>
    <w:multiLevelType w:val="hybridMultilevel"/>
    <w:tmpl w:val="D4ECF34A"/>
    <w:lvl w:ilvl="0" w:tplc="E75C362C">
      <w:start w:val="1"/>
      <w:numFmt w:val="decimal"/>
      <w:lvlText w:val="%1."/>
      <w:lvlJc w:val="left"/>
      <w:pPr>
        <w:ind w:left="927" w:hanging="360"/>
      </w:pPr>
    </w:lvl>
    <w:lvl w:ilvl="1" w:tplc="8FAEAF5C">
      <w:start w:val="1"/>
      <w:numFmt w:val="lowerLetter"/>
      <w:lvlText w:val="%2."/>
      <w:lvlJc w:val="left"/>
      <w:pPr>
        <w:ind w:left="1647" w:hanging="360"/>
      </w:pPr>
    </w:lvl>
    <w:lvl w:ilvl="2" w:tplc="FD28AA2C">
      <w:start w:val="1"/>
      <w:numFmt w:val="lowerRoman"/>
      <w:lvlText w:val="%3."/>
      <w:lvlJc w:val="right"/>
      <w:pPr>
        <w:ind w:left="2367" w:hanging="180"/>
      </w:pPr>
    </w:lvl>
    <w:lvl w:ilvl="3" w:tplc="E3CC9958">
      <w:start w:val="1"/>
      <w:numFmt w:val="decimal"/>
      <w:lvlText w:val="%4."/>
      <w:lvlJc w:val="left"/>
      <w:pPr>
        <w:ind w:left="3087" w:hanging="360"/>
      </w:pPr>
    </w:lvl>
    <w:lvl w:ilvl="4" w:tplc="4B44FC36">
      <w:start w:val="1"/>
      <w:numFmt w:val="lowerLetter"/>
      <w:lvlText w:val="%5."/>
      <w:lvlJc w:val="left"/>
      <w:pPr>
        <w:ind w:left="3807" w:hanging="360"/>
      </w:pPr>
    </w:lvl>
    <w:lvl w:ilvl="5" w:tplc="3F889C34">
      <w:start w:val="1"/>
      <w:numFmt w:val="lowerRoman"/>
      <w:lvlText w:val="%6."/>
      <w:lvlJc w:val="right"/>
      <w:pPr>
        <w:ind w:left="4527" w:hanging="180"/>
      </w:pPr>
    </w:lvl>
    <w:lvl w:ilvl="6" w:tplc="1B04AB98">
      <w:start w:val="1"/>
      <w:numFmt w:val="decimal"/>
      <w:lvlText w:val="%7."/>
      <w:lvlJc w:val="left"/>
      <w:pPr>
        <w:ind w:left="5247" w:hanging="360"/>
      </w:pPr>
    </w:lvl>
    <w:lvl w:ilvl="7" w:tplc="69381B42">
      <w:start w:val="1"/>
      <w:numFmt w:val="lowerLetter"/>
      <w:lvlText w:val="%8."/>
      <w:lvlJc w:val="left"/>
      <w:pPr>
        <w:ind w:left="5967" w:hanging="360"/>
      </w:pPr>
    </w:lvl>
    <w:lvl w:ilvl="8" w:tplc="F87652E0">
      <w:start w:val="1"/>
      <w:numFmt w:val="lowerRoman"/>
      <w:lvlText w:val="%9."/>
      <w:lvlJc w:val="right"/>
      <w:pPr>
        <w:ind w:left="6687" w:hanging="180"/>
      </w:pPr>
    </w:lvl>
  </w:abstractNum>
  <w:abstractNum w:abstractNumId="1">
    <w:nsid w:val="1DBF6994"/>
    <w:multiLevelType w:val="multilevel"/>
    <w:tmpl w:val="5172D752"/>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230A6757"/>
    <w:multiLevelType w:val="multilevel"/>
    <w:tmpl w:val="12E2DCA4"/>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nsid w:val="2A4C4E0A"/>
    <w:multiLevelType w:val="multilevel"/>
    <w:tmpl w:val="3D9A91C8"/>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4">
    <w:nsid w:val="51A615A5"/>
    <w:multiLevelType w:val="multilevel"/>
    <w:tmpl w:val="0FF6C96E"/>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5E9F3E65"/>
    <w:multiLevelType w:val="multilevel"/>
    <w:tmpl w:val="0DD039C6"/>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6">
    <w:nsid w:val="673109C2"/>
    <w:multiLevelType w:val="hybridMultilevel"/>
    <w:tmpl w:val="0D4A2450"/>
    <w:lvl w:ilvl="0" w:tplc="98127554">
      <w:start w:val="1"/>
      <w:numFmt w:val="decimal"/>
      <w:lvlText w:val="%1."/>
      <w:lvlJc w:val="left"/>
      <w:pPr>
        <w:ind w:left="927" w:hanging="360"/>
      </w:pPr>
    </w:lvl>
    <w:lvl w:ilvl="1" w:tplc="9E2EEB28">
      <w:start w:val="1"/>
      <w:numFmt w:val="lowerLetter"/>
      <w:lvlText w:val="%2."/>
      <w:lvlJc w:val="left"/>
      <w:pPr>
        <w:ind w:left="1647" w:hanging="360"/>
      </w:pPr>
    </w:lvl>
    <w:lvl w:ilvl="2" w:tplc="F40C0BC8">
      <w:start w:val="1"/>
      <w:numFmt w:val="lowerRoman"/>
      <w:lvlText w:val="%3."/>
      <w:lvlJc w:val="right"/>
      <w:pPr>
        <w:ind w:left="2367" w:hanging="180"/>
      </w:pPr>
    </w:lvl>
    <w:lvl w:ilvl="3" w:tplc="33908EBA">
      <w:start w:val="1"/>
      <w:numFmt w:val="decimal"/>
      <w:lvlText w:val="%4."/>
      <w:lvlJc w:val="left"/>
      <w:pPr>
        <w:ind w:left="3087" w:hanging="360"/>
      </w:pPr>
    </w:lvl>
    <w:lvl w:ilvl="4" w:tplc="FDAE8176">
      <w:start w:val="1"/>
      <w:numFmt w:val="lowerLetter"/>
      <w:lvlText w:val="%5."/>
      <w:lvlJc w:val="left"/>
      <w:pPr>
        <w:ind w:left="3807" w:hanging="360"/>
      </w:pPr>
    </w:lvl>
    <w:lvl w:ilvl="5" w:tplc="1340CF4E">
      <w:start w:val="1"/>
      <w:numFmt w:val="lowerRoman"/>
      <w:lvlText w:val="%6."/>
      <w:lvlJc w:val="right"/>
      <w:pPr>
        <w:ind w:left="4527" w:hanging="180"/>
      </w:pPr>
    </w:lvl>
    <w:lvl w:ilvl="6" w:tplc="796C9EFA">
      <w:start w:val="1"/>
      <w:numFmt w:val="decimal"/>
      <w:lvlText w:val="%7."/>
      <w:lvlJc w:val="left"/>
      <w:pPr>
        <w:ind w:left="5247" w:hanging="360"/>
      </w:pPr>
    </w:lvl>
    <w:lvl w:ilvl="7" w:tplc="4BB6EA6E">
      <w:start w:val="1"/>
      <w:numFmt w:val="lowerLetter"/>
      <w:lvlText w:val="%8."/>
      <w:lvlJc w:val="left"/>
      <w:pPr>
        <w:ind w:left="5967" w:hanging="360"/>
      </w:pPr>
    </w:lvl>
    <w:lvl w:ilvl="8" w:tplc="17161C0A">
      <w:start w:val="1"/>
      <w:numFmt w:val="lowerRoman"/>
      <w:lvlText w:val="%9."/>
      <w:lvlJc w:val="right"/>
      <w:pPr>
        <w:ind w:left="6687" w:hanging="180"/>
      </w:pPr>
    </w:lvl>
  </w:abstractNum>
  <w:abstractNum w:abstractNumId="7">
    <w:nsid w:val="6FB24B7F"/>
    <w:multiLevelType w:val="multilevel"/>
    <w:tmpl w:val="B0CE5AD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nsid w:val="74E37B4E"/>
    <w:multiLevelType w:val="hybridMultilevel"/>
    <w:tmpl w:val="6588AB2C"/>
    <w:lvl w:ilvl="0" w:tplc="41B8950E">
      <w:start w:val="1"/>
      <w:numFmt w:val="decimal"/>
      <w:lvlText w:val="%1."/>
      <w:lvlJc w:val="left"/>
      <w:pPr>
        <w:ind w:left="720" w:hanging="360"/>
      </w:pPr>
    </w:lvl>
    <w:lvl w:ilvl="1" w:tplc="BAA86348">
      <w:start w:val="1"/>
      <w:numFmt w:val="lowerLetter"/>
      <w:lvlText w:val="%2."/>
      <w:lvlJc w:val="left"/>
      <w:pPr>
        <w:ind w:left="1440" w:hanging="360"/>
      </w:pPr>
    </w:lvl>
    <w:lvl w:ilvl="2" w:tplc="365E07CC">
      <w:start w:val="1"/>
      <w:numFmt w:val="lowerRoman"/>
      <w:lvlText w:val="%3."/>
      <w:lvlJc w:val="right"/>
      <w:pPr>
        <w:ind w:left="2160" w:hanging="180"/>
      </w:pPr>
    </w:lvl>
    <w:lvl w:ilvl="3" w:tplc="9E9E928C">
      <w:start w:val="1"/>
      <w:numFmt w:val="decimal"/>
      <w:lvlText w:val="%4."/>
      <w:lvlJc w:val="left"/>
      <w:pPr>
        <w:ind w:left="2880" w:hanging="360"/>
      </w:pPr>
    </w:lvl>
    <w:lvl w:ilvl="4" w:tplc="8A929A3E">
      <w:start w:val="1"/>
      <w:numFmt w:val="lowerLetter"/>
      <w:lvlText w:val="%5."/>
      <w:lvlJc w:val="left"/>
      <w:pPr>
        <w:ind w:left="3600" w:hanging="360"/>
      </w:pPr>
    </w:lvl>
    <w:lvl w:ilvl="5" w:tplc="A558BCCC">
      <w:start w:val="1"/>
      <w:numFmt w:val="lowerRoman"/>
      <w:lvlText w:val="%6."/>
      <w:lvlJc w:val="right"/>
      <w:pPr>
        <w:ind w:left="4320" w:hanging="180"/>
      </w:pPr>
    </w:lvl>
    <w:lvl w:ilvl="6" w:tplc="63D422F8">
      <w:start w:val="1"/>
      <w:numFmt w:val="decimal"/>
      <w:lvlText w:val="%7."/>
      <w:lvlJc w:val="left"/>
      <w:pPr>
        <w:ind w:left="5040" w:hanging="360"/>
      </w:pPr>
    </w:lvl>
    <w:lvl w:ilvl="7" w:tplc="E220A706">
      <w:start w:val="1"/>
      <w:numFmt w:val="lowerLetter"/>
      <w:lvlText w:val="%8."/>
      <w:lvlJc w:val="left"/>
      <w:pPr>
        <w:ind w:left="5760" w:hanging="360"/>
      </w:pPr>
    </w:lvl>
    <w:lvl w:ilvl="8" w:tplc="2A6A7844">
      <w:start w:val="1"/>
      <w:numFmt w:val="lowerRoman"/>
      <w:lvlText w:val="%9."/>
      <w:lvlJc w:val="right"/>
      <w:pPr>
        <w:ind w:left="6480" w:hanging="180"/>
      </w:pPr>
    </w:lvl>
  </w:abstractNum>
  <w:num w:numId="1">
    <w:abstractNumId w:val="7"/>
  </w:num>
  <w:num w:numId="2">
    <w:abstractNumId w:val="2"/>
  </w:num>
  <w:num w:numId="3">
    <w:abstractNumId w:val="5"/>
  </w:num>
  <w:num w:numId="4">
    <w:abstractNumId w:val="3"/>
  </w:num>
  <w:num w:numId="5">
    <w:abstractNumId w:val="1"/>
  </w:num>
  <w:num w:numId="6">
    <w:abstractNumId w:val="4"/>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41D2"/>
    <w:rsid w:val="00442A66"/>
    <w:rsid w:val="004476E1"/>
    <w:rsid w:val="00650374"/>
    <w:rsid w:val="008041D2"/>
    <w:rsid w:val="009E0210"/>
    <w:rsid w:val="00A93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pBdr>
        <w:top w:val="none" w:sz="4" w:space="0" w:color="000000"/>
        <w:left w:val="none" w:sz="4" w:space="0" w:color="000000"/>
        <w:bottom w:val="none" w:sz="4" w:space="0" w:color="000000"/>
        <w:right w:val="none" w:sz="4" w:space="0" w:color="000000"/>
        <w:between w:val="none" w:sz="4" w:space="0" w:color="000000"/>
      </w:pBdr>
    </w:pPr>
    <w:rPr>
      <w:sz w:val="24"/>
      <w:szCs w:val="24"/>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link w:val="ConsPlusTit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link w:val="a6"/>
    <w:uiPriority w:val="10"/>
    <w:qFormat/>
    <w:pPr>
      <w:spacing w:before="300" w:after="200"/>
      <w:contextualSpacing/>
    </w:pPr>
    <w:rPr>
      <w:sz w:val="48"/>
      <w:szCs w:val="48"/>
      <w:lang w:eastAsia="zh-CN"/>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rPr>
      <w:lang w:eastAsia="zh-CN"/>
    </w:r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basedOn w:val="a"/>
    <w:next w:val="a"/>
    <w:pPr>
      <w:ind w:firstLine="709"/>
      <w:jc w:val="both"/>
    </w:pPr>
    <w:rPr>
      <w:sz w:val="28"/>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FF7939"/>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rPr>
      <w:lang w:eastAsia="zh-CN"/>
    </w:rPr>
  </w:style>
  <w:style w:type="paragraph" w:styleId="23">
    <w:name w:val="toc 2"/>
    <w:uiPriority w:val="39"/>
    <w:unhideWhenUsed/>
    <w:pPr>
      <w:spacing w:after="57"/>
      <w:ind w:left="283"/>
    </w:pPr>
    <w:rPr>
      <w:lang w:eastAsia="zh-CN"/>
    </w:rPr>
  </w:style>
  <w:style w:type="paragraph" w:styleId="31">
    <w:name w:val="toc 3"/>
    <w:uiPriority w:val="39"/>
    <w:unhideWhenUsed/>
    <w:pPr>
      <w:spacing w:after="57"/>
      <w:ind w:left="567"/>
    </w:pPr>
    <w:rPr>
      <w:lang w:eastAsia="zh-CN"/>
    </w:rPr>
  </w:style>
  <w:style w:type="paragraph" w:styleId="41">
    <w:name w:val="toc 4"/>
    <w:uiPriority w:val="39"/>
    <w:unhideWhenUsed/>
    <w:pPr>
      <w:spacing w:after="57"/>
      <w:ind w:left="850"/>
    </w:pPr>
    <w:rPr>
      <w:lang w:eastAsia="zh-CN"/>
    </w:rPr>
  </w:style>
  <w:style w:type="paragraph" w:styleId="51">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paragraph" w:customStyle="1" w:styleId="ConsPlusNormal">
    <w:name w:val="ConsPlusNormal"/>
    <w:pPr>
      <w:widowControl w:val="0"/>
    </w:pPr>
    <w:rPr>
      <w:rFonts w:ascii="Arial" w:hAnsi="Arial"/>
    </w:rPr>
  </w:style>
  <w:style w:type="paragraph" w:customStyle="1" w:styleId="ConsPlusTitle">
    <w:name w:val="ConsPlusTitle"/>
    <w:link w:val="a1"/>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74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l@kraseco24.ru" TargetMode="External"/><Relationship Id="rId14"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5510</Words>
  <Characters>31410</Characters>
  <Application>Microsoft Office Word</Application>
  <DocSecurity>0</DocSecurity>
  <Lines>261</Lines>
  <Paragraphs>73</Paragraphs>
  <ScaleCrop>false</ScaleCrop>
  <Company/>
  <LinksUpToDate>false</LinksUpToDate>
  <CharactersWithSpaces>36847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 Windows</cp:lastModifiedBy>
  <cp:revision>20</cp:revision>
  <dcterms:created xsi:type="dcterms:W3CDTF">2024-06-17T03:30:00Z</dcterms:created>
  <dcterms:modified xsi:type="dcterms:W3CDTF">2025-07-02T06:19:00Z</dcterms:modified>
</cp:coreProperties>
</file>