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0" w:rsidRDefault="00F26E60" w:rsidP="0026346E">
      <w:pPr>
        <w:ind w:left="3540"/>
      </w:pPr>
    </w:p>
    <w:p w:rsidR="0026346E" w:rsidRDefault="0026346E" w:rsidP="0026346E">
      <w:pPr>
        <w:ind w:left="3540"/>
      </w:pPr>
      <w: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6677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6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65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6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65">
        <w:rPr>
          <w:rFonts w:ascii="Arial" w:hAnsi="Arial" w:cs="Arial"/>
          <w:b/>
          <w:sz w:val="24"/>
          <w:szCs w:val="24"/>
        </w:rPr>
        <w:t>ПОСТАНОВЛЕНИЕ</w:t>
      </w: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6E" w:rsidRPr="00C61565" w:rsidRDefault="00D45540" w:rsidP="00263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1565">
        <w:rPr>
          <w:rFonts w:ascii="Arial" w:hAnsi="Arial" w:cs="Arial"/>
          <w:sz w:val="24"/>
          <w:szCs w:val="24"/>
        </w:rPr>
        <w:t>_</w:t>
      </w:r>
      <w:r w:rsidR="00D3433E">
        <w:rPr>
          <w:rFonts w:ascii="Arial" w:hAnsi="Arial" w:cs="Arial"/>
          <w:sz w:val="24"/>
          <w:szCs w:val="24"/>
          <w:u w:val="single"/>
        </w:rPr>
        <w:t>21</w:t>
      </w:r>
      <w:r w:rsidRPr="00C61565">
        <w:rPr>
          <w:rFonts w:ascii="Arial" w:hAnsi="Arial" w:cs="Arial"/>
          <w:sz w:val="24"/>
          <w:szCs w:val="24"/>
        </w:rPr>
        <w:t>_</w:t>
      </w:r>
      <w:r w:rsidR="0026346E" w:rsidRPr="00C61565">
        <w:rPr>
          <w:rFonts w:ascii="Arial" w:hAnsi="Arial" w:cs="Arial"/>
          <w:sz w:val="24"/>
          <w:szCs w:val="24"/>
        </w:rPr>
        <w:t>_  _</w:t>
      </w:r>
      <w:r w:rsidR="00D3433E">
        <w:rPr>
          <w:rFonts w:ascii="Arial" w:hAnsi="Arial" w:cs="Arial"/>
          <w:sz w:val="24"/>
          <w:szCs w:val="24"/>
          <w:u w:val="single"/>
        </w:rPr>
        <w:t>11</w:t>
      </w:r>
      <w:r w:rsidR="0026346E" w:rsidRPr="00C61565">
        <w:rPr>
          <w:rFonts w:ascii="Arial" w:hAnsi="Arial" w:cs="Arial"/>
          <w:sz w:val="24"/>
          <w:szCs w:val="24"/>
        </w:rPr>
        <w:t>_____ 2019г.            пгт. Большая Мурта                                   № _</w:t>
      </w:r>
      <w:r w:rsidR="00D3433E">
        <w:rPr>
          <w:rFonts w:ascii="Arial" w:hAnsi="Arial" w:cs="Arial"/>
          <w:sz w:val="24"/>
          <w:szCs w:val="24"/>
          <w:u w:val="single"/>
        </w:rPr>
        <w:t>764</w:t>
      </w:r>
      <w:r w:rsidR="0026346E" w:rsidRPr="00C61565">
        <w:rPr>
          <w:rFonts w:ascii="Arial" w:hAnsi="Arial" w:cs="Arial"/>
          <w:sz w:val="24"/>
          <w:szCs w:val="24"/>
        </w:rPr>
        <w:t>__</w:t>
      </w:r>
    </w:p>
    <w:p w:rsidR="0026346E" w:rsidRPr="00C61565" w:rsidRDefault="0026346E" w:rsidP="00263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46E" w:rsidRPr="00C61565" w:rsidRDefault="0026346E" w:rsidP="0026346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>О внесении изменений в постановление администраци</w:t>
      </w:r>
      <w:r w:rsidR="00D45540" w:rsidRPr="00C61565">
        <w:rPr>
          <w:rFonts w:ascii="Arial" w:hAnsi="Arial" w:cs="Arial"/>
          <w:sz w:val="24"/>
          <w:szCs w:val="24"/>
        </w:rPr>
        <w:t xml:space="preserve">и Большемуртинского района </w:t>
      </w:r>
      <w:r w:rsidRPr="00C61565">
        <w:rPr>
          <w:rFonts w:ascii="Arial" w:hAnsi="Arial" w:cs="Arial"/>
          <w:sz w:val="24"/>
          <w:szCs w:val="24"/>
        </w:rPr>
        <w:t>от 15.03.2019</w:t>
      </w:r>
      <w:r w:rsidR="00D45540" w:rsidRPr="00C61565">
        <w:rPr>
          <w:rFonts w:ascii="Arial" w:hAnsi="Arial" w:cs="Arial"/>
          <w:sz w:val="24"/>
          <w:szCs w:val="24"/>
        </w:rPr>
        <w:t xml:space="preserve"> №</w:t>
      </w:r>
      <w:r w:rsidR="00AB611E" w:rsidRPr="00C61565">
        <w:rPr>
          <w:rFonts w:ascii="Arial" w:hAnsi="Arial" w:cs="Arial"/>
          <w:sz w:val="24"/>
          <w:szCs w:val="24"/>
        </w:rPr>
        <w:t xml:space="preserve"> </w:t>
      </w:r>
      <w:r w:rsidR="00D45540" w:rsidRPr="00C61565">
        <w:rPr>
          <w:rFonts w:ascii="Arial" w:hAnsi="Arial" w:cs="Arial"/>
          <w:sz w:val="24"/>
          <w:szCs w:val="24"/>
        </w:rPr>
        <w:t>247</w:t>
      </w:r>
      <w:r w:rsidRPr="00C61565">
        <w:rPr>
          <w:rFonts w:ascii="Arial" w:hAnsi="Arial" w:cs="Arial"/>
          <w:sz w:val="24"/>
          <w:szCs w:val="24"/>
        </w:rPr>
        <w:t xml:space="preserve"> «</w:t>
      </w:r>
      <w:r w:rsidRPr="00C61565">
        <w:rPr>
          <w:rFonts w:ascii="Arial" w:eastAsia="Times New Roman" w:hAnsi="Arial" w:cs="Arial"/>
          <w:sz w:val="24"/>
          <w:szCs w:val="24"/>
        </w:rPr>
        <w:t>Предоставление доступа к оцифрованным изданиям,  хранящимся в муниципальных   библиотек</w:t>
      </w:r>
      <w:r w:rsidR="00D45540" w:rsidRPr="00C61565">
        <w:rPr>
          <w:rFonts w:ascii="Arial" w:eastAsia="Times New Roman" w:hAnsi="Arial" w:cs="Arial"/>
          <w:sz w:val="24"/>
          <w:szCs w:val="24"/>
        </w:rPr>
        <w:t xml:space="preserve">ах Большемуртинского района, в том числе из фонда редких книг, </w:t>
      </w:r>
      <w:r w:rsidRPr="00C61565">
        <w:rPr>
          <w:rFonts w:ascii="Arial" w:eastAsia="Times New Roman" w:hAnsi="Arial" w:cs="Arial"/>
          <w:sz w:val="24"/>
          <w:szCs w:val="24"/>
        </w:rPr>
        <w:t>с учетом                                                                     соблюдения требований законодательства Российской Федерации об авторских и  смежных правах»</w:t>
      </w:r>
    </w:p>
    <w:p w:rsidR="0026346E" w:rsidRPr="00C61565" w:rsidRDefault="0026346E" w:rsidP="00D455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6346E" w:rsidRPr="00C61565" w:rsidRDefault="0026346E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27.07.2010 </w:t>
      </w:r>
      <w:r w:rsidRPr="00C61565">
        <w:rPr>
          <w:rFonts w:ascii="Arial" w:hAnsi="Arial" w:cs="Arial"/>
          <w:sz w:val="24"/>
          <w:szCs w:val="24"/>
        </w:rPr>
        <w:br/>
      </w:r>
      <w:proofErr w:type="gramStart"/>
      <w:r w:rsidRPr="00C61565">
        <w:rPr>
          <w:rFonts w:ascii="Arial" w:hAnsi="Arial" w:cs="Arial"/>
          <w:sz w:val="24"/>
          <w:szCs w:val="24"/>
        </w:rPr>
        <w:t xml:space="preserve">№210-ФЗ «Об организации предоставления государственных и муниципальных услуг», распоряжения Правительства Российской Федерации от 17 декабря 2009  №1993-р 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 библиотечного обслуживания населения, </w:t>
      </w:r>
      <w:r w:rsidR="00BB5778" w:rsidRPr="00C61565">
        <w:rPr>
          <w:rFonts w:ascii="Arial" w:hAnsi="Arial" w:cs="Arial"/>
          <w:sz w:val="24"/>
          <w:szCs w:val="24"/>
        </w:rPr>
        <w:t>руководствуясь статьей 19 Устава Большемуртинского района</w:t>
      </w:r>
      <w:r w:rsidRPr="00C61565">
        <w:rPr>
          <w:rFonts w:ascii="Arial" w:hAnsi="Arial" w:cs="Arial"/>
          <w:sz w:val="24"/>
          <w:szCs w:val="24"/>
        </w:rPr>
        <w:t>, ПОСТАНОВЛЯЮ:</w:t>
      </w:r>
      <w:proofErr w:type="gramEnd"/>
    </w:p>
    <w:p w:rsidR="00D45540" w:rsidRPr="00C61565" w:rsidRDefault="00D45540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540" w:rsidRPr="00C61565" w:rsidRDefault="0026346E" w:rsidP="00D4554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 xml:space="preserve">1. Внести  в постановление администрации </w:t>
      </w:r>
      <w:r w:rsidR="00D45540" w:rsidRPr="00C61565">
        <w:rPr>
          <w:rFonts w:ascii="Arial" w:hAnsi="Arial" w:cs="Arial"/>
          <w:sz w:val="24"/>
          <w:szCs w:val="24"/>
        </w:rPr>
        <w:t>района от 15.03.2019</w:t>
      </w:r>
      <w:r w:rsidRPr="00C61565">
        <w:rPr>
          <w:rFonts w:ascii="Arial" w:hAnsi="Arial" w:cs="Arial"/>
          <w:sz w:val="24"/>
          <w:szCs w:val="24"/>
        </w:rPr>
        <w:t xml:space="preserve"> №247  «Предоставление доступа к оцифрованным изданиям, хранящимся в муниципальных библиотеках </w:t>
      </w:r>
      <w:proofErr w:type="spellStart"/>
      <w:r w:rsidRPr="00C61565">
        <w:rPr>
          <w:rFonts w:ascii="Arial" w:hAnsi="Arial" w:cs="Arial"/>
          <w:sz w:val="24"/>
          <w:szCs w:val="24"/>
        </w:rPr>
        <w:t>Большемуртинской</w:t>
      </w:r>
      <w:proofErr w:type="spellEnd"/>
      <w:r w:rsidRPr="00C61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565">
        <w:rPr>
          <w:rFonts w:ascii="Arial" w:hAnsi="Arial" w:cs="Arial"/>
          <w:sz w:val="24"/>
          <w:szCs w:val="24"/>
        </w:rPr>
        <w:t>межпоселенческой</w:t>
      </w:r>
      <w:proofErr w:type="spellEnd"/>
      <w:r w:rsidRPr="00C61565">
        <w:rPr>
          <w:rFonts w:ascii="Arial" w:hAnsi="Arial" w:cs="Arial"/>
          <w:sz w:val="24"/>
          <w:szCs w:val="24"/>
        </w:rPr>
        <w:t xml:space="preserve"> библиотечной системы, в том числе в фонде редких книг, с учетом соблюдения требований законодательства Российской Федерации об авторских и смежных правах» следующие изменения:</w:t>
      </w:r>
    </w:p>
    <w:p w:rsidR="00D45540" w:rsidRPr="00C61565" w:rsidRDefault="006D0BFC" w:rsidP="00D4554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565">
        <w:rPr>
          <w:rFonts w:ascii="Arial" w:eastAsia="Times New Roman" w:hAnsi="Arial" w:cs="Arial"/>
          <w:sz w:val="24"/>
          <w:szCs w:val="24"/>
        </w:rPr>
        <w:t xml:space="preserve">в </w:t>
      </w:r>
      <w:r w:rsidR="00D45540" w:rsidRPr="00C61565">
        <w:rPr>
          <w:rFonts w:ascii="Arial" w:eastAsia="Times New Roman" w:hAnsi="Arial" w:cs="Arial"/>
          <w:sz w:val="24"/>
          <w:szCs w:val="24"/>
        </w:rPr>
        <w:t>Административн</w:t>
      </w:r>
      <w:r w:rsidR="00AB611E" w:rsidRPr="00C61565">
        <w:rPr>
          <w:rFonts w:ascii="Arial" w:eastAsia="Times New Roman" w:hAnsi="Arial" w:cs="Arial"/>
          <w:sz w:val="24"/>
          <w:szCs w:val="24"/>
        </w:rPr>
        <w:t>ом</w:t>
      </w:r>
      <w:r w:rsidR="00D45540" w:rsidRPr="00C61565">
        <w:rPr>
          <w:rFonts w:ascii="Arial" w:eastAsia="Times New Roman" w:hAnsi="Arial" w:cs="Arial"/>
          <w:sz w:val="24"/>
          <w:szCs w:val="24"/>
        </w:rPr>
        <w:t xml:space="preserve"> регламент</w:t>
      </w:r>
      <w:r w:rsidR="00AB611E" w:rsidRPr="00C61565">
        <w:rPr>
          <w:rFonts w:ascii="Arial" w:eastAsia="Times New Roman" w:hAnsi="Arial" w:cs="Arial"/>
          <w:sz w:val="24"/>
          <w:szCs w:val="24"/>
        </w:rPr>
        <w:t>е</w:t>
      </w:r>
      <w:r w:rsidR="00D45540" w:rsidRPr="00C61565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 услуги</w:t>
      </w:r>
      <w:r w:rsidR="00D45540" w:rsidRPr="00C61565">
        <w:rPr>
          <w:rFonts w:ascii="Arial" w:hAnsi="Arial" w:cs="Arial"/>
          <w:sz w:val="24"/>
          <w:szCs w:val="24"/>
        </w:rPr>
        <w:t xml:space="preserve"> «Предоставление доступа к оцифрованным изданиям,  хранящимся в муниципальных библиотеках Большемуртинского района, в том числе из фонда редких книг, с учетом соблюдения требований законодательства Российской Федерации об авторских и смежных правах</w:t>
      </w:r>
      <w:r w:rsidR="00D45540" w:rsidRPr="00C61565">
        <w:rPr>
          <w:rFonts w:ascii="Arial" w:eastAsia="Times New Roman" w:hAnsi="Arial" w:cs="Arial"/>
          <w:sz w:val="24"/>
          <w:szCs w:val="24"/>
        </w:rPr>
        <w:t>:</w:t>
      </w:r>
    </w:p>
    <w:p w:rsidR="0026346E" w:rsidRPr="00C61565" w:rsidRDefault="00D45540" w:rsidP="00D455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1565">
        <w:rPr>
          <w:rFonts w:ascii="Arial" w:eastAsia="Times New Roman" w:hAnsi="Arial" w:cs="Arial"/>
          <w:sz w:val="24"/>
          <w:szCs w:val="24"/>
        </w:rPr>
        <w:t xml:space="preserve">приложение №1 «Справочная информация о муниципальных библиотеках муниципального бюджетного учреждения культуры  «Большемуртинская </w:t>
      </w:r>
      <w:proofErr w:type="spellStart"/>
      <w:r w:rsidRPr="00C61565">
        <w:rPr>
          <w:rFonts w:ascii="Arial" w:eastAsia="Times New Roman" w:hAnsi="Arial" w:cs="Arial"/>
          <w:sz w:val="24"/>
          <w:szCs w:val="24"/>
        </w:rPr>
        <w:t>межпоселенческая</w:t>
      </w:r>
      <w:proofErr w:type="spellEnd"/>
      <w:r w:rsidRPr="00C61565">
        <w:rPr>
          <w:rFonts w:ascii="Arial" w:eastAsia="Times New Roman" w:hAnsi="Arial" w:cs="Arial"/>
          <w:sz w:val="24"/>
          <w:szCs w:val="24"/>
        </w:rPr>
        <w:t xml:space="preserve"> библиотечная система» изложить в новой редакции согласно приложению.</w:t>
      </w:r>
    </w:p>
    <w:p w:rsidR="0026346E" w:rsidRPr="00C61565" w:rsidRDefault="0026346E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C61565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C61565">
        <w:rPr>
          <w:rFonts w:ascii="Arial" w:hAnsi="Arial" w:cs="Arial"/>
          <w:sz w:val="24"/>
          <w:szCs w:val="24"/>
        </w:rPr>
        <w:t xml:space="preserve">  исполнением  настоящего  постановления   возложить   на заместителя главы администрации района </w:t>
      </w:r>
      <w:proofErr w:type="spellStart"/>
      <w:r w:rsidRPr="00C61565">
        <w:rPr>
          <w:rFonts w:ascii="Arial" w:hAnsi="Arial" w:cs="Arial"/>
          <w:sz w:val="24"/>
          <w:szCs w:val="24"/>
        </w:rPr>
        <w:t>Гриц</w:t>
      </w:r>
      <w:proofErr w:type="spellEnd"/>
      <w:r w:rsidRPr="00C61565">
        <w:rPr>
          <w:rFonts w:ascii="Arial" w:hAnsi="Arial" w:cs="Arial"/>
          <w:sz w:val="24"/>
          <w:szCs w:val="24"/>
        </w:rPr>
        <w:t xml:space="preserve"> С.В.</w:t>
      </w:r>
    </w:p>
    <w:p w:rsidR="0026346E" w:rsidRPr="00C61565" w:rsidRDefault="0026346E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>3.</w:t>
      </w:r>
      <w:r w:rsidR="006D0BFC" w:rsidRPr="00C61565">
        <w:rPr>
          <w:rFonts w:ascii="Arial" w:hAnsi="Arial" w:cs="Arial"/>
          <w:sz w:val="24"/>
          <w:szCs w:val="24"/>
        </w:rPr>
        <w:t xml:space="preserve"> </w:t>
      </w:r>
      <w:r w:rsidRPr="00C61565">
        <w:rPr>
          <w:rFonts w:ascii="Arial" w:eastAsia="Calibri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Pr="00C61565">
        <w:rPr>
          <w:rFonts w:ascii="Arial" w:hAnsi="Arial" w:cs="Arial"/>
          <w:sz w:val="24"/>
          <w:szCs w:val="24"/>
        </w:rPr>
        <w:t xml:space="preserve"> </w:t>
      </w:r>
      <w:r w:rsidRPr="00C61565">
        <w:rPr>
          <w:rFonts w:ascii="Arial" w:eastAsia="Calibri" w:hAnsi="Arial" w:cs="Arial"/>
          <w:sz w:val="24"/>
          <w:szCs w:val="24"/>
        </w:rPr>
        <w:t>(обнародования) в установленном порядке</w:t>
      </w:r>
      <w:r w:rsidRPr="00C61565">
        <w:rPr>
          <w:rFonts w:ascii="Arial" w:hAnsi="Arial" w:cs="Arial"/>
          <w:sz w:val="24"/>
          <w:szCs w:val="24"/>
        </w:rPr>
        <w:t xml:space="preserve">. </w:t>
      </w:r>
    </w:p>
    <w:p w:rsidR="0026346E" w:rsidRPr="00C61565" w:rsidRDefault="0026346E" w:rsidP="00263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46E" w:rsidRPr="00C61565" w:rsidRDefault="0026346E" w:rsidP="0026346E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>Глава  района                                                                                        В.В. Вернер</w:t>
      </w:r>
    </w:p>
    <w:p w:rsidR="0026346E" w:rsidRPr="00C61565" w:rsidRDefault="0026346E">
      <w:pPr>
        <w:rPr>
          <w:rFonts w:ascii="Arial" w:hAnsi="Arial" w:cs="Arial"/>
          <w:b/>
          <w:sz w:val="24"/>
          <w:szCs w:val="24"/>
        </w:rPr>
      </w:pPr>
    </w:p>
    <w:p w:rsidR="006D0BFC" w:rsidRPr="00C61565" w:rsidRDefault="006D0BF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75CFF" w:rsidRPr="00C61565" w:rsidRDefault="006D0BF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>к постановлению администрации района</w:t>
      </w:r>
    </w:p>
    <w:p w:rsidR="006D0BFC" w:rsidRPr="00C61565" w:rsidRDefault="006D0BF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61565">
        <w:rPr>
          <w:rFonts w:ascii="Arial" w:hAnsi="Arial" w:cs="Arial"/>
          <w:sz w:val="24"/>
          <w:szCs w:val="24"/>
        </w:rPr>
        <w:t>от _</w:t>
      </w:r>
      <w:r w:rsidR="00D3433E">
        <w:rPr>
          <w:rFonts w:ascii="Arial" w:hAnsi="Arial" w:cs="Arial"/>
          <w:sz w:val="24"/>
          <w:szCs w:val="24"/>
          <w:u w:val="single"/>
        </w:rPr>
        <w:t>21</w:t>
      </w:r>
      <w:r w:rsidRPr="00C61565">
        <w:rPr>
          <w:rFonts w:ascii="Arial" w:hAnsi="Arial" w:cs="Arial"/>
          <w:sz w:val="24"/>
          <w:szCs w:val="24"/>
        </w:rPr>
        <w:t>__ __</w:t>
      </w:r>
      <w:r w:rsidR="00D3433E">
        <w:rPr>
          <w:rFonts w:ascii="Arial" w:hAnsi="Arial" w:cs="Arial"/>
          <w:sz w:val="24"/>
          <w:szCs w:val="24"/>
          <w:u w:val="single"/>
        </w:rPr>
        <w:t>11</w:t>
      </w:r>
      <w:r w:rsidRPr="00C61565">
        <w:rPr>
          <w:rFonts w:ascii="Arial" w:hAnsi="Arial" w:cs="Arial"/>
          <w:sz w:val="24"/>
          <w:szCs w:val="24"/>
        </w:rPr>
        <w:t>________ 2019 №_</w:t>
      </w:r>
      <w:r w:rsidR="00D3433E">
        <w:rPr>
          <w:rFonts w:ascii="Arial" w:hAnsi="Arial" w:cs="Arial"/>
          <w:sz w:val="24"/>
          <w:szCs w:val="24"/>
          <w:u w:val="single"/>
        </w:rPr>
        <w:t>764</w:t>
      </w:r>
      <w:bookmarkStart w:id="0" w:name="_GoBack"/>
      <w:bookmarkEnd w:id="0"/>
      <w:r w:rsidRPr="00C61565">
        <w:rPr>
          <w:rFonts w:ascii="Arial" w:hAnsi="Arial" w:cs="Arial"/>
          <w:sz w:val="24"/>
          <w:szCs w:val="24"/>
        </w:rPr>
        <w:t>__</w:t>
      </w:r>
    </w:p>
    <w:p w:rsidR="00AB611E" w:rsidRPr="00C61565" w:rsidRDefault="00B75CFF" w:rsidP="006D0BFC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  <w:r w:rsidRPr="00C61565">
        <w:rPr>
          <w:rFonts w:ascii="Arial" w:eastAsia="Calibri" w:hAnsi="Arial" w:cs="Arial"/>
          <w:sz w:val="24"/>
          <w:szCs w:val="24"/>
        </w:rPr>
        <w:t xml:space="preserve">     </w:t>
      </w:r>
      <w:r w:rsidR="006D0BFC" w:rsidRPr="00C61565">
        <w:rPr>
          <w:rFonts w:ascii="Arial" w:eastAsia="Calibri" w:hAnsi="Arial" w:cs="Arial"/>
          <w:sz w:val="24"/>
          <w:szCs w:val="24"/>
        </w:rPr>
        <w:t xml:space="preserve"> </w:t>
      </w:r>
    </w:p>
    <w:p w:rsidR="00AB611E" w:rsidRPr="00C61565" w:rsidRDefault="00AB611E" w:rsidP="006D0BFC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  <w:r w:rsidRPr="00C61565">
        <w:rPr>
          <w:rFonts w:ascii="Arial" w:eastAsia="Calibri" w:hAnsi="Arial" w:cs="Arial"/>
          <w:sz w:val="24"/>
          <w:szCs w:val="24"/>
        </w:rPr>
        <w:t>Приложение№1</w:t>
      </w:r>
    </w:p>
    <w:p w:rsidR="00AB611E" w:rsidRPr="00C61565" w:rsidRDefault="00AB611E" w:rsidP="006D0BFC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  <w:r w:rsidRPr="00C61565">
        <w:rPr>
          <w:rFonts w:ascii="Arial" w:eastAsia="Calibri" w:hAnsi="Arial" w:cs="Arial"/>
          <w:sz w:val="24"/>
          <w:szCs w:val="24"/>
        </w:rPr>
        <w:t>к постановлению</w:t>
      </w:r>
      <w:r w:rsidR="006D0BFC" w:rsidRPr="00C61565">
        <w:rPr>
          <w:rFonts w:ascii="Arial" w:eastAsia="Calibri" w:hAnsi="Arial" w:cs="Arial"/>
          <w:sz w:val="24"/>
          <w:szCs w:val="24"/>
        </w:rPr>
        <w:t xml:space="preserve">    </w:t>
      </w:r>
      <w:r w:rsidRPr="00C61565">
        <w:rPr>
          <w:rFonts w:ascii="Arial" w:eastAsia="Calibri" w:hAnsi="Arial" w:cs="Arial"/>
          <w:sz w:val="24"/>
          <w:szCs w:val="24"/>
        </w:rPr>
        <w:t>администрации района от15.03.2019 № 247</w:t>
      </w:r>
    </w:p>
    <w:p w:rsidR="00B75CFF" w:rsidRPr="00C61565" w:rsidRDefault="006D0BF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61565">
        <w:rPr>
          <w:rFonts w:ascii="Arial" w:eastAsia="Calibri" w:hAnsi="Arial" w:cs="Arial"/>
          <w:sz w:val="24"/>
          <w:szCs w:val="24"/>
        </w:rPr>
        <w:t xml:space="preserve">                          </w:t>
      </w:r>
    </w:p>
    <w:p w:rsidR="00B75CFF" w:rsidRPr="00C61565" w:rsidRDefault="00B75CFF" w:rsidP="00B75CFF">
      <w:pPr>
        <w:tabs>
          <w:tab w:val="left" w:pos="0"/>
        </w:tabs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C61565">
        <w:rPr>
          <w:rFonts w:ascii="Arial" w:eastAsia="Times New Roman" w:hAnsi="Arial" w:cs="Arial"/>
          <w:sz w:val="24"/>
          <w:szCs w:val="24"/>
        </w:rPr>
        <w:t>Справочная информация о  муниципальных библиотеках</w:t>
      </w:r>
    </w:p>
    <w:p w:rsidR="00B75CFF" w:rsidRPr="00C61565" w:rsidRDefault="00B75CFF" w:rsidP="00B75CFF">
      <w:pPr>
        <w:tabs>
          <w:tab w:val="left" w:pos="0"/>
        </w:tabs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C61565">
        <w:rPr>
          <w:rFonts w:ascii="Arial" w:eastAsia="Times New Roman" w:hAnsi="Arial" w:cs="Arial"/>
          <w:sz w:val="24"/>
          <w:szCs w:val="24"/>
        </w:rPr>
        <w:t xml:space="preserve">муниципального бюджетного учреждения культуры  </w:t>
      </w:r>
    </w:p>
    <w:p w:rsidR="00B75CFF" w:rsidRPr="00C61565" w:rsidRDefault="00B75CFF" w:rsidP="00B75CFF">
      <w:pPr>
        <w:tabs>
          <w:tab w:val="left" w:pos="0"/>
        </w:tabs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C61565">
        <w:rPr>
          <w:rFonts w:ascii="Arial" w:eastAsia="Times New Roman" w:hAnsi="Arial" w:cs="Arial"/>
          <w:sz w:val="24"/>
          <w:szCs w:val="24"/>
        </w:rPr>
        <w:t xml:space="preserve">«Большемуртинская </w:t>
      </w:r>
      <w:proofErr w:type="spellStart"/>
      <w:r w:rsidRPr="00C61565">
        <w:rPr>
          <w:rFonts w:ascii="Arial" w:eastAsia="Times New Roman" w:hAnsi="Arial" w:cs="Arial"/>
          <w:sz w:val="24"/>
          <w:szCs w:val="24"/>
        </w:rPr>
        <w:t>межпоселенческая</w:t>
      </w:r>
      <w:proofErr w:type="spellEnd"/>
      <w:r w:rsidRPr="00C61565">
        <w:rPr>
          <w:rFonts w:ascii="Arial" w:eastAsia="Times New Roman" w:hAnsi="Arial" w:cs="Arial"/>
          <w:sz w:val="24"/>
          <w:szCs w:val="24"/>
        </w:rPr>
        <w:t xml:space="preserve"> библиотечная система»</w:t>
      </w:r>
    </w:p>
    <w:p w:rsidR="00B75CFF" w:rsidRPr="00C61565" w:rsidRDefault="00B75CFF" w:rsidP="00B75CFF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686"/>
        <w:gridCol w:w="2551"/>
      </w:tblGrid>
      <w:tr w:rsidR="00B75CFF" w:rsidRPr="00C61565" w:rsidTr="004164A4">
        <w:trPr>
          <w:trHeight w:val="381"/>
        </w:trPr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Название  учреждения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Адрес, телефон (факс), адрес электронной почты</w:t>
            </w:r>
          </w:p>
        </w:tc>
        <w:tc>
          <w:tcPr>
            <w:tcW w:w="2551" w:type="dxa"/>
          </w:tcPr>
          <w:p w:rsidR="00B75CFF" w:rsidRPr="00C61565" w:rsidRDefault="00B75CFF" w:rsidP="004164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Режим работы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B75CFF" w:rsidRPr="00C61565" w:rsidRDefault="00B75CFF" w:rsidP="004164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Большемуртинская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центральная библиотека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п.г.т. Большая Мурта,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пер. Центральный, 6,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 (факс) 8(39198)31682,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bmbs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9.00 -18.00,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без перерыва на обед,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выходной - суббота               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Большемуртинская центральная детская библиотека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пгт. Большая Мурта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ер. Центральный, 6,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 (факс) 8(39198)31682,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bmbs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9.00 – 18.00,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без перерыва на обед, 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Предивинская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городская библиотека – филиал МБУК БМБС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п. Предивинск,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Молокова, 3,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8(39198)28107,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valentina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harhcuk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9.00-18.00,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без перерыва на обед, выходной - суббота</w:t>
            </w:r>
          </w:p>
        </w:tc>
      </w:tr>
      <w:tr w:rsidR="00B75CFF" w:rsidRPr="00C61565" w:rsidTr="004164A4">
        <w:trPr>
          <w:trHeight w:val="817"/>
        </w:trPr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Верх - Казанская сельская 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Верх-Казанка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ул.  Комсомольская, 20,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8(39198)25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234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11.00-18-00, </w:t>
            </w:r>
          </w:p>
          <w:p w:rsidR="00B75CFF" w:rsidRPr="00C61565" w:rsidRDefault="00B75CFF" w:rsidP="00B75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 14.00-15.00, 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Казанская сельская библиотека-клуб -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Казанка,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ул. Кооперативная, 28,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89599827343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15.00-18.00,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без перерыва на обед 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Красно-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Ключинская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Красные Ключи,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Гагарина, 9,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12.00-17.00</w:t>
            </w:r>
          </w:p>
          <w:p w:rsidR="00B75CFF" w:rsidRPr="00C61565" w:rsidRDefault="00B75CFF" w:rsidP="00B75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 14.30-15.00,  выходной –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Еловская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4а,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8(39198)27513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elovka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biblioteka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12.00 – 17.00,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14.30-15.00,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Бартатская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Бартат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ул. Центральная, 72,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8(39198)27142,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gozhenkinat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55@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.00-18.00, </w:t>
            </w:r>
          </w:p>
          <w:p w:rsidR="00B75CFF" w:rsidRPr="00C61565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.00-15.00,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Тигинская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Тигино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57а,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8(39198)2144</w:t>
            </w:r>
          </w:p>
        </w:tc>
        <w:tc>
          <w:tcPr>
            <w:tcW w:w="2551" w:type="dxa"/>
            <w:hideMark/>
          </w:tcPr>
          <w:p w:rsidR="000556DE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0-17.00,</w:t>
            </w:r>
          </w:p>
          <w:p w:rsidR="00B75CFF" w:rsidRPr="00C61565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перерыв:14.30-15.00,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Юксеевская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с. Юксеево,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Лесная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6, участок 1 , строение 1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тел.: 89048923304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0-17.00, </w:t>
            </w:r>
          </w:p>
          <w:p w:rsidR="00B75CFF" w:rsidRPr="00C61565" w:rsidRDefault="000556DE" w:rsidP="000556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перерыв: 14.30-15.00, 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выходной - 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       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Комаровская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д. Комарово,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24,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89233517744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Пакульская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подразделение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Пакуль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Лесная, 13,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89029807815</w:t>
            </w:r>
          </w:p>
        </w:tc>
        <w:tc>
          <w:tcPr>
            <w:tcW w:w="2551" w:type="dxa"/>
            <w:hideMark/>
          </w:tcPr>
          <w:p w:rsidR="000556DE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0-17.00,</w:t>
            </w:r>
          </w:p>
          <w:p w:rsidR="00B75CFF" w:rsidRPr="00C61565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перерыв:14.30-15.00,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Межовская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Межово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Я.Стаценко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29,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8(39198)29431</w:t>
            </w:r>
          </w:p>
        </w:tc>
        <w:tc>
          <w:tcPr>
            <w:tcW w:w="2551" w:type="dxa"/>
            <w:hideMark/>
          </w:tcPr>
          <w:p w:rsidR="000556DE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C61565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перерыв:15.00-15.00,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Лакинская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Лакино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А.Матросова, 2,строение 1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8(39198)29510,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sadovskayaraisa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0556DE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56DE"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C61565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перерыв:11.00-18.00,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Мостовская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Мостовское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Чуева, 35,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8(39198)25372,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tsaregorodtseva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_68@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010689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C61565" w:rsidRDefault="00010689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перерыв:14.00-15.00,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rPr>
          <w:trHeight w:val="905"/>
        </w:trPr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Мало-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Кантатская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Малый Кантат,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Новая,24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8(39198)24614</w:t>
            </w:r>
          </w:p>
        </w:tc>
        <w:tc>
          <w:tcPr>
            <w:tcW w:w="2551" w:type="dxa"/>
            <w:hideMark/>
          </w:tcPr>
          <w:p w:rsidR="00010689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0-17.00,</w:t>
            </w:r>
          </w:p>
          <w:p w:rsidR="00B75CFF" w:rsidRPr="00C61565" w:rsidRDefault="00010689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перерыв:14.30-15.00,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Айтатская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Айтат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Новая,1,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89509801197</w:t>
            </w:r>
          </w:p>
        </w:tc>
        <w:tc>
          <w:tcPr>
            <w:tcW w:w="2551" w:type="dxa"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выходной 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уббота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Российка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Молодежная, 17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8(39198)26313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miss.bastryckina2017@yandex.ru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.00-18.00, </w:t>
            </w:r>
          </w:p>
          <w:p w:rsidR="00B75CFF" w:rsidRPr="00C61565" w:rsidRDefault="00010689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перерыв: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14.00-1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Больше-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Кантатская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филиал  МБУК БМБС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Большой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Кантат,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Верхняя, 1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1317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.00-15-00,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выходной-суббота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Раздольненская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 с. Раздольное,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19,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8(39198)28508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razdolnoe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bibl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C61565" w:rsidRDefault="00010689" w:rsidP="0001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перерыв: 14.00-15.00, 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Язаевская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Язаевка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.Ш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кольная, 4/2,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89131990324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0-17.00, </w:t>
            </w:r>
          </w:p>
          <w:p w:rsidR="00B75CFF" w:rsidRPr="00C61565" w:rsidRDefault="00010689" w:rsidP="0001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перерыв: 14.30-15.00, </w:t>
            </w:r>
            <w:r w:rsidR="00B75CFF"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Луговская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Луговское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ул. Центральная, 58,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тел.: 89831600158</w:t>
            </w:r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.00,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–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Орловская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Орловка,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Лесная, 19,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galochka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petrova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-90@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10689" w:rsidRPr="00C6156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Таловская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 Таловка,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Советская, 12,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тел.: 8923782853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larisa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nagornova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.00-18.00,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обед 1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C61565" w:rsidTr="004164A4">
        <w:tc>
          <w:tcPr>
            <w:tcW w:w="568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Муратовская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Муратово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ул. Дачная, 1,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iena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emelianenko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2017@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C615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C615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 xml:space="preserve">15.00-18.00, 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1565">
              <w:rPr>
                <w:rFonts w:ascii="Arial" w:eastAsia="Times New Roman" w:hAnsi="Arial" w:cs="Arial"/>
                <w:sz w:val="24"/>
                <w:szCs w:val="24"/>
              </w:rPr>
              <w:t>выходной – суббота</w:t>
            </w:r>
          </w:p>
          <w:p w:rsidR="00B75CFF" w:rsidRPr="00C61565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75CFF" w:rsidRPr="00C61565" w:rsidRDefault="00B75CFF" w:rsidP="00B75CFF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75CFF" w:rsidRPr="00C61565" w:rsidRDefault="00B75CFF">
      <w:pPr>
        <w:rPr>
          <w:rFonts w:ascii="Arial" w:hAnsi="Arial" w:cs="Arial"/>
          <w:b/>
          <w:sz w:val="24"/>
          <w:szCs w:val="24"/>
        </w:rPr>
      </w:pPr>
    </w:p>
    <w:sectPr w:rsidR="00B75CFF" w:rsidRPr="00C61565" w:rsidSect="00C615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6E"/>
    <w:rsid w:val="00002FA4"/>
    <w:rsid w:val="00010689"/>
    <w:rsid w:val="000556DE"/>
    <w:rsid w:val="0026346E"/>
    <w:rsid w:val="004155EA"/>
    <w:rsid w:val="005F27F8"/>
    <w:rsid w:val="00634975"/>
    <w:rsid w:val="006D0BFC"/>
    <w:rsid w:val="0081239B"/>
    <w:rsid w:val="00A26D47"/>
    <w:rsid w:val="00AB611E"/>
    <w:rsid w:val="00B1058E"/>
    <w:rsid w:val="00B75CFF"/>
    <w:rsid w:val="00BB072E"/>
    <w:rsid w:val="00BB5778"/>
    <w:rsid w:val="00C61565"/>
    <w:rsid w:val="00D3433E"/>
    <w:rsid w:val="00D45540"/>
    <w:rsid w:val="00F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455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455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етро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5</cp:revision>
  <cp:lastPrinted>2019-11-18T07:31:00Z</cp:lastPrinted>
  <dcterms:created xsi:type="dcterms:W3CDTF">2019-11-19T04:38:00Z</dcterms:created>
  <dcterms:modified xsi:type="dcterms:W3CDTF">2019-11-22T03:55:00Z</dcterms:modified>
</cp:coreProperties>
</file>