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666"/>
      </w:tblGrid>
      <w:tr w:rsidR="006955DA" w:rsidRPr="006955DA" w:rsidTr="00C314BA">
        <w:trPr>
          <w:trHeight w:val="1275"/>
          <w:jc w:val="right"/>
        </w:trPr>
        <w:tc>
          <w:tcPr>
            <w:tcW w:w="6666" w:type="dxa"/>
          </w:tcPr>
          <w:p w:rsidR="006955DA" w:rsidRPr="006955DA" w:rsidRDefault="006955DA" w:rsidP="006955DA">
            <w:pPr>
              <w:jc w:val="both"/>
            </w:pPr>
          </w:p>
        </w:tc>
      </w:tr>
    </w:tbl>
    <w:p w:rsidR="006955DA" w:rsidRPr="006955DA" w:rsidRDefault="006955DA" w:rsidP="006955DA">
      <w:pPr>
        <w:keepNext/>
        <w:numPr>
          <w:ilvl w:val="1"/>
          <w:numId w:val="7"/>
        </w:numPr>
        <w:tabs>
          <w:tab w:val="left" w:pos="0"/>
        </w:tabs>
        <w:outlineLvl w:val="1"/>
        <w:rPr>
          <w:b/>
        </w:rPr>
      </w:pPr>
      <w:r w:rsidRPr="006955DA">
        <w:rPr>
          <w:b/>
        </w:rPr>
        <w:t>Решение</w:t>
      </w:r>
    </w:p>
    <w:p w:rsidR="006955DA" w:rsidRPr="006955DA" w:rsidRDefault="006955DA" w:rsidP="006955DA"/>
    <w:p w:rsidR="006955DA" w:rsidRPr="006955DA" w:rsidRDefault="006955DA" w:rsidP="006955D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 w:rsidRPr="006955DA">
        <w:rPr>
          <w:sz w:val="20"/>
        </w:rPr>
        <w:t>(наименование уполномоченного органа избирательного объединения)</w:t>
      </w:r>
    </w:p>
    <w:p w:rsidR="006955DA" w:rsidRPr="006955DA" w:rsidRDefault="006955DA" w:rsidP="006955DA">
      <w:pPr>
        <w:spacing w:before="240"/>
        <w:ind w:left="4111"/>
        <w:jc w:val="both"/>
      </w:pPr>
      <w:r w:rsidRPr="006955DA">
        <w:t>Общее количество членов уполномоченного</w:t>
      </w:r>
      <w:r w:rsidRPr="006955DA">
        <w:br/>
        <w:t xml:space="preserve">органа  </w:t>
      </w:r>
    </w:p>
    <w:p w:rsidR="006955DA" w:rsidRPr="006955DA" w:rsidRDefault="006955DA" w:rsidP="006955D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4920"/>
        <w:jc w:val="both"/>
        <w:rPr>
          <w:sz w:val="2"/>
          <w:szCs w:val="2"/>
        </w:rPr>
      </w:pPr>
    </w:p>
    <w:p w:rsidR="006955DA" w:rsidRPr="006955DA" w:rsidRDefault="006955DA" w:rsidP="006955DA">
      <w:pPr>
        <w:ind w:left="4111"/>
        <w:jc w:val="both"/>
      </w:pPr>
      <w:r w:rsidRPr="006955DA">
        <w:t>Количество присутствующих  ____________</w:t>
      </w:r>
    </w:p>
    <w:p w:rsidR="006955DA" w:rsidRPr="006955DA" w:rsidRDefault="006955DA" w:rsidP="006955DA">
      <w:pPr>
        <w:ind w:left="4111"/>
        <w:jc w:val="both"/>
      </w:pPr>
      <w:r w:rsidRPr="006955DA">
        <w:t>Количество членов уполномоченного органа, необходимое для принятия данного решения в соответствии с уставом избирательного объединения, _______________</w:t>
      </w:r>
    </w:p>
    <w:p w:rsidR="006955DA" w:rsidRPr="006955DA" w:rsidRDefault="006955DA" w:rsidP="006955DA">
      <w:pPr>
        <w:ind w:left="4111"/>
        <w:jc w:val="both"/>
      </w:pPr>
      <w:r w:rsidRPr="006955DA">
        <w:t>Количество членов уполномоченного органа,</w:t>
      </w:r>
      <w:r w:rsidRPr="006955DA">
        <w:br/>
        <w:t>проголосовавших за принятие решения,____</w:t>
      </w:r>
    </w:p>
    <w:p w:rsidR="006955DA" w:rsidRPr="006955DA" w:rsidRDefault="006955DA" w:rsidP="006955DA">
      <w:pPr>
        <w:ind w:firstLine="567"/>
        <w:jc w:val="both"/>
        <w:rPr>
          <w:sz w:val="2"/>
          <w:szCs w:val="2"/>
        </w:rPr>
      </w:pPr>
    </w:p>
    <w:p w:rsidR="006955DA" w:rsidRPr="006955DA" w:rsidRDefault="006955DA" w:rsidP="006955DA">
      <w:pPr>
        <w:ind w:firstLine="567"/>
        <w:jc w:val="both"/>
        <w:rPr>
          <w:highlight w:val="yellow"/>
        </w:rPr>
      </w:pPr>
    </w:p>
    <w:p w:rsidR="006955DA" w:rsidRPr="006955DA" w:rsidRDefault="006955DA" w:rsidP="006955DA">
      <w:pPr>
        <w:ind w:firstLine="567"/>
        <w:jc w:val="both"/>
      </w:pPr>
      <w:r w:rsidRPr="006955DA">
        <w:t>В соответствии с пунктом 23 статьи 29 Закона Красноярского края «О выборах в органы местного самоуправления в Красноярском крае», пунктом 32 статьи 38 Федерального закона «Об основных гарантиях избирательных прав и права на участие в референдуме граждан Российской Федерации», и ________________________________________________________________________</w:t>
      </w:r>
    </w:p>
    <w:p w:rsidR="006955DA" w:rsidRPr="006955DA" w:rsidRDefault="006955DA" w:rsidP="006955DA">
      <w:pPr>
        <w:ind w:left="1418"/>
      </w:pPr>
      <w:r w:rsidRPr="006955DA">
        <w:rPr>
          <w:sz w:val="20"/>
        </w:rPr>
        <w:t xml:space="preserve">(приводится ссылка на норму устава избирательного объединения, определяющую порядок отзыва кандидата, выдвинутого избирательным объединением </w:t>
      </w:r>
      <w:r w:rsidRPr="00E75E2E">
        <w:rPr>
          <w:sz w:val="20"/>
        </w:rPr>
        <w:t xml:space="preserve">по </w:t>
      </w:r>
      <w:r w:rsidR="00E75E2E" w:rsidRPr="00E75E2E">
        <w:rPr>
          <w:sz w:val="20"/>
        </w:rPr>
        <w:t>единому многомандатному</w:t>
      </w:r>
      <w:r w:rsidRPr="00E75E2E">
        <w:rPr>
          <w:sz w:val="20"/>
        </w:rPr>
        <w:t xml:space="preserve"> избирательному округу)</w:t>
      </w:r>
    </w:p>
    <w:p w:rsidR="006955DA" w:rsidRPr="006955DA" w:rsidRDefault="006955DA" w:rsidP="006955DA">
      <w:pPr>
        <w:jc w:val="both"/>
      </w:pPr>
      <w:r w:rsidRPr="006955DA">
        <w:rPr>
          <w:szCs w:val="24"/>
        </w:rPr>
        <w:t xml:space="preserve">отозвать кандидата в депутаты </w:t>
      </w:r>
      <w:r w:rsidRPr="006955DA">
        <w:t>___________________________</w:t>
      </w:r>
      <w:r>
        <w:t>_______________________________</w:t>
      </w:r>
    </w:p>
    <w:p w:rsidR="006955DA" w:rsidRPr="006955DA" w:rsidRDefault="006955DA" w:rsidP="006955DA">
      <w:r w:rsidRPr="006955DA">
        <w:rPr>
          <w:sz w:val="20"/>
        </w:rPr>
        <w:t xml:space="preserve">                                                             (наимен</w:t>
      </w:r>
      <w:r w:rsidR="00C42869">
        <w:rPr>
          <w:sz w:val="20"/>
        </w:rPr>
        <w:t xml:space="preserve">ование </w:t>
      </w:r>
      <w:r w:rsidR="00DF6566">
        <w:rPr>
          <w:sz w:val="20"/>
        </w:rPr>
        <w:t xml:space="preserve">представительного органа </w:t>
      </w:r>
      <w:bookmarkStart w:id="0" w:name="_GoBack"/>
      <w:bookmarkEnd w:id="0"/>
      <w:r w:rsidRPr="006955DA">
        <w:rPr>
          <w:sz w:val="20"/>
        </w:rPr>
        <w:t>муниципального образования)</w:t>
      </w:r>
    </w:p>
    <w:p w:rsidR="006955DA" w:rsidRPr="006955DA" w:rsidRDefault="00942709" w:rsidP="006955DA">
      <w:pPr>
        <w:jc w:val="both"/>
      </w:pPr>
      <w:r>
        <w:rPr>
          <w:szCs w:val="24"/>
        </w:rPr>
        <w:t xml:space="preserve"> по единому многомандатному избирательному округу</w:t>
      </w:r>
    </w:p>
    <w:p w:rsidR="006955DA" w:rsidRPr="006955DA" w:rsidRDefault="006955DA" w:rsidP="006955DA">
      <w:pPr>
        <w:widowControl w:val="0"/>
        <w:spacing w:line="340" w:lineRule="exact"/>
        <w:jc w:val="both"/>
      </w:pPr>
      <w:r w:rsidRPr="006955DA">
        <w:t xml:space="preserve">____________________________________________________________________________________, </w:t>
      </w:r>
    </w:p>
    <w:p w:rsidR="006955DA" w:rsidRPr="006955DA" w:rsidRDefault="006955DA" w:rsidP="006955DA">
      <w:pPr>
        <w:ind w:firstLine="709"/>
      </w:pPr>
      <w:r w:rsidRPr="006955DA">
        <w:rPr>
          <w:vertAlign w:val="superscript"/>
        </w:rPr>
        <w:t>(фамилия, имя, отчество)</w:t>
      </w:r>
    </w:p>
    <w:p w:rsidR="006955DA" w:rsidRPr="006955DA" w:rsidRDefault="006955DA" w:rsidP="006955DA">
      <w:pPr>
        <w:jc w:val="both"/>
      </w:pPr>
      <w:r w:rsidRPr="006955DA">
        <w:rPr>
          <w:szCs w:val="24"/>
        </w:rPr>
        <w:t xml:space="preserve">дата выдвижения (регистрации) ____ ___________ _____ года. </w:t>
      </w:r>
    </w:p>
    <w:p w:rsidR="006955DA" w:rsidRPr="006955DA" w:rsidRDefault="006955DA" w:rsidP="006955DA">
      <w:pPr>
        <w:jc w:val="both"/>
        <w:rPr>
          <w:szCs w:val="24"/>
        </w:rPr>
      </w:pPr>
      <w:r w:rsidRPr="006955DA">
        <w:rPr>
          <w:szCs w:val="24"/>
        </w:rPr>
        <w:tab/>
        <w:t>Основания отзыва кандидата _____________________________________________________.</w:t>
      </w:r>
    </w:p>
    <w:p w:rsidR="006955DA" w:rsidRPr="006955DA" w:rsidRDefault="006955DA" w:rsidP="006955DA">
      <w:pPr>
        <w:widowControl w:val="0"/>
        <w:ind w:leftChars="1400" w:left="3360"/>
      </w:pPr>
      <w:r w:rsidRPr="006955DA">
        <w:rPr>
          <w:sz w:val="20"/>
        </w:rPr>
        <w:t>(основания отзыва указываются в соответствии с уставом избирательного объединения)</w:t>
      </w:r>
    </w:p>
    <w:p w:rsidR="006955DA" w:rsidRPr="006955DA" w:rsidRDefault="006955DA" w:rsidP="006955DA">
      <w:pPr>
        <w:tabs>
          <w:tab w:val="left" w:pos="7635"/>
        </w:tabs>
        <w:rPr>
          <w:sz w:val="20"/>
        </w:rPr>
      </w:pPr>
    </w:p>
    <w:p w:rsidR="006955DA" w:rsidRPr="006955DA" w:rsidRDefault="006955DA" w:rsidP="006955DA">
      <w:pPr>
        <w:tabs>
          <w:tab w:val="left" w:pos="7635"/>
        </w:tabs>
        <w:ind w:firstLine="567"/>
        <w:rPr>
          <w:sz w:val="2"/>
          <w:szCs w:val="2"/>
        </w:rPr>
      </w:pPr>
    </w:p>
    <w:tbl>
      <w:tblPr>
        <w:tblW w:w="103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1"/>
        <w:gridCol w:w="2410"/>
        <w:gridCol w:w="142"/>
        <w:gridCol w:w="2708"/>
      </w:tblGrid>
      <w:tr w:rsidR="006955DA" w:rsidRPr="006955DA" w:rsidTr="00C314BA">
        <w:tc>
          <w:tcPr>
            <w:tcW w:w="4990" w:type="dxa"/>
            <w:tcBorders>
              <w:bottom w:val="single" w:sz="4" w:space="0" w:color="000000"/>
            </w:tcBorders>
            <w:vAlign w:val="bottom"/>
          </w:tcPr>
          <w:p w:rsidR="006955DA" w:rsidRPr="006955DA" w:rsidRDefault="006955DA" w:rsidP="006955DA">
            <w:pPr>
              <w:snapToGrid w:val="0"/>
            </w:pPr>
          </w:p>
        </w:tc>
        <w:tc>
          <w:tcPr>
            <w:tcW w:w="141" w:type="dxa"/>
            <w:vAlign w:val="bottom"/>
          </w:tcPr>
          <w:p w:rsidR="006955DA" w:rsidRPr="006955DA" w:rsidRDefault="006955DA" w:rsidP="006955DA">
            <w:pPr>
              <w:snapToGrid w:val="0"/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6955DA" w:rsidRPr="006955DA" w:rsidRDefault="006955DA" w:rsidP="006955DA">
            <w:pPr>
              <w:snapToGrid w:val="0"/>
            </w:pPr>
          </w:p>
        </w:tc>
        <w:tc>
          <w:tcPr>
            <w:tcW w:w="142" w:type="dxa"/>
            <w:vAlign w:val="bottom"/>
          </w:tcPr>
          <w:p w:rsidR="006955DA" w:rsidRPr="006955DA" w:rsidRDefault="006955DA" w:rsidP="006955DA">
            <w:pPr>
              <w:snapToGrid w:val="0"/>
            </w:pPr>
          </w:p>
        </w:tc>
        <w:tc>
          <w:tcPr>
            <w:tcW w:w="2708" w:type="dxa"/>
            <w:tcBorders>
              <w:bottom w:val="single" w:sz="4" w:space="0" w:color="000000"/>
            </w:tcBorders>
            <w:vAlign w:val="bottom"/>
          </w:tcPr>
          <w:p w:rsidR="006955DA" w:rsidRPr="006955DA" w:rsidRDefault="006955DA" w:rsidP="006955DA">
            <w:pPr>
              <w:snapToGrid w:val="0"/>
            </w:pPr>
          </w:p>
        </w:tc>
      </w:tr>
      <w:tr w:rsidR="006955DA" w:rsidRPr="006955DA" w:rsidTr="00C314BA">
        <w:tc>
          <w:tcPr>
            <w:tcW w:w="4990" w:type="dxa"/>
          </w:tcPr>
          <w:p w:rsidR="006955DA" w:rsidRPr="006955DA" w:rsidRDefault="006955DA" w:rsidP="006955DA">
            <w:r w:rsidRPr="006955DA">
              <w:rPr>
                <w:sz w:val="20"/>
              </w:rPr>
              <w:t>(должность)</w:t>
            </w:r>
          </w:p>
        </w:tc>
        <w:tc>
          <w:tcPr>
            <w:tcW w:w="141" w:type="dxa"/>
          </w:tcPr>
          <w:p w:rsidR="006955DA" w:rsidRPr="006955DA" w:rsidRDefault="006955DA" w:rsidP="006955DA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</w:tcPr>
          <w:p w:rsidR="006955DA" w:rsidRPr="006955DA" w:rsidRDefault="006955DA" w:rsidP="006955DA">
            <w:r w:rsidRPr="006955DA">
              <w:rPr>
                <w:sz w:val="20"/>
              </w:rPr>
              <w:t>(подпись)</w:t>
            </w:r>
          </w:p>
        </w:tc>
        <w:tc>
          <w:tcPr>
            <w:tcW w:w="142" w:type="dxa"/>
          </w:tcPr>
          <w:p w:rsidR="006955DA" w:rsidRPr="006955DA" w:rsidRDefault="006955DA" w:rsidP="006955DA">
            <w:pPr>
              <w:snapToGrid w:val="0"/>
              <w:rPr>
                <w:sz w:val="20"/>
              </w:rPr>
            </w:pPr>
          </w:p>
        </w:tc>
        <w:tc>
          <w:tcPr>
            <w:tcW w:w="2708" w:type="dxa"/>
          </w:tcPr>
          <w:p w:rsidR="006955DA" w:rsidRPr="006955DA" w:rsidRDefault="006955DA" w:rsidP="006955DA">
            <w:r w:rsidRPr="006955DA">
              <w:rPr>
                <w:sz w:val="20"/>
              </w:rPr>
              <w:t>(инициалы, фамилия)</w:t>
            </w:r>
          </w:p>
        </w:tc>
      </w:tr>
    </w:tbl>
    <w:p w:rsidR="006955DA" w:rsidRPr="006955DA" w:rsidRDefault="006955DA" w:rsidP="006955DA">
      <w:pPr>
        <w:tabs>
          <w:tab w:val="center" w:pos="1843"/>
          <w:tab w:val="left" w:pos="3119"/>
        </w:tabs>
        <w:ind w:right="7088"/>
      </w:pPr>
      <w:r w:rsidRPr="006955DA">
        <w:t xml:space="preserve">Дата </w:t>
      </w:r>
    </w:p>
    <w:p w:rsidR="006955DA" w:rsidRPr="006955DA" w:rsidRDefault="006955DA" w:rsidP="006955DA">
      <w:pPr>
        <w:tabs>
          <w:tab w:val="center" w:pos="1843"/>
          <w:tab w:val="left" w:pos="3119"/>
        </w:tabs>
        <w:ind w:right="7088"/>
      </w:pPr>
    </w:p>
    <w:p w:rsidR="006955DA" w:rsidRPr="006955DA" w:rsidRDefault="006955DA" w:rsidP="006955DA">
      <w:pPr>
        <w:tabs>
          <w:tab w:val="center" w:pos="1843"/>
          <w:tab w:val="left" w:pos="3119"/>
        </w:tabs>
        <w:ind w:right="7088"/>
      </w:pPr>
      <w:r w:rsidRPr="006955DA">
        <w:t>М.П.</w:t>
      </w:r>
    </w:p>
    <w:p w:rsidR="006955DA" w:rsidRPr="006955DA" w:rsidRDefault="006955DA" w:rsidP="006955DA">
      <w:pPr>
        <w:tabs>
          <w:tab w:val="center" w:pos="2880"/>
          <w:tab w:val="left" w:pos="3119"/>
          <w:tab w:val="left" w:pos="3240"/>
        </w:tabs>
        <w:ind w:right="6577"/>
      </w:pPr>
      <w:r w:rsidRPr="006955DA">
        <w:t>Избирательного объединения</w:t>
      </w:r>
    </w:p>
    <w:p w:rsidR="006955DA" w:rsidRPr="006955DA" w:rsidRDefault="006955DA" w:rsidP="006955DA">
      <w:pPr>
        <w:tabs>
          <w:tab w:val="center" w:pos="2880"/>
          <w:tab w:val="left" w:pos="3119"/>
          <w:tab w:val="left" w:pos="3240"/>
        </w:tabs>
        <w:ind w:right="6577"/>
      </w:pPr>
    </w:p>
    <w:p w:rsidR="006955DA" w:rsidRPr="006955DA" w:rsidRDefault="006955DA" w:rsidP="006955DA">
      <w:pPr>
        <w:tabs>
          <w:tab w:val="center" w:pos="2880"/>
          <w:tab w:val="left" w:pos="3119"/>
          <w:tab w:val="left" w:pos="3240"/>
        </w:tabs>
        <w:ind w:right="6577"/>
      </w:pPr>
    </w:p>
    <w:p w:rsidR="006955DA" w:rsidRPr="006955DA" w:rsidRDefault="006955DA" w:rsidP="006955DA">
      <w:pPr>
        <w:tabs>
          <w:tab w:val="center" w:pos="2880"/>
          <w:tab w:val="left" w:pos="3119"/>
          <w:tab w:val="left" w:pos="3240"/>
        </w:tabs>
        <w:ind w:right="6577"/>
      </w:pPr>
    </w:p>
    <w:p w:rsidR="006955DA" w:rsidRPr="006955DA" w:rsidRDefault="006955DA" w:rsidP="006955DA">
      <w:pPr>
        <w:tabs>
          <w:tab w:val="center" w:pos="2880"/>
          <w:tab w:val="left" w:pos="3119"/>
          <w:tab w:val="left" w:pos="3240"/>
        </w:tabs>
        <w:ind w:right="6577"/>
      </w:pPr>
    </w:p>
    <w:p w:rsidR="006955DA" w:rsidRPr="006955DA" w:rsidRDefault="006955DA" w:rsidP="006955DA">
      <w:pPr>
        <w:spacing w:before="120"/>
        <w:rPr>
          <w:b/>
          <w:sz w:val="28"/>
          <w:szCs w:val="28"/>
        </w:rPr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C43313" w:rsidRDefault="00C43313" w:rsidP="0072662E">
      <w:pPr>
        <w:tabs>
          <w:tab w:val="left" w:pos="8190"/>
        </w:tabs>
        <w:jc w:val="left"/>
      </w:pPr>
    </w:p>
    <w:p w:rsidR="00727544" w:rsidRDefault="00727544" w:rsidP="0072662E">
      <w:pPr>
        <w:tabs>
          <w:tab w:val="left" w:pos="8190"/>
        </w:tabs>
        <w:jc w:val="left"/>
      </w:pPr>
    </w:p>
    <w:p w:rsidR="006955DA" w:rsidRDefault="006955DA" w:rsidP="006955DA">
      <w:pPr>
        <w:jc w:val="both"/>
        <w:rPr>
          <w:color w:val="000000"/>
          <w:sz w:val="20"/>
          <w:highlight w:val="yellow"/>
        </w:rPr>
      </w:pPr>
    </w:p>
    <w:p w:rsidR="006955DA" w:rsidRPr="0072662E" w:rsidRDefault="006955DA" w:rsidP="0072662E">
      <w:pPr>
        <w:tabs>
          <w:tab w:val="left" w:pos="8190"/>
        </w:tabs>
        <w:jc w:val="left"/>
      </w:pPr>
    </w:p>
    <w:sectPr w:rsidR="006955DA" w:rsidRPr="0072662E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76" w:rsidRDefault="00D66A76" w:rsidP="00833BF3">
      <w:r>
        <w:separator/>
      </w:r>
    </w:p>
  </w:endnote>
  <w:endnote w:type="continuationSeparator" w:id="0">
    <w:p w:rsidR="00D66A76" w:rsidRDefault="00D66A76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76" w:rsidRDefault="00D66A76" w:rsidP="00833BF3">
      <w:r>
        <w:separator/>
      </w:r>
    </w:p>
  </w:footnote>
  <w:footnote w:type="continuationSeparator" w:id="0">
    <w:p w:rsidR="00D66A76" w:rsidRDefault="00D66A76" w:rsidP="0083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387051"/>
      <w:docPartObj>
        <w:docPartGallery w:val="Watermarks"/>
        <w:docPartUnique/>
      </w:docPartObj>
    </w:sdtPr>
    <w:sdtEndPr/>
    <w:sdtContent>
      <w:p w:rsidR="00C314BA" w:rsidRDefault="00D66A76">
        <w:pPr>
          <w:pStyle w:val="1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03835"/>
    <w:rsid w:val="00017290"/>
    <w:rsid w:val="00143CBB"/>
    <w:rsid w:val="00334115"/>
    <w:rsid w:val="003C6B24"/>
    <w:rsid w:val="00445664"/>
    <w:rsid w:val="004E3C6F"/>
    <w:rsid w:val="005348F9"/>
    <w:rsid w:val="006955DA"/>
    <w:rsid w:val="00721737"/>
    <w:rsid w:val="0072662E"/>
    <w:rsid w:val="00727544"/>
    <w:rsid w:val="007538E6"/>
    <w:rsid w:val="00766079"/>
    <w:rsid w:val="00795C40"/>
    <w:rsid w:val="007C354F"/>
    <w:rsid w:val="00833BF3"/>
    <w:rsid w:val="00911266"/>
    <w:rsid w:val="00942709"/>
    <w:rsid w:val="009E139D"/>
    <w:rsid w:val="00A02D5F"/>
    <w:rsid w:val="00B263C3"/>
    <w:rsid w:val="00C314BA"/>
    <w:rsid w:val="00C42869"/>
    <w:rsid w:val="00C43313"/>
    <w:rsid w:val="00D07378"/>
    <w:rsid w:val="00D3530A"/>
    <w:rsid w:val="00D66A76"/>
    <w:rsid w:val="00DF6566"/>
    <w:rsid w:val="00DF73E2"/>
    <w:rsid w:val="00E11322"/>
    <w:rsid w:val="00E75E2E"/>
    <w:rsid w:val="00EB2522"/>
    <w:rsid w:val="00ED1057"/>
    <w:rsid w:val="00F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C770-6CB4-4FB0-8396-44608734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22</cp:revision>
  <cp:lastPrinted>2023-02-27T07:47:00Z</cp:lastPrinted>
  <dcterms:created xsi:type="dcterms:W3CDTF">2022-06-25T04:31:00Z</dcterms:created>
  <dcterms:modified xsi:type="dcterms:W3CDTF">2023-06-22T06:54:00Z</dcterms:modified>
</cp:coreProperties>
</file>