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E5239">
        <w:rPr>
          <w:b/>
          <w:bCs/>
          <w:sz w:val="28"/>
          <w:szCs w:val="28"/>
        </w:rPr>
        <w:t>ЕРРИТОРИАЛЬНАЯ ИЗБИРАТЕЛЬНАЯ КОМИССИЯ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 БОЛЬШЕМУРТИНСКОГО  РАЙОНА 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КРАСНОЯРСКОГО КРАЯ</w:t>
      </w:r>
    </w:p>
    <w:p w:rsidR="005255DE" w:rsidRPr="007E4E9A" w:rsidRDefault="005255DE" w:rsidP="005255DE">
      <w:pPr>
        <w:ind w:left="-284"/>
        <w:rPr>
          <w:sz w:val="28"/>
          <w:szCs w:val="20"/>
        </w:rPr>
      </w:pPr>
      <w:r w:rsidRPr="007E4E9A">
        <w:rPr>
          <w:sz w:val="28"/>
          <w:szCs w:val="20"/>
        </w:rPr>
        <w:t xml:space="preserve">  </w:t>
      </w:r>
    </w:p>
    <w:p w:rsidR="005255DE" w:rsidRPr="007E4E9A" w:rsidRDefault="005255DE" w:rsidP="005255DE">
      <w:pPr>
        <w:jc w:val="center"/>
        <w:rPr>
          <w:sz w:val="28"/>
          <w:szCs w:val="20"/>
        </w:rPr>
      </w:pPr>
      <w:r w:rsidRPr="007E4E9A">
        <w:rPr>
          <w:b/>
          <w:sz w:val="28"/>
          <w:szCs w:val="20"/>
        </w:rPr>
        <w:t>РЕШЕНИЕ</w:t>
      </w:r>
    </w:p>
    <w:p w:rsidR="005255DE" w:rsidRPr="007E4E9A" w:rsidRDefault="005255DE" w:rsidP="005255DE">
      <w:pPr>
        <w:jc w:val="both"/>
        <w:rPr>
          <w:sz w:val="28"/>
          <w:szCs w:val="20"/>
        </w:rPr>
      </w:pPr>
    </w:p>
    <w:p w:rsidR="005255DE" w:rsidRDefault="00AE6EB3" w:rsidP="005255DE">
      <w:pPr>
        <w:jc w:val="center"/>
        <w:rPr>
          <w:sz w:val="28"/>
          <w:szCs w:val="20"/>
        </w:rPr>
      </w:pPr>
      <w:r>
        <w:rPr>
          <w:sz w:val="28"/>
          <w:szCs w:val="20"/>
        </w:rPr>
        <w:t>06</w:t>
      </w:r>
      <w:r w:rsidR="00E92DBC">
        <w:rPr>
          <w:sz w:val="28"/>
          <w:szCs w:val="20"/>
        </w:rPr>
        <w:t xml:space="preserve"> </w:t>
      </w:r>
      <w:r w:rsidR="00B60312">
        <w:rPr>
          <w:sz w:val="28"/>
          <w:szCs w:val="20"/>
        </w:rPr>
        <w:t>февраля</w:t>
      </w:r>
      <w:r w:rsidR="005255DE">
        <w:rPr>
          <w:sz w:val="28"/>
          <w:szCs w:val="20"/>
        </w:rPr>
        <w:t xml:space="preserve"> 202</w:t>
      </w:r>
      <w:r w:rsidR="00B60312">
        <w:rPr>
          <w:sz w:val="28"/>
          <w:szCs w:val="20"/>
        </w:rPr>
        <w:t>4</w:t>
      </w:r>
      <w:r w:rsidR="005255DE" w:rsidRPr="007E4E9A">
        <w:rPr>
          <w:sz w:val="28"/>
          <w:szCs w:val="20"/>
        </w:rPr>
        <w:t xml:space="preserve"> года                    </w:t>
      </w:r>
      <w:proofErr w:type="spellStart"/>
      <w:r w:rsidR="005255DE" w:rsidRPr="007E4E9A">
        <w:rPr>
          <w:sz w:val="28"/>
          <w:szCs w:val="20"/>
        </w:rPr>
        <w:t>п</w:t>
      </w:r>
      <w:r w:rsidR="005255DE">
        <w:rPr>
          <w:sz w:val="28"/>
          <w:szCs w:val="20"/>
        </w:rPr>
        <w:t>гт</w:t>
      </w:r>
      <w:proofErr w:type="spellEnd"/>
      <w:r w:rsidR="005255DE" w:rsidRPr="007E4E9A">
        <w:rPr>
          <w:sz w:val="28"/>
          <w:szCs w:val="20"/>
        </w:rPr>
        <w:t>.</w:t>
      </w:r>
      <w:r w:rsidR="005255DE">
        <w:rPr>
          <w:sz w:val="28"/>
          <w:szCs w:val="20"/>
        </w:rPr>
        <w:t xml:space="preserve"> </w:t>
      </w:r>
      <w:r w:rsidR="005255DE" w:rsidRPr="007E4E9A">
        <w:rPr>
          <w:sz w:val="28"/>
          <w:szCs w:val="20"/>
        </w:rPr>
        <w:t xml:space="preserve">Большая Мурта                 № </w:t>
      </w:r>
      <w:r>
        <w:rPr>
          <w:sz w:val="28"/>
          <w:szCs w:val="20"/>
        </w:rPr>
        <w:t>103</w:t>
      </w:r>
      <w:r w:rsidR="005255DE">
        <w:rPr>
          <w:sz w:val="28"/>
          <w:szCs w:val="20"/>
        </w:rPr>
        <w:t>/</w:t>
      </w:r>
      <w:r>
        <w:rPr>
          <w:sz w:val="28"/>
          <w:szCs w:val="20"/>
        </w:rPr>
        <w:t>526</w:t>
      </w:r>
    </w:p>
    <w:p w:rsidR="0069584D" w:rsidRDefault="0069584D" w:rsidP="0069584D">
      <w:pPr>
        <w:rPr>
          <w:sz w:val="28"/>
          <w:szCs w:val="20"/>
        </w:rPr>
      </w:pPr>
    </w:p>
    <w:p w:rsidR="00A93DE5" w:rsidRPr="00A93DE5" w:rsidRDefault="00A93DE5" w:rsidP="00A93DE5">
      <w:pPr>
        <w:ind w:firstLine="709"/>
        <w:jc w:val="center"/>
        <w:rPr>
          <w:sz w:val="28"/>
          <w:szCs w:val="28"/>
        </w:rPr>
      </w:pPr>
      <w:bookmarkStart w:id="0" w:name="_GoBack"/>
      <w:r w:rsidRPr="00A93DE5">
        <w:rPr>
          <w:sz w:val="28"/>
        </w:rPr>
        <w:t xml:space="preserve">Об утверждении </w:t>
      </w:r>
      <w:r w:rsidRPr="00A93DE5">
        <w:rPr>
          <w:sz w:val="28"/>
          <w:szCs w:val="28"/>
        </w:rPr>
        <w:t>распределения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Президента Российской Федерации</w:t>
      </w:r>
    </w:p>
    <w:bookmarkEnd w:id="0"/>
    <w:p w:rsidR="00E92DBC" w:rsidRPr="00B36ACB" w:rsidRDefault="00E92DBC" w:rsidP="00C707FA">
      <w:pPr>
        <w:pStyle w:val="3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92DBC" w:rsidRPr="007B64D9" w:rsidRDefault="00A93DE5" w:rsidP="00A93DE5">
      <w:pPr>
        <w:ind w:firstLine="851"/>
        <w:jc w:val="both"/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 xml:space="preserve">пунктом 6 </w:t>
      </w:r>
      <w:r>
        <w:rPr>
          <w:sz w:val="28"/>
          <w:szCs w:val="28"/>
        </w:rPr>
        <w:t>П</w:t>
      </w:r>
      <w:r w:rsidRPr="000400E8">
        <w:rPr>
          <w:sz w:val="28"/>
          <w:szCs w:val="28"/>
        </w:rPr>
        <w:t>оряд</w:t>
      </w:r>
      <w:r>
        <w:rPr>
          <w:sz w:val="28"/>
          <w:szCs w:val="28"/>
        </w:rPr>
        <w:t xml:space="preserve">ка </w:t>
      </w:r>
      <w:r w:rsidRPr="000400E8">
        <w:rPr>
          <w:sz w:val="28"/>
          <w:szCs w:val="28"/>
        </w:rPr>
        <w:t>выплаты компенсации и дополнительной оплаты труда</w:t>
      </w:r>
      <w:r>
        <w:rPr>
          <w:sz w:val="28"/>
          <w:szCs w:val="28"/>
        </w:rPr>
        <w:t xml:space="preserve"> </w:t>
      </w:r>
      <w:r w:rsidRPr="000400E8">
        <w:rPr>
          <w:sz w:val="28"/>
          <w:szCs w:val="28"/>
        </w:rPr>
        <w:t>(вознаграждения), а также иных выплат в период подготовки</w:t>
      </w:r>
      <w:r>
        <w:rPr>
          <w:sz w:val="28"/>
          <w:szCs w:val="28"/>
        </w:rPr>
        <w:t xml:space="preserve"> </w:t>
      </w:r>
      <w:r w:rsidRPr="000400E8">
        <w:rPr>
          <w:sz w:val="28"/>
          <w:szCs w:val="28"/>
        </w:rPr>
        <w:t xml:space="preserve">и проведения выборов </w:t>
      </w:r>
      <w:r>
        <w:rPr>
          <w:sz w:val="28"/>
          <w:szCs w:val="28"/>
        </w:rPr>
        <w:t>П</w:t>
      </w:r>
      <w:r w:rsidRPr="000400E8">
        <w:rPr>
          <w:sz w:val="28"/>
          <w:szCs w:val="28"/>
        </w:rPr>
        <w:t xml:space="preserve">резидента </w:t>
      </w:r>
      <w:r>
        <w:rPr>
          <w:sz w:val="28"/>
          <w:szCs w:val="28"/>
        </w:rPr>
        <w:t>Р</w:t>
      </w:r>
      <w:r w:rsidRPr="000400E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400E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утвержденного </w:t>
      </w:r>
      <w:r>
        <w:rPr>
          <w:rFonts w:eastAsiaTheme="minorHAnsi"/>
          <w:sz w:val="28"/>
          <w:szCs w:val="28"/>
          <w:lang w:eastAsia="en-US"/>
        </w:rPr>
        <w:t xml:space="preserve">постановлением Центральной избирательной комиссии Российской Федерации от 13 декабря 2023 г. № 142/1087-8, </w:t>
      </w:r>
      <w:r w:rsidRPr="00CE1EED">
        <w:rPr>
          <w:sz w:val="28"/>
          <w:szCs w:val="28"/>
        </w:rPr>
        <w:t xml:space="preserve">решением от </w:t>
      </w:r>
      <w:r>
        <w:rPr>
          <w:bCs/>
          <w:color w:val="000000"/>
          <w:spacing w:val="1"/>
          <w:sz w:val="28"/>
          <w:lang w:eastAsia="zh-CN"/>
        </w:rPr>
        <w:t>29.12.2023 г. № 99/503 «</w:t>
      </w:r>
      <w:r w:rsidRPr="00CE1EED">
        <w:rPr>
          <w:bCs/>
          <w:color w:val="000000"/>
          <w:spacing w:val="1"/>
          <w:sz w:val="28"/>
          <w:lang w:eastAsia="zh-CN"/>
        </w:rPr>
        <w:t>О распределении средств федерального бюджета, выделенных территориальной избирательной комиссии</w:t>
      </w:r>
      <w:proofErr w:type="gramEnd"/>
      <w:r w:rsidRPr="00A93DE5">
        <w:rPr>
          <w:sz w:val="28"/>
          <w:szCs w:val="28"/>
        </w:rPr>
        <w:t xml:space="preserve"> </w:t>
      </w:r>
      <w:r w:rsidRPr="003A7773">
        <w:rPr>
          <w:sz w:val="28"/>
          <w:szCs w:val="28"/>
        </w:rPr>
        <w:t>Большемуртинского района Красноярского края</w:t>
      </w:r>
      <w:r>
        <w:t xml:space="preserve"> </w:t>
      </w:r>
      <w:r w:rsidRPr="00CE1EED">
        <w:rPr>
          <w:bCs/>
          <w:color w:val="000000"/>
          <w:spacing w:val="1"/>
          <w:sz w:val="28"/>
          <w:lang w:eastAsia="zh-CN"/>
        </w:rPr>
        <w:t>на подготовку и проведение</w:t>
      </w:r>
      <w:r>
        <w:rPr>
          <w:bCs/>
          <w:color w:val="000000"/>
          <w:spacing w:val="1"/>
          <w:sz w:val="28"/>
          <w:lang w:eastAsia="zh-CN"/>
        </w:rPr>
        <w:t xml:space="preserve"> </w:t>
      </w:r>
      <w:r w:rsidRPr="00CE1EED">
        <w:rPr>
          <w:bCs/>
          <w:color w:val="000000"/>
          <w:spacing w:val="1"/>
          <w:sz w:val="28"/>
          <w:lang w:eastAsia="zh-CN"/>
        </w:rPr>
        <w:t>выборов Президента Российской Федерации</w:t>
      </w:r>
      <w:r>
        <w:rPr>
          <w:bCs/>
          <w:color w:val="000000"/>
          <w:spacing w:val="1"/>
          <w:sz w:val="28"/>
          <w:lang w:eastAsia="zh-CN"/>
        </w:rPr>
        <w:t>»</w:t>
      </w:r>
      <w:r w:rsidR="003113C7">
        <w:rPr>
          <w:sz w:val="28"/>
          <w:szCs w:val="28"/>
        </w:rPr>
        <w:t xml:space="preserve"> </w:t>
      </w:r>
      <w:r w:rsidR="00C707FA">
        <w:rPr>
          <w:sz w:val="28"/>
          <w:szCs w:val="28"/>
        </w:rPr>
        <w:t>территориальная</w:t>
      </w:r>
      <w:r w:rsidR="00721F35">
        <w:rPr>
          <w:szCs w:val="28"/>
        </w:rPr>
        <w:t xml:space="preserve"> </w:t>
      </w:r>
      <w:r w:rsidR="00721F35" w:rsidRPr="003A7773">
        <w:rPr>
          <w:sz w:val="28"/>
          <w:szCs w:val="28"/>
        </w:rPr>
        <w:t>избирательная комиссия</w:t>
      </w:r>
      <w:r w:rsidR="00E92DBC" w:rsidRPr="003A7773">
        <w:rPr>
          <w:sz w:val="28"/>
          <w:szCs w:val="28"/>
        </w:rPr>
        <w:t xml:space="preserve"> Большемуртинского района Красноярского края</w:t>
      </w:r>
      <w:r w:rsidR="00E92DBC">
        <w:t xml:space="preserve"> РЕШИЛА: </w:t>
      </w:r>
    </w:p>
    <w:p w:rsidR="00B36ACB" w:rsidRDefault="00B36ACB" w:rsidP="004F5F76">
      <w:pPr>
        <w:pStyle w:val="2"/>
        <w:spacing w:after="0" w:line="240" w:lineRule="auto"/>
        <w:ind w:left="0" w:right="140" w:firstLine="709"/>
        <w:jc w:val="both"/>
        <w:rPr>
          <w:sz w:val="28"/>
          <w:szCs w:val="28"/>
        </w:rPr>
      </w:pPr>
    </w:p>
    <w:p w:rsidR="008F78A6" w:rsidRPr="008F78A6" w:rsidRDefault="008F78A6" w:rsidP="008F78A6">
      <w:pPr>
        <w:pStyle w:val="a9"/>
        <w:numPr>
          <w:ilvl w:val="0"/>
          <w:numId w:val="8"/>
        </w:numPr>
        <w:spacing w:after="0"/>
        <w:ind w:left="0" w:firstLine="851"/>
        <w:jc w:val="both"/>
        <w:rPr>
          <w:sz w:val="28"/>
          <w:szCs w:val="28"/>
        </w:rPr>
      </w:pPr>
      <w:r w:rsidRPr="008F78A6">
        <w:rPr>
          <w:sz w:val="28"/>
          <w:szCs w:val="28"/>
        </w:rPr>
        <w:t>Утвердить распределение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Президента Российской Федерации (прилагается).</w:t>
      </w:r>
    </w:p>
    <w:p w:rsidR="008F78A6" w:rsidRPr="008F78A6" w:rsidRDefault="008F78A6" w:rsidP="008F78A6">
      <w:pPr>
        <w:pStyle w:val="a9"/>
        <w:numPr>
          <w:ilvl w:val="0"/>
          <w:numId w:val="8"/>
        </w:numPr>
        <w:spacing w:after="0"/>
        <w:ind w:left="142" w:firstLine="709"/>
        <w:jc w:val="both"/>
        <w:rPr>
          <w:sz w:val="28"/>
          <w:szCs w:val="28"/>
        </w:rPr>
      </w:pPr>
      <w:r w:rsidRPr="008F78A6">
        <w:rPr>
          <w:sz w:val="28"/>
          <w:szCs w:val="28"/>
        </w:rPr>
        <w:t xml:space="preserve">Направить настоящее решение в участковые избирательные комиссии. </w:t>
      </w:r>
    </w:p>
    <w:p w:rsidR="00A12363" w:rsidRDefault="00A12363" w:rsidP="008F78A6">
      <w:pPr>
        <w:ind w:firstLine="567"/>
        <w:jc w:val="both"/>
        <w:rPr>
          <w:sz w:val="28"/>
          <w:szCs w:val="28"/>
        </w:rPr>
      </w:pPr>
    </w:p>
    <w:p w:rsidR="0069584D" w:rsidRDefault="0069584D" w:rsidP="0069584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759D" w:rsidRPr="005D1377" w:rsidTr="00E32CC4">
        <w:tc>
          <w:tcPr>
            <w:tcW w:w="4785" w:type="dxa"/>
          </w:tcPr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78759D" w:rsidRPr="005D1377" w:rsidRDefault="0078759D" w:rsidP="001A33F9">
            <w:pPr>
              <w:tabs>
                <w:tab w:val="left" w:pos="0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</w:p>
          <w:p w:rsidR="0078759D" w:rsidRPr="005D1377" w:rsidRDefault="00CE4F89" w:rsidP="00E3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С.В. Гриц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</w:p>
        </w:tc>
      </w:tr>
      <w:tr w:rsidR="0078759D" w:rsidRPr="005D1377" w:rsidTr="00E32CC4">
        <w:tc>
          <w:tcPr>
            <w:tcW w:w="4785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Секретарь</w:t>
            </w:r>
          </w:p>
          <w:p w:rsidR="0078759D" w:rsidRPr="005D1377" w:rsidRDefault="0078759D" w:rsidP="0072544F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К.С. Богданова</w:t>
            </w:r>
          </w:p>
        </w:tc>
      </w:tr>
    </w:tbl>
    <w:p w:rsidR="002F399C" w:rsidRDefault="0069584D" w:rsidP="00CE4F89">
      <w:pPr>
        <w:jc w:val="both"/>
      </w:pPr>
      <w:r>
        <w:rPr>
          <w:sz w:val="28"/>
          <w:szCs w:val="28"/>
        </w:rPr>
        <w:t>МП</w:t>
      </w:r>
    </w:p>
    <w:sectPr w:rsidR="002F399C" w:rsidSect="00A93DE5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74" w:rsidRDefault="00B73A74" w:rsidP="003A7773">
      <w:r>
        <w:separator/>
      </w:r>
    </w:p>
  </w:endnote>
  <w:endnote w:type="continuationSeparator" w:id="0">
    <w:p w:rsidR="00B73A74" w:rsidRDefault="00B73A74" w:rsidP="003A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74" w:rsidRDefault="00B73A74" w:rsidP="003A7773">
      <w:r>
        <w:separator/>
      </w:r>
    </w:p>
  </w:footnote>
  <w:footnote w:type="continuationSeparator" w:id="0">
    <w:p w:rsidR="00B73A74" w:rsidRDefault="00B73A74" w:rsidP="003A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C57"/>
    <w:multiLevelType w:val="hybridMultilevel"/>
    <w:tmpl w:val="97BC6CBC"/>
    <w:lvl w:ilvl="0" w:tplc="2ECA4454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C92C98"/>
    <w:multiLevelType w:val="hybridMultilevel"/>
    <w:tmpl w:val="EC08703C"/>
    <w:lvl w:ilvl="0" w:tplc="CF521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5001"/>
    <w:multiLevelType w:val="hybridMultilevel"/>
    <w:tmpl w:val="F7D43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FB39DB"/>
    <w:multiLevelType w:val="hybridMultilevel"/>
    <w:tmpl w:val="8124C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F0731A"/>
    <w:multiLevelType w:val="hybridMultilevel"/>
    <w:tmpl w:val="E3AE0508"/>
    <w:lvl w:ilvl="0" w:tplc="F20C8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77170"/>
    <w:multiLevelType w:val="hybridMultilevel"/>
    <w:tmpl w:val="2EC6ACB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E7731"/>
    <w:multiLevelType w:val="hybridMultilevel"/>
    <w:tmpl w:val="995E1132"/>
    <w:lvl w:ilvl="0" w:tplc="A3A43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C"/>
    <w:rsid w:val="000650BD"/>
    <w:rsid w:val="000702F0"/>
    <w:rsid w:val="001A33F9"/>
    <w:rsid w:val="001B6475"/>
    <w:rsid w:val="002F399C"/>
    <w:rsid w:val="003020F0"/>
    <w:rsid w:val="003113C7"/>
    <w:rsid w:val="003A7773"/>
    <w:rsid w:val="004F5F76"/>
    <w:rsid w:val="005255DE"/>
    <w:rsid w:val="005819C2"/>
    <w:rsid w:val="00585AE6"/>
    <w:rsid w:val="00600048"/>
    <w:rsid w:val="00603BBE"/>
    <w:rsid w:val="00683AE6"/>
    <w:rsid w:val="00694A0B"/>
    <w:rsid w:val="0069584D"/>
    <w:rsid w:val="006A561F"/>
    <w:rsid w:val="00714574"/>
    <w:rsid w:val="00721F35"/>
    <w:rsid w:val="0072544F"/>
    <w:rsid w:val="007648F9"/>
    <w:rsid w:val="0078759D"/>
    <w:rsid w:val="007C3E71"/>
    <w:rsid w:val="007E0682"/>
    <w:rsid w:val="007F448C"/>
    <w:rsid w:val="00810C93"/>
    <w:rsid w:val="008222CE"/>
    <w:rsid w:val="0087231A"/>
    <w:rsid w:val="00880D35"/>
    <w:rsid w:val="008A2C79"/>
    <w:rsid w:val="008B3586"/>
    <w:rsid w:val="008E60FF"/>
    <w:rsid w:val="008F78A6"/>
    <w:rsid w:val="00A12363"/>
    <w:rsid w:val="00A47C75"/>
    <w:rsid w:val="00A93DE5"/>
    <w:rsid w:val="00AC5356"/>
    <w:rsid w:val="00AD308D"/>
    <w:rsid w:val="00AE6EB3"/>
    <w:rsid w:val="00B36ACB"/>
    <w:rsid w:val="00B60312"/>
    <w:rsid w:val="00B70CED"/>
    <w:rsid w:val="00B73A74"/>
    <w:rsid w:val="00BB1212"/>
    <w:rsid w:val="00C707FA"/>
    <w:rsid w:val="00C729BF"/>
    <w:rsid w:val="00C8188B"/>
    <w:rsid w:val="00CD058A"/>
    <w:rsid w:val="00CE4F89"/>
    <w:rsid w:val="00D1484D"/>
    <w:rsid w:val="00D16D9D"/>
    <w:rsid w:val="00D46D7D"/>
    <w:rsid w:val="00D869A3"/>
    <w:rsid w:val="00DA6D94"/>
    <w:rsid w:val="00DF76D6"/>
    <w:rsid w:val="00E43CE1"/>
    <w:rsid w:val="00E92DBC"/>
    <w:rsid w:val="00F201B1"/>
    <w:rsid w:val="00FB5BA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F399C"/>
    <w:pPr>
      <w:keepNext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721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99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Strong"/>
    <w:basedOn w:val="a0"/>
    <w:uiPriority w:val="67"/>
    <w:qFormat/>
    <w:rsid w:val="00C707FA"/>
    <w:rPr>
      <w:b/>
      <w:bCs/>
    </w:rPr>
  </w:style>
  <w:style w:type="paragraph" w:styleId="a9">
    <w:name w:val="Body Text"/>
    <w:basedOn w:val="a"/>
    <w:link w:val="aa"/>
    <w:uiPriority w:val="99"/>
    <w:unhideWhenUsed/>
    <w:rsid w:val="00603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0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F5F7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F5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3113C7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11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3A7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F399C"/>
    <w:pPr>
      <w:keepNext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721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99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Strong"/>
    <w:basedOn w:val="a0"/>
    <w:uiPriority w:val="67"/>
    <w:qFormat/>
    <w:rsid w:val="00C707FA"/>
    <w:rPr>
      <w:b/>
      <w:bCs/>
    </w:rPr>
  </w:style>
  <w:style w:type="paragraph" w:styleId="a9">
    <w:name w:val="Body Text"/>
    <w:basedOn w:val="a"/>
    <w:link w:val="aa"/>
    <w:uiPriority w:val="99"/>
    <w:unhideWhenUsed/>
    <w:rsid w:val="00603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0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F5F7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F5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3113C7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11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3A7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6</cp:revision>
  <cp:lastPrinted>2024-02-06T11:51:00Z</cp:lastPrinted>
  <dcterms:created xsi:type="dcterms:W3CDTF">2024-01-09T06:26:00Z</dcterms:created>
  <dcterms:modified xsi:type="dcterms:W3CDTF">2024-02-06T11:52:00Z</dcterms:modified>
</cp:coreProperties>
</file>