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85" w:rsidRDefault="00C85585" w:rsidP="00E0288B">
      <w:pPr>
        <w:tabs>
          <w:tab w:val="left" w:pos="3015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</w:rPr>
        <w:t>Тема: «</w:t>
      </w:r>
      <w:r w:rsidRPr="002618A2">
        <w:rPr>
          <w:rFonts w:ascii="Times New Roman" w:hAnsi="Times New Roman"/>
          <w:color w:val="000000"/>
          <w:sz w:val="28"/>
          <w:szCs w:val="28"/>
          <w:lang w:eastAsia="ru-RU"/>
        </w:rPr>
        <w:t>Мы в мире вещей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(по Н.Е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Щурковой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C85585" w:rsidRDefault="00C85585" w:rsidP="005405CF">
      <w:pPr>
        <w:tabs>
          <w:tab w:val="left" w:pos="0"/>
        </w:tabs>
        <w:spacing w:before="100" w:beforeAutospacing="1" w:after="100" w:afterAutospacing="1"/>
        <w:ind w:left="360"/>
        <w:rPr>
          <w:rFonts w:ascii="Times New Roman" w:hAnsi="Times New Roman"/>
          <w:sz w:val="28"/>
          <w:szCs w:val="28"/>
        </w:rPr>
      </w:pPr>
      <w:r w:rsidRPr="005405CF">
        <w:rPr>
          <w:rFonts w:ascii="Times New Roman" w:hAnsi="Times New Roman"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определить различие нравственных понятий «цена» и «ценность».</w:t>
      </w:r>
    </w:p>
    <w:p w:rsidR="00C85585" w:rsidRDefault="00C85585" w:rsidP="005405CF">
      <w:pPr>
        <w:tabs>
          <w:tab w:val="left" w:pos="0"/>
        </w:tabs>
        <w:spacing w:before="100" w:beforeAutospacing="1" w:after="100" w:afterAutospacing="1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C85585" w:rsidRDefault="00C85585" w:rsidP="00EE5631">
      <w:pPr>
        <w:pStyle w:val="a3"/>
        <w:numPr>
          <w:ilvl w:val="0"/>
          <w:numId w:val="14"/>
        </w:numPr>
        <w:tabs>
          <w:tab w:val="left" w:pos="0"/>
        </w:tabs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развитию </w:t>
      </w:r>
      <w:proofErr w:type="gramStart"/>
      <w:r>
        <w:rPr>
          <w:rFonts w:ascii="Times New Roman" w:hAnsi="Times New Roman"/>
          <w:sz w:val="28"/>
          <w:szCs w:val="28"/>
        </w:rPr>
        <w:t>духовного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и материального;</w:t>
      </w:r>
    </w:p>
    <w:p w:rsidR="00C85585" w:rsidRPr="00EE5631" w:rsidRDefault="00C85585" w:rsidP="00EE5631">
      <w:pPr>
        <w:pStyle w:val="a3"/>
        <w:numPr>
          <w:ilvl w:val="0"/>
          <w:numId w:val="14"/>
        </w:numPr>
        <w:tabs>
          <w:tab w:val="left" w:pos="0"/>
        </w:tabs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Гуманизировать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отношения между детьми.</w:t>
      </w:r>
    </w:p>
    <w:p w:rsidR="00C85585" w:rsidRPr="002618A2" w:rsidRDefault="00C85585" w:rsidP="00A951D5">
      <w:pPr>
        <w:tabs>
          <w:tab w:val="left" w:pos="0"/>
        </w:tabs>
        <w:spacing w:before="100" w:beforeAutospacing="1" w:after="100" w:afterAutospacing="1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05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Ход проведения занятия строится </w:t>
      </w:r>
      <w:r w:rsidRPr="005405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2618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методике профессора Н.Е. </w:t>
      </w:r>
      <w:proofErr w:type="spellStart"/>
      <w:r w:rsidRPr="002618A2">
        <w:rPr>
          <w:rFonts w:ascii="Times New Roman" w:hAnsi="Times New Roman"/>
          <w:color w:val="000000"/>
          <w:sz w:val="28"/>
          <w:szCs w:val="28"/>
          <w:lang w:eastAsia="ru-RU"/>
        </w:rPr>
        <w:t>Щурковой</w:t>
      </w:r>
      <w:proofErr w:type="spellEnd"/>
      <w:r w:rsidRPr="002618A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85585" w:rsidRPr="002618A2" w:rsidRDefault="00C85585" w:rsidP="00C606C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18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618A2">
        <w:rPr>
          <w:sz w:val="28"/>
          <w:szCs w:val="28"/>
        </w:rPr>
        <w:t>Вы сегодня такие нарядные и это очень приятно. Нас с вами окружает и очень разный мир вещей. Мы существуем в этом мире. Давайте, сегодня поговорим на тему «Мы в мире вещей».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18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618A2">
        <w:rPr>
          <w:sz w:val="28"/>
          <w:szCs w:val="28"/>
        </w:rPr>
        <w:t>Как высчитаете, для чего человеку нужны вещи?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Выслушиваются мнения детей, делается вывод: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18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618A2">
        <w:rPr>
          <w:sz w:val="28"/>
          <w:szCs w:val="28"/>
        </w:rPr>
        <w:t>Вот сколько разных точек зрения.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618A2">
        <w:rPr>
          <w:sz w:val="28"/>
          <w:szCs w:val="28"/>
        </w:rPr>
        <w:t>Сегодня я предлагаю вам взглянуть на вещи с точки зрения ИСТИНЫ, ДОБРА, КРАСОТЫ. (Детям демонстрируется вязаные варежки)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Вот, например, обыкновенные вязаные варежки.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Как вы считаете, это дорогая или дешёвая вещь?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Выслушивается несколько мнений, делается вывод: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У вещи есть своя </w:t>
      </w:r>
      <w:r w:rsidRPr="002618A2">
        <w:rPr>
          <w:rStyle w:val="a7"/>
          <w:sz w:val="28"/>
          <w:szCs w:val="28"/>
        </w:rPr>
        <w:t>цена</w:t>
      </w:r>
      <w:r w:rsidRPr="002618A2">
        <w:rPr>
          <w:sz w:val="28"/>
          <w:szCs w:val="28"/>
        </w:rPr>
        <w:t>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Что, по-вашему, означает понятие «дорогая вещь»?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Как вы думаете, за сколько можно их было бы продать?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Выслушиваются мнения детей, делается вывод: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Значит, у вещей есть ещё и внутреннее, нравственное содержание. Это </w:t>
      </w:r>
      <w:r w:rsidRPr="002618A2">
        <w:rPr>
          <w:rStyle w:val="a7"/>
          <w:sz w:val="28"/>
          <w:szCs w:val="28"/>
        </w:rPr>
        <w:t>ценность.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У каждого из вас в доме есть такие вещи.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Эти варежки связала мне моя бабушка, когда я ещё училась в школе. Бабушки уже давно нет, но эту вещь я бережно храню. Она вложила в них столько старания, нежности и ласки.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Представьте себе, но только представьте, что в доме случилась чрезвычайная ситуация. Какую бы вещь вы стали спасать в первую очередь? Почему именно эту вещь?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Напишите на листочке одну или две вещи.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lastRenderedPageBreak/>
        <w:t>Выслушиваются мнения нескольких детей с объяснением «Почему?», делается вывод: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Да, действительно, у вещи есть две стороны: ЦЕНА и ЦЕННОСТЬ. На доске вывешиваются соответствующие определения.</w:t>
      </w:r>
    </w:p>
    <w:p w:rsidR="00C85585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Игра «Магазин одной покупки»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618A2">
        <w:rPr>
          <w:sz w:val="28"/>
          <w:szCs w:val="28"/>
        </w:rPr>
        <w:t>Перед вами сегодня тоже будет стоять выбор. Я предлагаю вам посетить наш «Магазин одной покупки».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618A2">
        <w:rPr>
          <w:sz w:val="28"/>
          <w:szCs w:val="28"/>
        </w:rPr>
        <w:t>В «магазине одной покупки» работают три зала: «зал покупок» где можно приобрести не более одной вещи, «зал размышлений», где можно подумать о «цене», которая указана на оборотной стороне карточки, и решить стоит ли ее покупать и «зал возврата покупок», в котором вы можете купить вещь или вернуть ее обратно. Свой выбор вы изложите в ответах-рассуждениях.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Ребята и наши уважаемые гости, если вы согласны с выбором покупателя, то вы можете поднять розовую карточку, если нет - салатовую.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618A2">
        <w:rPr>
          <w:sz w:val="28"/>
          <w:szCs w:val="28"/>
        </w:rPr>
        <w:t>Если правила понятны, то начнем игру.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i/>
          <w:sz w:val="28"/>
          <w:szCs w:val="28"/>
        </w:rPr>
      </w:pPr>
      <w:r>
        <w:rPr>
          <w:rStyle w:val="a6"/>
          <w:i w:val="0"/>
          <w:sz w:val="28"/>
          <w:szCs w:val="28"/>
        </w:rPr>
        <w:t xml:space="preserve">     Д</w:t>
      </w:r>
      <w:r w:rsidRPr="009E7E8E">
        <w:rPr>
          <w:rStyle w:val="a6"/>
          <w:i w:val="0"/>
          <w:sz w:val="28"/>
          <w:szCs w:val="28"/>
        </w:rPr>
        <w:t>ети по очереди заходят в магазин, выбирают покупку, затем проходят в «зал размышлений», где они думают об оплате за товар. Приняв решение, они переходят в «зал возврата покупок» и говорят "Я покупаю" или "Я возвращаю».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i/>
          <w:sz w:val="28"/>
          <w:szCs w:val="28"/>
        </w:rPr>
      </w:pPr>
      <w:r w:rsidRPr="009E7E8E">
        <w:rPr>
          <w:rStyle w:val="a6"/>
          <w:i w:val="0"/>
          <w:sz w:val="28"/>
          <w:szCs w:val="28"/>
        </w:rPr>
        <w:t>В «зале покупок» работает «продавец», который предлагает «покупателю» выбрать одну покупку, благодарит за приобретенную вещь и просит пройти в «зал размышлений», где (стоят 3-4стула) можно присесть и подумать о плате за товар.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i/>
          <w:sz w:val="28"/>
          <w:szCs w:val="28"/>
        </w:rPr>
      </w:pPr>
      <w:r w:rsidRPr="009E7E8E">
        <w:rPr>
          <w:rStyle w:val="a6"/>
          <w:i w:val="0"/>
          <w:sz w:val="28"/>
          <w:szCs w:val="28"/>
        </w:rPr>
        <w:t>"Цена" товара указана на оборотной стороне карточки: "Редко сможешь видеть больного друга", "Папе еще год придется ходить в старой куртке", "Бабушка не сможет заменить поломанные очки и т.д.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i/>
          <w:sz w:val="28"/>
          <w:szCs w:val="28"/>
        </w:rPr>
      </w:pPr>
      <w:r w:rsidRPr="009E7E8E">
        <w:rPr>
          <w:rStyle w:val="a6"/>
          <w:i w:val="0"/>
          <w:sz w:val="28"/>
          <w:szCs w:val="28"/>
        </w:rPr>
        <w:t>Таким образом, ребенок ставится перед выбором, от которого зависят обстоятельства его дальнейшей жизни, затрагивается система его социально-психологических отношений, и он оказывается в роли субъекта выбора. Приняв решение «покупатель» переходит в «зал возврата покупок» и говорит «консультанту»: «Я покупаю», или «Я возвращаю». Учитель в роли продавца пытается повлиять на решение "покупателя", приводя собственные доводы "за" или "против" покупки: "Не страшно, что папа походит еще год в старой куртке. Зато вы с золотой цепочкой будете выглядеть эффектнее ваших подруг", "Редко будете видеть больного друга, но зато у вас появятся новые друзья", "Этот товар очень редко бывает в нашем магазине, у вас сегодня редкая возможность купить его" и т.п.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i/>
          <w:sz w:val="28"/>
          <w:szCs w:val="28"/>
        </w:rPr>
      </w:pPr>
      <w:r w:rsidRPr="009E7E8E">
        <w:rPr>
          <w:rStyle w:val="a6"/>
          <w:i w:val="0"/>
          <w:sz w:val="28"/>
          <w:szCs w:val="28"/>
        </w:rPr>
        <w:t xml:space="preserve">Выслушав ответ, «продавец» благодарит за покупку или сожалеет о возврате. В некоторых случаях «продавец» может выразить свое отношение к </w:t>
      </w:r>
      <w:r w:rsidRPr="009E7E8E">
        <w:rPr>
          <w:rStyle w:val="a6"/>
          <w:i w:val="0"/>
          <w:sz w:val="28"/>
          <w:szCs w:val="28"/>
        </w:rPr>
        <w:lastRenderedPageBreak/>
        <w:t>произведенному выбору: «Пожалуй, вы правы…» или «Что ж, это ваше право…».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Роль продавца нам поможет выполнить ….. Я буду выступать в роли консультанта, буду вам «помогать» в ходе игры, а может быть «мешать». Итак, кто готов посетить магазин?</w:t>
      </w:r>
    </w:p>
    <w:p w:rsidR="00C85585" w:rsidRPr="002618A2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2618A2">
        <w:rPr>
          <w:sz w:val="28"/>
          <w:szCs w:val="28"/>
        </w:rPr>
        <w:t>- Я думаю, что мальчики не обидятся, если первыми магазин посетят дамы.</w:t>
      </w:r>
    </w:p>
    <w:p w:rsidR="00C85585" w:rsidRPr="00D76FDE" w:rsidRDefault="00C85585" w:rsidP="002618A2">
      <w:pPr>
        <w:pStyle w:val="a5"/>
        <w:spacing w:before="0" w:beforeAutospacing="0" w:after="135" w:afterAutospacing="0"/>
        <w:jc w:val="both"/>
        <w:rPr>
          <w:i/>
          <w:sz w:val="28"/>
          <w:szCs w:val="28"/>
        </w:rPr>
      </w:pPr>
      <w:r w:rsidRPr="00D76FDE">
        <w:rPr>
          <w:rStyle w:val="a6"/>
          <w:i w:val="0"/>
          <w:sz w:val="28"/>
          <w:szCs w:val="28"/>
        </w:rPr>
        <w:t>Сюжет проигрывается до тех пор, пока последний ребенок не выйдет из "магазина".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Спасибо всем, кто играл.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Всегда ли в жизни мы можем иметь то, что хотим? Почему?</w:t>
      </w:r>
    </w:p>
    <w:p w:rsidR="00C85585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Дети высказываются, объясняют свои ответы.</w:t>
      </w:r>
      <w:r>
        <w:rPr>
          <w:sz w:val="28"/>
          <w:szCs w:val="28"/>
        </w:rPr>
        <w:t xml:space="preserve"> 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ефлексия</w:t>
      </w:r>
      <w:proofErr w:type="spellEnd"/>
      <w:r>
        <w:rPr>
          <w:sz w:val="28"/>
          <w:szCs w:val="28"/>
        </w:rPr>
        <w:t xml:space="preserve"> (обобщение)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Какие чувства возникали у вас при покупке данных вещей?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Почему?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Какие мысли у вас появились?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Что важного для себя сегодня узнали?</w:t>
      </w:r>
    </w:p>
    <w:p w:rsidR="00C85585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Выслушиваются все желающие ответить дети.</w:t>
      </w:r>
      <w:r>
        <w:rPr>
          <w:sz w:val="28"/>
          <w:szCs w:val="28"/>
        </w:rPr>
        <w:t xml:space="preserve"> </w:t>
      </w:r>
    </w:p>
    <w:p w:rsidR="00C85585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proofErr w:type="gramStart"/>
      <w:r w:rsidRPr="009E7E8E">
        <w:rPr>
          <w:sz w:val="28"/>
          <w:szCs w:val="28"/>
        </w:rPr>
        <w:t>- У вас остались на парте листочки, с написанными на них названием дорогой для вас вещи.</w:t>
      </w:r>
      <w:proofErr w:type="gramEnd"/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Теперь вы можете (по желанию) изменить или оставить всё как есть.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rStyle w:val="a6"/>
          <w:i w:val="0"/>
          <w:sz w:val="28"/>
          <w:szCs w:val="28"/>
        </w:rPr>
        <w:t>Дети думают, размышляют, пишут.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Не смотря на то, что на улице ещё довольно прохладно, в классе появятся первые плоды на нашем дереве ценностей. Я предлагаю вам повесить плоды на дерево.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- Какое мнение о нашем занятии у вас сложилось?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Нужно ли оно было или нет, как вы думаете?</w:t>
      </w:r>
    </w:p>
    <w:p w:rsidR="00C85585" w:rsidRPr="009E7E8E" w:rsidRDefault="00C85585" w:rsidP="002618A2">
      <w:pPr>
        <w:pStyle w:val="a5"/>
        <w:spacing w:before="0" w:beforeAutospacing="0" w:after="135" w:afterAutospacing="0"/>
        <w:jc w:val="both"/>
        <w:rPr>
          <w:sz w:val="28"/>
          <w:szCs w:val="28"/>
        </w:rPr>
      </w:pPr>
      <w:r w:rsidRPr="009E7E8E">
        <w:rPr>
          <w:sz w:val="28"/>
          <w:szCs w:val="28"/>
        </w:rPr>
        <w:t>Выслушиваются ответы детей, объяснения.</w:t>
      </w:r>
    </w:p>
    <w:p w:rsidR="00C85585" w:rsidRDefault="00C85585" w:rsidP="00DE6C7C">
      <w:pPr>
        <w:pStyle w:val="a5"/>
        <w:spacing w:before="0" w:beforeAutospacing="0" w:after="135" w:afterAutospacing="0"/>
        <w:jc w:val="both"/>
        <w:rPr>
          <w:bCs/>
          <w:color w:val="000000"/>
          <w:sz w:val="28"/>
          <w:szCs w:val="28"/>
        </w:rPr>
      </w:pPr>
      <w:r w:rsidRPr="009E7E8E">
        <w:rPr>
          <w:sz w:val="28"/>
          <w:szCs w:val="28"/>
        </w:rPr>
        <w:t>- Я очень благодарна всем за работу. Спасибо.</w:t>
      </w:r>
    </w:p>
    <w:sectPr w:rsidR="00C85585" w:rsidSect="003A3A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03" w:rsidRDefault="00CC2903" w:rsidP="002272A9">
      <w:pPr>
        <w:spacing w:after="0" w:line="240" w:lineRule="auto"/>
      </w:pPr>
      <w:r>
        <w:separator/>
      </w:r>
    </w:p>
  </w:endnote>
  <w:endnote w:type="continuationSeparator" w:id="0">
    <w:p w:rsidR="00CC2903" w:rsidRDefault="00CC2903" w:rsidP="0022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85" w:rsidRDefault="00C8558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85" w:rsidRDefault="00C8558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85" w:rsidRDefault="00C855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03" w:rsidRDefault="00CC2903" w:rsidP="002272A9">
      <w:pPr>
        <w:spacing w:after="0" w:line="240" w:lineRule="auto"/>
      </w:pPr>
      <w:r>
        <w:separator/>
      </w:r>
    </w:p>
  </w:footnote>
  <w:footnote w:type="continuationSeparator" w:id="0">
    <w:p w:rsidR="00CC2903" w:rsidRDefault="00CC2903" w:rsidP="0022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85" w:rsidRDefault="00C8558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85" w:rsidRDefault="00C8558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85" w:rsidRDefault="00C855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2945"/>
    <w:multiLevelType w:val="multilevel"/>
    <w:tmpl w:val="F4C6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9C28E9"/>
    <w:multiLevelType w:val="hybridMultilevel"/>
    <w:tmpl w:val="3A1E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251FBA"/>
    <w:multiLevelType w:val="multilevel"/>
    <w:tmpl w:val="D53E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3D44A5"/>
    <w:multiLevelType w:val="hybridMultilevel"/>
    <w:tmpl w:val="5570255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8C17C4E"/>
    <w:multiLevelType w:val="hybridMultilevel"/>
    <w:tmpl w:val="A01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B71D69"/>
    <w:multiLevelType w:val="hybridMultilevel"/>
    <w:tmpl w:val="F8020FA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B0D7D59"/>
    <w:multiLevelType w:val="multilevel"/>
    <w:tmpl w:val="3590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2C92615"/>
    <w:multiLevelType w:val="multilevel"/>
    <w:tmpl w:val="3A44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EB7695D"/>
    <w:multiLevelType w:val="multilevel"/>
    <w:tmpl w:val="D14C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76C60A1"/>
    <w:multiLevelType w:val="hybridMultilevel"/>
    <w:tmpl w:val="B41E54E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95E0529"/>
    <w:multiLevelType w:val="hybridMultilevel"/>
    <w:tmpl w:val="7728C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C25555"/>
    <w:multiLevelType w:val="hybridMultilevel"/>
    <w:tmpl w:val="E1B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526651"/>
    <w:multiLevelType w:val="hybridMultilevel"/>
    <w:tmpl w:val="F2C2A1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5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F7A"/>
    <w:rsid w:val="00010F7A"/>
    <w:rsid w:val="00072B78"/>
    <w:rsid w:val="000E6343"/>
    <w:rsid w:val="00161C51"/>
    <w:rsid w:val="00175DD0"/>
    <w:rsid w:val="00180AA7"/>
    <w:rsid w:val="001B3FCC"/>
    <w:rsid w:val="002272A9"/>
    <w:rsid w:val="00247347"/>
    <w:rsid w:val="002618A2"/>
    <w:rsid w:val="002C4237"/>
    <w:rsid w:val="002D0A94"/>
    <w:rsid w:val="002E4023"/>
    <w:rsid w:val="0031157F"/>
    <w:rsid w:val="00315EF8"/>
    <w:rsid w:val="00326D67"/>
    <w:rsid w:val="00371E91"/>
    <w:rsid w:val="003A3A18"/>
    <w:rsid w:val="003B0C4D"/>
    <w:rsid w:val="0042536A"/>
    <w:rsid w:val="00495562"/>
    <w:rsid w:val="004C4080"/>
    <w:rsid w:val="004D0CB9"/>
    <w:rsid w:val="005405CF"/>
    <w:rsid w:val="00546F13"/>
    <w:rsid w:val="00613B38"/>
    <w:rsid w:val="00630131"/>
    <w:rsid w:val="00637ECC"/>
    <w:rsid w:val="00652D7E"/>
    <w:rsid w:val="00674242"/>
    <w:rsid w:val="006C20B5"/>
    <w:rsid w:val="006D535E"/>
    <w:rsid w:val="007017DB"/>
    <w:rsid w:val="007505E9"/>
    <w:rsid w:val="007A5875"/>
    <w:rsid w:val="007E0C1A"/>
    <w:rsid w:val="007E4EB8"/>
    <w:rsid w:val="0080209F"/>
    <w:rsid w:val="00861ED6"/>
    <w:rsid w:val="008B1A4F"/>
    <w:rsid w:val="00935AAF"/>
    <w:rsid w:val="0094360B"/>
    <w:rsid w:val="009E7E8E"/>
    <w:rsid w:val="00A105AA"/>
    <w:rsid w:val="00A15093"/>
    <w:rsid w:val="00A64E20"/>
    <w:rsid w:val="00A866B1"/>
    <w:rsid w:val="00A951D5"/>
    <w:rsid w:val="00AA1F0B"/>
    <w:rsid w:val="00AC60CE"/>
    <w:rsid w:val="00AF7961"/>
    <w:rsid w:val="00B37A5A"/>
    <w:rsid w:val="00C14458"/>
    <w:rsid w:val="00C606C9"/>
    <w:rsid w:val="00C621D5"/>
    <w:rsid w:val="00C77438"/>
    <w:rsid w:val="00C85585"/>
    <w:rsid w:val="00CB3703"/>
    <w:rsid w:val="00CC2903"/>
    <w:rsid w:val="00D046E7"/>
    <w:rsid w:val="00D57E63"/>
    <w:rsid w:val="00D76FDE"/>
    <w:rsid w:val="00DC15F8"/>
    <w:rsid w:val="00DE6C7C"/>
    <w:rsid w:val="00DF7B8A"/>
    <w:rsid w:val="00E0288B"/>
    <w:rsid w:val="00EE2051"/>
    <w:rsid w:val="00EE5631"/>
    <w:rsid w:val="00FF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7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13B3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3B3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3B3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613B38"/>
    <w:rPr>
      <w:rFonts w:ascii="Cambria" w:hAnsi="Cambria" w:cs="Times New Roman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161C51"/>
    <w:pPr>
      <w:ind w:left="720"/>
      <w:contextualSpacing/>
    </w:pPr>
  </w:style>
  <w:style w:type="character" w:styleId="a4">
    <w:name w:val="Hyperlink"/>
    <w:uiPriority w:val="99"/>
    <w:semiHidden/>
    <w:rsid w:val="00613B38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13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right">
    <w:name w:val="text-right"/>
    <w:basedOn w:val="a"/>
    <w:uiPriority w:val="99"/>
    <w:semiHidden/>
    <w:rsid w:val="00613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uiPriority w:val="99"/>
    <w:qFormat/>
    <w:rsid w:val="00613B38"/>
    <w:rPr>
      <w:rFonts w:cs="Times New Roman"/>
      <w:i/>
      <w:iCs/>
    </w:rPr>
  </w:style>
  <w:style w:type="character" w:styleId="a7">
    <w:name w:val="Strong"/>
    <w:uiPriority w:val="99"/>
    <w:qFormat/>
    <w:rsid w:val="00613B38"/>
    <w:rPr>
      <w:rFonts w:cs="Times New Roman"/>
      <w:b/>
      <w:bCs/>
    </w:rPr>
  </w:style>
  <w:style w:type="paragraph" w:styleId="a8">
    <w:name w:val="header"/>
    <w:basedOn w:val="a"/>
    <w:link w:val="a9"/>
    <w:uiPriority w:val="99"/>
    <w:semiHidden/>
    <w:rsid w:val="00227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2272A9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227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2272A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9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217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dcterms:created xsi:type="dcterms:W3CDTF">2022-06-26T04:12:00Z</dcterms:created>
  <dcterms:modified xsi:type="dcterms:W3CDTF">2023-12-04T04:00:00Z</dcterms:modified>
</cp:coreProperties>
</file>