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9E" w:rsidRDefault="00412E3C" w:rsidP="00846A72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</w:t>
      </w:r>
    </w:p>
    <w:p w:rsidR="00AA63DE" w:rsidRDefault="00C70E9E" w:rsidP="00AA63DE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С</w:t>
      </w:r>
      <w:r w:rsidR="00AA63DE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ОЦИАЛЬНОЕ ПАРТНЕРСТВО – ЧТО ЭТО?</w:t>
      </w:r>
    </w:p>
    <w:p w:rsidR="0040175A" w:rsidRPr="00412E3C" w:rsidRDefault="00C81F21" w:rsidP="00846A72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3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Социальное</w:t>
      </w:r>
      <w:r w:rsidRPr="00412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12E3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партнерство</w:t>
      </w:r>
      <w:r w:rsidRPr="00412E3C">
        <w:rPr>
          <w:rFonts w:ascii="Times New Roman" w:hAnsi="Times New Roman" w:cs="Times New Roman"/>
          <w:color w:val="333333"/>
          <w:sz w:val="24"/>
          <w:szCs w:val="24"/>
        </w:rPr>
        <w:t xml:space="preserve"> — </w:t>
      </w:r>
      <w:r w:rsidR="00412E3C">
        <w:rPr>
          <w:rFonts w:ascii="Times New Roman" w:hAnsi="Times New Roman" w:cs="Times New Roman"/>
          <w:color w:val="333333"/>
          <w:sz w:val="24"/>
          <w:szCs w:val="24"/>
        </w:rPr>
        <w:t xml:space="preserve">это </w:t>
      </w:r>
      <w:r w:rsidRPr="00412E3C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система</w:t>
      </w:r>
      <w:r w:rsidRPr="00412E3C">
        <w:rPr>
          <w:rFonts w:ascii="Times New Roman" w:hAnsi="Times New Roman" w:cs="Times New Roman"/>
          <w:color w:val="333333"/>
          <w:sz w:val="24"/>
          <w:szCs w:val="24"/>
        </w:rPr>
        <w:t xml:space="preserve"> институтов и механизмов согласования интересов участников производственного процесса: работников и работодателей</w:t>
      </w:r>
      <w:r w:rsidR="000A676D" w:rsidRPr="00412E3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81F21" w:rsidRPr="00412E3C" w:rsidRDefault="00412E3C" w:rsidP="00846A72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81F21" w:rsidRPr="00412E3C">
        <w:rPr>
          <w:rFonts w:ascii="Times New Roman" w:hAnsi="Times New Roman" w:cs="Times New Roman"/>
          <w:color w:val="000000"/>
          <w:sz w:val="24"/>
          <w:szCs w:val="24"/>
        </w:rPr>
        <w:t>Принципами социального партнерства признаются: равноправие, уважение и учет интересов сторон; соблюдение ими законов и других нормативно-правовых актов; свобода выбора и добровольность принятия решений; обязательность выполнения коллективных договоров, соглашений, ответственность за их невыполнение.</w:t>
      </w:r>
    </w:p>
    <w:p w:rsidR="00C81F21" w:rsidRPr="00412E3C" w:rsidRDefault="007F2F50" w:rsidP="00846A72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</w:t>
      </w:r>
      <w:r w:rsidR="00C81F21" w:rsidRPr="00412E3C">
        <w:rPr>
          <w:rFonts w:ascii="Times New Roman" w:hAnsi="Times New Roman" w:cs="Times New Roman"/>
          <w:color w:val="000000"/>
          <w:sz w:val="24"/>
          <w:szCs w:val="24"/>
        </w:rPr>
        <w:t>оциальное партнерство — это система регулирования социально-трудовых отношений и согласования интересов наемных работников и работодателей посредством заключения коллективных договоров и соглашений. Предметом договора являются вопросы оплаты труда, занятость, условия труда, социальное обеспечение и социальные гарантии для работников определенной профессии, отрасли или территории, устанавливаемые сверх гарантированного государством минимума. Переговоры ведутся при посреднической роли государства, которое может участвовать в переговорном процессе непосредственно (через своих представителей) и опосредованно (через арбитражные органы, согласительные комиссии и законодательные акты). Коллективно-договорное регулирование позволяет на основе компромисса согласовывать интересы наемных работников, работодателей и государства и является важным дополнением рыночного механизма регулирования социально-трудовых отношений.</w:t>
      </w:r>
    </w:p>
    <w:p w:rsidR="00C81F21" w:rsidRPr="00580549" w:rsidRDefault="00C81F21" w:rsidP="00846A72">
      <w:pPr>
        <w:spacing w:after="150" w:line="240" w:lineRule="auto"/>
        <w:ind w:left="-567" w:firstLine="567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5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социального партнерства и его формы.</w:t>
      </w:r>
    </w:p>
    <w:p w:rsidR="00C81F21" w:rsidRPr="0032376E" w:rsidRDefault="00C81F21" w:rsidP="00846A72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социального партнерства включает </w:t>
      </w:r>
      <w:r w:rsidRPr="003237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сотрудничество на федеральном, региональном, отраслевом, территориальном </w:t>
      </w:r>
      <w:proofErr w:type="gramStart"/>
      <w:r w:rsidRPr="003237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уровнях</w:t>
      </w:r>
      <w:proofErr w:type="gramEnd"/>
      <w:r w:rsidRPr="003237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уровне организации </w:t>
      </w:r>
      <w:r w:rsidRPr="00323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(ст. 26 ТК). </w:t>
      </w:r>
    </w:p>
    <w:p w:rsidR="00C81F21" w:rsidRPr="0032376E" w:rsidRDefault="00C81F21" w:rsidP="00846A72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Каждому уровню соответствует установленная законом задача по регулированию трудовых отношений. </w:t>
      </w:r>
    </w:p>
    <w:p w:rsidR="00C81F21" w:rsidRPr="0032376E" w:rsidRDefault="00C81F21" w:rsidP="00846A72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сложившейся традиции уровни выделяются по территориально-отраслевому признаку. </w:t>
      </w:r>
    </w:p>
    <w:p w:rsidR="00C81F21" w:rsidRPr="0032376E" w:rsidRDefault="00C81F21" w:rsidP="00846A72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федеральном уровне могут заключаться: </w:t>
      </w:r>
      <w:proofErr w:type="gramStart"/>
      <w:r w:rsidRPr="00323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генеральное</w:t>
      </w:r>
      <w:proofErr w:type="gramEnd"/>
      <w:r w:rsidRPr="00323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отраслевые (межотраслевые) соглашения. </w:t>
      </w:r>
    </w:p>
    <w:p w:rsidR="00C81F21" w:rsidRPr="0032376E" w:rsidRDefault="00C81F21" w:rsidP="00846A72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региональном уровне (субъект РФ) заключаются </w:t>
      </w:r>
      <w:proofErr w:type="gramStart"/>
      <w:r w:rsidRPr="00323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региональное</w:t>
      </w:r>
      <w:proofErr w:type="gramEnd"/>
      <w:r w:rsidRPr="003237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отраслевые (межотраслевые) соглашения. </w:t>
      </w:r>
    </w:p>
    <w:p w:rsidR="00C81F21" w:rsidRPr="00687ECE" w:rsidRDefault="00C81F21" w:rsidP="00846A72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87E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 территориальном уровне (муниципальное образование) заключается территориальное соглашение. </w:t>
      </w:r>
    </w:p>
    <w:p w:rsidR="00C81F21" w:rsidRPr="00687ECE" w:rsidRDefault="006700E6" w:rsidP="00846A72">
      <w:pPr>
        <w:spacing w:after="0" w:line="240" w:lineRule="auto"/>
        <w:ind w:left="-567" w:firstLine="567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87E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</w:t>
      </w:r>
      <w:r w:rsidR="00C81F21" w:rsidRPr="00687E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уровне организации заключается коллективный договор.</w:t>
      </w:r>
    </w:p>
    <w:p w:rsidR="00C81F21" w:rsidRDefault="00580549" w:rsidP="00846A72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A676D" w:rsidRPr="00687ECE">
        <w:rPr>
          <w:rFonts w:ascii="Times New Roman" w:hAnsi="Times New Roman" w:cs="Times New Roman"/>
          <w:color w:val="000000"/>
          <w:sz w:val="24"/>
          <w:szCs w:val="24"/>
        </w:rPr>
        <w:t>Социальное партнерство включает как двусторонние отношения между представителями работников и работодателем (работодателями, представителями работодателей), так и трехстороннее взаимодействие с участием органов местного самоуправления. При этом надо иметь в виду, что непосредственно в системе социального партнерства участвуют лишь органы исполнительной власти или местного самоуправления. Они направляют своих представителей для создания постоянно действующих комиссий, участвуют в заключени</w:t>
      </w:r>
      <w:proofErr w:type="gramStart"/>
      <w:r w:rsidR="000A676D" w:rsidRPr="00687EC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0A676D" w:rsidRPr="00687ECE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соглашений на соответствующих уровнях</w:t>
      </w:r>
      <w:r w:rsidR="007660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A676D" w:rsidRPr="00687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78A5" w:rsidRDefault="00766076" w:rsidP="00C70E9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21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Большемуртинском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 </w:t>
      </w:r>
      <w:r w:rsidR="00310CBF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proofErr w:type="spellStart"/>
      <w:r w:rsidR="00310CBF">
        <w:rPr>
          <w:rFonts w:ascii="Times New Roman" w:hAnsi="Times New Roman" w:cs="Times New Roman"/>
          <w:color w:val="000000"/>
          <w:sz w:val="24"/>
          <w:szCs w:val="24"/>
        </w:rPr>
        <w:t>Большемуртинского</w:t>
      </w:r>
      <w:proofErr w:type="spellEnd"/>
      <w:r w:rsidR="00310CB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Совета депутатов № 36-355 от 26.08.2009 года было утверждено  </w:t>
      </w:r>
      <w:r w:rsidR="00E11DEA" w:rsidRPr="00E11DE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Положение о районной трехсторонней комиссии по регулированию социально-трудовых отношений</w:t>
      </w:r>
      <w:r w:rsidR="000D78A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принято </w:t>
      </w:r>
      <w:r w:rsidR="000D78A5" w:rsidRPr="000D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района от 25.09.2009 г. № 792 «О составе районной трехсторонней комиссии по регулированию социально-трудовых отношений».</w:t>
      </w:r>
    </w:p>
    <w:p w:rsidR="00465C37" w:rsidRDefault="000024C5" w:rsidP="002779D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Свою </w:t>
      </w:r>
      <w:r w:rsidR="004C6D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комиссия начала с</w:t>
      </w:r>
      <w:r w:rsidRPr="0000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 w:rsidR="004C6D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территориального трехстороннего соглашения по регулированию социально-трудовых отношений между администрацией </w:t>
      </w:r>
      <w:proofErr w:type="spellStart"/>
      <w:r w:rsidRPr="00002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Pr="0000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Координационным  Советом профсоюзов </w:t>
      </w:r>
      <w:proofErr w:type="spellStart"/>
      <w:r w:rsidRPr="00002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Pr="0000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территориальным отделением СППКК в </w:t>
      </w:r>
      <w:proofErr w:type="spellStart"/>
      <w:r w:rsidRPr="00002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</w:t>
      </w:r>
      <w:r w:rsidR="00291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proofErr w:type="spellEnd"/>
      <w:r w:rsidR="0029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 2010 – 2012 годы и </w:t>
      </w:r>
      <w:r w:rsidRPr="00002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2916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районной трехсторонней комиссии по регулированию социально-трудовых отношений на 2010 год.  </w:t>
      </w:r>
      <w:r w:rsidR="0070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актуальным и действующим является </w:t>
      </w:r>
      <w:r w:rsidR="002A00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3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</w:t>
      </w:r>
      <w:r w:rsidR="002A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регулированию социально-трудовых отношений на 2015-2017годы. </w:t>
      </w:r>
      <w:proofErr w:type="gramStart"/>
      <w:r w:rsidR="002A0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</w:t>
      </w:r>
      <w:r w:rsidR="003C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работу согласн</w:t>
      </w:r>
      <w:r w:rsidR="0079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плану мероприятий на 2017 год: это и </w:t>
      </w:r>
      <w:r w:rsidR="0025224A" w:rsidRPr="002B6290">
        <w:rPr>
          <w:rFonts w:ascii="Times New Roman" w:hAnsi="Times New Roman" w:cs="Times New Roman"/>
        </w:rPr>
        <w:t>участие</w:t>
      </w:r>
      <w:r w:rsidR="00796138" w:rsidRPr="002B6290">
        <w:rPr>
          <w:rFonts w:ascii="Times New Roman" w:hAnsi="Times New Roman" w:cs="Times New Roman"/>
        </w:rPr>
        <w:t xml:space="preserve"> в краевом смотре-конкурсе «За высокую социальную эффективность и развитие социального партнерства»</w:t>
      </w:r>
      <w:r w:rsidR="0025224A" w:rsidRPr="002B6290">
        <w:rPr>
          <w:rFonts w:ascii="Times New Roman" w:hAnsi="Times New Roman" w:cs="Times New Roman"/>
        </w:rPr>
        <w:t>,</w:t>
      </w:r>
      <w:r w:rsidR="0025224A">
        <w:t xml:space="preserve"> </w:t>
      </w:r>
      <w:r w:rsidR="0025224A" w:rsidRPr="008B32A4">
        <w:rPr>
          <w:rFonts w:ascii="Times New Roman" w:hAnsi="Times New Roman" w:cs="Times New Roman"/>
        </w:rPr>
        <w:t>и</w:t>
      </w:r>
      <w:r w:rsidR="0025224A">
        <w:t xml:space="preserve"> </w:t>
      </w:r>
      <w:r w:rsidR="0025224A" w:rsidRPr="002522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</w:t>
      </w:r>
      <w:r w:rsidR="00F3390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5224A" w:rsidRPr="0025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социального партнерства по поддержке малого и среднег</w:t>
      </w:r>
      <w:r w:rsidR="0037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предпринимательства в районе, </w:t>
      </w:r>
      <w:r w:rsidR="00F3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33907" w:rsidRPr="00F33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876E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3907" w:rsidRPr="00F3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социального партнерства по вопросам легализации теневой заработной платы во внебюджетном секторе экономики, по вопросам снижения неформальной занятости в 2017</w:t>
      </w:r>
      <w:r w:rsidR="00C4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proofErr w:type="gramEnd"/>
      <w:r w:rsidR="00C40F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0F7F" w:rsidRPr="00C4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снижению напряженности на рынке труда в </w:t>
      </w:r>
      <w:proofErr w:type="spellStart"/>
      <w:r w:rsidR="00C40F7F" w:rsidRPr="00C40F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  <w:r w:rsidR="00465C3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шемуртинском</w:t>
      </w:r>
      <w:proofErr w:type="spellEnd"/>
      <w:r w:rsidR="0046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="000E5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C40F7F" w:rsidRPr="00C4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состояния</w:t>
      </w:r>
      <w:r w:rsidR="00C40F7F" w:rsidRPr="00C4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и </w:t>
      </w:r>
      <w:proofErr w:type="gramStart"/>
      <w:r w:rsidR="00C40F7F" w:rsidRPr="00C40F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="00C40F7F" w:rsidRPr="00C4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дополнительных мер, направленных на соблюдение требований охраны труда</w:t>
      </w:r>
      <w:r w:rsidR="0057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24C5" w:rsidRPr="000024C5" w:rsidRDefault="00465C37" w:rsidP="008E3F0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4364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района определена уполномоченным органом по уведомительной организации</w:t>
      </w:r>
      <w:r w:rsidR="00A138E5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коллективных договоров между работодателями и работниками</w:t>
      </w:r>
      <w:r w:rsidR="00293DB4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состоянию на 01.01.2017 года</w:t>
      </w:r>
      <w:r w:rsidR="00F8165F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F8165F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исленность </w:t>
      </w:r>
      <w:proofErr w:type="gramStart"/>
      <w:r w:rsidR="00F8165F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охваченных коллективными договорами</w:t>
      </w:r>
      <w:r w:rsidR="00F8165F" w:rsidRPr="00C8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8165F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3B4F09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1620 человек, или 38 процентов к общей чис</w:t>
      </w:r>
      <w:r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B4F09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работников</w:t>
      </w:r>
      <w:r w:rsidR="006E2A32" w:rsidRPr="00C8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E6F09" w:rsidRPr="00C8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E2A32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заключено 49 договоров</w:t>
      </w:r>
      <w:r w:rsidR="005E6F09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1A1B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территориальных соглашения, которые </w:t>
      </w:r>
      <w:r w:rsidR="005E6F09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r w:rsidR="00741A1B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5E6F09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уведомительную регистрацию</w:t>
      </w:r>
      <w:r w:rsidR="00394C5D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района, в том числе</w:t>
      </w:r>
      <w:r w:rsidR="008E3F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87927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87927" w:rsidRPr="00C87927">
        <w:rPr>
          <w:rFonts w:ascii="Times New Roman" w:hAnsi="Times New Roman" w:cs="Times New Roman"/>
          <w:sz w:val="24"/>
          <w:szCs w:val="24"/>
        </w:rPr>
        <w:t xml:space="preserve">ерриториальное соглашение по регулированию социально-трудовых отношений между администрацией </w:t>
      </w:r>
      <w:proofErr w:type="spellStart"/>
      <w:r w:rsidR="00C87927" w:rsidRPr="00C87927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C87927" w:rsidRPr="00C87927">
        <w:rPr>
          <w:rFonts w:ascii="Times New Roman" w:hAnsi="Times New Roman" w:cs="Times New Roman"/>
          <w:sz w:val="24"/>
          <w:szCs w:val="24"/>
        </w:rPr>
        <w:t xml:space="preserve"> района, координационным Советом профсоюзов </w:t>
      </w:r>
      <w:proofErr w:type="spellStart"/>
      <w:r w:rsidR="00C87927" w:rsidRPr="00C87927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C87927" w:rsidRPr="00C87927">
        <w:rPr>
          <w:rFonts w:ascii="Times New Roman" w:hAnsi="Times New Roman" w:cs="Times New Roman"/>
          <w:sz w:val="24"/>
          <w:szCs w:val="24"/>
        </w:rPr>
        <w:t xml:space="preserve"> района и территориальным отделением Союза промышленников и предпринимателей </w:t>
      </w:r>
      <w:proofErr w:type="spellStart"/>
      <w:r w:rsidR="00C87927" w:rsidRPr="00C87927">
        <w:rPr>
          <w:rFonts w:ascii="Times New Roman" w:hAnsi="Times New Roman" w:cs="Times New Roman"/>
          <w:sz w:val="24"/>
          <w:szCs w:val="24"/>
        </w:rPr>
        <w:t>Красноряского</w:t>
      </w:r>
      <w:proofErr w:type="spellEnd"/>
      <w:r w:rsidR="00C87927" w:rsidRPr="00C87927">
        <w:rPr>
          <w:rFonts w:ascii="Times New Roman" w:hAnsi="Times New Roman" w:cs="Times New Roman"/>
          <w:sz w:val="24"/>
          <w:szCs w:val="24"/>
        </w:rPr>
        <w:t xml:space="preserve"> края в </w:t>
      </w:r>
      <w:proofErr w:type="spellStart"/>
      <w:r w:rsidR="00C87927" w:rsidRPr="00C87927">
        <w:rPr>
          <w:rFonts w:ascii="Times New Roman" w:hAnsi="Times New Roman" w:cs="Times New Roman"/>
          <w:sz w:val="24"/>
          <w:szCs w:val="24"/>
        </w:rPr>
        <w:t>Большемуртинском</w:t>
      </w:r>
      <w:proofErr w:type="spellEnd"/>
      <w:r w:rsidR="00C87927" w:rsidRPr="00C87927">
        <w:rPr>
          <w:rFonts w:ascii="Times New Roman" w:hAnsi="Times New Roman" w:cs="Times New Roman"/>
          <w:sz w:val="24"/>
          <w:szCs w:val="24"/>
        </w:rPr>
        <w:t xml:space="preserve"> районе на 2015 – 2017</w:t>
      </w:r>
      <w:r w:rsidR="00C87927" w:rsidRPr="00C87927">
        <w:rPr>
          <w:rFonts w:ascii="Times New Roman" w:hAnsi="Times New Roman" w:cs="Times New Roman"/>
          <w:sz w:val="24"/>
          <w:szCs w:val="24"/>
        </w:rPr>
        <w:t xml:space="preserve"> годы и  </w:t>
      </w:r>
      <w:r w:rsidR="00C87927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Территориальное соглашение между администрацией </w:t>
      </w:r>
      <w:proofErr w:type="spellStart"/>
      <w:r w:rsidR="00C87927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="00C87927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Управлением образования администрации </w:t>
      </w:r>
      <w:proofErr w:type="spellStart"/>
      <w:r w:rsidR="00C87927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="00C87927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="00C87927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87927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Большемуртинской</w:t>
      </w:r>
      <w:proofErr w:type="spellEnd"/>
      <w:r w:rsidR="00C87927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(районной) организацией Профсоюза работников народного образования и науки Российской Федерации</w:t>
      </w:r>
      <w:r w:rsidR="008E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927" w:rsidRPr="00C87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– 2018</w:t>
      </w:r>
      <w:r w:rsidR="008E3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AE3218" w:rsidRPr="00335F82" w:rsidRDefault="00AE3218" w:rsidP="008E3F0F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F82">
        <w:rPr>
          <w:rFonts w:ascii="Times New Roman" w:hAnsi="Times New Roman" w:cs="Times New Roman"/>
          <w:color w:val="333333"/>
          <w:sz w:val="24"/>
          <w:szCs w:val="24"/>
        </w:rPr>
        <w:t>Помимо заключения коллективных договоров и соглашений</w:t>
      </w:r>
      <w:r w:rsidR="00676F8C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35F82">
        <w:rPr>
          <w:rFonts w:ascii="Times New Roman" w:hAnsi="Times New Roman" w:cs="Times New Roman"/>
          <w:color w:val="333333"/>
          <w:sz w:val="24"/>
          <w:szCs w:val="24"/>
        </w:rPr>
        <w:t xml:space="preserve"> на </w:t>
      </w:r>
      <w:r w:rsidR="00335F82">
        <w:rPr>
          <w:rFonts w:ascii="Times New Roman" w:hAnsi="Times New Roman" w:cs="Times New Roman"/>
          <w:color w:val="333333"/>
          <w:sz w:val="24"/>
          <w:szCs w:val="24"/>
        </w:rPr>
        <w:t xml:space="preserve">территориальном </w:t>
      </w:r>
      <w:r w:rsidRPr="00335F82">
        <w:rPr>
          <w:rFonts w:ascii="Times New Roman" w:hAnsi="Times New Roman" w:cs="Times New Roman"/>
          <w:color w:val="333333"/>
          <w:sz w:val="24"/>
          <w:szCs w:val="24"/>
        </w:rPr>
        <w:t>уровне осуществля</w:t>
      </w:r>
      <w:r w:rsidR="00F441F6">
        <w:rPr>
          <w:rFonts w:ascii="Times New Roman" w:hAnsi="Times New Roman" w:cs="Times New Roman"/>
          <w:color w:val="333333"/>
          <w:sz w:val="24"/>
          <w:szCs w:val="24"/>
        </w:rPr>
        <w:t>ется</w:t>
      </w:r>
      <w:r w:rsidRPr="00335F82">
        <w:rPr>
          <w:rFonts w:ascii="Times New Roman" w:hAnsi="Times New Roman" w:cs="Times New Roman"/>
          <w:color w:val="333333"/>
          <w:sz w:val="24"/>
          <w:szCs w:val="24"/>
        </w:rPr>
        <w:t xml:space="preserve"> сотрудничество </w:t>
      </w:r>
      <w:r w:rsidR="00F441F6"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r w:rsidRPr="00335F82">
        <w:rPr>
          <w:rFonts w:ascii="Times New Roman" w:hAnsi="Times New Roman" w:cs="Times New Roman"/>
          <w:color w:val="333333"/>
          <w:sz w:val="24"/>
          <w:szCs w:val="24"/>
        </w:rPr>
        <w:t>в иных формах</w:t>
      </w:r>
      <w:r w:rsidR="00F441F6">
        <w:rPr>
          <w:rFonts w:ascii="Times New Roman" w:hAnsi="Times New Roman" w:cs="Times New Roman"/>
          <w:color w:val="333333"/>
          <w:sz w:val="24"/>
          <w:szCs w:val="24"/>
        </w:rPr>
        <w:t>: н</w:t>
      </w:r>
      <w:r w:rsidRPr="00335F82">
        <w:rPr>
          <w:rFonts w:ascii="Times New Roman" w:hAnsi="Times New Roman" w:cs="Times New Roman"/>
          <w:color w:val="333333"/>
          <w:sz w:val="24"/>
          <w:szCs w:val="24"/>
        </w:rPr>
        <w:t xml:space="preserve">апример, консультации и обмен информацией </w:t>
      </w:r>
      <w:r w:rsidR="00127F68">
        <w:rPr>
          <w:rFonts w:ascii="Times New Roman" w:hAnsi="Times New Roman" w:cs="Times New Roman"/>
          <w:color w:val="333333"/>
          <w:sz w:val="24"/>
          <w:szCs w:val="24"/>
        </w:rPr>
        <w:t>между представителями</w:t>
      </w:r>
      <w:r w:rsidRPr="00335F82">
        <w:rPr>
          <w:rFonts w:ascii="Times New Roman" w:hAnsi="Times New Roman" w:cs="Times New Roman"/>
          <w:color w:val="333333"/>
          <w:sz w:val="24"/>
          <w:szCs w:val="24"/>
        </w:rPr>
        <w:t xml:space="preserve"> органов социального партнерства</w:t>
      </w:r>
      <w:r w:rsidR="00676F8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635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76F8C">
        <w:rPr>
          <w:rFonts w:ascii="Times New Roman" w:hAnsi="Times New Roman" w:cs="Times New Roman"/>
          <w:color w:val="333333"/>
          <w:sz w:val="24"/>
          <w:szCs w:val="24"/>
        </w:rPr>
        <w:t>Организованы и работают телефон</w:t>
      </w:r>
      <w:r w:rsidR="00163506">
        <w:rPr>
          <w:rFonts w:ascii="Times New Roman" w:hAnsi="Times New Roman" w:cs="Times New Roman"/>
          <w:color w:val="333333"/>
          <w:sz w:val="24"/>
          <w:szCs w:val="24"/>
        </w:rPr>
        <w:t xml:space="preserve">ы «горячих» линий </w:t>
      </w:r>
      <w:r w:rsidR="00676F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35F8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63506" w:rsidRPr="00F33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легализации теневой заработной платы</w:t>
      </w:r>
      <w:r w:rsidR="001635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снижению</w:t>
      </w:r>
      <w:r w:rsidR="0027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неформальной занятости и по вопросам охраны труда</w:t>
      </w:r>
      <w:r w:rsidR="00394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F09" w:rsidRDefault="00341FD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по тел. 8(39198) 31 2 68</w:t>
      </w:r>
      <w:r w:rsidR="00626F09">
        <w:rPr>
          <w:rFonts w:ascii="Times New Roman" w:hAnsi="Times New Roman" w:cs="Times New Roman"/>
          <w:sz w:val="24"/>
          <w:szCs w:val="24"/>
        </w:rPr>
        <w:t>.</w:t>
      </w:r>
    </w:p>
    <w:p w:rsidR="00626F09" w:rsidRDefault="00626F0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F09" w:rsidRDefault="00626F09" w:rsidP="00626F0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1FD2">
        <w:rPr>
          <w:rFonts w:ascii="Times New Roman" w:hAnsi="Times New Roman" w:cs="Times New Roman"/>
          <w:sz w:val="24"/>
          <w:szCs w:val="24"/>
        </w:rPr>
        <w:t xml:space="preserve">тдел социально-экономического прогнозирования </w:t>
      </w:r>
      <w:bookmarkStart w:id="0" w:name="_GoBack"/>
      <w:bookmarkEnd w:id="0"/>
    </w:p>
    <w:p w:rsidR="00335F82" w:rsidRPr="00AE3218" w:rsidRDefault="00341FD2" w:rsidP="00626F0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ценообразования </w:t>
      </w:r>
      <w:r w:rsidR="00626F09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sectPr w:rsidR="00335F82" w:rsidRPr="00AE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404F"/>
    <w:multiLevelType w:val="hybridMultilevel"/>
    <w:tmpl w:val="873CA476"/>
    <w:lvl w:ilvl="0" w:tplc="1EC61B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21"/>
    <w:rsid w:val="000024C5"/>
    <w:rsid w:val="00004B56"/>
    <w:rsid w:val="000563FB"/>
    <w:rsid w:val="000A676D"/>
    <w:rsid w:val="000D78A5"/>
    <w:rsid w:val="000E54C7"/>
    <w:rsid w:val="00127F68"/>
    <w:rsid w:val="00163506"/>
    <w:rsid w:val="00212D86"/>
    <w:rsid w:val="00222DCE"/>
    <w:rsid w:val="0025224A"/>
    <w:rsid w:val="002779DD"/>
    <w:rsid w:val="00291611"/>
    <w:rsid w:val="00291ECC"/>
    <w:rsid w:val="00293DB4"/>
    <w:rsid w:val="002A0010"/>
    <w:rsid w:val="002B6290"/>
    <w:rsid w:val="00310CBF"/>
    <w:rsid w:val="0032376E"/>
    <w:rsid w:val="00335F82"/>
    <w:rsid w:val="00341FD2"/>
    <w:rsid w:val="00371BCF"/>
    <w:rsid w:val="00394C5D"/>
    <w:rsid w:val="003A2509"/>
    <w:rsid w:val="003B4F09"/>
    <w:rsid w:val="003C6225"/>
    <w:rsid w:val="0040175A"/>
    <w:rsid w:val="00412E3C"/>
    <w:rsid w:val="00465C37"/>
    <w:rsid w:val="004C6D66"/>
    <w:rsid w:val="004F4364"/>
    <w:rsid w:val="005752E9"/>
    <w:rsid w:val="00580549"/>
    <w:rsid w:val="00587C31"/>
    <w:rsid w:val="005E6F09"/>
    <w:rsid w:val="00626F09"/>
    <w:rsid w:val="006700E6"/>
    <w:rsid w:val="00676F8C"/>
    <w:rsid w:val="00687ECE"/>
    <w:rsid w:val="006E2A32"/>
    <w:rsid w:val="00703A26"/>
    <w:rsid w:val="00741A1B"/>
    <w:rsid w:val="00766076"/>
    <w:rsid w:val="00796138"/>
    <w:rsid w:val="007F2F50"/>
    <w:rsid w:val="00846A72"/>
    <w:rsid w:val="00876E75"/>
    <w:rsid w:val="008B32A4"/>
    <w:rsid w:val="008E3F0F"/>
    <w:rsid w:val="00A138E5"/>
    <w:rsid w:val="00AA1723"/>
    <w:rsid w:val="00AA63DE"/>
    <w:rsid w:val="00AE3218"/>
    <w:rsid w:val="00B85A2A"/>
    <w:rsid w:val="00BC369B"/>
    <w:rsid w:val="00C40F7F"/>
    <w:rsid w:val="00C70E9E"/>
    <w:rsid w:val="00C81F21"/>
    <w:rsid w:val="00C87927"/>
    <w:rsid w:val="00E11DEA"/>
    <w:rsid w:val="00E925BF"/>
    <w:rsid w:val="00EA72FB"/>
    <w:rsid w:val="00F33907"/>
    <w:rsid w:val="00F441F6"/>
    <w:rsid w:val="00F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F21"/>
    <w:pPr>
      <w:spacing w:before="225" w:after="100" w:afterAutospacing="1" w:line="288" w:lineRule="atLeast"/>
      <w:ind w:left="225" w:right="37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a4">
    <w:name w:val=" Знак Знак Знак Знак Знак Знак Знак Знак Знак Знак"/>
    <w:basedOn w:val="a"/>
    <w:rsid w:val="007961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F21"/>
    <w:pPr>
      <w:spacing w:before="225" w:after="100" w:afterAutospacing="1" w:line="288" w:lineRule="atLeast"/>
      <w:ind w:left="225" w:right="37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a4">
    <w:name w:val=" Знак Знак Знак Знак Знак Знак Знак Знак Знак Знак"/>
    <w:basedOn w:val="a"/>
    <w:rsid w:val="0079613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6357">
      <w:bodyDiv w:val="1"/>
      <w:marLeft w:val="0"/>
      <w:marRight w:val="0"/>
      <w:marTop w:val="0"/>
      <w:marBottom w:val="0"/>
      <w:divBdr>
        <w:top w:val="single" w:sz="36" w:space="0" w:color="383838"/>
        <w:left w:val="none" w:sz="0" w:space="0" w:color="auto"/>
        <w:bottom w:val="none" w:sz="0" w:space="0" w:color="auto"/>
        <w:right w:val="none" w:sz="0" w:space="0" w:color="auto"/>
      </w:divBdr>
      <w:divsChild>
        <w:div w:id="2057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5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2017-04-18T03:25:00Z</dcterms:created>
  <dcterms:modified xsi:type="dcterms:W3CDTF">2017-04-20T09:27:00Z</dcterms:modified>
</cp:coreProperties>
</file>