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A" w:rsidRPr="0054448A" w:rsidRDefault="0054448A" w:rsidP="0054448A">
      <w:pPr>
        <w:widowControl/>
        <w:overflowPunct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54448A">
        <w:rPr>
          <w:rFonts w:eastAsiaTheme="minorHAnsi"/>
          <w:b/>
          <w:sz w:val="28"/>
          <w:szCs w:val="28"/>
          <w:lang w:eastAsia="en-US"/>
        </w:rPr>
        <w:t xml:space="preserve">Отчет о достижении ключевых показателей развития конкуренции в отраслях (сферах, товарных рынках) и исполнении плана мероприятий содействия развитию конкуренции в Красноярском крае </w:t>
      </w:r>
      <w:proofErr w:type="spellStart"/>
      <w:r w:rsidRPr="0054448A">
        <w:rPr>
          <w:rFonts w:eastAsiaTheme="minorHAnsi"/>
          <w:b/>
          <w:sz w:val="28"/>
          <w:szCs w:val="28"/>
          <w:lang w:eastAsia="en-US"/>
        </w:rPr>
        <w:t>Большемуртинского</w:t>
      </w:r>
      <w:proofErr w:type="spellEnd"/>
      <w:r w:rsidRPr="0054448A">
        <w:rPr>
          <w:rFonts w:eastAsiaTheme="minorHAnsi"/>
          <w:b/>
          <w:sz w:val="28"/>
          <w:szCs w:val="28"/>
          <w:lang w:eastAsia="en-US"/>
        </w:rPr>
        <w:t xml:space="preserve"> района по состоянию на 01.01.202</w:t>
      </w:r>
      <w:r w:rsidR="0045791E">
        <w:rPr>
          <w:rFonts w:eastAsiaTheme="minorHAnsi"/>
          <w:b/>
          <w:sz w:val="28"/>
          <w:szCs w:val="28"/>
          <w:lang w:eastAsia="en-US"/>
        </w:rPr>
        <w:t>2</w:t>
      </w:r>
      <w:r w:rsidRPr="0054448A">
        <w:rPr>
          <w:rFonts w:eastAsiaTheme="minorHAnsi"/>
          <w:b/>
          <w:sz w:val="28"/>
          <w:szCs w:val="28"/>
          <w:lang w:eastAsia="en-US"/>
        </w:rPr>
        <w:t>г.</w:t>
      </w:r>
    </w:p>
    <w:p w:rsidR="0054448A" w:rsidRPr="000467E1" w:rsidRDefault="0054448A" w:rsidP="0054448A">
      <w:pPr>
        <w:widowControl/>
        <w:overflowPunct/>
        <w:spacing w:before="0"/>
        <w:ind w:firstLine="720"/>
        <w:jc w:val="center"/>
        <w:textAlignment w:val="auto"/>
        <w:rPr>
          <w:rFonts w:eastAsia="Calibri"/>
          <w:sz w:val="16"/>
          <w:szCs w:val="16"/>
          <w:lang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402"/>
        <w:gridCol w:w="1730"/>
        <w:gridCol w:w="1559"/>
        <w:gridCol w:w="2835"/>
      </w:tblGrid>
      <w:tr w:rsidR="0054448A" w:rsidRPr="000467E1" w:rsidTr="00D128F5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(наименование, </w:t>
            </w:r>
            <w:r w:rsidRPr="000467E1">
              <w:rPr>
                <w:rFonts w:eastAsia="Calibri"/>
                <w:sz w:val="22"/>
                <w:szCs w:val="22"/>
                <w:lang w:eastAsia="en-US"/>
              </w:rPr>
              <w:br/>
              <w:t>единицы измерения)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Целевые значения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 выполнения мероприятия</w:t>
            </w:r>
          </w:p>
        </w:tc>
      </w:tr>
      <w:tr w:rsidR="00AD261D" w:rsidRPr="000467E1" w:rsidTr="00F81557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01.01.2019</w:t>
            </w:r>
          </w:p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261D" w:rsidRPr="000467E1" w:rsidRDefault="00624181" w:rsidP="00536071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AD261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D3E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D128F5">
        <w:trPr>
          <w:trHeight w:val="435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left="1080"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6A1F54" w:rsidRDefault="0054448A" w:rsidP="0054448A">
            <w:pPr>
              <w:widowControl/>
              <w:numPr>
                <w:ilvl w:val="1"/>
                <w:numId w:val="1"/>
              </w:numPr>
              <w:overflowPunct/>
              <w:spacing w:befor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rFonts w:eastAsia="Calibri"/>
                <w:sz w:val="20"/>
                <w:lang w:eastAsia="en-US"/>
              </w:rPr>
              <w:t xml:space="preserve">Рынок </w:t>
            </w:r>
            <w:r>
              <w:rPr>
                <w:rFonts w:eastAsia="Calibri"/>
                <w:sz w:val="20"/>
                <w:lang w:eastAsia="en-US"/>
              </w:rPr>
              <w:t xml:space="preserve">услуг </w:t>
            </w:r>
            <w:r w:rsidRPr="008052A3">
              <w:rPr>
                <w:rFonts w:eastAsia="Calibri"/>
                <w:sz w:val="20"/>
                <w:lang w:eastAsia="en-US"/>
              </w:rPr>
              <w:t>розничной торговли.</w:t>
            </w:r>
            <w:r>
              <w:t xml:space="preserve"> </w:t>
            </w:r>
          </w:p>
          <w:p w:rsidR="0054448A" w:rsidRPr="000467E1" w:rsidRDefault="0054448A" w:rsidP="001D3E54">
            <w:pPr>
              <w:widowControl/>
              <w:overflowPunct/>
              <w:spacing w:before="0"/>
              <w:ind w:firstLine="0"/>
              <w:textAlignment w:val="auto"/>
              <w:rPr>
                <w:rFonts w:eastAsia="Calibri"/>
                <w:sz w:val="20"/>
                <w:lang w:eastAsia="en-US"/>
              </w:rPr>
            </w:pPr>
            <w:r w:rsidRPr="006A1F54">
              <w:rPr>
                <w:rFonts w:eastAsia="Calibri"/>
                <w:sz w:val="20"/>
                <w:lang w:eastAsia="en-US"/>
              </w:rPr>
              <w:t>Текущая ситуация (ключевые характеристики)</w:t>
            </w:r>
            <w:r>
              <w:rPr>
                <w:rFonts w:eastAsia="Calibri"/>
                <w:sz w:val="20"/>
                <w:lang w:eastAsia="en-US"/>
              </w:rPr>
              <w:t xml:space="preserve">. 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Объем </w:t>
            </w:r>
            <w:r>
              <w:rPr>
                <w:rFonts w:eastAsia="Calibri"/>
                <w:sz w:val="20"/>
                <w:lang w:eastAsia="en-US"/>
              </w:rPr>
              <w:t>розничного товарооборота за 20</w:t>
            </w:r>
            <w:r w:rsidR="0045791E">
              <w:rPr>
                <w:rFonts w:eastAsia="Calibri"/>
                <w:sz w:val="20"/>
                <w:lang w:eastAsia="en-US"/>
              </w:rPr>
              <w:t>21</w:t>
            </w:r>
            <w:r w:rsidRPr="006A1F54">
              <w:rPr>
                <w:rFonts w:eastAsia="Calibri"/>
                <w:sz w:val="20"/>
                <w:lang w:eastAsia="en-US"/>
              </w:rPr>
              <w:t xml:space="preserve"> год по всем категориям предприятий составил </w:t>
            </w:r>
            <w:r w:rsidR="004C5EB6">
              <w:rPr>
                <w:rFonts w:eastAsia="Calibri"/>
                <w:sz w:val="20"/>
                <w:lang w:eastAsia="en-US"/>
              </w:rPr>
              <w:t xml:space="preserve">1724648,70 </w:t>
            </w:r>
            <w:proofErr w:type="spellStart"/>
            <w:r w:rsidR="00624181">
              <w:rPr>
                <w:rFonts w:eastAsia="Calibri"/>
                <w:sz w:val="20"/>
                <w:lang w:eastAsia="en-US"/>
              </w:rPr>
              <w:t>тыс</w:t>
            </w:r>
            <w:proofErr w:type="gramStart"/>
            <w:r w:rsidR="00624181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="00624181">
              <w:rPr>
                <w:rFonts w:eastAsia="Calibri"/>
                <w:sz w:val="20"/>
                <w:lang w:eastAsia="en-US"/>
              </w:rPr>
              <w:t>уб</w:t>
            </w:r>
            <w:proofErr w:type="spellEnd"/>
            <w:r w:rsidR="00624181">
              <w:rPr>
                <w:rFonts w:eastAsia="Calibri"/>
                <w:sz w:val="20"/>
                <w:lang w:eastAsia="en-US"/>
              </w:rPr>
              <w:t>. и соста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вил </w:t>
            </w:r>
            <w:r w:rsidR="004C5EB6">
              <w:rPr>
                <w:rFonts w:eastAsia="Calibri"/>
                <w:sz w:val="20"/>
                <w:lang w:eastAsia="en-US"/>
              </w:rPr>
              <w:t>103,58</w:t>
            </w:r>
            <w:r w:rsidRPr="006A1F54">
              <w:rPr>
                <w:rFonts w:eastAsia="Calibri"/>
                <w:sz w:val="20"/>
                <w:lang w:eastAsia="en-US"/>
              </w:rPr>
              <w:t>% в сопоставимых ценах к аналогичному периоду прошлого года.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6A1F54">
              <w:rPr>
                <w:rFonts w:eastAsia="Calibri"/>
                <w:sz w:val="20"/>
                <w:lang w:eastAsia="en-US"/>
              </w:rPr>
              <w:t>Основной удельный вес товарооборота приходится на объекты торговли индивиду</w:t>
            </w:r>
            <w:r>
              <w:rPr>
                <w:rFonts w:eastAsia="Calibri"/>
                <w:sz w:val="20"/>
                <w:lang w:eastAsia="en-US"/>
              </w:rPr>
              <w:t>альных предпринимателей, что со</w:t>
            </w:r>
            <w:r w:rsidRPr="006A1F54">
              <w:rPr>
                <w:rFonts w:eastAsia="Calibri"/>
                <w:sz w:val="20"/>
                <w:lang w:eastAsia="en-US"/>
              </w:rPr>
              <w:t xml:space="preserve">ставляет </w:t>
            </w:r>
            <w:r w:rsidR="00FA0424">
              <w:rPr>
                <w:rFonts w:eastAsia="Calibri"/>
                <w:sz w:val="20"/>
                <w:lang w:eastAsia="en-US"/>
              </w:rPr>
              <w:t>97,5</w:t>
            </w:r>
            <w:r w:rsidR="001D3E54">
              <w:rPr>
                <w:rFonts w:eastAsia="Calibri"/>
                <w:sz w:val="20"/>
                <w:lang w:eastAsia="en-US"/>
              </w:rPr>
              <w:t>% от общего товарооборота.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color w:val="000000"/>
                <w:sz w:val="22"/>
                <w:szCs w:val="22"/>
              </w:rPr>
              <w:t>Рынок розничной торговли.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Оказание методической и консультационной помощи субъектам малого и среднего предпринимательства по вопросам лицензирования деятельности, а также по организации торговой деятельности и соблюдению законодательства в сфере розничной торговли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Pr="000467E1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  <w:p w:rsidR="00624181" w:rsidRPr="000467E1" w:rsidRDefault="00624181" w:rsidP="00691387">
            <w:pPr>
              <w:spacing w:befor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Доля организаций частной формы собственности в сфере </w:t>
            </w:r>
            <w:bookmarkStart w:id="0" w:name="_GoBack"/>
            <w:bookmarkEnd w:id="0"/>
            <w:r w:rsidRPr="000467E1">
              <w:rPr>
                <w:rFonts w:eastAsia="Calibri"/>
                <w:sz w:val="20"/>
                <w:lang w:eastAsia="en-US"/>
              </w:rPr>
              <w:t>услуг розничной торговли, процентов.</w:t>
            </w:r>
          </w:p>
          <w:p w:rsidR="0062418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Pr="000467E1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  <w:p w:rsidR="00624181" w:rsidRPr="000467E1" w:rsidRDefault="00624181" w:rsidP="0054448A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24181" w:rsidRPr="00B268F5" w:rsidRDefault="00624181" w:rsidP="00624181">
            <w:pPr>
              <w:spacing w:before="0"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Обеспечено о</w:t>
            </w:r>
            <w:r w:rsidRPr="000467E1">
              <w:rPr>
                <w:rFonts w:eastAsia="Calibri"/>
                <w:sz w:val="20"/>
                <w:lang w:eastAsia="en-US"/>
              </w:rPr>
              <w:t>казание методической и консультационной помощи субъектам малого и среднего предпринимательства по вопросам лицензирования деятельности, а также по организации торговой деятельности и соблюдению законодательства в сфере розничной торговли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624181" w:rsidRPr="000467E1" w:rsidTr="00F81557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268F5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4181" w:rsidRDefault="00C86F6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Организация и проведение ярма</w:t>
            </w:r>
            <w:r w:rsidR="00624181">
              <w:rPr>
                <w:rFonts w:eastAsia="Calibri"/>
                <w:sz w:val="20"/>
                <w:lang w:eastAsia="en-US"/>
              </w:rPr>
              <w:t xml:space="preserve">рочных мероприятий на территориях </w:t>
            </w:r>
            <w:proofErr w:type="spellStart"/>
            <w:r w:rsidR="0062418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624181">
              <w:rPr>
                <w:rFonts w:eastAsia="Calibri"/>
                <w:sz w:val="20"/>
                <w:lang w:eastAsia="en-US"/>
              </w:rPr>
              <w:t xml:space="preserve"> района</w:t>
            </w: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624181" w:rsidRPr="000467E1" w:rsidTr="00F81557">
        <w:trPr>
          <w:trHeight w:val="193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4181" w:rsidRPr="00624181" w:rsidRDefault="00624181" w:rsidP="007D1FC3">
            <w:pPr>
              <w:widowControl/>
              <w:overflowPunct/>
              <w:autoSpaceDE/>
              <w:autoSpaceDN/>
              <w:adjustRightInd/>
              <w:spacing w:before="0" w:after="200" w:line="276" w:lineRule="auto"/>
              <w:ind w:firstLine="0"/>
              <w:jc w:val="left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Обеспечена возможность </w:t>
            </w:r>
            <w:r w:rsidRPr="0054448A">
              <w:rPr>
                <w:rFonts w:eastAsiaTheme="minorHAnsi"/>
                <w:sz w:val="20"/>
                <w:lang w:eastAsia="en-US"/>
              </w:rPr>
              <w:t>осуществления розничной торговли на розничных рынках и ярмарках (в том числе, посредством создания логистической инфраструктуры для организации торговли)</w:t>
            </w:r>
            <w:r>
              <w:rPr>
                <w:rFonts w:eastAsiaTheme="minorHAnsi"/>
                <w:sz w:val="20"/>
                <w:lang w:eastAsia="en-US"/>
              </w:rPr>
              <w:t xml:space="preserve"> 1 ярмарка ежедневно, кроме </w:t>
            </w:r>
            <w:r>
              <w:rPr>
                <w:rFonts w:eastAsiaTheme="minorHAnsi"/>
                <w:sz w:val="20"/>
                <w:lang w:eastAsia="en-US"/>
              </w:rPr>
              <w:lastRenderedPageBreak/>
              <w:t>выходных и праздничных дней</w:t>
            </w:r>
          </w:p>
        </w:tc>
      </w:tr>
      <w:tr w:rsidR="00624181" w:rsidRPr="000467E1" w:rsidTr="00F81557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268F5">
              <w:rPr>
                <w:rFonts w:eastAsia="Calibri"/>
                <w:sz w:val="20"/>
                <w:lang w:eastAsia="en-US"/>
              </w:rPr>
              <w:t xml:space="preserve">Развитие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624181" w:rsidRPr="000467E1" w:rsidTr="00F81557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624181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Обеспечено р</w:t>
            </w:r>
            <w:r w:rsidRPr="00B268F5">
              <w:rPr>
                <w:rFonts w:eastAsia="Calibri"/>
                <w:sz w:val="20"/>
                <w:lang w:eastAsia="en-US"/>
              </w:rPr>
              <w:t xml:space="preserve">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1.2 </w:t>
            </w:r>
            <w:r w:rsidRPr="008052A3">
              <w:rPr>
                <w:rFonts w:eastAsia="Calibri"/>
                <w:sz w:val="20"/>
                <w:lang w:eastAsia="en-US"/>
              </w:rPr>
              <w:t>Рыно</w:t>
            </w:r>
            <w:r>
              <w:rPr>
                <w:rFonts w:eastAsia="Calibri"/>
                <w:sz w:val="20"/>
                <w:lang w:eastAsia="en-US"/>
              </w:rPr>
              <w:t>к услуг в сфере сельского хозяй</w:t>
            </w:r>
            <w:r w:rsidRPr="008052A3">
              <w:rPr>
                <w:rFonts w:eastAsia="Calibri"/>
                <w:sz w:val="20"/>
                <w:lang w:eastAsia="en-US"/>
              </w:rPr>
              <w:t>ства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1D3E54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7A2745">
              <w:rPr>
                <w:rFonts w:eastAsia="Calibri"/>
                <w:sz w:val="20"/>
                <w:lang w:eastAsia="en-US"/>
              </w:rPr>
              <w:t>В реестре сельскохозяйственных товар</w:t>
            </w:r>
            <w:r w:rsidR="001D3E54">
              <w:rPr>
                <w:rFonts w:eastAsia="Calibri"/>
                <w:sz w:val="20"/>
                <w:lang w:eastAsia="en-US"/>
              </w:rPr>
              <w:t>опроизводителей района состоят 4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сельскохозяйственных организаций, </w:t>
            </w:r>
            <w:r w:rsidR="001D3E54">
              <w:rPr>
                <w:rFonts w:eastAsia="Calibri"/>
                <w:sz w:val="20"/>
                <w:lang w:eastAsia="en-US"/>
              </w:rPr>
              <w:t>2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перерабатывающее предприятие, </w:t>
            </w:r>
            <w:r w:rsidR="00DE782E">
              <w:rPr>
                <w:rFonts w:eastAsia="Calibri"/>
                <w:sz w:val="20"/>
                <w:lang w:eastAsia="en-US"/>
              </w:rPr>
              <w:t>14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крестьян</w:t>
            </w:r>
            <w:r w:rsidR="00DE782E">
              <w:rPr>
                <w:rFonts w:eastAsia="Calibri"/>
                <w:sz w:val="20"/>
                <w:lang w:eastAsia="en-US"/>
              </w:rPr>
              <w:t>ских (фермерских) хозяйств, 67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личных подсобных хозяйств.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с указанием видов деятельности и контактной информации (адрес, телефон, электронная почта).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доля организаций частной формы собственности в сфере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процентов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Обеспечена работа сотрудниками отдела сельского хозяйства в формировании реестра участников, осуществляющих деятельность на рынке с/х 2 раза в год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1.3 </w:t>
            </w:r>
            <w:r w:rsidRPr="00610072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государственных и муниципальных закупок, а так же закупок хозяйствующих субъектов, доля субъекта Российской Федерации или муниципального образования в которых составляет более 50%,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5D41F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A0472B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A0472B">
              <w:rPr>
                <w:rFonts w:eastAsia="Calibri"/>
                <w:sz w:val="20"/>
                <w:lang w:eastAsia="en-US"/>
              </w:rPr>
              <w:t>в соответствии с Федеральным законом от 05.04.2013 № 44-ФЗ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A0472B">
              <w:rPr>
                <w:rFonts w:eastAsia="Calibri"/>
                <w:sz w:val="20"/>
                <w:lang w:eastAsia="en-US"/>
              </w:rPr>
              <w:t>«О контрактной системе в сфере закупок</w:t>
            </w:r>
            <w:r>
              <w:rPr>
                <w:rFonts w:eastAsia="Calibri"/>
                <w:sz w:val="20"/>
                <w:lang w:eastAsia="en-US"/>
              </w:rPr>
              <w:t xml:space="preserve"> товаров, работ, услуг для госу</w:t>
            </w:r>
            <w:r w:rsidRPr="00A0472B">
              <w:rPr>
                <w:rFonts w:eastAsia="Calibri"/>
                <w:sz w:val="20"/>
                <w:lang w:eastAsia="en-US"/>
              </w:rPr>
              <w:t>дарственных и муниципальных нужд», не менее 15 %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F7DF7">
              <w:rPr>
                <w:rFonts w:eastAsia="Calibri"/>
                <w:sz w:val="20"/>
                <w:lang w:eastAsia="en-US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</w:t>
            </w:r>
            <w:r>
              <w:rPr>
                <w:rFonts w:eastAsia="Calibri"/>
                <w:sz w:val="20"/>
                <w:lang w:eastAsia="en-US"/>
              </w:rPr>
              <w:t>ских ор</w:t>
            </w:r>
            <w:r w:rsidRPr="008F7DF7">
              <w:rPr>
                <w:rFonts w:eastAsia="Calibri"/>
                <w:sz w:val="20"/>
                <w:lang w:eastAsia="en-US"/>
              </w:rPr>
              <w:t>ганизаций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EF39C1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  в соответствии с Федеральным законом от 05.04.2013 № 44-ФЗ  «О контрактной системе в сфере закупок товаров, работ, услуг для государственных и муниципальных нужд», не менее 15 %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7D1FC3">
              <w:rPr>
                <w:rFonts w:eastAsia="Calibri"/>
                <w:sz w:val="20"/>
                <w:lang w:eastAsia="en-US"/>
              </w:rPr>
              <w:t>Проведена работа с субъектами малого предпринимательства по 44 –ФЗ и соблюдены условия. Количество участников составило всего 289, а количество проведенных закупок 118 шт.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1.4 Рынок </w:t>
            </w:r>
            <w:r>
              <w:rPr>
                <w:rFonts w:eastAsia="Calibri"/>
                <w:sz w:val="20"/>
                <w:lang w:eastAsia="en-US"/>
              </w:rPr>
              <w:t>совершенствования</w:t>
            </w:r>
            <w:r w:rsidRPr="008A5B91">
              <w:rPr>
                <w:rFonts w:eastAsia="Calibri"/>
                <w:sz w:val="20"/>
                <w:lang w:eastAsia="en-US"/>
              </w:rPr>
              <w:t xml:space="preserve"> процессов управления объектами муниципальной собственности </w:t>
            </w:r>
            <w:proofErr w:type="spellStart"/>
            <w:r w:rsidRPr="008A5B9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8A5B91">
              <w:rPr>
                <w:rFonts w:eastAsia="Calibri"/>
                <w:sz w:val="20"/>
                <w:lang w:eastAsia="en-US"/>
              </w:rPr>
              <w:t xml:space="preserve">  района %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AB41E8" w:rsidRDefault="00DE782E" w:rsidP="004460D2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 01 января 2022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года в Реестре муниципальной собственности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района учтено </w:t>
            </w:r>
            <w:r w:rsidR="004460D2">
              <w:rPr>
                <w:rFonts w:eastAsia="Calibri"/>
                <w:sz w:val="20"/>
                <w:lang w:eastAsia="en-US"/>
              </w:rPr>
              <w:t>10838 объектов: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из них: </w:t>
            </w:r>
            <w:r w:rsidR="004460D2">
              <w:rPr>
                <w:rFonts w:eastAsia="Calibri"/>
                <w:sz w:val="20"/>
                <w:lang w:eastAsia="en-US"/>
              </w:rPr>
              <w:t>9630</w:t>
            </w:r>
            <w:r w:rsidR="000253A3">
              <w:rPr>
                <w:rFonts w:eastAsia="Calibri"/>
                <w:sz w:val="20"/>
                <w:lang w:eastAsia="en-US"/>
              </w:rPr>
              <w:t xml:space="preserve"> - движи</w:t>
            </w:r>
            <w:r w:rsidR="00DA5F3E">
              <w:rPr>
                <w:rFonts w:eastAsia="Calibri"/>
                <w:sz w:val="20"/>
                <w:lang w:eastAsia="en-US"/>
              </w:rPr>
              <w:t xml:space="preserve">мого имущества и 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автотранспорта, </w:t>
            </w:r>
            <w:r w:rsidR="000253A3">
              <w:rPr>
                <w:rFonts w:eastAsia="Calibri"/>
                <w:sz w:val="20"/>
                <w:lang w:eastAsia="en-US"/>
              </w:rPr>
              <w:t>1208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- недвижимого имущества (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зем</w:t>
            </w:r>
            <w:proofErr w:type="gramStart"/>
            <w:r w:rsidR="0054448A" w:rsidRPr="00AB41E8">
              <w:rPr>
                <w:rFonts w:eastAsia="Calibri"/>
                <w:sz w:val="20"/>
                <w:lang w:eastAsia="en-US"/>
              </w:rPr>
              <w:t>.у</w:t>
            </w:r>
            <w:proofErr w:type="gramEnd"/>
            <w:r w:rsidR="0054448A" w:rsidRPr="00AB41E8">
              <w:rPr>
                <w:rFonts w:eastAsia="Calibri"/>
                <w:sz w:val="20"/>
                <w:lang w:eastAsia="en-US"/>
              </w:rPr>
              <w:t>час</w:t>
            </w:r>
            <w:r>
              <w:rPr>
                <w:rFonts w:eastAsia="Calibri"/>
                <w:sz w:val="20"/>
                <w:lang w:eastAsia="en-US"/>
              </w:rPr>
              <w:t>тки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), и </w:t>
            </w:r>
            <w:r w:rsidR="0054448A" w:rsidRPr="00AB41E8">
              <w:rPr>
                <w:rFonts w:eastAsia="Calibri"/>
                <w:sz w:val="20"/>
                <w:lang w:eastAsia="en-US"/>
              </w:rPr>
              <w:t>находится в</w:t>
            </w:r>
            <w:r w:rsidR="004460D2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4460D2">
              <w:rPr>
                <w:rFonts w:eastAsia="Calibri"/>
                <w:sz w:val="20"/>
                <w:lang w:eastAsia="en-US"/>
              </w:rPr>
              <w:t>реетре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 района (далее - район).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Размещение информации о реализации муници</w:t>
            </w:r>
            <w:r>
              <w:rPr>
                <w:rFonts w:eastAsia="Calibri"/>
                <w:sz w:val="20"/>
                <w:lang w:eastAsia="en-US"/>
              </w:rPr>
              <w:t xml:space="preserve">пального </w:t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имущества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Большемуртин</w:t>
            </w:r>
            <w:r w:rsidRPr="00B53038">
              <w:rPr>
                <w:rFonts w:eastAsia="Calibri"/>
                <w:sz w:val="20"/>
                <w:lang w:eastAsia="en-US"/>
              </w:rPr>
              <w:t>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муниципального района в открытом доступе, в том числе на официальном сайте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 района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lastRenderedPageBreak/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5C106D">
              <w:rPr>
                <w:rFonts w:eastAsia="Calibri"/>
                <w:sz w:val="20"/>
                <w:lang w:eastAsia="en-US"/>
              </w:rPr>
              <w:t xml:space="preserve">Удельный вес учреждений социального обслуживания, </w:t>
            </w:r>
            <w:r w:rsidRPr="005C106D">
              <w:rPr>
                <w:rFonts w:eastAsia="Calibri"/>
                <w:sz w:val="20"/>
                <w:lang w:eastAsia="en-US"/>
              </w:rPr>
              <w:lastRenderedPageBreak/>
              <w:t xml:space="preserve">основанных на иных формах собственности, в общем количестве учреждений социального обслуживания всех форм собственности (%). Оптимизация структуры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муниципального района. Обеспечение равных условий доступа к информации о реализации муниципального имущества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района и ресурсов всех видов, находящихся в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района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Отдел</w:t>
            </w:r>
            <w:r>
              <w:rPr>
                <w:rFonts w:eastAsia="Calibri"/>
                <w:sz w:val="20"/>
                <w:lang w:eastAsia="en-US"/>
              </w:rPr>
              <w:t>ом</w:t>
            </w:r>
            <w:r w:rsidRPr="00B53038">
              <w:rPr>
                <w:rFonts w:eastAsia="Calibri"/>
                <w:sz w:val="20"/>
                <w:lang w:eastAsia="en-US"/>
              </w:rPr>
              <w:t xml:space="preserve"> по</w:t>
            </w:r>
            <w:r w:rsidR="005D41F6">
              <w:rPr>
                <w:rFonts w:eastAsia="Calibri"/>
                <w:sz w:val="20"/>
                <w:lang w:eastAsia="en-US"/>
              </w:rPr>
              <w:t xml:space="preserve"> управлению муниципальным имуще</w:t>
            </w:r>
            <w:r w:rsidRPr="00B53038">
              <w:rPr>
                <w:rFonts w:eastAsia="Calibri"/>
                <w:sz w:val="20"/>
                <w:lang w:eastAsia="en-US"/>
              </w:rPr>
              <w:t xml:space="preserve">ством </w:t>
            </w:r>
            <w:r w:rsidRPr="00B53038">
              <w:rPr>
                <w:rFonts w:eastAsia="Calibri"/>
                <w:sz w:val="20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района</w:t>
            </w:r>
            <w:r>
              <w:rPr>
                <w:rFonts w:eastAsia="Calibri"/>
                <w:sz w:val="20"/>
                <w:lang w:eastAsia="en-US"/>
              </w:rPr>
              <w:t xml:space="preserve"> размещена информация на сайте, а так же направляется для размещения в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госреестр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24181" w:rsidRPr="000467E1" w:rsidRDefault="005D41F6" w:rsidP="004460D2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Реализован</w:t>
            </w:r>
            <w:r w:rsidR="003820F7"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4460D2">
              <w:rPr>
                <w:rFonts w:eastAsia="Calibri"/>
                <w:sz w:val="20"/>
                <w:lang w:eastAsia="en-US"/>
              </w:rPr>
              <w:t>2</w:t>
            </w:r>
            <w:r>
              <w:rPr>
                <w:rFonts w:eastAsia="Calibri"/>
                <w:sz w:val="20"/>
                <w:lang w:eastAsia="en-US"/>
              </w:rPr>
              <w:t xml:space="preserve"> объект</w:t>
            </w:r>
            <w:r w:rsidR="004460D2"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624181">
              <w:rPr>
                <w:rFonts w:eastAsia="Calibri"/>
                <w:sz w:val="20"/>
                <w:lang w:eastAsia="en-US"/>
              </w:rPr>
              <w:t>муниципального имущества.</w:t>
            </w:r>
          </w:p>
        </w:tc>
      </w:tr>
    </w:tbl>
    <w:p w:rsidR="0054448A" w:rsidRPr="000467E1" w:rsidRDefault="0054448A" w:rsidP="0054448A">
      <w:pPr>
        <w:suppressAutoHyphens/>
        <w:overflowPunct/>
        <w:autoSpaceDE/>
        <w:adjustRightInd/>
        <w:spacing w:before="0"/>
        <w:ind w:firstLine="0"/>
        <w:jc w:val="left"/>
        <w:rPr>
          <w:rFonts w:eastAsia="SimSun"/>
          <w:b/>
          <w:kern w:val="3"/>
          <w:sz w:val="28"/>
          <w:szCs w:val="28"/>
        </w:rPr>
      </w:pPr>
    </w:p>
    <w:p w:rsidR="0054448A" w:rsidRPr="000467E1" w:rsidRDefault="0054448A" w:rsidP="0054448A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0" w:after="200" w:line="276" w:lineRule="auto"/>
        <w:contextualSpacing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0"/>
        </w:rPr>
        <w:t xml:space="preserve"> Системные мероприятия по содействию развития конкуренции Красноярского края</w:t>
      </w:r>
    </w:p>
    <w:p w:rsidR="0054448A" w:rsidRPr="000467E1" w:rsidRDefault="0054448A" w:rsidP="0054448A">
      <w:pPr>
        <w:widowControl/>
        <w:shd w:val="clear" w:color="auto" w:fill="FFFFFF"/>
        <w:overflowPunct/>
        <w:autoSpaceDE/>
        <w:autoSpaceDN/>
        <w:adjustRightInd/>
        <w:spacing w:before="0"/>
        <w:ind w:firstLine="720"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8"/>
          <w:szCs w:val="28"/>
        </w:rPr>
        <w:t> 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59"/>
        <w:gridCol w:w="3288"/>
        <w:gridCol w:w="3409"/>
        <w:gridCol w:w="1638"/>
        <w:gridCol w:w="3363"/>
      </w:tblGrid>
      <w:tr w:rsidR="0054448A" w:rsidRPr="000467E1" w:rsidTr="007D1FC3">
        <w:trPr>
          <w:trHeight w:val="98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п/п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Наименование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Описание проблемы, на решение которой направлено мероприятие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Результат выполнения мероприятий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72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0253A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 выполнения мероприятия</w:t>
            </w:r>
          </w:p>
        </w:tc>
      </w:tr>
      <w:tr w:rsidR="0054448A" w:rsidRPr="000467E1" w:rsidTr="00F81557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2.1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 </w:t>
            </w:r>
            <w:r w:rsidRPr="00FD7191">
              <w:rPr>
                <w:rFonts w:eastAsia="Calibri"/>
                <w:sz w:val="20"/>
                <w:lang w:eastAsia="en-US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7D1FC3" w:rsidP="007D1FC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оптимизация процедур </w:t>
            </w:r>
            <w:r w:rsidR="0054448A" w:rsidRPr="00FD7191">
              <w:rPr>
                <w:rFonts w:eastAsia="Calibri"/>
                <w:sz w:val="20"/>
                <w:lang w:eastAsia="en-US"/>
              </w:rPr>
              <w:t>муниципальных закупок, обеспечение прозрачности и доступности процедуры муниципальных закупок</w:t>
            </w:r>
            <w:r w:rsidR="0054448A"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F8155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FD7191">
              <w:rPr>
                <w:rFonts w:eastAsia="Calibri"/>
                <w:sz w:val="20"/>
                <w:lang w:eastAsia="en-US"/>
              </w:rPr>
              <w:t>-2022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0253A3" w:rsidP="007D1FC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Мероприятия </w:t>
            </w:r>
            <w:proofErr w:type="gramStart"/>
            <w:r>
              <w:rPr>
                <w:sz w:val="20"/>
              </w:rPr>
              <w:t>проведены Проводимые закупки обоснованы</w:t>
            </w:r>
            <w:proofErr w:type="gramEnd"/>
            <w:r>
              <w:rPr>
                <w:sz w:val="20"/>
              </w:rPr>
              <w:t xml:space="preserve">  100%</w:t>
            </w:r>
            <w:r w:rsidR="0054448A" w:rsidRPr="00FD7191">
              <w:rPr>
                <w:color w:val="000000"/>
                <w:sz w:val="20"/>
              </w:rPr>
              <w:t> 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2.2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Создание единого портала закупок по муниципальным контрактам (либо использование имеющихся порталов), стои</w:t>
            </w:r>
            <w:r>
              <w:rPr>
                <w:rFonts w:eastAsia="Calibri"/>
                <w:sz w:val="20"/>
                <w:lang w:eastAsia="en-US"/>
              </w:rPr>
              <w:t>мость которых не превышает 3</w:t>
            </w:r>
            <w:r w:rsidRPr="000467E1">
              <w:rPr>
                <w:rFonts w:eastAsia="Calibri"/>
                <w:sz w:val="20"/>
                <w:lang w:eastAsia="en-US"/>
              </w:rPr>
              <w:t>00 тысяч рублей.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недостаточная поддержка субъектов малого и среднего предпринимательства при закупках в соответствии с законом о контрактной системе и Федеральным </w:t>
            </w:r>
            <w:hyperlink r:id="rId7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законом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Использование имеющихся порталов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Оптимизация процессов предоставления муниципальных услуг для субъектов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 xml:space="preserve">предпринимательской деятельности путем сокращения сроков их оказания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муниципального регулирования и снижение административных барьеров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23" w:rsidRPr="005D41F6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5D41F6">
              <w:rPr>
                <w:color w:val="000000"/>
                <w:sz w:val="20"/>
              </w:rPr>
              <w:t xml:space="preserve">Работа проводилась в порядке сроков </w:t>
            </w:r>
            <w:r w:rsidR="00C86F61" w:rsidRPr="005D41F6">
              <w:rPr>
                <w:color w:val="000000"/>
                <w:sz w:val="20"/>
              </w:rPr>
              <w:t>прописанных</w:t>
            </w:r>
            <w:r w:rsidRPr="005D41F6">
              <w:rPr>
                <w:color w:val="000000"/>
                <w:sz w:val="20"/>
              </w:rPr>
              <w:t xml:space="preserve"> в регламентах оказания услуг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proofErr w:type="gramStart"/>
            <w:r w:rsidRPr="000467E1">
              <w:rPr>
                <w:rFonts w:eastAsia="Calibri"/>
                <w:sz w:val="20"/>
                <w:lang w:eastAsia="en-US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устанавливаемые в соответствии с Федеральными законами "</w:t>
            </w:r>
            <w:hyperlink r:id="rId8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Об общих принципах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</w:t>
            </w:r>
            <w:proofErr w:type="gramEnd"/>
            <w:r w:rsidRPr="000467E1">
              <w:rPr>
                <w:rFonts w:eastAsia="Calibri"/>
                <w:sz w:val="20"/>
                <w:lang w:eastAsia="en-US"/>
              </w:rPr>
              <w:t xml:space="preserve"> аналитический инструментарий (инструкции, формы, стандарты и др.)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81557">
              <w:rPr>
                <w:rFonts w:eastAsia="Calibri"/>
                <w:sz w:val="20"/>
                <w:lang w:eastAsia="en-US"/>
              </w:rPr>
              <w:t>19</w:t>
            </w:r>
            <w:r w:rsidRPr="000467E1">
              <w:rPr>
                <w:rFonts w:eastAsia="Calibri"/>
                <w:sz w:val="20"/>
                <w:lang w:eastAsia="en-US"/>
              </w:rPr>
              <w:t>-2022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Организована работа на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состояние конкуренции, в порядк</w:t>
            </w:r>
            <w:r w:rsidR="00C86F6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0467E1">
              <w:rPr>
                <w:rFonts w:eastAsia="Calibri"/>
                <w:sz w:val="20"/>
                <w:lang w:eastAsia="en-US"/>
              </w:rPr>
              <w:t>проведения оценки регулирующего воздействия проектов но</w:t>
            </w:r>
            <w:r w:rsidR="007D1FC3">
              <w:rPr>
                <w:rFonts w:eastAsia="Calibri"/>
                <w:sz w:val="20"/>
                <w:lang w:eastAsia="en-US"/>
              </w:rPr>
              <w:t>рмативных правовых актов</w:t>
            </w:r>
            <w:proofErr w:type="gramEnd"/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2.5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Разработка и утверждение: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(1) единых показателей эффективности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муниципального имущества (в том числе</w:t>
            </w:r>
            <w:proofErr w:type="gramEnd"/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</w:t>
            </w:r>
            <w:r w:rsidR="003820F7">
              <w:rPr>
                <w:sz w:val="20"/>
              </w:rPr>
              <w:t>стков), как находящегося в реестре</w:t>
            </w:r>
            <w:r w:rsidRPr="000467E1">
              <w:rPr>
                <w:sz w:val="20"/>
              </w:rPr>
              <w:t xml:space="preserve"> публично-правового образования,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 муниципальными предприятиями 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учреждениями, (2) порядка принятия решений об отчуждении неэффективно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lastRenderedPageBreak/>
              <w:t>используемого имущества (например, при не достижении установленных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Неэффективное использование, а также использование не по целевому назначению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F81557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Разработаны </w:t>
            </w:r>
            <w:r w:rsidRPr="000467E1">
              <w:rPr>
                <w:sz w:val="20"/>
              </w:rPr>
              <w:t>показател</w:t>
            </w:r>
            <w:r w:rsidR="00C86F61">
              <w:rPr>
                <w:sz w:val="20"/>
              </w:rPr>
              <w:t xml:space="preserve">и </w:t>
            </w:r>
            <w:r w:rsidRPr="000467E1">
              <w:rPr>
                <w:sz w:val="20"/>
              </w:rPr>
              <w:t>эффективности</w:t>
            </w:r>
          </w:p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муниципального имущества (в том числе</w:t>
            </w:r>
            <w:proofErr w:type="gramEnd"/>
          </w:p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</w:t>
            </w:r>
            <w:r w:rsidR="003820F7">
              <w:rPr>
                <w:sz w:val="20"/>
              </w:rPr>
              <w:t>стков), как находящегося в реестре</w:t>
            </w:r>
            <w:r w:rsidRPr="000467E1">
              <w:rPr>
                <w:sz w:val="20"/>
              </w:rPr>
              <w:t xml:space="preserve"> публично-правового образования,</w:t>
            </w:r>
          </w:p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</w:t>
            </w:r>
            <w:r w:rsidR="005D41F6">
              <w:rPr>
                <w:sz w:val="20"/>
              </w:rPr>
              <w:t xml:space="preserve"> муниципальными предприятиями</w:t>
            </w:r>
          </w:p>
          <w:p w:rsidR="0054448A" w:rsidRPr="000467E1" w:rsidRDefault="0054448A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rFonts w:eastAsia="SimSun"/>
                <w:kern w:val="3"/>
                <w:sz w:val="20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2.6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F81557">
              <w:rPr>
                <w:color w:val="000000"/>
                <w:sz w:val="20"/>
              </w:rPr>
              <w:t>19</w:t>
            </w:r>
            <w:r w:rsidRPr="000467E1">
              <w:rPr>
                <w:color w:val="000000"/>
                <w:sz w:val="20"/>
              </w:rPr>
              <w:t>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</w:t>
            </w:r>
            <w:r w:rsidR="00C86F61">
              <w:rPr>
                <w:rFonts w:eastAsia="SimSun"/>
                <w:kern w:val="3"/>
                <w:sz w:val="20"/>
                <w:lang w:eastAsia="en-US"/>
              </w:rPr>
              <w:t>о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р</w:t>
            </w:r>
            <w:r w:rsidRPr="000467E1">
              <w:rPr>
                <w:rFonts w:eastAsia="Calibri"/>
                <w:sz w:val="20"/>
                <w:lang w:eastAsia="en-US"/>
              </w:rPr>
              <w:t>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2.7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7D1FC3">
              <w:rPr>
                <w:rFonts w:eastAsia="Calibri"/>
                <w:sz w:val="20"/>
                <w:lang w:eastAsia="en-US"/>
              </w:rPr>
              <w:t>м</w:t>
            </w:r>
            <w:r w:rsidRPr="000467E1">
              <w:rPr>
                <w:rFonts w:eastAsia="Calibri"/>
                <w:sz w:val="20"/>
                <w:lang w:eastAsia="en-US"/>
              </w:rPr>
              <w:t>униципальных предприятий на конкуренцию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F81557">
              <w:rPr>
                <w:color w:val="000000"/>
                <w:sz w:val="20"/>
              </w:rPr>
              <w:t>19</w:t>
            </w:r>
            <w:r w:rsidRPr="000467E1">
              <w:rPr>
                <w:color w:val="000000"/>
                <w:sz w:val="20"/>
              </w:rPr>
              <w:t>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</w:t>
            </w:r>
            <w:r w:rsidR="00C86F61">
              <w:rPr>
                <w:rFonts w:eastAsia="SimSun"/>
                <w:kern w:val="3"/>
                <w:sz w:val="20"/>
                <w:lang w:eastAsia="en-US"/>
              </w:rPr>
              <w:t>о</w:t>
            </w:r>
            <w:r>
              <w:rPr>
                <w:rFonts w:eastAsia="SimSun"/>
                <w:kern w:val="3"/>
                <w:sz w:val="20"/>
                <w:lang w:eastAsia="en-US"/>
              </w:rPr>
              <w:t xml:space="preserve"> проведение </w:t>
            </w:r>
            <w:r w:rsidRPr="000467E1">
              <w:rPr>
                <w:rFonts w:eastAsia="Calibri"/>
                <w:sz w:val="20"/>
                <w:lang w:eastAsia="en-US"/>
              </w:rPr>
              <w:t>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2.8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отсутствие информации о создаваемых в районе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2019-2022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В связи с приобретением нового оборудования на территории созданы порядка </w:t>
            </w:r>
            <w:r w:rsidR="00FA0424">
              <w:rPr>
                <w:rFonts w:eastAsia="SimSun"/>
                <w:kern w:val="3"/>
                <w:sz w:val="20"/>
                <w:lang w:eastAsia="en-US"/>
              </w:rPr>
              <w:t>2</w:t>
            </w:r>
            <w:r>
              <w:rPr>
                <w:rFonts w:eastAsia="SimSun"/>
                <w:kern w:val="3"/>
                <w:sz w:val="20"/>
                <w:lang w:eastAsia="en-US"/>
              </w:rPr>
              <w:t xml:space="preserve"> новых рабочих мест</w:t>
            </w:r>
          </w:p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2.9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недостаточный уровень эффективности управления муниципальным имуществом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2019-2022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Проводится систематическое обновление информации на сайте</w:t>
            </w:r>
          </w:p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</w:tr>
    </w:tbl>
    <w:p w:rsidR="009706BD" w:rsidRDefault="009706BD" w:rsidP="00E93923">
      <w:pPr>
        <w:ind w:firstLine="0"/>
      </w:pPr>
    </w:p>
    <w:sectPr w:rsidR="009706BD" w:rsidSect="006241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BB"/>
    <w:rsid w:val="000253A3"/>
    <w:rsid w:val="00061E4D"/>
    <w:rsid w:val="001D3E54"/>
    <w:rsid w:val="00287ABB"/>
    <w:rsid w:val="002D75EC"/>
    <w:rsid w:val="003820F7"/>
    <w:rsid w:val="004460D2"/>
    <w:rsid w:val="0045791E"/>
    <w:rsid w:val="004C5EB6"/>
    <w:rsid w:val="004D3515"/>
    <w:rsid w:val="00536071"/>
    <w:rsid w:val="0054448A"/>
    <w:rsid w:val="005A7143"/>
    <w:rsid w:val="005D41F6"/>
    <w:rsid w:val="00624181"/>
    <w:rsid w:val="00777D18"/>
    <w:rsid w:val="007D1FC3"/>
    <w:rsid w:val="00891C36"/>
    <w:rsid w:val="009706BD"/>
    <w:rsid w:val="00A87AED"/>
    <w:rsid w:val="00AD261D"/>
    <w:rsid w:val="00B83358"/>
    <w:rsid w:val="00C03C29"/>
    <w:rsid w:val="00C86F61"/>
    <w:rsid w:val="00D128F5"/>
    <w:rsid w:val="00D40A5B"/>
    <w:rsid w:val="00DA5F3E"/>
    <w:rsid w:val="00DE782E"/>
    <w:rsid w:val="00E93923"/>
    <w:rsid w:val="00EE4F8F"/>
    <w:rsid w:val="00EF1BEC"/>
    <w:rsid w:val="00F81557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500BE0B1AA27D38CBFC3758A25E5A22E8A12610AFF70086B1806F6FE7z3l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8C41871BE4F2EAD3BF9FA2499A27984609B8001FAF7D38CBFC3758A25E5A22E8A12610AFF70086B1806F6FE7z3l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EF67-8995-4597-B83C-19B0969A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17</cp:revision>
  <cp:lastPrinted>2023-01-24T01:43:00Z</cp:lastPrinted>
  <dcterms:created xsi:type="dcterms:W3CDTF">2020-04-02T05:24:00Z</dcterms:created>
  <dcterms:modified xsi:type="dcterms:W3CDTF">2023-01-24T01:44:00Z</dcterms:modified>
</cp:coreProperties>
</file>