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77" w:rsidRDefault="006F4B77" w:rsidP="004F5FA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F4B77" w:rsidRDefault="006F4B77" w:rsidP="004F5FA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21E4D" w:rsidRPr="00221E4D" w:rsidRDefault="00221E4D" w:rsidP="00221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E4D" w:rsidRPr="00221E4D" w:rsidRDefault="00221E4D" w:rsidP="00221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E4D" w:rsidRPr="00221E4D" w:rsidRDefault="00221E4D" w:rsidP="00221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0" t="0" r="0" b="8890"/>
            <wp:wrapNone/>
            <wp:docPr id="2" name="Рисунок 2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E4D" w:rsidRPr="00221E4D" w:rsidRDefault="00221E4D" w:rsidP="00221E4D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E4D" w:rsidRPr="00221E4D" w:rsidRDefault="00221E4D" w:rsidP="00221E4D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E4D" w:rsidRPr="00221E4D" w:rsidRDefault="00221E4D" w:rsidP="00221E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БОЛЬШЕМУРТИНСКОГО РАЙОНА</w:t>
      </w:r>
    </w:p>
    <w:p w:rsidR="00221E4D" w:rsidRPr="00221E4D" w:rsidRDefault="00221E4D" w:rsidP="00221E4D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221E4D" w:rsidRPr="00221E4D" w:rsidRDefault="00221E4D" w:rsidP="00221E4D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21E4D" w:rsidRPr="00221E4D" w:rsidRDefault="00221E4D" w:rsidP="00221E4D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21E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221E4D" w:rsidRPr="00221E4D" w:rsidRDefault="00221E4D" w:rsidP="00221E4D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221E4D" w:rsidRPr="00221E4D" w:rsidRDefault="008E6CF9" w:rsidP="008E6CF9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28.12.</w:t>
      </w:r>
      <w:r w:rsidR="00221E4D" w:rsidRPr="00221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0D6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21E4D" w:rsidRPr="00221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221E4D" w:rsidRPr="00221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21E4D" w:rsidRPr="00221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="00221E4D" w:rsidRPr="00221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Большая Мурта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№ 615</w:t>
      </w:r>
    </w:p>
    <w:p w:rsidR="00221E4D" w:rsidRPr="00221E4D" w:rsidRDefault="00221E4D" w:rsidP="00221E4D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1E4D" w:rsidRPr="00221E4D" w:rsidRDefault="00221E4D" w:rsidP="00221E4D">
      <w:pPr>
        <w:autoSpaceDE w:val="0"/>
        <w:autoSpaceDN w:val="0"/>
        <w:adjustRightInd w:val="0"/>
        <w:spacing w:after="0" w:line="240" w:lineRule="auto"/>
        <w:ind w:left="-540" w:right="36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1E4D" w:rsidRPr="00221E4D" w:rsidRDefault="00221E4D" w:rsidP="00221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571"/>
      </w:tblGrid>
      <w:tr w:rsidR="00221E4D" w:rsidRPr="000D6E1D" w:rsidTr="00221E4D">
        <w:trPr>
          <w:trHeight w:val="853"/>
        </w:trPr>
        <w:tc>
          <w:tcPr>
            <w:tcW w:w="5000" w:type="pct"/>
          </w:tcPr>
          <w:p w:rsidR="00221E4D" w:rsidRPr="000D6E1D" w:rsidRDefault="00221E4D" w:rsidP="00221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6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Плана мероприятий по реализации Стратегии социально-экономического развития муниципального образования </w:t>
            </w:r>
            <w:proofErr w:type="spellStart"/>
            <w:r w:rsidRPr="000D6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Большемуртинского</w:t>
            </w:r>
            <w:proofErr w:type="spellEnd"/>
            <w:r w:rsidRPr="000D6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Красноярского края на период до 2030 года </w:t>
            </w:r>
          </w:p>
        </w:tc>
      </w:tr>
    </w:tbl>
    <w:p w:rsidR="00221E4D" w:rsidRPr="00221E4D" w:rsidRDefault="00221E4D" w:rsidP="00221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1E4D" w:rsidRPr="00221E4D" w:rsidRDefault="00221E4D" w:rsidP="00221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1E4D" w:rsidRPr="00221E4D" w:rsidRDefault="00221E4D" w:rsidP="00221E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1E4D" w:rsidRPr="00CE50A6" w:rsidRDefault="00221E4D" w:rsidP="00CE50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E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1E4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28.06.2014 № 172-ФЗ «О стратегическом планировании в Российской Федерации», </w:t>
      </w:r>
      <w:r w:rsidRPr="0037205A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</w:t>
      </w:r>
      <w:proofErr w:type="spellStart"/>
      <w:r w:rsidRPr="0037205A">
        <w:rPr>
          <w:rFonts w:ascii="Times New Roman" w:hAnsi="Times New Roman" w:cs="Times New Roman"/>
          <w:color w:val="000000"/>
          <w:sz w:val="28"/>
          <w:szCs w:val="28"/>
        </w:rPr>
        <w:t>Большемуртинского</w:t>
      </w:r>
      <w:proofErr w:type="spellEnd"/>
      <w:r w:rsidRPr="0037205A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1</w:t>
      </w:r>
      <w:r w:rsidR="0037205A" w:rsidRPr="0037205A">
        <w:rPr>
          <w:rFonts w:ascii="Times New Roman" w:hAnsi="Times New Roman" w:cs="Times New Roman"/>
          <w:color w:val="000000"/>
          <w:sz w:val="28"/>
          <w:szCs w:val="28"/>
        </w:rPr>
        <w:t xml:space="preserve">7.03.2020г. № </w:t>
      </w:r>
      <w:r w:rsidR="0037205A">
        <w:rPr>
          <w:rFonts w:ascii="Times New Roman" w:hAnsi="Times New Roman" w:cs="Times New Roman"/>
          <w:color w:val="000000"/>
          <w:sz w:val="28"/>
          <w:szCs w:val="28"/>
        </w:rPr>
        <w:t>39-242</w:t>
      </w:r>
      <w:r w:rsidRPr="00221E4D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Большемуртинский</w:t>
      </w:r>
      <w:proofErr w:type="spellEnd"/>
      <w:r w:rsidRPr="00221E4D">
        <w:rPr>
          <w:rFonts w:ascii="Times New Roman" w:hAnsi="Times New Roman" w:cs="Times New Roman"/>
          <w:color w:val="000000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Красноярского края</w:t>
      </w:r>
      <w:r w:rsidRPr="00221E4D">
        <w:rPr>
          <w:rFonts w:ascii="Times New Roman" w:hAnsi="Times New Roman" w:cs="Times New Roman"/>
          <w:color w:val="000000"/>
          <w:sz w:val="28"/>
          <w:szCs w:val="28"/>
        </w:rPr>
        <w:t xml:space="preserve"> на период до 2030 года», </w:t>
      </w:r>
      <w:r w:rsidR="002453BD">
        <w:rPr>
          <w:rFonts w:ascii="Times New Roman" w:hAnsi="Times New Roman" w:cs="Times New Roman"/>
          <w:color w:val="000000"/>
          <w:sz w:val="28"/>
          <w:szCs w:val="28"/>
        </w:rPr>
        <w:t>в целях реализации</w:t>
      </w:r>
      <w:r w:rsidR="002453BD" w:rsidRPr="00245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53BD" w:rsidRPr="000D6E1D">
        <w:rPr>
          <w:rFonts w:ascii="Times New Roman" w:hAnsi="Times New Roman" w:cs="Times New Roman"/>
          <w:color w:val="000000"/>
          <w:sz w:val="28"/>
          <w:szCs w:val="28"/>
        </w:rPr>
        <w:t xml:space="preserve">Стратегии социально-экономического развития муниципального образования </w:t>
      </w:r>
      <w:proofErr w:type="spellStart"/>
      <w:r w:rsidR="002453BD" w:rsidRPr="000D6E1D">
        <w:rPr>
          <w:rFonts w:ascii="Times New Roman" w:hAnsi="Times New Roman" w:cs="Times New Roman"/>
          <w:color w:val="000000"/>
          <w:sz w:val="28"/>
          <w:szCs w:val="28"/>
        </w:rPr>
        <w:t>Большемуртинского</w:t>
      </w:r>
      <w:proofErr w:type="spellEnd"/>
      <w:r w:rsidR="002453BD" w:rsidRPr="000D6E1D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CE50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21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E50A6" w:rsidRDefault="00CE50A6" w:rsidP="00CE50A6">
      <w:pPr>
        <w:pStyle w:val="Default"/>
        <w:jc w:val="both"/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111B65">
        <w:rPr>
          <w:rFonts w:eastAsia="Times New Roman"/>
          <w:sz w:val="28"/>
          <w:szCs w:val="28"/>
          <w:lang w:eastAsia="ru-RU"/>
        </w:rPr>
        <w:t xml:space="preserve">   </w:t>
      </w:r>
      <w:r w:rsidR="00221E4D" w:rsidRPr="00221E4D">
        <w:rPr>
          <w:rFonts w:eastAsia="Times New Roman"/>
          <w:sz w:val="28"/>
          <w:szCs w:val="28"/>
          <w:lang w:eastAsia="ru-RU"/>
        </w:rPr>
        <w:t xml:space="preserve">1. </w:t>
      </w:r>
      <w:r w:rsidR="00111B65" w:rsidRPr="00111B65">
        <w:rPr>
          <w:sz w:val="28"/>
          <w:szCs w:val="28"/>
        </w:rPr>
        <w:t xml:space="preserve">Утвердить План мероприятий по реализации Стратегии социально-экономического развития </w:t>
      </w:r>
      <w:proofErr w:type="spellStart"/>
      <w:r w:rsidR="00111B65">
        <w:rPr>
          <w:sz w:val="28"/>
          <w:szCs w:val="28"/>
        </w:rPr>
        <w:t>Большемуртинского</w:t>
      </w:r>
      <w:proofErr w:type="spellEnd"/>
      <w:r w:rsidR="00111B65">
        <w:rPr>
          <w:sz w:val="28"/>
          <w:szCs w:val="28"/>
        </w:rPr>
        <w:t xml:space="preserve"> района Красноярского края</w:t>
      </w:r>
      <w:r w:rsidR="00111B65" w:rsidRPr="00111B65">
        <w:rPr>
          <w:sz w:val="28"/>
          <w:szCs w:val="28"/>
        </w:rPr>
        <w:t xml:space="preserve"> на период до 2030 года</w:t>
      </w:r>
      <w:proofErr w:type="gramStart"/>
      <w:r w:rsidR="00111B65" w:rsidRPr="00111B65">
        <w:rPr>
          <w:sz w:val="28"/>
          <w:szCs w:val="28"/>
        </w:rPr>
        <w:t>.</w:t>
      </w:r>
      <w:proofErr w:type="gramEnd"/>
      <w:r w:rsidR="00111B65" w:rsidRPr="00111B65">
        <w:rPr>
          <w:sz w:val="28"/>
          <w:szCs w:val="28"/>
        </w:rPr>
        <w:t xml:space="preserve"> (</w:t>
      </w:r>
      <w:proofErr w:type="gramStart"/>
      <w:r w:rsidR="00111B65" w:rsidRPr="00111B65">
        <w:rPr>
          <w:sz w:val="28"/>
          <w:szCs w:val="28"/>
        </w:rPr>
        <w:t>п</w:t>
      </w:r>
      <w:proofErr w:type="gramEnd"/>
      <w:r w:rsidR="00111B65" w:rsidRPr="00111B65">
        <w:rPr>
          <w:sz w:val="28"/>
          <w:szCs w:val="28"/>
        </w:rPr>
        <w:t>риложение).</w:t>
      </w:r>
      <w:r w:rsidR="00111B65" w:rsidRPr="00111B65">
        <w:rPr>
          <w:sz w:val="23"/>
          <w:szCs w:val="23"/>
        </w:rPr>
        <w:t xml:space="preserve"> </w:t>
      </w:r>
    </w:p>
    <w:p w:rsidR="00CE50A6" w:rsidRPr="00CE50A6" w:rsidRDefault="00630FE5" w:rsidP="00CE50A6">
      <w:pPr>
        <w:pStyle w:val="Default"/>
        <w:jc w:val="both"/>
      </w:pPr>
      <w:r>
        <w:rPr>
          <w:rFonts w:eastAsia="Times New Roman"/>
          <w:sz w:val="28"/>
          <w:szCs w:val="28"/>
          <w:lang w:eastAsia="ru-RU"/>
        </w:rPr>
        <w:t xml:space="preserve">    </w:t>
      </w:r>
      <w:r w:rsidR="00221E4D" w:rsidRPr="00221E4D">
        <w:rPr>
          <w:rFonts w:eastAsia="Times New Roman"/>
          <w:sz w:val="28"/>
          <w:szCs w:val="28"/>
          <w:lang w:eastAsia="ru-RU"/>
        </w:rPr>
        <w:t xml:space="preserve">2. </w:t>
      </w:r>
      <w:proofErr w:type="gramStart"/>
      <w:r w:rsidRPr="00630FE5">
        <w:rPr>
          <w:sz w:val="28"/>
          <w:szCs w:val="28"/>
        </w:rPr>
        <w:t>Контроль за</w:t>
      </w:r>
      <w:proofErr w:type="gramEnd"/>
      <w:r w:rsidRPr="00630FE5">
        <w:rPr>
          <w:sz w:val="28"/>
          <w:szCs w:val="28"/>
        </w:rPr>
        <w:t xml:space="preserve"> исполнением настоящего постановления возложить на заместителей главы администрации по курируемым направлениям.</w:t>
      </w:r>
    </w:p>
    <w:p w:rsidR="0037205A" w:rsidRPr="00CE50A6" w:rsidRDefault="00630FE5" w:rsidP="00CE50A6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t xml:space="preserve">   </w:t>
      </w:r>
      <w:r w:rsidRPr="00630FE5">
        <w:rPr>
          <w:sz w:val="28"/>
          <w:szCs w:val="28"/>
        </w:rPr>
        <w:t xml:space="preserve"> 3. </w:t>
      </w:r>
      <w:r w:rsidR="00CE50A6">
        <w:rPr>
          <w:sz w:val="28"/>
          <w:szCs w:val="28"/>
        </w:rPr>
        <w:t xml:space="preserve"> </w:t>
      </w:r>
      <w:r w:rsidR="0037205A" w:rsidRPr="00DE54C8">
        <w:rPr>
          <w:sz w:val="28"/>
          <w:szCs w:val="28"/>
          <w:lang w:eastAsia="ru-RU"/>
        </w:rPr>
        <w:t>Постановление  вступает в силу после его официального опубликования (обнародования) в установленном порядке</w:t>
      </w:r>
      <w:r w:rsidR="0037205A" w:rsidRPr="00DE54C8">
        <w:rPr>
          <w:spacing w:val="6"/>
          <w:sz w:val="28"/>
          <w:szCs w:val="28"/>
          <w:lang w:eastAsia="ru-RU"/>
        </w:rPr>
        <w:t>.</w:t>
      </w:r>
    </w:p>
    <w:p w:rsidR="00630FE5" w:rsidRPr="00221E4D" w:rsidRDefault="00630FE5" w:rsidP="000D6E1D">
      <w:pPr>
        <w:pStyle w:val="Default"/>
        <w:jc w:val="both"/>
      </w:pPr>
    </w:p>
    <w:p w:rsidR="00221E4D" w:rsidRPr="00221E4D" w:rsidRDefault="00221E4D" w:rsidP="00221E4D">
      <w:pPr>
        <w:tabs>
          <w:tab w:val="left" w:pos="64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F4B77" w:rsidRDefault="00CE50A6" w:rsidP="00630FE5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E4D" w:rsidRPr="0022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221E4D" w:rsidRPr="0022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3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3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21E4D" w:rsidRPr="0022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D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21E4D" w:rsidRPr="0022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В.В. Вернер</w:t>
      </w:r>
    </w:p>
    <w:p w:rsidR="006F4B77" w:rsidRDefault="006F4B77" w:rsidP="004F5FA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F4B77" w:rsidRDefault="006F4B77" w:rsidP="004F5FA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F4B77" w:rsidRDefault="006F4B77" w:rsidP="004F5FA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F4B77" w:rsidRDefault="006F4B77" w:rsidP="004F5FA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F4B77" w:rsidRDefault="006F4B77" w:rsidP="004F5FA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F4B77" w:rsidRDefault="006F4B77" w:rsidP="004F5FA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F4B77" w:rsidRDefault="006F4B77" w:rsidP="00630FE5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30FE5" w:rsidRPr="00631A48" w:rsidRDefault="002D0A81" w:rsidP="002D0A81">
      <w:pPr>
        <w:tabs>
          <w:tab w:val="left" w:pos="5529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63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F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37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0FE5" w:rsidRPr="00631A48" w:rsidRDefault="002D0A81" w:rsidP="002D0A81">
      <w:pPr>
        <w:tabs>
          <w:tab w:val="left" w:pos="5529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 w:rsidR="00630FE5" w:rsidRPr="0063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630FE5" w:rsidRPr="00631A48" w:rsidRDefault="00630FE5" w:rsidP="002D0A81">
      <w:pPr>
        <w:tabs>
          <w:tab w:val="left" w:pos="5529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Большемуртинского</w:t>
      </w:r>
      <w:proofErr w:type="spellEnd"/>
      <w:r w:rsidRPr="0063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630FE5" w:rsidRPr="00631A48" w:rsidRDefault="00630FE5" w:rsidP="002D0A81">
      <w:pPr>
        <w:tabs>
          <w:tab w:val="left" w:pos="5529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8E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28.12.</w:t>
      </w:r>
      <w:r w:rsidRPr="0063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7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63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№ </w:t>
      </w:r>
      <w:r w:rsidR="008E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615</w:t>
      </w:r>
      <w:bookmarkStart w:id="0" w:name="_GoBack"/>
      <w:bookmarkEnd w:id="0"/>
      <w:r w:rsidRPr="0063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AC6144" w:rsidRPr="00631A48" w:rsidRDefault="00631A48" w:rsidP="00687958">
      <w:pPr>
        <w:tabs>
          <w:tab w:val="left" w:pos="5103"/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68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</w:p>
    <w:p w:rsidR="00AC6144" w:rsidRDefault="00AC6144" w:rsidP="00630FE5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4F5FA6" w:rsidP="00AC6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ПЛАН МЕРОПРИЯТИЙ ПО РЕАЛИЗАЦИИ СТРАТЕГИЙ</w:t>
      </w:r>
    </w:p>
    <w:p w:rsidR="004F5FA6" w:rsidRPr="004F5FA6" w:rsidRDefault="004F5FA6" w:rsidP="004F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5F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СОЦИАЛЬНО-ЭКОНОМИЧЕСКОГО </w:t>
      </w:r>
    </w:p>
    <w:p w:rsidR="004F5FA6" w:rsidRPr="004F5FA6" w:rsidRDefault="004F5FA6" w:rsidP="004F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F5F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РАЗВИТИЯ</w:t>
      </w:r>
    </w:p>
    <w:p w:rsidR="004F5FA6" w:rsidRPr="004F5FA6" w:rsidRDefault="004F5FA6" w:rsidP="004F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5F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БОЛЬШЕМУРТИНСКОГО  РАЙОНА</w:t>
      </w:r>
    </w:p>
    <w:p w:rsidR="004F5FA6" w:rsidRPr="004F5FA6" w:rsidRDefault="004F5FA6" w:rsidP="004F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5F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 2030 года </w:t>
      </w:r>
    </w:p>
    <w:p w:rsidR="004F5FA6" w:rsidRPr="004F5FA6" w:rsidRDefault="004F5FA6" w:rsidP="004F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7958" w:rsidRDefault="00687958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7958" w:rsidRDefault="00687958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50A6" w:rsidRDefault="00CE50A6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5BFC" w:rsidRDefault="00665BFC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Pr="00F32AA4" w:rsidRDefault="00AC6144" w:rsidP="00631A4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2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:rsidR="00F32AA4" w:rsidRPr="00E542D2" w:rsidRDefault="00F32AA4" w:rsidP="00480F8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27D" w:rsidRDefault="0001027D" w:rsidP="00480F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Основные положения ……………………………………………………...….3</w:t>
      </w:r>
    </w:p>
    <w:p w:rsidR="00480F89" w:rsidRPr="00E542D2" w:rsidRDefault="0001027D" w:rsidP="00480F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80F89" w:rsidRPr="00E5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C6144" w:rsidRPr="00E5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Этапы реализации Стратегии социально-экономического развития </w:t>
      </w:r>
      <w:proofErr w:type="spellStart"/>
      <w:r w:rsidR="00480F89" w:rsidRPr="00E5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Большемуртинского</w:t>
      </w:r>
      <w:proofErr w:type="spellEnd"/>
      <w:r w:rsidR="00480F89" w:rsidRPr="00E5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района </w:t>
      </w:r>
      <w:r w:rsidR="00E5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2030 года. </w:t>
      </w:r>
      <w:r w:rsidR="00480F89" w:rsidRPr="00E5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…………...……3</w:t>
      </w:r>
    </w:p>
    <w:p w:rsidR="00AC6144" w:rsidRPr="00E542D2" w:rsidRDefault="0001027D" w:rsidP="00480F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80F89" w:rsidRPr="00E5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C6144" w:rsidRPr="00E5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социально-экономического</w:t>
      </w:r>
      <w:r w:rsidR="00480F89" w:rsidRPr="00E5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</w:t>
      </w:r>
      <w:proofErr w:type="spellStart"/>
      <w:r w:rsidR="00480F89" w:rsidRPr="00E5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Большемуртинского</w:t>
      </w:r>
      <w:proofErr w:type="spellEnd"/>
      <w:r w:rsidR="00480F89" w:rsidRPr="00E5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AC6144" w:rsidRPr="00E5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E5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2030 года 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="00E5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33368B" w:rsidRPr="00E542D2" w:rsidRDefault="0001027D" w:rsidP="00480F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5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C6144" w:rsidRPr="00E5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Комплексы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программ, обеспечивающих достижение долгосрочных целей и задач</w:t>
      </w:r>
      <w:r w:rsidR="00AC6144" w:rsidRPr="00E5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42D2" w:rsidRPr="00E5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</w:t>
      </w:r>
      <w:r w:rsidR="00E5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</w:t>
      </w:r>
      <w:r w:rsidR="00E5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</w:t>
      </w:r>
      <w:r w:rsidR="0055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.........6</w:t>
      </w:r>
    </w:p>
    <w:p w:rsidR="00AC6144" w:rsidRPr="00E542D2" w:rsidRDefault="0001027D" w:rsidP="00665BFC">
      <w:pPr>
        <w:shd w:val="clear" w:color="auto" w:fill="FFFFFF" w:themeFill="background1"/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80F89" w:rsidRPr="00E5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5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Ожидаемые результаты реализации   </w:t>
      </w:r>
      <w:r w:rsidR="00E542D2" w:rsidRPr="00E5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E5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</w:t>
      </w:r>
      <w:r w:rsidR="00E5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</w:p>
    <w:p w:rsidR="00E76D65" w:rsidRPr="00E542D2" w:rsidRDefault="00E542D2" w:rsidP="00480F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сточник финансового ресурсного  </w:t>
      </w:r>
      <w:r w:rsidR="00E76D65" w:rsidRPr="00E5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Pr="00E5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</w:t>
      </w:r>
      <w:r w:rsidR="0068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0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66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E5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5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E76D65" w:rsidRPr="00E542D2" w:rsidRDefault="00E76D65" w:rsidP="00480F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144" w:rsidRPr="00E542D2" w:rsidRDefault="00AC6144" w:rsidP="00AC61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144" w:rsidRPr="009A4E83" w:rsidRDefault="00AC6144" w:rsidP="00AC61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144" w:rsidRPr="009A4E83" w:rsidRDefault="00AC6144" w:rsidP="00AC61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144" w:rsidRPr="009A4E83" w:rsidRDefault="00AC6144" w:rsidP="00AC61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B13CD" w:rsidRDefault="00BB13CD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B13CD" w:rsidRDefault="00BB13CD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B13CD" w:rsidRDefault="00BB13CD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B13CD" w:rsidRDefault="00BB13CD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B13CD" w:rsidRDefault="00BB13CD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B13CD" w:rsidRDefault="00BB13CD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B13CD" w:rsidRDefault="00BB13CD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630FE5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31A48" w:rsidRDefault="00631A48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31A48" w:rsidRDefault="00631A48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31A48" w:rsidRDefault="00631A48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31A48" w:rsidRDefault="00631A48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31A48" w:rsidRDefault="00631A48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31A48" w:rsidRDefault="00631A48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6144" w:rsidRDefault="00AC6144" w:rsidP="00AC614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F5FA6" w:rsidRDefault="004F5FA6" w:rsidP="004F5FA6">
      <w:pPr>
        <w:pStyle w:val="Default"/>
      </w:pPr>
    </w:p>
    <w:p w:rsidR="004F5FA6" w:rsidRDefault="004F5FA6" w:rsidP="00F32AA4">
      <w:pPr>
        <w:pStyle w:val="Default"/>
        <w:jc w:val="center"/>
        <w:rPr>
          <w:b/>
          <w:bCs/>
          <w:sz w:val="28"/>
          <w:szCs w:val="28"/>
        </w:rPr>
      </w:pPr>
      <w:r w:rsidRPr="00F32AA4">
        <w:rPr>
          <w:b/>
          <w:bCs/>
          <w:sz w:val="28"/>
          <w:szCs w:val="28"/>
        </w:rPr>
        <w:t>1. Основные положения</w:t>
      </w:r>
    </w:p>
    <w:p w:rsidR="00F32AA4" w:rsidRPr="00F32AA4" w:rsidRDefault="00F32AA4" w:rsidP="00F32AA4">
      <w:pPr>
        <w:pStyle w:val="Default"/>
        <w:jc w:val="center"/>
        <w:rPr>
          <w:sz w:val="28"/>
          <w:szCs w:val="28"/>
        </w:rPr>
      </w:pPr>
    </w:p>
    <w:p w:rsidR="004F5FA6" w:rsidRPr="002D0A81" w:rsidRDefault="004F5FA6" w:rsidP="002D0A81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2D0A81">
        <w:rPr>
          <w:sz w:val="28"/>
          <w:szCs w:val="28"/>
        </w:rPr>
        <w:t xml:space="preserve">Настоящий План мероприятий по реализации Стратегии социально-экономического развития муниципального образования </w:t>
      </w:r>
      <w:proofErr w:type="spellStart"/>
      <w:r w:rsidR="00423A70" w:rsidRPr="002D0A81">
        <w:rPr>
          <w:sz w:val="28"/>
          <w:szCs w:val="28"/>
        </w:rPr>
        <w:t>Большемуртинского</w:t>
      </w:r>
      <w:proofErr w:type="spellEnd"/>
      <w:r w:rsidRPr="002D0A81">
        <w:rPr>
          <w:sz w:val="28"/>
          <w:szCs w:val="28"/>
        </w:rPr>
        <w:t xml:space="preserve"> район</w:t>
      </w:r>
      <w:r w:rsidR="00423A70" w:rsidRPr="002D0A81">
        <w:rPr>
          <w:sz w:val="28"/>
          <w:szCs w:val="28"/>
        </w:rPr>
        <w:t>а</w:t>
      </w:r>
      <w:r w:rsidRPr="002D0A81">
        <w:rPr>
          <w:sz w:val="28"/>
          <w:szCs w:val="28"/>
        </w:rPr>
        <w:t xml:space="preserve"> на период до 2030 года (далее соответственно – План мероприятий, Стратегия) разработан в соответствии с Федеральным законом от 28.06.2014 №172-ФЗ «О стратегическом планировании в Российской Федерации», Бюджетным кодексом Российской Федерации,</w:t>
      </w:r>
      <w:r w:rsidR="001E3A8A" w:rsidRPr="002D0A81">
        <w:rPr>
          <w:sz w:val="28"/>
          <w:szCs w:val="28"/>
        </w:rPr>
        <w:t xml:space="preserve"> - закон</w:t>
      </w:r>
      <w:r w:rsidR="002453BD" w:rsidRPr="002D0A81">
        <w:rPr>
          <w:sz w:val="28"/>
          <w:szCs w:val="28"/>
        </w:rPr>
        <w:t>ом</w:t>
      </w:r>
      <w:r w:rsidR="001E3A8A" w:rsidRPr="002D0A81">
        <w:rPr>
          <w:sz w:val="28"/>
          <w:szCs w:val="28"/>
        </w:rPr>
        <w:t xml:space="preserve"> Красноярского края  от 24.12.2015 № 9-4112 «О стратегическом планировании в Красноярском крае»;</w:t>
      </w:r>
      <w:proofErr w:type="gramEnd"/>
      <w:r w:rsidR="001E3A8A" w:rsidRPr="002D0A81">
        <w:rPr>
          <w:sz w:val="28"/>
          <w:szCs w:val="28"/>
        </w:rPr>
        <w:t xml:space="preserve"> </w:t>
      </w:r>
      <w:r w:rsidRPr="002D0A81">
        <w:rPr>
          <w:sz w:val="28"/>
          <w:szCs w:val="28"/>
        </w:rPr>
        <w:t xml:space="preserve">решением </w:t>
      </w:r>
      <w:proofErr w:type="spellStart"/>
      <w:r w:rsidR="002453BD" w:rsidRPr="002D0A81">
        <w:rPr>
          <w:sz w:val="28"/>
          <w:szCs w:val="28"/>
        </w:rPr>
        <w:t>Большемуртинского</w:t>
      </w:r>
      <w:proofErr w:type="spellEnd"/>
      <w:r w:rsidR="002453BD" w:rsidRPr="002D0A81">
        <w:rPr>
          <w:sz w:val="28"/>
          <w:szCs w:val="28"/>
        </w:rPr>
        <w:t xml:space="preserve"> районного Совета депутатов</w:t>
      </w:r>
      <w:r w:rsidRPr="002D0A81">
        <w:rPr>
          <w:sz w:val="28"/>
          <w:szCs w:val="28"/>
        </w:rPr>
        <w:t xml:space="preserve"> от </w:t>
      </w:r>
      <w:r w:rsidR="00665BFC" w:rsidRPr="002D0A81">
        <w:rPr>
          <w:sz w:val="28"/>
          <w:szCs w:val="28"/>
        </w:rPr>
        <w:t xml:space="preserve">17.03.2020г. № 39-242 </w:t>
      </w:r>
      <w:r w:rsidRPr="002D0A81">
        <w:rPr>
          <w:sz w:val="28"/>
          <w:szCs w:val="28"/>
        </w:rPr>
        <w:t xml:space="preserve">«Об утверждении Стратегии социально-экономического развития муниципального образования </w:t>
      </w:r>
      <w:proofErr w:type="spellStart"/>
      <w:r w:rsidR="00423A70" w:rsidRPr="002D0A81">
        <w:rPr>
          <w:sz w:val="28"/>
          <w:szCs w:val="28"/>
        </w:rPr>
        <w:t>Большемуртинского</w:t>
      </w:r>
      <w:proofErr w:type="spellEnd"/>
      <w:r w:rsidRPr="002D0A81">
        <w:rPr>
          <w:sz w:val="28"/>
          <w:szCs w:val="28"/>
        </w:rPr>
        <w:t xml:space="preserve"> район</w:t>
      </w:r>
      <w:r w:rsidR="00423A70" w:rsidRPr="002D0A81">
        <w:rPr>
          <w:sz w:val="28"/>
          <w:szCs w:val="28"/>
        </w:rPr>
        <w:t>а</w:t>
      </w:r>
      <w:r w:rsidRPr="002D0A81">
        <w:rPr>
          <w:sz w:val="28"/>
          <w:szCs w:val="28"/>
        </w:rPr>
        <w:t xml:space="preserve"> на период до 2030 года». </w:t>
      </w:r>
    </w:p>
    <w:p w:rsidR="004F5FA6" w:rsidRPr="002D0A81" w:rsidRDefault="004F5FA6" w:rsidP="002D0A81">
      <w:pPr>
        <w:pStyle w:val="Default"/>
        <w:ind w:firstLine="708"/>
        <w:jc w:val="both"/>
        <w:rPr>
          <w:sz w:val="28"/>
          <w:szCs w:val="28"/>
        </w:rPr>
      </w:pPr>
      <w:r w:rsidRPr="002D0A81">
        <w:rPr>
          <w:sz w:val="28"/>
          <w:szCs w:val="28"/>
        </w:rPr>
        <w:t xml:space="preserve">План мероприятий разработан на основе положений Стратегии на период ее реализации с учетом основных направлений деятельности администрации </w:t>
      </w:r>
      <w:proofErr w:type="spellStart"/>
      <w:r w:rsidR="00423A70" w:rsidRPr="002D0A81">
        <w:rPr>
          <w:sz w:val="28"/>
          <w:szCs w:val="28"/>
        </w:rPr>
        <w:t>Большемуртинского</w:t>
      </w:r>
      <w:proofErr w:type="spellEnd"/>
      <w:r w:rsidRPr="002D0A81">
        <w:rPr>
          <w:sz w:val="28"/>
          <w:szCs w:val="28"/>
        </w:rPr>
        <w:t xml:space="preserve"> района. </w:t>
      </w:r>
    </w:p>
    <w:p w:rsidR="004F5FA6" w:rsidRPr="002D0A81" w:rsidRDefault="004F5FA6" w:rsidP="002D0A81">
      <w:pPr>
        <w:pStyle w:val="Default"/>
        <w:ind w:firstLine="708"/>
        <w:jc w:val="both"/>
        <w:rPr>
          <w:sz w:val="28"/>
          <w:szCs w:val="28"/>
        </w:rPr>
      </w:pPr>
      <w:r w:rsidRPr="002D0A81">
        <w:rPr>
          <w:sz w:val="28"/>
          <w:szCs w:val="28"/>
        </w:rPr>
        <w:t xml:space="preserve">Целью разработки Плана мероприятий является разработка системы мероприятий по достижению стратегических целей, приоритетов и задач Стратегии социально-экономического развития </w:t>
      </w:r>
      <w:proofErr w:type="spellStart"/>
      <w:r w:rsidR="00423A70" w:rsidRPr="002D0A81">
        <w:rPr>
          <w:sz w:val="28"/>
          <w:szCs w:val="28"/>
        </w:rPr>
        <w:t>Большемуртинского</w:t>
      </w:r>
      <w:proofErr w:type="spellEnd"/>
      <w:r w:rsidRPr="002D0A81">
        <w:rPr>
          <w:sz w:val="28"/>
          <w:szCs w:val="28"/>
        </w:rPr>
        <w:t xml:space="preserve"> района с максимальным использованием имеющихся ресурсов. </w:t>
      </w:r>
    </w:p>
    <w:p w:rsidR="004F5FA6" w:rsidRPr="002D0A81" w:rsidRDefault="004F5FA6" w:rsidP="002D0A81">
      <w:pPr>
        <w:pStyle w:val="Default"/>
        <w:ind w:firstLine="708"/>
        <w:jc w:val="both"/>
        <w:rPr>
          <w:sz w:val="28"/>
          <w:szCs w:val="28"/>
        </w:rPr>
      </w:pPr>
      <w:r w:rsidRPr="002D0A81">
        <w:rPr>
          <w:sz w:val="28"/>
          <w:szCs w:val="28"/>
        </w:rPr>
        <w:t xml:space="preserve">Задачами разработки Плана мероприятий являются: </w:t>
      </w:r>
    </w:p>
    <w:p w:rsidR="004F5FA6" w:rsidRPr="002D0A81" w:rsidRDefault="004F5FA6" w:rsidP="002D0A81">
      <w:pPr>
        <w:pStyle w:val="Default"/>
        <w:ind w:firstLine="708"/>
        <w:jc w:val="both"/>
        <w:rPr>
          <w:sz w:val="28"/>
          <w:szCs w:val="28"/>
        </w:rPr>
      </w:pPr>
      <w:r w:rsidRPr="002D0A81">
        <w:rPr>
          <w:sz w:val="28"/>
          <w:szCs w:val="28"/>
        </w:rPr>
        <w:t xml:space="preserve">- определение конкретных мероприятий, необходимых для достижения долгосрочных стратегических целей, требований к их результатам, срокам выполнения; </w:t>
      </w:r>
    </w:p>
    <w:p w:rsidR="004F5FA6" w:rsidRPr="002D0A81" w:rsidRDefault="004F5FA6" w:rsidP="002D0A81">
      <w:pPr>
        <w:pStyle w:val="Default"/>
        <w:ind w:firstLine="708"/>
        <w:jc w:val="both"/>
        <w:rPr>
          <w:sz w:val="28"/>
          <w:szCs w:val="28"/>
        </w:rPr>
      </w:pPr>
      <w:r w:rsidRPr="002D0A81">
        <w:rPr>
          <w:sz w:val="28"/>
          <w:szCs w:val="28"/>
        </w:rPr>
        <w:t xml:space="preserve">- определение </w:t>
      </w:r>
      <w:proofErr w:type="gramStart"/>
      <w:r w:rsidRPr="002D0A81">
        <w:rPr>
          <w:sz w:val="28"/>
          <w:szCs w:val="28"/>
        </w:rPr>
        <w:t>показателей оценки эффективности реализации мероприятий</w:t>
      </w:r>
      <w:proofErr w:type="gramEnd"/>
      <w:r w:rsidRPr="002D0A81">
        <w:rPr>
          <w:sz w:val="28"/>
          <w:szCs w:val="28"/>
        </w:rPr>
        <w:t xml:space="preserve">. </w:t>
      </w:r>
    </w:p>
    <w:p w:rsidR="004F5FA6" w:rsidRPr="002D0A81" w:rsidRDefault="004F5FA6" w:rsidP="002D0A81">
      <w:pPr>
        <w:pStyle w:val="Default"/>
        <w:jc w:val="both"/>
        <w:rPr>
          <w:b/>
          <w:sz w:val="28"/>
          <w:szCs w:val="28"/>
        </w:rPr>
      </w:pPr>
      <w:r w:rsidRPr="002D0A81">
        <w:rPr>
          <w:b/>
          <w:sz w:val="28"/>
          <w:szCs w:val="28"/>
        </w:rPr>
        <w:t xml:space="preserve">План мероприятий включает: </w:t>
      </w:r>
    </w:p>
    <w:p w:rsidR="004F5FA6" w:rsidRPr="002D0A81" w:rsidRDefault="004F5FA6" w:rsidP="002D0A81">
      <w:pPr>
        <w:pStyle w:val="Default"/>
        <w:ind w:firstLine="708"/>
        <w:jc w:val="both"/>
        <w:rPr>
          <w:sz w:val="28"/>
          <w:szCs w:val="28"/>
        </w:rPr>
      </w:pPr>
      <w:r w:rsidRPr="002D0A81">
        <w:rPr>
          <w:sz w:val="28"/>
          <w:szCs w:val="28"/>
        </w:rPr>
        <w:t>- цели, задач</w:t>
      </w:r>
      <w:r w:rsidR="000D6B7E" w:rsidRPr="002D0A81">
        <w:rPr>
          <w:sz w:val="28"/>
          <w:szCs w:val="28"/>
        </w:rPr>
        <w:t>и и этапы реализации Стратегии;</w:t>
      </w:r>
    </w:p>
    <w:p w:rsidR="004F5FA6" w:rsidRPr="002D0A81" w:rsidRDefault="004F5FA6" w:rsidP="002D0A81">
      <w:pPr>
        <w:pStyle w:val="Default"/>
        <w:ind w:firstLine="708"/>
        <w:jc w:val="both"/>
        <w:rPr>
          <w:sz w:val="28"/>
          <w:szCs w:val="28"/>
        </w:rPr>
      </w:pPr>
      <w:r w:rsidRPr="002D0A81">
        <w:rPr>
          <w:sz w:val="28"/>
          <w:szCs w:val="28"/>
        </w:rPr>
        <w:t xml:space="preserve">- комплексы мероприятий муниципальных программ, обеспечивающих достижение долгосрочных целей и задач социально-экономического развития </w:t>
      </w:r>
      <w:proofErr w:type="spellStart"/>
      <w:r w:rsidR="00423A70" w:rsidRPr="002D0A81">
        <w:rPr>
          <w:sz w:val="28"/>
          <w:szCs w:val="28"/>
        </w:rPr>
        <w:t>Большемуртинского</w:t>
      </w:r>
      <w:proofErr w:type="spellEnd"/>
      <w:r w:rsidR="000D6B7E" w:rsidRPr="002D0A81">
        <w:rPr>
          <w:sz w:val="28"/>
          <w:szCs w:val="28"/>
        </w:rPr>
        <w:t xml:space="preserve"> района;</w:t>
      </w:r>
      <w:r w:rsidRPr="002D0A81">
        <w:rPr>
          <w:sz w:val="28"/>
          <w:szCs w:val="28"/>
        </w:rPr>
        <w:t xml:space="preserve"> </w:t>
      </w:r>
    </w:p>
    <w:p w:rsidR="004F5FA6" w:rsidRPr="002D0A81" w:rsidRDefault="004F5FA6" w:rsidP="002D0A81">
      <w:pPr>
        <w:pStyle w:val="Default"/>
        <w:ind w:firstLine="708"/>
        <w:jc w:val="both"/>
        <w:rPr>
          <w:sz w:val="28"/>
          <w:szCs w:val="28"/>
        </w:rPr>
      </w:pPr>
      <w:r w:rsidRPr="002D0A81">
        <w:rPr>
          <w:sz w:val="28"/>
          <w:szCs w:val="28"/>
        </w:rPr>
        <w:t xml:space="preserve">- определение </w:t>
      </w:r>
      <w:proofErr w:type="gramStart"/>
      <w:r w:rsidRPr="002D0A81">
        <w:rPr>
          <w:sz w:val="28"/>
          <w:szCs w:val="28"/>
        </w:rPr>
        <w:t>показателей оценки эффективности реализации мероприятий</w:t>
      </w:r>
      <w:proofErr w:type="gramEnd"/>
      <w:r w:rsidR="000D6B7E" w:rsidRPr="002D0A81">
        <w:rPr>
          <w:sz w:val="28"/>
          <w:szCs w:val="28"/>
        </w:rPr>
        <w:t>.</w:t>
      </w:r>
      <w:r w:rsidRPr="002D0A81">
        <w:rPr>
          <w:sz w:val="28"/>
          <w:szCs w:val="28"/>
        </w:rPr>
        <w:t xml:space="preserve"> </w:t>
      </w:r>
    </w:p>
    <w:p w:rsidR="00055981" w:rsidRPr="002D0A81" w:rsidRDefault="00055981" w:rsidP="002D0A81">
      <w:pPr>
        <w:pStyle w:val="Default"/>
        <w:jc w:val="both"/>
        <w:rPr>
          <w:b/>
          <w:bCs/>
          <w:sz w:val="28"/>
          <w:szCs w:val="28"/>
        </w:rPr>
      </w:pPr>
    </w:p>
    <w:p w:rsidR="00055981" w:rsidRPr="002D0A81" w:rsidRDefault="00F440C5" w:rsidP="002D0A81">
      <w:pPr>
        <w:pStyle w:val="Default"/>
        <w:jc w:val="center"/>
        <w:rPr>
          <w:sz w:val="28"/>
          <w:szCs w:val="28"/>
        </w:rPr>
      </w:pPr>
      <w:r w:rsidRPr="002D0A81">
        <w:rPr>
          <w:b/>
          <w:bCs/>
          <w:sz w:val="28"/>
          <w:szCs w:val="28"/>
        </w:rPr>
        <w:t>2</w:t>
      </w:r>
      <w:r w:rsidR="00055981" w:rsidRPr="002D0A81">
        <w:rPr>
          <w:b/>
          <w:bCs/>
          <w:sz w:val="28"/>
          <w:szCs w:val="28"/>
        </w:rPr>
        <w:t>. Этапы реализации Стратегии</w:t>
      </w:r>
    </w:p>
    <w:p w:rsidR="00055981" w:rsidRPr="002D0A81" w:rsidRDefault="00055981" w:rsidP="002D0A81">
      <w:pPr>
        <w:pStyle w:val="Default"/>
        <w:jc w:val="both"/>
        <w:rPr>
          <w:sz w:val="28"/>
          <w:szCs w:val="28"/>
        </w:rPr>
      </w:pPr>
    </w:p>
    <w:p w:rsidR="00055981" w:rsidRPr="002D0A81" w:rsidRDefault="00687958" w:rsidP="002D0A81">
      <w:pPr>
        <w:pStyle w:val="a7"/>
        <w:tabs>
          <w:tab w:val="left" w:pos="709"/>
        </w:tabs>
        <w:jc w:val="both"/>
        <w:rPr>
          <w:spacing w:val="-4"/>
          <w:sz w:val="28"/>
          <w:szCs w:val="28"/>
        </w:rPr>
      </w:pPr>
      <w:r w:rsidRPr="002D0A81">
        <w:rPr>
          <w:spacing w:val="-4"/>
          <w:sz w:val="28"/>
          <w:szCs w:val="28"/>
        </w:rPr>
        <w:tab/>
      </w:r>
      <w:r w:rsidR="00055981" w:rsidRPr="002D0A81">
        <w:rPr>
          <w:spacing w:val="-4"/>
          <w:sz w:val="28"/>
          <w:szCs w:val="28"/>
        </w:rPr>
        <w:t>Этапы реализации Стратегии выделены с учетом установленной периодичности бюджетного планирования.</w:t>
      </w:r>
    </w:p>
    <w:p w:rsidR="00055981" w:rsidRPr="002D0A81" w:rsidRDefault="000D6B7E" w:rsidP="002D0A81">
      <w:pPr>
        <w:pStyle w:val="a7"/>
        <w:tabs>
          <w:tab w:val="left" w:pos="709"/>
        </w:tabs>
        <w:jc w:val="both"/>
        <w:rPr>
          <w:spacing w:val="-4"/>
          <w:sz w:val="28"/>
          <w:szCs w:val="28"/>
        </w:rPr>
      </w:pPr>
      <w:r w:rsidRPr="002D0A81">
        <w:rPr>
          <w:spacing w:val="-4"/>
          <w:sz w:val="28"/>
          <w:szCs w:val="28"/>
        </w:rPr>
        <w:tab/>
      </w:r>
      <w:r w:rsidR="00055981" w:rsidRPr="002D0A81">
        <w:rPr>
          <w:spacing w:val="-4"/>
          <w:sz w:val="28"/>
          <w:szCs w:val="28"/>
        </w:rPr>
        <w:t>1 этап (2019-2021 гг.) - организационно-ресурсный этап, текущий период бюджетного планирования, создание условий для дальнейшего развития района.</w:t>
      </w:r>
    </w:p>
    <w:p w:rsidR="00055981" w:rsidRPr="002D0A81" w:rsidRDefault="000D6B7E" w:rsidP="002D0A81">
      <w:pPr>
        <w:pStyle w:val="a7"/>
        <w:tabs>
          <w:tab w:val="left" w:pos="709"/>
        </w:tabs>
        <w:jc w:val="both"/>
        <w:rPr>
          <w:spacing w:val="-4"/>
          <w:sz w:val="28"/>
          <w:szCs w:val="28"/>
        </w:rPr>
      </w:pPr>
      <w:r w:rsidRPr="002D0A81">
        <w:rPr>
          <w:spacing w:val="-4"/>
          <w:sz w:val="28"/>
          <w:szCs w:val="28"/>
        </w:rPr>
        <w:lastRenderedPageBreak/>
        <w:tab/>
      </w:r>
      <w:r w:rsidR="00055981" w:rsidRPr="002D0A81">
        <w:rPr>
          <w:spacing w:val="-4"/>
          <w:sz w:val="28"/>
          <w:szCs w:val="28"/>
        </w:rPr>
        <w:t xml:space="preserve"> 2 этап (2022-2026 гг.) - внедрение системы стратегического планирования и управления (среднесрочная перспектива развития), обеспечение качественного экономического роста.</w:t>
      </w:r>
    </w:p>
    <w:p w:rsidR="00055981" w:rsidRPr="002D0A81" w:rsidRDefault="000D6B7E" w:rsidP="002D0A81">
      <w:pPr>
        <w:pStyle w:val="a7"/>
        <w:tabs>
          <w:tab w:val="left" w:pos="709"/>
        </w:tabs>
        <w:jc w:val="both"/>
        <w:rPr>
          <w:spacing w:val="-4"/>
          <w:sz w:val="28"/>
          <w:szCs w:val="28"/>
        </w:rPr>
      </w:pPr>
      <w:r w:rsidRPr="002D0A81">
        <w:rPr>
          <w:spacing w:val="-4"/>
          <w:sz w:val="28"/>
          <w:szCs w:val="28"/>
        </w:rPr>
        <w:tab/>
      </w:r>
      <w:r w:rsidR="00055981" w:rsidRPr="002D0A81">
        <w:rPr>
          <w:spacing w:val="-4"/>
          <w:sz w:val="28"/>
          <w:szCs w:val="28"/>
        </w:rPr>
        <w:t xml:space="preserve"> 3 этап (2027-2030 гг.) - реализация стратегических приоритетных направлений в полном объёме (долгосрочная перспектива развития), устойчивое социально-экономическое развитие района.</w:t>
      </w:r>
    </w:p>
    <w:p w:rsidR="00055981" w:rsidRPr="002D0A81" w:rsidRDefault="00F32AA4" w:rsidP="002D0A81">
      <w:pPr>
        <w:pStyle w:val="a7"/>
        <w:tabs>
          <w:tab w:val="left" w:pos="709"/>
        </w:tabs>
        <w:jc w:val="both"/>
        <w:rPr>
          <w:spacing w:val="-4"/>
          <w:sz w:val="28"/>
          <w:szCs w:val="28"/>
        </w:rPr>
      </w:pPr>
      <w:r w:rsidRPr="002D0A81">
        <w:rPr>
          <w:spacing w:val="-4"/>
          <w:sz w:val="28"/>
          <w:szCs w:val="28"/>
        </w:rPr>
        <w:tab/>
      </w:r>
      <w:r w:rsidR="00055981" w:rsidRPr="002D0A81">
        <w:rPr>
          <w:spacing w:val="-4"/>
          <w:sz w:val="28"/>
          <w:szCs w:val="28"/>
        </w:rPr>
        <w:t xml:space="preserve">На 1 этапе ресурсное обеспечение реализации стратегии предусматривается в рамках финансирования мероприятий действующих муниципальных программ </w:t>
      </w:r>
      <w:proofErr w:type="spellStart"/>
      <w:r w:rsidR="00055981" w:rsidRPr="002D0A81">
        <w:rPr>
          <w:spacing w:val="-4"/>
          <w:sz w:val="28"/>
          <w:szCs w:val="28"/>
        </w:rPr>
        <w:t>Большемуртинского</w:t>
      </w:r>
      <w:proofErr w:type="spellEnd"/>
      <w:r w:rsidR="00055981" w:rsidRPr="002D0A81">
        <w:rPr>
          <w:spacing w:val="-4"/>
          <w:sz w:val="28"/>
          <w:szCs w:val="28"/>
        </w:rPr>
        <w:t xml:space="preserve"> района Красноярского края на 2019 – 2021 годы, а также мероприятий муниципальных  программ </w:t>
      </w:r>
      <w:proofErr w:type="spellStart"/>
      <w:r w:rsidR="00055981" w:rsidRPr="002D0A81">
        <w:rPr>
          <w:spacing w:val="-4"/>
          <w:sz w:val="28"/>
          <w:szCs w:val="28"/>
        </w:rPr>
        <w:t>Большемуртинского</w:t>
      </w:r>
      <w:proofErr w:type="spellEnd"/>
      <w:r w:rsidR="00055981" w:rsidRPr="002D0A81">
        <w:rPr>
          <w:spacing w:val="-4"/>
          <w:sz w:val="28"/>
          <w:szCs w:val="28"/>
        </w:rPr>
        <w:t xml:space="preserve"> района и </w:t>
      </w:r>
      <w:r w:rsidR="007D5135" w:rsidRPr="002D0A81">
        <w:rPr>
          <w:spacing w:val="-4"/>
          <w:sz w:val="28"/>
          <w:szCs w:val="28"/>
        </w:rPr>
        <w:t>государственных</w:t>
      </w:r>
      <w:r w:rsidR="00055981" w:rsidRPr="002D0A81">
        <w:rPr>
          <w:spacing w:val="-4"/>
          <w:sz w:val="28"/>
          <w:szCs w:val="28"/>
        </w:rPr>
        <w:t xml:space="preserve"> программ, в которых предусмотрено финансирование объектов или мероприятий </w:t>
      </w:r>
      <w:proofErr w:type="spellStart"/>
      <w:r w:rsidR="007D5135" w:rsidRPr="002D0A81">
        <w:rPr>
          <w:spacing w:val="-4"/>
          <w:sz w:val="28"/>
          <w:szCs w:val="28"/>
        </w:rPr>
        <w:t>Большемуртинского</w:t>
      </w:r>
      <w:proofErr w:type="spellEnd"/>
      <w:r w:rsidR="00055981" w:rsidRPr="002D0A81">
        <w:rPr>
          <w:spacing w:val="-4"/>
          <w:sz w:val="28"/>
          <w:szCs w:val="28"/>
        </w:rPr>
        <w:t xml:space="preserve"> района.</w:t>
      </w:r>
    </w:p>
    <w:p w:rsidR="00055981" w:rsidRPr="002D0A81" w:rsidRDefault="00F32AA4" w:rsidP="002D0A81">
      <w:pPr>
        <w:pStyle w:val="a7"/>
        <w:tabs>
          <w:tab w:val="left" w:pos="709"/>
        </w:tabs>
        <w:jc w:val="both"/>
        <w:rPr>
          <w:spacing w:val="-4"/>
          <w:sz w:val="28"/>
          <w:szCs w:val="28"/>
        </w:rPr>
      </w:pPr>
      <w:r w:rsidRPr="002D0A81">
        <w:rPr>
          <w:spacing w:val="-4"/>
          <w:sz w:val="28"/>
          <w:szCs w:val="28"/>
        </w:rPr>
        <w:tab/>
      </w:r>
      <w:r w:rsidR="00055981" w:rsidRPr="002D0A81">
        <w:rPr>
          <w:spacing w:val="-4"/>
          <w:sz w:val="28"/>
          <w:szCs w:val="28"/>
        </w:rPr>
        <w:t xml:space="preserve">Целью второго этапа реализации Стратегии является концентрация всех необходимых ресурсов для реализации приоритетных направлений развития, завершение внедрения элементов инновационной инфраструктуры для комплексного социально-экономического развития </w:t>
      </w:r>
      <w:proofErr w:type="spellStart"/>
      <w:r w:rsidR="007D5135" w:rsidRPr="002D0A81">
        <w:rPr>
          <w:spacing w:val="-4"/>
          <w:sz w:val="28"/>
          <w:szCs w:val="28"/>
        </w:rPr>
        <w:t>Большемуртинского</w:t>
      </w:r>
      <w:proofErr w:type="spellEnd"/>
      <w:r w:rsidR="00055981" w:rsidRPr="002D0A81">
        <w:rPr>
          <w:spacing w:val="-4"/>
          <w:sz w:val="28"/>
          <w:szCs w:val="28"/>
        </w:rPr>
        <w:t xml:space="preserve"> района, привлечение новых участников реализации стратегии.</w:t>
      </w:r>
    </w:p>
    <w:p w:rsidR="007D5135" w:rsidRPr="002D0A81" w:rsidRDefault="00F32AA4" w:rsidP="002D0A81">
      <w:pPr>
        <w:pStyle w:val="a7"/>
        <w:tabs>
          <w:tab w:val="left" w:pos="709"/>
        </w:tabs>
        <w:jc w:val="both"/>
        <w:rPr>
          <w:sz w:val="28"/>
          <w:szCs w:val="28"/>
        </w:rPr>
      </w:pPr>
      <w:r w:rsidRPr="002D0A81">
        <w:rPr>
          <w:sz w:val="28"/>
          <w:szCs w:val="28"/>
        </w:rPr>
        <w:tab/>
      </w:r>
      <w:r w:rsidR="007D5135" w:rsidRPr="002D0A81">
        <w:rPr>
          <w:sz w:val="28"/>
          <w:szCs w:val="28"/>
        </w:rPr>
        <w:t>Целью третьего этапа реализации Стратегии является обеспечение комплексного развития территории района и человеческого капитала, повышение качества жизни населения, реализация приоритетных инвестиционных проектов в полном объеме.</w:t>
      </w:r>
    </w:p>
    <w:p w:rsidR="00F440C5" w:rsidRPr="002D0A81" w:rsidRDefault="00F440C5" w:rsidP="002D0A81">
      <w:pPr>
        <w:pStyle w:val="a7"/>
        <w:tabs>
          <w:tab w:val="left" w:pos="709"/>
        </w:tabs>
        <w:jc w:val="both"/>
        <w:rPr>
          <w:spacing w:val="-4"/>
          <w:sz w:val="28"/>
          <w:szCs w:val="28"/>
        </w:rPr>
      </w:pPr>
    </w:p>
    <w:p w:rsidR="00605F56" w:rsidRPr="002D0A81" w:rsidRDefault="00F440C5" w:rsidP="002D0A81">
      <w:pPr>
        <w:pStyle w:val="a7"/>
        <w:tabs>
          <w:tab w:val="left" w:pos="709"/>
        </w:tabs>
        <w:jc w:val="center"/>
        <w:rPr>
          <w:b/>
          <w:spacing w:val="-4"/>
          <w:sz w:val="28"/>
          <w:szCs w:val="28"/>
        </w:rPr>
      </w:pPr>
      <w:r w:rsidRPr="002D0A81">
        <w:rPr>
          <w:b/>
          <w:spacing w:val="-4"/>
          <w:sz w:val="28"/>
          <w:szCs w:val="28"/>
        </w:rPr>
        <w:t xml:space="preserve">3. Цели и задачи СЭР </w:t>
      </w:r>
      <w:proofErr w:type="spellStart"/>
      <w:r w:rsidRPr="002D0A81">
        <w:rPr>
          <w:b/>
          <w:spacing w:val="-4"/>
          <w:sz w:val="28"/>
          <w:szCs w:val="28"/>
        </w:rPr>
        <w:t>Большемуртинского</w:t>
      </w:r>
      <w:proofErr w:type="spellEnd"/>
      <w:r w:rsidRPr="002D0A81">
        <w:rPr>
          <w:b/>
          <w:spacing w:val="-4"/>
          <w:sz w:val="28"/>
          <w:szCs w:val="28"/>
        </w:rPr>
        <w:t xml:space="preserve"> района</w:t>
      </w:r>
    </w:p>
    <w:p w:rsidR="00DC2614" w:rsidRPr="002D0A81" w:rsidRDefault="002453BD" w:rsidP="002D0A81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0A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74466" w:rsidRPr="002D0A81">
        <w:rPr>
          <w:rFonts w:ascii="Times New Roman" w:hAnsi="Times New Roman" w:cs="Times New Roman"/>
          <w:b/>
          <w:bCs/>
          <w:sz w:val="28"/>
          <w:szCs w:val="28"/>
        </w:rPr>
        <w:t xml:space="preserve">Миссия муниципального образования </w:t>
      </w:r>
      <w:proofErr w:type="spellStart"/>
      <w:r w:rsidR="00774466" w:rsidRPr="002D0A81">
        <w:rPr>
          <w:rFonts w:ascii="Times New Roman" w:hAnsi="Times New Roman" w:cs="Times New Roman"/>
          <w:b/>
          <w:bCs/>
          <w:sz w:val="28"/>
          <w:szCs w:val="28"/>
        </w:rPr>
        <w:t>Большемуртинского</w:t>
      </w:r>
      <w:proofErr w:type="spellEnd"/>
      <w:r w:rsidR="00774466" w:rsidRPr="002D0A81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="00DC2614" w:rsidRPr="002D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одной из важнейших отраслей экономики района является сельское хозяйство.</w:t>
      </w:r>
    </w:p>
    <w:p w:rsidR="00BD4777" w:rsidRPr="002D0A81" w:rsidRDefault="00DC2614" w:rsidP="002D0A81">
      <w:pPr>
        <w:pStyle w:val="Default"/>
        <w:ind w:firstLine="708"/>
        <w:jc w:val="both"/>
        <w:rPr>
          <w:sz w:val="28"/>
          <w:szCs w:val="28"/>
        </w:rPr>
      </w:pPr>
      <w:r w:rsidRPr="002D0A81">
        <w:rPr>
          <w:sz w:val="28"/>
          <w:szCs w:val="28"/>
        </w:rPr>
        <w:t xml:space="preserve"> </w:t>
      </w:r>
      <w:r w:rsidR="00BD4777" w:rsidRPr="002D0A81">
        <w:rPr>
          <w:sz w:val="28"/>
          <w:szCs w:val="28"/>
        </w:rPr>
        <w:t>«</w:t>
      </w:r>
      <w:proofErr w:type="spellStart"/>
      <w:r w:rsidR="00BD4777" w:rsidRPr="002D0A81">
        <w:rPr>
          <w:sz w:val="28"/>
          <w:szCs w:val="28"/>
        </w:rPr>
        <w:t>Большемуртинский</w:t>
      </w:r>
      <w:proofErr w:type="spellEnd"/>
      <w:r w:rsidR="00BD4777" w:rsidRPr="002D0A81">
        <w:rPr>
          <w:sz w:val="28"/>
          <w:szCs w:val="28"/>
        </w:rPr>
        <w:t xml:space="preserve"> район – находится в центральной группе муниципальных районов Красноярского края, самый северный в социально-экономическом развитии края,  отраслью  экономики,  которой  является сельское хозяйство;</w:t>
      </w:r>
    </w:p>
    <w:p w:rsidR="00774466" w:rsidRPr="002D0A81" w:rsidRDefault="00BD4777" w:rsidP="002D0A81">
      <w:pPr>
        <w:pStyle w:val="Default"/>
        <w:ind w:firstLine="708"/>
        <w:jc w:val="both"/>
        <w:rPr>
          <w:sz w:val="28"/>
          <w:szCs w:val="28"/>
        </w:rPr>
      </w:pPr>
      <w:r w:rsidRPr="002D0A81">
        <w:rPr>
          <w:sz w:val="28"/>
          <w:szCs w:val="28"/>
        </w:rPr>
        <w:t xml:space="preserve"> </w:t>
      </w:r>
      <w:r w:rsidR="00591A8F" w:rsidRPr="002D0A81">
        <w:rPr>
          <w:sz w:val="28"/>
          <w:szCs w:val="28"/>
        </w:rPr>
        <w:t>«</w:t>
      </w:r>
      <w:proofErr w:type="spellStart"/>
      <w:r w:rsidR="00774466" w:rsidRPr="002D0A81">
        <w:rPr>
          <w:sz w:val="28"/>
          <w:szCs w:val="28"/>
        </w:rPr>
        <w:t>Большемуртинский</w:t>
      </w:r>
      <w:proofErr w:type="spellEnd"/>
      <w:r w:rsidR="00774466" w:rsidRPr="002D0A81">
        <w:rPr>
          <w:sz w:val="28"/>
          <w:szCs w:val="28"/>
        </w:rPr>
        <w:t xml:space="preserve"> район – территория комфортного и бл</w:t>
      </w:r>
      <w:r w:rsidRPr="002D0A81">
        <w:rPr>
          <w:sz w:val="28"/>
          <w:szCs w:val="28"/>
        </w:rPr>
        <w:t>агополучного проживания людей».</w:t>
      </w:r>
    </w:p>
    <w:p w:rsidR="00BD0C4A" w:rsidRPr="002D0A81" w:rsidRDefault="00BD0C4A" w:rsidP="002D0A81">
      <w:pPr>
        <w:pStyle w:val="Default"/>
        <w:ind w:firstLine="708"/>
        <w:jc w:val="both"/>
        <w:rPr>
          <w:sz w:val="28"/>
          <w:szCs w:val="28"/>
        </w:rPr>
      </w:pPr>
    </w:p>
    <w:p w:rsidR="00BD4777" w:rsidRPr="002D0A81" w:rsidRDefault="00BD4777" w:rsidP="002D0A81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Главной стратегической целью развития </w:t>
      </w:r>
      <w:proofErr w:type="spellStart"/>
      <w:r w:rsidRPr="002D0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Большемуртинского</w:t>
      </w:r>
      <w:proofErr w:type="spellEnd"/>
      <w:r w:rsidRPr="002D0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является повышение качества жизни населения</w:t>
      </w:r>
      <w:r w:rsidRPr="002D0A8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ar-SA"/>
        </w:rPr>
        <w:t xml:space="preserve"> за счет наращивания экономического потенциала</w:t>
      </w:r>
      <w:r w:rsidRPr="002D0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 и создания комфортной среды жизнедеятельности.</w:t>
      </w:r>
    </w:p>
    <w:p w:rsidR="00687958" w:rsidRPr="002D0A81" w:rsidRDefault="00687958" w:rsidP="002D0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958" w:rsidRPr="002D0A81" w:rsidRDefault="00774466" w:rsidP="002D0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A81">
        <w:rPr>
          <w:rFonts w:ascii="Times New Roman" w:hAnsi="Times New Roman" w:cs="Times New Roman"/>
          <w:sz w:val="28"/>
          <w:szCs w:val="28"/>
        </w:rPr>
        <w:t xml:space="preserve">Для обеспечения высокого качества жизни необходимо достижение целей, реализация приоритетов  и решение задач социально-экономического развития </w:t>
      </w:r>
      <w:proofErr w:type="spellStart"/>
      <w:r w:rsidRPr="002D0A81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2D0A81">
        <w:rPr>
          <w:rFonts w:ascii="Times New Roman" w:hAnsi="Times New Roman" w:cs="Times New Roman"/>
          <w:sz w:val="28"/>
          <w:szCs w:val="28"/>
        </w:rPr>
        <w:t xml:space="preserve">  района на период до 2030 года.</w:t>
      </w:r>
    </w:p>
    <w:p w:rsidR="00687958" w:rsidRPr="002D0A81" w:rsidRDefault="00687958" w:rsidP="002D0A81">
      <w:pPr>
        <w:pStyle w:val="Default"/>
        <w:rPr>
          <w:b/>
          <w:bCs/>
          <w:sz w:val="28"/>
          <w:szCs w:val="28"/>
        </w:rPr>
      </w:pPr>
    </w:p>
    <w:p w:rsidR="00687958" w:rsidRPr="002D0A81" w:rsidRDefault="00774466" w:rsidP="002D0A81">
      <w:pPr>
        <w:pStyle w:val="Default"/>
        <w:ind w:firstLine="708"/>
        <w:jc w:val="both"/>
        <w:rPr>
          <w:b/>
          <w:spacing w:val="-4"/>
          <w:sz w:val="28"/>
          <w:szCs w:val="28"/>
        </w:rPr>
      </w:pPr>
      <w:r w:rsidRPr="002D0A81">
        <w:rPr>
          <w:b/>
          <w:bCs/>
          <w:sz w:val="28"/>
          <w:szCs w:val="28"/>
        </w:rPr>
        <w:t>Цель-1.</w:t>
      </w:r>
      <w:r w:rsidR="00665BFC" w:rsidRPr="002D0A81">
        <w:rPr>
          <w:b/>
          <w:spacing w:val="-4"/>
          <w:sz w:val="28"/>
          <w:szCs w:val="28"/>
        </w:rPr>
        <w:t xml:space="preserve"> </w:t>
      </w:r>
      <w:r w:rsidRPr="002D0A81">
        <w:rPr>
          <w:b/>
          <w:spacing w:val="-4"/>
          <w:sz w:val="28"/>
          <w:szCs w:val="28"/>
        </w:rPr>
        <w:t xml:space="preserve"> Улучшение качества социальной среды и условий жизни населения района</w:t>
      </w:r>
    </w:p>
    <w:p w:rsidR="00774466" w:rsidRPr="002D0A81" w:rsidRDefault="00774466" w:rsidP="002D0A81">
      <w:pPr>
        <w:pStyle w:val="Default"/>
        <w:ind w:firstLine="708"/>
        <w:jc w:val="both"/>
        <w:rPr>
          <w:b/>
          <w:spacing w:val="-4"/>
          <w:sz w:val="28"/>
          <w:szCs w:val="28"/>
        </w:rPr>
      </w:pPr>
      <w:r w:rsidRPr="002D0A81">
        <w:rPr>
          <w:sz w:val="28"/>
          <w:szCs w:val="28"/>
        </w:rPr>
        <w:t>З-1.1. Развитие системы дошкольного, общего и дополнительного образования, обеспечивающей всех детей до 18 лет высококачественными услугами и программами дополнительного образования</w:t>
      </w:r>
      <w:r w:rsidR="00AB3CB4" w:rsidRPr="002D0A81">
        <w:rPr>
          <w:sz w:val="28"/>
          <w:szCs w:val="28"/>
        </w:rPr>
        <w:t>;</w:t>
      </w:r>
    </w:p>
    <w:p w:rsidR="00774466" w:rsidRPr="002D0A81" w:rsidRDefault="00774466" w:rsidP="002D0A81">
      <w:pPr>
        <w:pStyle w:val="Default"/>
        <w:ind w:firstLine="708"/>
        <w:jc w:val="both"/>
        <w:rPr>
          <w:sz w:val="28"/>
          <w:szCs w:val="28"/>
        </w:rPr>
      </w:pPr>
      <w:r w:rsidRPr="002D0A81">
        <w:rPr>
          <w:sz w:val="28"/>
          <w:szCs w:val="28"/>
        </w:rPr>
        <w:t xml:space="preserve">З-1.2. Увеличение средней продолжительности жизни населения посредством создания условий, обеспечивающих возможность вести здоровый образ жизни, получать доступ к широкому спектру современных и качественных медицинских услуг; </w:t>
      </w:r>
    </w:p>
    <w:p w:rsidR="00774466" w:rsidRPr="002D0A81" w:rsidRDefault="00774466" w:rsidP="002D0A81">
      <w:pPr>
        <w:pStyle w:val="Default"/>
        <w:ind w:firstLine="708"/>
        <w:jc w:val="both"/>
        <w:rPr>
          <w:sz w:val="28"/>
          <w:szCs w:val="28"/>
        </w:rPr>
      </w:pPr>
      <w:r w:rsidRPr="002D0A81">
        <w:rPr>
          <w:sz w:val="28"/>
          <w:szCs w:val="28"/>
        </w:rPr>
        <w:t xml:space="preserve">З-1.3. Создание условий для реализации и накопления культурного потенциала населения района, обеспечение доступности культурно-досуговой сферы; </w:t>
      </w:r>
    </w:p>
    <w:p w:rsidR="00774466" w:rsidRPr="002D0A81" w:rsidRDefault="00774466" w:rsidP="002D0A81">
      <w:pPr>
        <w:pStyle w:val="Default"/>
        <w:ind w:firstLine="708"/>
        <w:jc w:val="both"/>
        <w:rPr>
          <w:sz w:val="28"/>
          <w:szCs w:val="28"/>
        </w:rPr>
      </w:pPr>
      <w:r w:rsidRPr="002D0A81">
        <w:rPr>
          <w:sz w:val="28"/>
          <w:szCs w:val="28"/>
        </w:rPr>
        <w:t>З-1.4. Создание условий для максимального вовлечения населения в занятие физической культурой и спортом в целях распространения здорового образа жизни среди всех возрастных категорий населения</w:t>
      </w:r>
      <w:r w:rsidR="00AB3CB4" w:rsidRPr="002D0A81">
        <w:rPr>
          <w:sz w:val="28"/>
          <w:szCs w:val="28"/>
        </w:rPr>
        <w:t>;</w:t>
      </w:r>
      <w:r w:rsidRPr="002D0A81">
        <w:rPr>
          <w:sz w:val="28"/>
          <w:szCs w:val="28"/>
        </w:rPr>
        <w:t xml:space="preserve"> </w:t>
      </w:r>
    </w:p>
    <w:p w:rsidR="00774466" w:rsidRPr="002D0A81" w:rsidRDefault="002453BD" w:rsidP="002D0A81">
      <w:pPr>
        <w:pStyle w:val="a7"/>
        <w:tabs>
          <w:tab w:val="left" w:pos="709"/>
        </w:tabs>
        <w:jc w:val="both"/>
        <w:rPr>
          <w:sz w:val="28"/>
          <w:szCs w:val="28"/>
        </w:rPr>
      </w:pPr>
      <w:r w:rsidRPr="002D0A81">
        <w:rPr>
          <w:sz w:val="28"/>
          <w:szCs w:val="28"/>
        </w:rPr>
        <w:tab/>
      </w:r>
      <w:r w:rsidR="00774466" w:rsidRPr="002D0A81">
        <w:rPr>
          <w:sz w:val="28"/>
          <w:szCs w:val="28"/>
        </w:rPr>
        <w:t>З-1.5. Повышение уровня и качества жизни граждан, нуждающихся в социальной поддержке и социального обслуживания граждан района, в целях обеспечения нормальной жизнедеятельности всех членов общества до уровня выше среднего, развитие без барьерной среды</w:t>
      </w:r>
      <w:r w:rsidR="00AB3CB4" w:rsidRPr="002D0A81">
        <w:rPr>
          <w:sz w:val="28"/>
          <w:szCs w:val="28"/>
        </w:rPr>
        <w:t>;</w:t>
      </w:r>
    </w:p>
    <w:p w:rsidR="00774466" w:rsidRPr="002D0A81" w:rsidRDefault="002453BD" w:rsidP="002D0A81">
      <w:pPr>
        <w:pStyle w:val="a7"/>
        <w:tabs>
          <w:tab w:val="left" w:pos="709"/>
        </w:tabs>
        <w:jc w:val="both"/>
        <w:rPr>
          <w:spacing w:val="-4"/>
          <w:sz w:val="28"/>
          <w:szCs w:val="28"/>
        </w:rPr>
      </w:pPr>
      <w:r w:rsidRPr="002D0A81">
        <w:rPr>
          <w:sz w:val="28"/>
          <w:szCs w:val="28"/>
        </w:rPr>
        <w:tab/>
      </w:r>
      <w:r w:rsidR="00774466" w:rsidRPr="002D0A81">
        <w:rPr>
          <w:sz w:val="28"/>
          <w:szCs w:val="28"/>
        </w:rPr>
        <w:t xml:space="preserve"> З-1.6. Создание условий для комфортного и благополучного проживания людей путем повышения качества жизни к 2030 году на </w:t>
      </w:r>
      <w:r w:rsidR="00774466" w:rsidRPr="002D0A81">
        <w:rPr>
          <w:spacing w:val="-4"/>
          <w:sz w:val="28"/>
          <w:szCs w:val="28"/>
        </w:rPr>
        <w:t xml:space="preserve">основе привлечения и удержания квалифицированных трудовых ресурсов, необходимых для дальнейшего социально-экономического развития территории. </w:t>
      </w:r>
    </w:p>
    <w:p w:rsidR="00774466" w:rsidRPr="002D0A81" w:rsidRDefault="002453BD" w:rsidP="002D0A81">
      <w:pPr>
        <w:pStyle w:val="a7"/>
        <w:tabs>
          <w:tab w:val="left" w:pos="709"/>
        </w:tabs>
        <w:jc w:val="both"/>
        <w:rPr>
          <w:spacing w:val="-4"/>
          <w:sz w:val="28"/>
          <w:szCs w:val="28"/>
        </w:rPr>
      </w:pPr>
      <w:r w:rsidRPr="002D0A81">
        <w:rPr>
          <w:b/>
          <w:sz w:val="28"/>
          <w:szCs w:val="28"/>
        </w:rPr>
        <w:tab/>
      </w:r>
      <w:r w:rsidR="00774466" w:rsidRPr="002D0A81">
        <w:rPr>
          <w:b/>
          <w:sz w:val="28"/>
          <w:szCs w:val="28"/>
        </w:rPr>
        <w:t>Цель</w:t>
      </w:r>
      <w:r w:rsidR="00F32AA4" w:rsidRPr="002D0A81">
        <w:rPr>
          <w:b/>
          <w:sz w:val="28"/>
          <w:szCs w:val="28"/>
        </w:rPr>
        <w:t xml:space="preserve"> -</w:t>
      </w:r>
      <w:r w:rsidR="00774466" w:rsidRPr="002D0A81">
        <w:rPr>
          <w:b/>
          <w:sz w:val="28"/>
          <w:szCs w:val="28"/>
        </w:rPr>
        <w:t xml:space="preserve"> 2. Наращивание экономического потенциала территории.</w:t>
      </w:r>
    </w:p>
    <w:p w:rsidR="00774466" w:rsidRPr="002D0A81" w:rsidRDefault="002453BD" w:rsidP="002D0A81">
      <w:pPr>
        <w:pStyle w:val="a7"/>
        <w:tabs>
          <w:tab w:val="left" w:pos="709"/>
        </w:tabs>
        <w:spacing w:after="0"/>
        <w:jc w:val="both"/>
        <w:rPr>
          <w:spacing w:val="-4"/>
          <w:sz w:val="28"/>
          <w:szCs w:val="28"/>
        </w:rPr>
      </w:pPr>
      <w:r w:rsidRPr="002D0A81">
        <w:rPr>
          <w:spacing w:val="-4"/>
          <w:sz w:val="28"/>
          <w:szCs w:val="28"/>
        </w:rPr>
        <w:tab/>
      </w:r>
      <w:r w:rsidR="00774466" w:rsidRPr="002D0A81">
        <w:rPr>
          <w:spacing w:val="-4"/>
          <w:sz w:val="28"/>
          <w:szCs w:val="28"/>
        </w:rPr>
        <w:t>З-2.1.</w:t>
      </w:r>
      <w:r w:rsidR="00774466" w:rsidRPr="002D0A81">
        <w:rPr>
          <w:sz w:val="28"/>
          <w:szCs w:val="28"/>
        </w:rPr>
        <w:t xml:space="preserve"> </w:t>
      </w:r>
      <w:r w:rsidR="00AB3CB4" w:rsidRPr="002D0A81">
        <w:rPr>
          <w:spacing w:val="-4"/>
          <w:sz w:val="28"/>
          <w:szCs w:val="28"/>
        </w:rPr>
        <w:t>О</w:t>
      </w:r>
      <w:r w:rsidR="00774466" w:rsidRPr="002D0A81">
        <w:rPr>
          <w:spacing w:val="-4"/>
          <w:sz w:val="28"/>
          <w:szCs w:val="28"/>
        </w:rPr>
        <w:t>птимизация территориального размещения сельского хозяйства и связанных с ним отраслей</w:t>
      </w:r>
      <w:r w:rsidR="00AB3CB4" w:rsidRPr="002D0A81">
        <w:rPr>
          <w:spacing w:val="-4"/>
          <w:sz w:val="28"/>
          <w:szCs w:val="28"/>
        </w:rPr>
        <w:t>;</w:t>
      </w:r>
    </w:p>
    <w:p w:rsidR="00774466" w:rsidRPr="002D0A81" w:rsidRDefault="002453BD" w:rsidP="002D0A81">
      <w:pPr>
        <w:pStyle w:val="a7"/>
        <w:tabs>
          <w:tab w:val="left" w:pos="709"/>
        </w:tabs>
        <w:spacing w:after="0"/>
        <w:jc w:val="both"/>
        <w:rPr>
          <w:spacing w:val="-4"/>
          <w:sz w:val="28"/>
          <w:szCs w:val="28"/>
        </w:rPr>
      </w:pPr>
      <w:r w:rsidRPr="002D0A81">
        <w:rPr>
          <w:spacing w:val="-4"/>
          <w:sz w:val="28"/>
          <w:szCs w:val="28"/>
        </w:rPr>
        <w:tab/>
      </w:r>
      <w:r w:rsidR="00774466" w:rsidRPr="002D0A81">
        <w:rPr>
          <w:spacing w:val="-4"/>
          <w:sz w:val="28"/>
          <w:szCs w:val="28"/>
        </w:rPr>
        <w:t>З-2.2. Созда</w:t>
      </w:r>
      <w:r w:rsidR="00AB3CB4" w:rsidRPr="002D0A81">
        <w:rPr>
          <w:spacing w:val="-4"/>
          <w:sz w:val="28"/>
          <w:szCs w:val="28"/>
        </w:rPr>
        <w:t>ние  условий для</w:t>
      </w:r>
      <w:r w:rsidR="00774466" w:rsidRPr="002D0A81">
        <w:rPr>
          <w:spacing w:val="-4"/>
          <w:sz w:val="28"/>
          <w:szCs w:val="28"/>
        </w:rPr>
        <w:t xml:space="preserve"> поддержки</w:t>
      </w:r>
      <w:r w:rsidR="00AB3CB4" w:rsidRPr="002D0A81">
        <w:rPr>
          <w:spacing w:val="-4"/>
          <w:sz w:val="28"/>
          <w:szCs w:val="28"/>
        </w:rPr>
        <w:t xml:space="preserve"> </w:t>
      </w:r>
      <w:r w:rsidR="00774466" w:rsidRPr="002D0A81">
        <w:rPr>
          <w:spacing w:val="-4"/>
          <w:sz w:val="28"/>
          <w:szCs w:val="28"/>
        </w:rPr>
        <w:t xml:space="preserve"> развития малого предпринимательства в сельской местности за счет государственно</w:t>
      </w:r>
      <w:r w:rsidR="00AB3CB4" w:rsidRPr="002D0A81">
        <w:rPr>
          <w:spacing w:val="-4"/>
          <w:sz w:val="28"/>
          <w:szCs w:val="28"/>
        </w:rPr>
        <w:t>й поддержки начинающим фермерам;</w:t>
      </w:r>
    </w:p>
    <w:p w:rsidR="00774466" w:rsidRPr="002D0A81" w:rsidRDefault="002453BD" w:rsidP="002D0A81">
      <w:pPr>
        <w:pStyle w:val="a7"/>
        <w:tabs>
          <w:tab w:val="left" w:pos="709"/>
        </w:tabs>
        <w:spacing w:after="0"/>
        <w:jc w:val="both"/>
        <w:rPr>
          <w:spacing w:val="-4"/>
          <w:sz w:val="28"/>
          <w:szCs w:val="28"/>
        </w:rPr>
      </w:pPr>
      <w:r w:rsidRPr="002D0A81">
        <w:rPr>
          <w:spacing w:val="-4"/>
          <w:sz w:val="28"/>
          <w:szCs w:val="28"/>
        </w:rPr>
        <w:tab/>
      </w:r>
      <w:r w:rsidR="00774466" w:rsidRPr="002D0A81">
        <w:rPr>
          <w:spacing w:val="-4"/>
          <w:sz w:val="28"/>
          <w:szCs w:val="28"/>
        </w:rPr>
        <w:t>З-2.3. Создание технологических условий устойчивого развития сельского хозяйства и связанных с ним отраслей</w:t>
      </w:r>
      <w:r w:rsidR="00AB3CB4" w:rsidRPr="002D0A81">
        <w:rPr>
          <w:spacing w:val="-4"/>
          <w:sz w:val="28"/>
          <w:szCs w:val="28"/>
        </w:rPr>
        <w:t>;</w:t>
      </w:r>
    </w:p>
    <w:p w:rsidR="00774466" w:rsidRPr="002D0A81" w:rsidRDefault="002453BD" w:rsidP="002D0A81">
      <w:pPr>
        <w:pStyle w:val="a7"/>
        <w:tabs>
          <w:tab w:val="left" w:pos="709"/>
        </w:tabs>
        <w:spacing w:after="0"/>
        <w:jc w:val="both"/>
        <w:rPr>
          <w:spacing w:val="-4"/>
          <w:sz w:val="28"/>
          <w:szCs w:val="28"/>
        </w:rPr>
      </w:pPr>
      <w:r w:rsidRPr="002D0A81">
        <w:rPr>
          <w:spacing w:val="-4"/>
          <w:sz w:val="28"/>
          <w:szCs w:val="28"/>
        </w:rPr>
        <w:tab/>
      </w:r>
      <w:r w:rsidR="00774466" w:rsidRPr="002D0A81">
        <w:rPr>
          <w:spacing w:val="-4"/>
          <w:sz w:val="28"/>
          <w:szCs w:val="28"/>
        </w:rPr>
        <w:t xml:space="preserve">З-2.4. </w:t>
      </w:r>
      <w:r w:rsidR="00AB3CB4" w:rsidRPr="002D0A81">
        <w:rPr>
          <w:spacing w:val="-4"/>
          <w:sz w:val="28"/>
          <w:szCs w:val="28"/>
        </w:rPr>
        <w:t>О</w:t>
      </w:r>
      <w:r w:rsidR="00774466" w:rsidRPr="002D0A81">
        <w:rPr>
          <w:spacing w:val="-4"/>
          <w:sz w:val="28"/>
          <w:szCs w:val="28"/>
        </w:rPr>
        <w:t>беспечение сбыта сельскохозяйственной продукции, повышение ее товарности за счет создания условий для ее сезонного хранения и переработки</w:t>
      </w:r>
      <w:r w:rsidR="00AB3CB4" w:rsidRPr="002D0A81">
        <w:rPr>
          <w:spacing w:val="-4"/>
          <w:sz w:val="28"/>
          <w:szCs w:val="28"/>
        </w:rPr>
        <w:t>.</w:t>
      </w:r>
    </w:p>
    <w:p w:rsidR="00774466" w:rsidRPr="002D0A81" w:rsidRDefault="002453BD" w:rsidP="002D0A81">
      <w:pPr>
        <w:pStyle w:val="a7"/>
        <w:tabs>
          <w:tab w:val="left" w:pos="709"/>
        </w:tabs>
        <w:jc w:val="both"/>
        <w:rPr>
          <w:b/>
          <w:spacing w:val="-4"/>
          <w:sz w:val="28"/>
          <w:szCs w:val="28"/>
        </w:rPr>
      </w:pPr>
      <w:r w:rsidRPr="002D0A81">
        <w:rPr>
          <w:b/>
          <w:spacing w:val="-4"/>
          <w:sz w:val="28"/>
          <w:szCs w:val="28"/>
        </w:rPr>
        <w:tab/>
      </w:r>
      <w:r w:rsidR="00774466" w:rsidRPr="002D0A81">
        <w:rPr>
          <w:b/>
          <w:spacing w:val="-4"/>
          <w:sz w:val="28"/>
          <w:szCs w:val="28"/>
        </w:rPr>
        <w:t>Цель</w:t>
      </w:r>
      <w:r w:rsidR="00F32AA4" w:rsidRPr="002D0A81">
        <w:rPr>
          <w:b/>
          <w:spacing w:val="-4"/>
          <w:sz w:val="28"/>
          <w:szCs w:val="28"/>
        </w:rPr>
        <w:t>-</w:t>
      </w:r>
      <w:r w:rsidR="00774466" w:rsidRPr="002D0A81">
        <w:rPr>
          <w:b/>
          <w:spacing w:val="-4"/>
          <w:sz w:val="28"/>
          <w:szCs w:val="28"/>
        </w:rPr>
        <w:t xml:space="preserve"> 3. Повышение эффективности муниципального управления</w:t>
      </w:r>
    </w:p>
    <w:p w:rsidR="00774466" w:rsidRPr="002D0A81" w:rsidRDefault="002453BD" w:rsidP="002D0A81">
      <w:pPr>
        <w:pStyle w:val="a7"/>
        <w:tabs>
          <w:tab w:val="left" w:pos="709"/>
        </w:tabs>
        <w:jc w:val="both"/>
        <w:rPr>
          <w:spacing w:val="-4"/>
          <w:sz w:val="28"/>
          <w:szCs w:val="28"/>
        </w:rPr>
      </w:pPr>
      <w:r w:rsidRPr="002D0A81">
        <w:rPr>
          <w:spacing w:val="-4"/>
          <w:sz w:val="28"/>
          <w:szCs w:val="28"/>
        </w:rPr>
        <w:tab/>
      </w:r>
      <w:r w:rsidR="00774466" w:rsidRPr="002D0A81">
        <w:rPr>
          <w:spacing w:val="-4"/>
          <w:sz w:val="28"/>
          <w:szCs w:val="28"/>
        </w:rPr>
        <w:t>З-3.1</w:t>
      </w:r>
      <w:r w:rsidR="00774466" w:rsidRPr="002D0A81">
        <w:rPr>
          <w:b/>
          <w:spacing w:val="-4"/>
          <w:sz w:val="28"/>
          <w:szCs w:val="28"/>
        </w:rPr>
        <w:t xml:space="preserve">. </w:t>
      </w:r>
      <w:r w:rsidR="00774466" w:rsidRPr="002D0A81">
        <w:rPr>
          <w:spacing w:val="-4"/>
          <w:sz w:val="28"/>
          <w:szCs w:val="28"/>
        </w:rPr>
        <w:t>Совершенствование системы стратегического планирования социально-экономического развития муниципального образования</w:t>
      </w:r>
      <w:r w:rsidR="00AB3CB4" w:rsidRPr="002D0A81">
        <w:rPr>
          <w:spacing w:val="-4"/>
          <w:sz w:val="28"/>
          <w:szCs w:val="28"/>
        </w:rPr>
        <w:t>;</w:t>
      </w:r>
      <w:r w:rsidR="00774466" w:rsidRPr="002D0A81">
        <w:rPr>
          <w:spacing w:val="-4"/>
          <w:sz w:val="28"/>
          <w:szCs w:val="28"/>
        </w:rPr>
        <w:t xml:space="preserve"> </w:t>
      </w:r>
    </w:p>
    <w:p w:rsidR="00774466" w:rsidRPr="002D0A81" w:rsidRDefault="002453BD" w:rsidP="002D0A81">
      <w:pPr>
        <w:pStyle w:val="a7"/>
        <w:tabs>
          <w:tab w:val="left" w:pos="709"/>
        </w:tabs>
        <w:jc w:val="both"/>
        <w:rPr>
          <w:spacing w:val="-4"/>
          <w:sz w:val="28"/>
          <w:szCs w:val="28"/>
        </w:rPr>
      </w:pPr>
      <w:r w:rsidRPr="002D0A81">
        <w:rPr>
          <w:spacing w:val="-4"/>
          <w:sz w:val="28"/>
          <w:szCs w:val="28"/>
        </w:rPr>
        <w:tab/>
      </w:r>
      <w:r w:rsidR="00774466" w:rsidRPr="002D0A81">
        <w:rPr>
          <w:spacing w:val="-4"/>
          <w:sz w:val="28"/>
          <w:szCs w:val="28"/>
        </w:rPr>
        <w:t>3-3.2. Повышение эффективности си</w:t>
      </w:r>
      <w:r w:rsidR="00AB3CB4" w:rsidRPr="002D0A81">
        <w:rPr>
          <w:spacing w:val="-4"/>
          <w:sz w:val="28"/>
          <w:szCs w:val="28"/>
        </w:rPr>
        <w:t>стемы муниципального управления;</w:t>
      </w:r>
      <w:r w:rsidR="00774466" w:rsidRPr="002D0A81">
        <w:rPr>
          <w:spacing w:val="-4"/>
          <w:sz w:val="28"/>
          <w:szCs w:val="28"/>
        </w:rPr>
        <w:t xml:space="preserve"> </w:t>
      </w:r>
    </w:p>
    <w:p w:rsidR="00293349" w:rsidRPr="002D0A81" w:rsidRDefault="002453BD" w:rsidP="00055981">
      <w:pPr>
        <w:pStyle w:val="a7"/>
        <w:tabs>
          <w:tab w:val="left" w:pos="709"/>
        </w:tabs>
        <w:jc w:val="both"/>
        <w:rPr>
          <w:spacing w:val="-4"/>
          <w:sz w:val="28"/>
          <w:szCs w:val="28"/>
        </w:rPr>
        <w:sectPr w:rsidR="00293349" w:rsidRPr="002D0A81" w:rsidSect="002D0A81">
          <w:headerReference w:type="default" r:id="rId10"/>
          <w:headerReference w:type="first" r:id="rId11"/>
          <w:pgSz w:w="11906" w:h="16838"/>
          <w:pgMar w:top="1134" w:right="850" w:bottom="1134" w:left="1701" w:header="567" w:footer="567" w:gutter="0"/>
          <w:pgNumType w:start="0"/>
          <w:cols w:space="708"/>
          <w:titlePg/>
          <w:docGrid w:linePitch="360"/>
        </w:sectPr>
      </w:pPr>
      <w:r w:rsidRPr="002D0A81">
        <w:rPr>
          <w:spacing w:val="-4"/>
          <w:sz w:val="28"/>
          <w:szCs w:val="28"/>
        </w:rPr>
        <w:tab/>
      </w:r>
      <w:r w:rsidR="00774466" w:rsidRPr="002D0A81">
        <w:rPr>
          <w:spacing w:val="-4"/>
          <w:sz w:val="28"/>
          <w:szCs w:val="28"/>
        </w:rPr>
        <w:t>З-3.3. Обеспечение долгосрочной сбалансированности и устойчивости бюджетной системы муниципального образования</w:t>
      </w:r>
      <w:r w:rsidR="002D0A81">
        <w:rPr>
          <w:spacing w:val="-4"/>
          <w:sz w:val="28"/>
          <w:szCs w:val="28"/>
        </w:rPr>
        <w:t>.</w:t>
      </w:r>
    </w:p>
    <w:p w:rsidR="00293349" w:rsidRDefault="00293349" w:rsidP="00055981">
      <w:pPr>
        <w:pStyle w:val="a7"/>
        <w:tabs>
          <w:tab w:val="left" w:pos="709"/>
        </w:tabs>
        <w:jc w:val="both"/>
        <w:rPr>
          <w:b/>
          <w:spacing w:val="-4"/>
          <w:sz w:val="28"/>
          <w:szCs w:val="28"/>
        </w:rPr>
      </w:pPr>
    </w:p>
    <w:p w:rsidR="007D5135" w:rsidRPr="00521007" w:rsidRDefault="00521007" w:rsidP="00055981">
      <w:pPr>
        <w:pStyle w:val="a7"/>
        <w:tabs>
          <w:tab w:val="left" w:pos="709"/>
        </w:tabs>
        <w:jc w:val="both"/>
        <w:rPr>
          <w:spacing w:val="-4"/>
          <w:sz w:val="28"/>
          <w:szCs w:val="28"/>
        </w:rPr>
      </w:pPr>
      <w:r w:rsidRPr="00521007">
        <w:rPr>
          <w:b/>
          <w:bCs/>
          <w:sz w:val="28"/>
          <w:szCs w:val="28"/>
        </w:rPr>
        <w:t xml:space="preserve">4. Комплексы мероприятий муниципальных программ, обеспечивающих достижение долгосрочных целей и задач социально-экономического развития </w:t>
      </w:r>
      <w:proofErr w:type="spellStart"/>
      <w:r w:rsidRPr="00521007">
        <w:rPr>
          <w:b/>
          <w:bCs/>
          <w:sz w:val="28"/>
          <w:szCs w:val="28"/>
        </w:rPr>
        <w:t>Большемуртинского</w:t>
      </w:r>
      <w:proofErr w:type="spellEnd"/>
      <w:r w:rsidRPr="00521007">
        <w:rPr>
          <w:b/>
          <w:bCs/>
          <w:sz w:val="28"/>
          <w:szCs w:val="28"/>
        </w:rPr>
        <w:t xml:space="preserve"> района</w:t>
      </w:r>
    </w:p>
    <w:p w:rsidR="00293349" w:rsidRDefault="00293349" w:rsidP="00055981">
      <w:pPr>
        <w:pStyle w:val="a7"/>
        <w:tabs>
          <w:tab w:val="left" w:pos="709"/>
        </w:tabs>
        <w:jc w:val="both"/>
        <w:rPr>
          <w:spacing w:val="-4"/>
          <w:sz w:val="28"/>
          <w:szCs w:val="28"/>
        </w:rPr>
      </w:pPr>
    </w:p>
    <w:tbl>
      <w:tblPr>
        <w:tblStyle w:val="a9"/>
        <w:tblW w:w="15065" w:type="dxa"/>
        <w:tblLook w:val="04A0" w:firstRow="1" w:lastRow="0" w:firstColumn="1" w:lastColumn="0" w:noHBand="0" w:noVBand="1"/>
      </w:tblPr>
      <w:tblGrid>
        <w:gridCol w:w="2462"/>
        <w:gridCol w:w="3013"/>
        <w:gridCol w:w="2777"/>
        <w:gridCol w:w="3686"/>
        <w:gridCol w:w="3127"/>
      </w:tblGrid>
      <w:tr w:rsidR="001E3A9C" w:rsidRPr="00687958" w:rsidTr="00E7068C">
        <w:tc>
          <w:tcPr>
            <w:tcW w:w="0" w:type="auto"/>
          </w:tcPr>
          <w:p w:rsidR="00A00961" w:rsidRPr="00687958" w:rsidRDefault="00A00961" w:rsidP="00E7068C">
            <w:pPr>
              <w:pStyle w:val="a7"/>
              <w:tabs>
                <w:tab w:val="left" w:pos="709"/>
              </w:tabs>
              <w:jc w:val="both"/>
              <w:rPr>
                <w:b/>
                <w:spacing w:val="-4"/>
                <w:sz w:val="24"/>
                <w:szCs w:val="24"/>
              </w:rPr>
            </w:pPr>
            <w:r w:rsidRPr="00687958">
              <w:rPr>
                <w:b/>
                <w:spacing w:val="-4"/>
                <w:sz w:val="24"/>
                <w:szCs w:val="24"/>
              </w:rPr>
              <w:t>Наименование долгосрочной цели</w:t>
            </w:r>
          </w:p>
        </w:tc>
        <w:tc>
          <w:tcPr>
            <w:tcW w:w="0" w:type="auto"/>
          </w:tcPr>
          <w:p w:rsidR="00A00961" w:rsidRPr="00687958" w:rsidRDefault="00A00961" w:rsidP="00E7068C">
            <w:pPr>
              <w:pStyle w:val="a7"/>
              <w:tabs>
                <w:tab w:val="left" w:pos="709"/>
              </w:tabs>
              <w:jc w:val="both"/>
              <w:rPr>
                <w:b/>
                <w:spacing w:val="-4"/>
                <w:sz w:val="24"/>
                <w:szCs w:val="24"/>
              </w:rPr>
            </w:pPr>
            <w:r w:rsidRPr="00687958">
              <w:rPr>
                <w:b/>
                <w:spacing w:val="-4"/>
                <w:sz w:val="24"/>
                <w:szCs w:val="24"/>
              </w:rPr>
              <w:t>Задачи социально экономического развития</w:t>
            </w:r>
          </w:p>
        </w:tc>
        <w:tc>
          <w:tcPr>
            <w:tcW w:w="2777" w:type="dxa"/>
          </w:tcPr>
          <w:p w:rsidR="00A00961" w:rsidRPr="00687958" w:rsidRDefault="00A00961" w:rsidP="00E7068C">
            <w:pPr>
              <w:pStyle w:val="a7"/>
              <w:tabs>
                <w:tab w:val="left" w:pos="709"/>
              </w:tabs>
              <w:jc w:val="both"/>
              <w:rPr>
                <w:b/>
                <w:spacing w:val="-4"/>
                <w:sz w:val="24"/>
                <w:szCs w:val="24"/>
              </w:rPr>
            </w:pPr>
            <w:r w:rsidRPr="00687958">
              <w:rPr>
                <w:b/>
                <w:spacing w:val="-4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86" w:type="dxa"/>
          </w:tcPr>
          <w:p w:rsidR="00A00961" w:rsidRPr="00687958" w:rsidRDefault="00A00961" w:rsidP="00E7068C">
            <w:pPr>
              <w:pStyle w:val="a7"/>
              <w:tabs>
                <w:tab w:val="left" w:pos="709"/>
              </w:tabs>
              <w:jc w:val="both"/>
              <w:rPr>
                <w:b/>
                <w:spacing w:val="-4"/>
                <w:sz w:val="24"/>
                <w:szCs w:val="24"/>
              </w:rPr>
            </w:pPr>
            <w:r w:rsidRPr="00687958">
              <w:rPr>
                <w:b/>
                <w:spacing w:val="-4"/>
                <w:sz w:val="24"/>
                <w:szCs w:val="24"/>
              </w:rPr>
              <w:t>Программа (основные мероприятия муниципальной программы)</w:t>
            </w:r>
          </w:p>
        </w:tc>
        <w:tc>
          <w:tcPr>
            <w:tcW w:w="0" w:type="auto"/>
          </w:tcPr>
          <w:p w:rsidR="00A00961" w:rsidRPr="00687958" w:rsidRDefault="00A00961" w:rsidP="00E7068C">
            <w:pPr>
              <w:pStyle w:val="a7"/>
              <w:tabs>
                <w:tab w:val="left" w:pos="709"/>
              </w:tabs>
              <w:jc w:val="both"/>
              <w:rPr>
                <w:b/>
                <w:spacing w:val="-4"/>
                <w:sz w:val="24"/>
                <w:szCs w:val="24"/>
              </w:rPr>
            </w:pPr>
            <w:r w:rsidRPr="00687958">
              <w:rPr>
                <w:b/>
                <w:spacing w:val="-4"/>
                <w:sz w:val="24"/>
                <w:szCs w:val="24"/>
              </w:rPr>
              <w:t>Ответственный исполнитель</w:t>
            </w:r>
          </w:p>
        </w:tc>
      </w:tr>
      <w:tr w:rsidR="001E3A9C" w:rsidRPr="002D0A81" w:rsidTr="00E7068C">
        <w:tc>
          <w:tcPr>
            <w:tcW w:w="0" w:type="auto"/>
            <w:vMerge w:val="restart"/>
          </w:tcPr>
          <w:p w:rsidR="00741BC1" w:rsidRPr="00687958" w:rsidRDefault="00741BC1" w:rsidP="00E7068C">
            <w:pPr>
              <w:pStyle w:val="Default"/>
              <w:rPr>
                <w:b/>
                <w:spacing w:val="-4"/>
              </w:rPr>
            </w:pPr>
            <w:r w:rsidRPr="00687958">
              <w:rPr>
                <w:spacing w:val="-4"/>
              </w:rPr>
              <w:t xml:space="preserve">Ц-1 </w:t>
            </w:r>
            <w:r w:rsidRPr="00687958">
              <w:rPr>
                <w:b/>
                <w:spacing w:val="-4"/>
              </w:rPr>
              <w:t>Улучшение качества социальной среды и условий жизни населения района</w:t>
            </w:r>
          </w:p>
          <w:p w:rsidR="00741BC1" w:rsidRPr="00687958" w:rsidRDefault="00741BC1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97"/>
            </w:tblGrid>
            <w:tr w:rsidR="00741BC1" w:rsidRPr="002D0A81">
              <w:trPr>
                <w:trHeight w:val="605"/>
              </w:trPr>
              <w:tc>
                <w:tcPr>
                  <w:tcW w:w="0" w:type="auto"/>
                </w:tcPr>
                <w:p w:rsidR="00741BC1" w:rsidRPr="002D0A81" w:rsidRDefault="00741BC1" w:rsidP="00E706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0A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З-1.1.  Развитие системы общего и дополнительного образования, обеспечивающей всех детей до 18 лет высококачественными услугами и программами дополнительного образования </w:t>
                  </w:r>
                </w:p>
              </w:tc>
            </w:tr>
          </w:tbl>
          <w:p w:rsidR="00741BC1" w:rsidRPr="002D0A81" w:rsidRDefault="00741BC1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2777" w:type="dxa"/>
          </w:tcPr>
          <w:p w:rsidR="00741BC1" w:rsidRPr="002D0A81" w:rsidRDefault="004338CB" w:rsidP="00E7068C">
            <w:pPr>
              <w:pStyle w:val="Default"/>
              <w:jc w:val="both"/>
            </w:pPr>
            <w:r w:rsidRPr="002D0A81">
              <w:t xml:space="preserve">Развитие образования </w:t>
            </w:r>
            <w:r w:rsidR="00741BC1" w:rsidRPr="002D0A81">
              <w:t xml:space="preserve"> в </w:t>
            </w:r>
            <w:proofErr w:type="spellStart"/>
            <w:r w:rsidR="00741BC1" w:rsidRPr="002D0A81">
              <w:t>Большемуртинском</w:t>
            </w:r>
            <w:proofErr w:type="spellEnd"/>
            <w:r w:rsidR="00741BC1" w:rsidRPr="002D0A81">
              <w:t xml:space="preserve"> районе </w:t>
            </w:r>
          </w:p>
          <w:p w:rsidR="00741BC1" w:rsidRPr="002D0A81" w:rsidRDefault="00741BC1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741BC1" w:rsidRPr="002D0A81" w:rsidRDefault="00741BC1" w:rsidP="00E7068C">
            <w:pPr>
              <w:pStyle w:val="Default"/>
              <w:jc w:val="both"/>
            </w:pPr>
            <w:r w:rsidRPr="002D0A81">
              <w:rPr>
                <w:i/>
                <w:iCs/>
              </w:rPr>
              <w:t xml:space="preserve">Подпрограммы: </w:t>
            </w:r>
          </w:p>
          <w:p w:rsidR="002453BD" w:rsidRPr="002D0A81" w:rsidRDefault="00741BC1" w:rsidP="002453BD">
            <w:pPr>
              <w:pStyle w:val="Default"/>
              <w:jc w:val="both"/>
            </w:pPr>
            <w:r w:rsidRPr="002D0A81">
              <w:t xml:space="preserve"> Развитие </w:t>
            </w:r>
            <w:proofErr w:type="gramStart"/>
            <w:r w:rsidRPr="002D0A81">
              <w:t>дошкольного</w:t>
            </w:r>
            <w:proofErr w:type="gramEnd"/>
            <w:r w:rsidRPr="002D0A81">
              <w:t xml:space="preserve"> </w:t>
            </w:r>
          </w:p>
          <w:p w:rsidR="002453BD" w:rsidRPr="002D0A81" w:rsidRDefault="002453BD" w:rsidP="002453BD">
            <w:pPr>
              <w:pStyle w:val="Default"/>
              <w:jc w:val="both"/>
            </w:pPr>
            <w:r w:rsidRPr="002D0A81">
              <w:t xml:space="preserve">общего и </w:t>
            </w:r>
          </w:p>
          <w:p w:rsidR="00741BC1" w:rsidRPr="002D0A81" w:rsidRDefault="00741BC1" w:rsidP="00E7068C">
            <w:pPr>
              <w:pStyle w:val="Default"/>
              <w:jc w:val="both"/>
            </w:pPr>
            <w:r w:rsidRPr="002D0A81">
              <w:t xml:space="preserve">дополнительного образования </w:t>
            </w:r>
          </w:p>
          <w:p w:rsidR="00741BC1" w:rsidRPr="002D0A81" w:rsidRDefault="00741BC1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6F3822" w:rsidRPr="002D0A81" w:rsidRDefault="00151757" w:rsidP="00151757">
            <w:pPr>
              <w:pStyle w:val="Default"/>
              <w:jc w:val="both"/>
              <w:rPr>
                <w:bCs/>
                <w:color w:val="333333"/>
                <w:shd w:val="clear" w:color="auto" w:fill="FFFFFF"/>
              </w:rPr>
            </w:pPr>
            <w:r w:rsidRPr="002D0A81">
              <w:rPr>
                <w:bCs/>
                <w:color w:val="333333"/>
                <w:shd w:val="clear" w:color="auto" w:fill="FFFFFF"/>
              </w:rPr>
              <w:t>Управление</w:t>
            </w:r>
            <w:r w:rsidRPr="002D0A81">
              <w:rPr>
                <w:color w:val="333333"/>
                <w:shd w:val="clear" w:color="auto" w:fill="FFFFFF"/>
              </w:rPr>
              <w:t> </w:t>
            </w:r>
            <w:r w:rsidRPr="002D0A81">
              <w:rPr>
                <w:bCs/>
                <w:color w:val="333333"/>
                <w:shd w:val="clear" w:color="auto" w:fill="FFFFFF"/>
              </w:rPr>
              <w:t>образования</w:t>
            </w:r>
          </w:p>
          <w:p w:rsidR="006F3822" w:rsidRPr="002D0A81" w:rsidRDefault="00151757" w:rsidP="00151757">
            <w:pPr>
              <w:pStyle w:val="Default"/>
              <w:jc w:val="both"/>
              <w:rPr>
                <w:color w:val="333333"/>
                <w:shd w:val="clear" w:color="auto" w:fill="FFFFFF"/>
              </w:rPr>
            </w:pPr>
            <w:r w:rsidRPr="002D0A81">
              <w:rPr>
                <w:color w:val="333333"/>
                <w:shd w:val="clear" w:color="auto" w:fill="FFFFFF"/>
              </w:rPr>
              <w:t> администрации. </w:t>
            </w:r>
          </w:p>
          <w:p w:rsidR="00741BC1" w:rsidRPr="002D0A81" w:rsidRDefault="00151757" w:rsidP="00151757">
            <w:pPr>
              <w:pStyle w:val="Default"/>
              <w:jc w:val="both"/>
              <w:rPr>
                <w:spacing w:val="-4"/>
              </w:rPr>
            </w:pPr>
            <w:proofErr w:type="spellStart"/>
            <w:r w:rsidRPr="002D0A81">
              <w:rPr>
                <w:bCs/>
                <w:color w:val="333333"/>
                <w:shd w:val="clear" w:color="auto" w:fill="FFFFFF"/>
              </w:rPr>
              <w:t>Большемуртинского</w:t>
            </w:r>
            <w:proofErr w:type="spellEnd"/>
            <w:r w:rsidRPr="002D0A81">
              <w:rPr>
                <w:color w:val="333333"/>
                <w:shd w:val="clear" w:color="auto" w:fill="FFFFFF"/>
              </w:rPr>
              <w:t> </w:t>
            </w:r>
            <w:r w:rsidRPr="002D0A81">
              <w:rPr>
                <w:bCs/>
                <w:color w:val="333333"/>
                <w:shd w:val="clear" w:color="auto" w:fill="FFFFFF"/>
              </w:rPr>
              <w:t>района</w:t>
            </w:r>
          </w:p>
        </w:tc>
      </w:tr>
      <w:tr w:rsidR="001E3A9C" w:rsidRPr="002D0A81" w:rsidTr="00E7068C">
        <w:tc>
          <w:tcPr>
            <w:tcW w:w="0" w:type="auto"/>
            <w:vMerge/>
          </w:tcPr>
          <w:p w:rsidR="00741BC1" w:rsidRPr="00687958" w:rsidRDefault="00741BC1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741BC1" w:rsidRPr="002D0A81" w:rsidRDefault="00741BC1" w:rsidP="00E7068C">
            <w:pPr>
              <w:pStyle w:val="a7"/>
              <w:tabs>
                <w:tab w:val="left" w:pos="709"/>
              </w:tabs>
              <w:spacing w:after="0"/>
              <w:jc w:val="both"/>
              <w:rPr>
                <w:spacing w:val="-4"/>
                <w:sz w:val="24"/>
                <w:szCs w:val="24"/>
              </w:rPr>
            </w:pPr>
            <w:r w:rsidRPr="002D0A81">
              <w:rPr>
                <w:sz w:val="24"/>
                <w:szCs w:val="24"/>
              </w:rPr>
              <w:t>З-1.2. Увеличение средней продолжительности жизни населения посредством создания условий, обеспечивающих возможность вести здоровый образ жизни, получать доступ к широкому спектру современных и качественных медицинских услуг;</w:t>
            </w:r>
          </w:p>
        </w:tc>
        <w:tc>
          <w:tcPr>
            <w:tcW w:w="27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41BC1" w:rsidRPr="002D0A81">
              <w:trPr>
                <w:trHeight w:val="353"/>
              </w:trPr>
              <w:tc>
                <w:tcPr>
                  <w:tcW w:w="0" w:type="auto"/>
                </w:tcPr>
                <w:p w:rsidR="00741BC1" w:rsidRPr="002D0A81" w:rsidRDefault="00741BC1" w:rsidP="00E706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41BC1" w:rsidRPr="002D0A81" w:rsidRDefault="00741BC1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5633" w:rsidRPr="002D0A81" w:rsidRDefault="00F05633" w:rsidP="00F05633">
            <w:pPr>
              <w:rPr>
                <w:rFonts w:ascii="yandex-sans" w:eastAsia="Times New Roman" w:hAnsi="yandex-sans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D0A81">
              <w:rPr>
                <w:rFonts w:ascii="yandex-sans" w:eastAsia="Times New Roman" w:hAnsi="yandex-sans" w:cs="Times New Roman"/>
                <w:i/>
                <w:color w:val="000000"/>
                <w:sz w:val="24"/>
                <w:szCs w:val="24"/>
                <w:lang w:eastAsia="ru-RU"/>
              </w:rPr>
              <w:t>Мероприятия:</w:t>
            </w:r>
          </w:p>
          <w:p w:rsidR="00741BC1" w:rsidRPr="002D0A81" w:rsidRDefault="00741BC1" w:rsidP="00E7068C">
            <w:pPr>
              <w:pStyle w:val="Default"/>
              <w:jc w:val="both"/>
            </w:pPr>
            <w:r w:rsidRPr="002D0A81">
              <w:t>Предоставление мер социальной поддержки и дополнительных социальных гарантий отдельным категория</w:t>
            </w:r>
            <w:r w:rsidR="00563C4B" w:rsidRPr="002D0A81">
              <w:t>м</w:t>
            </w:r>
            <w:r w:rsidRPr="002D0A81">
              <w:t xml:space="preserve"> граждан </w:t>
            </w:r>
          </w:p>
          <w:p w:rsidR="00563C4B" w:rsidRPr="002D0A81" w:rsidRDefault="00563C4B" w:rsidP="00E7068C">
            <w:pPr>
              <w:pStyle w:val="Default"/>
              <w:jc w:val="both"/>
            </w:pPr>
            <w:r w:rsidRPr="002D0A81">
              <w:t xml:space="preserve"> Повышение качества жизни отдельных категорий</w:t>
            </w:r>
            <w:r w:rsidR="0008390B" w:rsidRPr="002D0A81">
              <w:t xml:space="preserve"> граждан, степени их социальной защищенности</w:t>
            </w:r>
          </w:p>
          <w:p w:rsidR="00741BC1" w:rsidRPr="002D0A81" w:rsidRDefault="00741BC1" w:rsidP="00E7068C">
            <w:pPr>
              <w:pStyle w:val="Default"/>
              <w:jc w:val="both"/>
            </w:pPr>
            <w:r w:rsidRPr="002D0A81">
              <w:t xml:space="preserve"> </w:t>
            </w:r>
            <w:r w:rsidR="0008390B" w:rsidRPr="002D0A81">
              <w:t>Повышение качества и доступности социальных услуг</w:t>
            </w:r>
            <w:r w:rsidRPr="002D0A81">
              <w:t xml:space="preserve"> </w:t>
            </w:r>
          </w:p>
          <w:p w:rsidR="00741BC1" w:rsidRDefault="00741BC1" w:rsidP="002D0A81">
            <w:pPr>
              <w:pStyle w:val="Default"/>
              <w:jc w:val="both"/>
            </w:pPr>
            <w:r w:rsidRPr="002D0A81">
              <w:t xml:space="preserve"> Формирование доступной среды жизнедеятельности для инвалидов </w:t>
            </w:r>
          </w:p>
          <w:p w:rsidR="002D0A81" w:rsidRPr="002D0A81" w:rsidRDefault="002D0A81" w:rsidP="002D0A81">
            <w:pPr>
              <w:pStyle w:val="Default"/>
              <w:jc w:val="both"/>
            </w:pPr>
          </w:p>
        </w:tc>
        <w:tc>
          <w:tcPr>
            <w:tcW w:w="0" w:type="auto"/>
          </w:tcPr>
          <w:p w:rsidR="00741BC1" w:rsidRPr="002D0A81" w:rsidRDefault="006F3822" w:rsidP="00E7068C">
            <w:pPr>
              <w:pStyle w:val="Default"/>
              <w:jc w:val="both"/>
            </w:pPr>
            <w:r w:rsidRPr="002D0A81">
              <w:t xml:space="preserve">ТО КГКУ «УСЗН» по </w:t>
            </w:r>
            <w:proofErr w:type="spellStart"/>
            <w:r w:rsidRPr="002D0A81">
              <w:t>Большемуртинскому</w:t>
            </w:r>
            <w:proofErr w:type="spellEnd"/>
            <w:r w:rsidRPr="002D0A81">
              <w:t xml:space="preserve"> району </w:t>
            </w:r>
          </w:p>
          <w:p w:rsidR="00741BC1" w:rsidRPr="002D0A81" w:rsidRDefault="00741BC1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1E3A9C" w:rsidRPr="002D0A81" w:rsidTr="00E7068C">
        <w:tc>
          <w:tcPr>
            <w:tcW w:w="0" w:type="auto"/>
            <w:vMerge/>
          </w:tcPr>
          <w:p w:rsidR="00741BC1" w:rsidRPr="00687958" w:rsidRDefault="00741BC1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41BC1" w:rsidRPr="002D0A81" w:rsidRDefault="00741BC1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  <w:r w:rsidRPr="002D0A81">
              <w:rPr>
                <w:sz w:val="24"/>
                <w:szCs w:val="24"/>
              </w:rPr>
              <w:t>З-1.3. Создание условий для реализации и накопления культурного потенциала населения района, обеспечение доступности культурно-досуговой сферы</w:t>
            </w:r>
          </w:p>
        </w:tc>
        <w:tc>
          <w:tcPr>
            <w:tcW w:w="2777" w:type="dxa"/>
          </w:tcPr>
          <w:p w:rsidR="00741BC1" w:rsidRPr="002D0A81" w:rsidRDefault="00741BC1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  <w:r w:rsidRPr="002D0A81">
              <w:rPr>
                <w:spacing w:val="-4"/>
                <w:sz w:val="24"/>
                <w:szCs w:val="24"/>
              </w:rPr>
              <w:t>Развитие культуры</w:t>
            </w:r>
            <w:r w:rsidR="004338CB" w:rsidRPr="002D0A81">
              <w:rPr>
                <w:spacing w:val="-4"/>
                <w:sz w:val="24"/>
                <w:szCs w:val="24"/>
              </w:rPr>
              <w:t xml:space="preserve"> на территории</w:t>
            </w:r>
            <w:r w:rsidRPr="002D0A8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0A81">
              <w:rPr>
                <w:spacing w:val="-4"/>
                <w:sz w:val="24"/>
                <w:szCs w:val="24"/>
              </w:rPr>
              <w:t>Большемуртинского</w:t>
            </w:r>
            <w:proofErr w:type="spellEnd"/>
            <w:r w:rsidRPr="002D0A81">
              <w:rPr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36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0"/>
            </w:tblGrid>
            <w:tr w:rsidR="00741BC1" w:rsidRPr="002D0A81">
              <w:trPr>
                <w:trHeight w:val="2125"/>
              </w:trPr>
              <w:tc>
                <w:tcPr>
                  <w:tcW w:w="0" w:type="auto"/>
                </w:tcPr>
                <w:p w:rsidR="00741BC1" w:rsidRPr="002D0A81" w:rsidRDefault="00741BC1" w:rsidP="00E706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0A81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Основные мероприятия программ: </w:t>
                  </w:r>
                </w:p>
                <w:p w:rsidR="00741BC1" w:rsidRPr="002D0A81" w:rsidRDefault="00741BC1" w:rsidP="00E706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0A81">
                    <w:rPr>
                      <w:rFonts w:ascii="Wingdings" w:hAnsi="Wingdings" w:cs="Wingdings"/>
                      <w:color w:val="000000"/>
                      <w:sz w:val="24"/>
                      <w:szCs w:val="24"/>
                    </w:rPr>
                    <w:t></w:t>
                  </w:r>
                  <w:r w:rsidRPr="002D0A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Организация библиотечного обслуживания населения, комплектование и обеспечение сохранности библиотечных фондов библиотек поселений. </w:t>
                  </w:r>
                </w:p>
                <w:p w:rsidR="00741BC1" w:rsidRPr="002D0A81" w:rsidRDefault="00741BC1" w:rsidP="00E706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0A81">
                    <w:rPr>
                      <w:rFonts w:ascii="Wingdings" w:hAnsi="Wingdings" w:cs="Wingdings"/>
                      <w:color w:val="000000"/>
                      <w:sz w:val="24"/>
                      <w:szCs w:val="24"/>
                    </w:rPr>
                    <w:t></w:t>
                  </w:r>
                  <w:r w:rsidRPr="002D0A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Создание условий для организации досуга и обеспечения жителей поселений услугами организаций культуры. </w:t>
                  </w:r>
                </w:p>
                <w:p w:rsidR="00741BC1" w:rsidRPr="002D0A81" w:rsidRDefault="00741BC1" w:rsidP="00E706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0A81">
                    <w:rPr>
                      <w:rFonts w:ascii="Wingdings" w:hAnsi="Wingdings" w:cs="Wingdings"/>
                      <w:color w:val="000000"/>
                      <w:sz w:val="24"/>
                      <w:szCs w:val="24"/>
                    </w:rPr>
                    <w:t></w:t>
                  </w:r>
                  <w:r w:rsidRPr="002D0A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поселениях </w:t>
                  </w:r>
                </w:p>
              </w:tc>
            </w:tr>
          </w:tbl>
          <w:p w:rsidR="00741BC1" w:rsidRPr="002D0A81" w:rsidRDefault="00741BC1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741BC1" w:rsidRPr="002D0A81" w:rsidRDefault="006F3822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  <w:r w:rsidRPr="002D0A81">
              <w:rPr>
                <w:spacing w:val="-4"/>
                <w:sz w:val="24"/>
                <w:szCs w:val="24"/>
              </w:rPr>
              <w:t xml:space="preserve">Отдел культуры и кино администрации </w:t>
            </w:r>
            <w:proofErr w:type="spellStart"/>
            <w:r w:rsidRPr="002D0A81">
              <w:rPr>
                <w:spacing w:val="-4"/>
                <w:sz w:val="24"/>
                <w:szCs w:val="24"/>
              </w:rPr>
              <w:t>Большемуртинского</w:t>
            </w:r>
            <w:proofErr w:type="spellEnd"/>
            <w:r w:rsidR="00741BC1" w:rsidRPr="002D0A81">
              <w:rPr>
                <w:spacing w:val="-4"/>
                <w:sz w:val="24"/>
                <w:szCs w:val="24"/>
              </w:rPr>
              <w:t xml:space="preserve"> района</w:t>
            </w:r>
          </w:p>
        </w:tc>
      </w:tr>
      <w:tr w:rsidR="001E3A9C" w:rsidRPr="002D0A81" w:rsidTr="00E7068C">
        <w:tc>
          <w:tcPr>
            <w:tcW w:w="0" w:type="auto"/>
            <w:vMerge/>
          </w:tcPr>
          <w:p w:rsidR="00741BC1" w:rsidRPr="00687958" w:rsidRDefault="00741BC1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41BC1" w:rsidRPr="002D0A81" w:rsidRDefault="00741BC1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2777" w:type="dxa"/>
          </w:tcPr>
          <w:p w:rsidR="00741BC1" w:rsidRPr="002D0A81" w:rsidRDefault="004338CB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  <w:r w:rsidRPr="002D0A81">
              <w:rPr>
                <w:spacing w:val="-4"/>
                <w:sz w:val="24"/>
                <w:szCs w:val="24"/>
              </w:rPr>
              <w:t xml:space="preserve">Развитие физической культуры спорта и молодежной политики в </w:t>
            </w:r>
            <w:proofErr w:type="spellStart"/>
            <w:r w:rsidRPr="002D0A81">
              <w:rPr>
                <w:spacing w:val="-4"/>
                <w:sz w:val="24"/>
                <w:szCs w:val="24"/>
              </w:rPr>
              <w:t>Большемуртинском</w:t>
            </w:r>
            <w:proofErr w:type="spellEnd"/>
            <w:r w:rsidRPr="002D0A81">
              <w:rPr>
                <w:spacing w:val="-4"/>
                <w:sz w:val="24"/>
                <w:szCs w:val="24"/>
              </w:rPr>
              <w:t xml:space="preserve"> районе</w:t>
            </w:r>
          </w:p>
        </w:tc>
        <w:tc>
          <w:tcPr>
            <w:tcW w:w="3686" w:type="dxa"/>
          </w:tcPr>
          <w:p w:rsidR="00741BC1" w:rsidRPr="002D0A81" w:rsidRDefault="00741BC1" w:rsidP="00E7068C">
            <w:pPr>
              <w:pStyle w:val="Default"/>
              <w:jc w:val="both"/>
            </w:pPr>
            <w:r w:rsidRPr="002D0A81">
              <w:rPr>
                <w:i/>
                <w:iCs/>
              </w:rPr>
              <w:t xml:space="preserve">Основное мероприятие программ: </w:t>
            </w:r>
          </w:p>
          <w:p w:rsidR="00741BC1" w:rsidRPr="002D0A81" w:rsidRDefault="00741BC1" w:rsidP="002D0A81">
            <w:pPr>
              <w:pStyle w:val="Default"/>
              <w:jc w:val="both"/>
            </w:pPr>
            <w:r w:rsidRPr="002D0A81">
              <w:rPr>
                <w:rFonts w:ascii="Wingdings" w:hAnsi="Wingdings" w:cs="Wingdings"/>
              </w:rPr>
              <w:t></w:t>
            </w:r>
            <w:r w:rsidRPr="002D0A81">
              <w:t xml:space="preserve">Организация и осуществление мероприятий по работе с детьми и молодежью </w:t>
            </w:r>
          </w:p>
        </w:tc>
        <w:tc>
          <w:tcPr>
            <w:tcW w:w="0" w:type="auto"/>
          </w:tcPr>
          <w:p w:rsidR="00741BC1" w:rsidRPr="002D0A81" w:rsidRDefault="006F3822" w:rsidP="00591A8F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  <w:r w:rsidRPr="002D0A81">
              <w:rPr>
                <w:spacing w:val="-4"/>
                <w:sz w:val="24"/>
                <w:szCs w:val="24"/>
              </w:rPr>
              <w:t>МКУ «МЦ</w:t>
            </w:r>
            <w:r w:rsidR="00591A8F" w:rsidRPr="002D0A81">
              <w:rPr>
                <w:spacing w:val="-4"/>
                <w:sz w:val="24"/>
                <w:szCs w:val="24"/>
              </w:rPr>
              <w:t xml:space="preserve"> «</w:t>
            </w:r>
            <w:r w:rsidRPr="002D0A81">
              <w:rPr>
                <w:spacing w:val="-4"/>
                <w:sz w:val="24"/>
                <w:szCs w:val="24"/>
              </w:rPr>
              <w:t xml:space="preserve">Лидер» </w:t>
            </w:r>
            <w:proofErr w:type="spellStart"/>
            <w:r w:rsidRPr="002D0A81">
              <w:rPr>
                <w:spacing w:val="-4"/>
                <w:sz w:val="24"/>
                <w:szCs w:val="24"/>
              </w:rPr>
              <w:t>Большемуртинского</w:t>
            </w:r>
            <w:proofErr w:type="spellEnd"/>
            <w:r w:rsidRPr="002D0A81">
              <w:rPr>
                <w:spacing w:val="-4"/>
                <w:sz w:val="24"/>
                <w:szCs w:val="24"/>
              </w:rPr>
              <w:t xml:space="preserve"> района</w:t>
            </w:r>
          </w:p>
        </w:tc>
      </w:tr>
      <w:tr w:rsidR="001E3A9C" w:rsidRPr="002D0A81" w:rsidTr="00E7068C">
        <w:tc>
          <w:tcPr>
            <w:tcW w:w="0" w:type="auto"/>
            <w:vMerge/>
          </w:tcPr>
          <w:p w:rsidR="00741BC1" w:rsidRPr="00687958" w:rsidRDefault="00741BC1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741BC1" w:rsidRPr="002D0A81" w:rsidRDefault="00741BC1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  <w:r w:rsidRPr="002D0A81">
              <w:rPr>
                <w:sz w:val="24"/>
                <w:szCs w:val="24"/>
              </w:rPr>
              <w:t>З-1.4. Создание условий для максимального вовлечения населения в занятие физической культурой и спортом в целях распространения здорового образа жизни среди всех возрастных категорий населения.</w:t>
            </w:r>
          </w:p>
        </w:tc>
        <w:tc>
          <w:tcPr>
            <w:tcW w:w="2777" w:type="dxa"/>
          </w:tcPr>
          <w:p w:rsidR="00741BC1" w:rsidRPr="002D0A81" w:rsidRDefault="00741BC1" w:rsidP="004338CB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  <w:r w:rsidRPr="002D0A81">
              <w:rPr>
                <w:spacing w:val="-4"/>
                <w:sz w:val="24"/>
                <w:szCs w:val="24"/>
              </w:rPr>
              <w:t>Развитие физической культуры спорта</w:t>
            </w:r>
            <w:r w:rsidR="004338CB" w:rsidRPr="002D0A81">
              <w:rPr>
                <w:spacing w:val="-4"/>
                <w:sz w:val="24"/>
                <w:szCs w:val="24"/>
              </w:rPr>
              <w:t xml:space="preserve"> и молодежной политики</w:t>
            </w:r>
            <w:r w:rsidRPr="002D0A81">
              <w:rPr>
                <w:spacing w:val="-4"/>
                <w:sz w:val="24"/>
                <w:szCs w:val="24"/>
              </w:rPr>
              <w:t xml:space="preserve"> в </w:t>
            </w:r>
            <w:proofErr w:type="spellStart"/>
            <w:r w:rsidRPr="002D0A81">
              <w:rPr>
                <w:spacing w:val="-4"/>
                <w:sz w:val="24"/>
                <w:szCs w:val="24"/>
              </w:rPr>
              <w:t>Большемуртинском</w:t>
            </w:r>
            <w:proofErr w:type="spellEnd"/>
            <w:r w:rsidRPr="002D0A81">
              <w:rPr>
                <w:spacing w:val="-4"/>
                <w:sz w:val="24"/>
                <w:szCs w:val="24"/>
              </w:rPr>
              <w:t xml:space="preserve"> районе</w:t>
            </w:r>
          </w:p>
        </w:tc>
        <w:tc>
          <w:tcPr>
            <w:tcW w:w="36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0"/>
            </w:tblGrid>
            <w:tr w:rsidR="00741BC1" w:rsidRPr="002D0A81">
              <w:trPr>
                <w:trHeight w:val="1365"/>
              </w:trPr>
              <w:tc>
                <w:tcPr>
                  <w:tcW w:w="0" w:type="auto"/>
                </w:tcPr>
                <w:p w:rsidR="00741BC1" w:rsidRPr="002D0A81" w:rsidRDefault="00741BC1" w:rsidP="00E706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0A81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Основные мероприятия программ: </w:t>
                  </w:r>
                </w:p>
                <w:p w:rsidR="00741BC1" w:rsidRPr="002D0A81" w:rsidRDefault="00741BC1" w:rsidP="00E706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0A81">
                    <w:rPr>
                      <w:rFonts w:ascii="Wingdings" w:hAnsi="Wingdings" w:cs="Wingdings"/>
                      <w:color w:val="000000"/>
                      <w:sz w:val="24"/>
                      <w:szCs w:val="24"/>
                    </w:rPr>
                    <w:t></w:t>
                  </w:r>
                  <w:r w:rsidRPr="002D0A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Организация и проведение физкультурно-оздоровительных и спортивных мероприятий </w:t>
                  </w:r>
                </w:p>
                <w:p w:rsidR="00741BC1" w:rsidRPr="002D0A81" w:rsidRDefault="00741BC1" w:rsidP="00E706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0A81">
                    <w:rPr>
                      <w:rFonts w:ascii="Wingdings" w:hAnsi="Wingdings" w:cs="Wingdings"/>
                      <w:color w:val="000000"/>
                      <w:sz w:val="24"/>
                      <w:szCs w:val="24"/>
                    </w:rPr>
                    <w:t></w:t>
                  </w:r>
                  <w:r w:rsidRPr="002D0A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Развитие физической культуры и массового спорта </w:t>
                  </w:r>
                </w:p>
                <w:p w:rsidR="00741BC1" w:rsidRPr="002D0A81" w:rsidRDefault="00741BC1" w:rsidP="00E706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0A81">
                    <w:rPr>
                      <w:rFonts w:ascii="Wingdings" w:hAnsi="Wingdings" w:cs="Wingdings"/>
                      <w:color w:val="000000"/>
                      <w:sz w:val="24"/>
                      <w:szCs w:val="24"/>
                    </w:rPr>
                    <w:t></w:t>
                  </w:r>
                  <w:r w:rsidRPr="002D0A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Развитие системы подготовки спортивного </w:t>
                  </w:r>
                  <w:r w:rsidRPr="002D0A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резерва </w:t>
                  </w:r>
                </w:p>
                <w:p w:rsidR="00741BC1" w:rsidRPr="002D0A81" w:rsidRDefault="00741BC1" w:rsidP="00E706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0A81">
                    <w:rPr>
                      <w:rFonts w:ascii="Wingdings" w:hAnsi="Wingdings" w:cs="Wingdings"/>
                      <w:color w:val="000000"/>
                      <w:sz w:val="24"/>
                      <w:szCs w:val="24"/>
                    </w:rPr>
                    <w:t></w:t>
                  </w:r>
                  <w:r w:rsidRPr="002D0A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Укрепление материально-технич</w:t>
                  </w:r>
                  <w:r w:rsidR="002D0A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еской базы физкультуры и спорта.</w:t>
                  </w:r>
                </w:p>
              </w:tc>
            </w:tr>
          </w:tbl>
          <w:p w:rsidR="00741BC1" w:rsidRPr="002D0A81" w:rsidRDefault="00741BC1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741BC1" w:rsidRPr="002D0A81" w:rsidRDefault="006F3822" w:rsidP="00591A8F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  <w:r w:rsidRPr="002D0A81">
              <w:rPr>
                <w:spacing w:val="-4"/>
                <w:sz w:val="24"/>
                <w:szCs w:val="24"/>
              </w:rPr>
              <w:lastRenderedPageBreak/>
              <w:t>МКУ «ФСЦ</w:t>
            </w:r>
            <w:r w:rsidR="00591A8F" w:rsidRPr="002D0A81">
              <w:rPr>
                <w:spacing w:val="-4"/>
                <w:sz w:val="24"/>
                <w:szCs w:val="24"/>
              </w:rPr>
              <w:t xml:space="preserve"> «</w:t>
            </w:r>
            <w:r w:rsidRPr="002D0A81">
              <w:rPr>
                <w:spacing w:val="-4"/>
                <w:sz w:val="24"/>
                <w:szCs w:val="24"/>
              </w:rPr>
              <w:t xml:space="preserve">Лидер» </w:t>
            </w:r>
            <w:proofErr w:type="spellStart"/>
            <w:r w:rsidRPr="002D0A81">
              <w:rPr>
                <w:spacing w:val="-4"/>
                <w:sz w:val="24"/>
                <w:szCs w:val="24"/>
              </w:rPr>
              <w:t>Большемуртинского</w:t>
            </w:r>
            <w:proofErr w:type="spellEnd"/>
            <w:r w:rsidRPr="002D0A81">
              <w:rPr>
                <w:spacing w:val="-4"/>
                <w:sz w:val="24"/>
                <w:szCs w:val="24"/>
              </w:rPr>
              <w:t xml:space="preserve"> района</w:t>
            </w:r>
          </w:p>
        </w:tc>
      </w:tr>
      <w:tr w:rsidR="001E3A9C" w:rsidRPr="002D0A81" w:rsidTr="00E7068C">
        <w:tc>
          <w:tcPr>
            <w:tcW w:w="0" w:type="auto"/>
            <w:vMerge w:val="restart"/>
            <w:tcBorders>
              <w:top w:val="nil"/>
            </w:tcBorders>
          </w:tcPr>
          <w:p w:rsidR="00094434" w:rsidRPr="00687958" w:rsidRDefault="00094434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094434" w:rsidRPr="00F05A4F" w:rsidRDefault="00094434" w:rsidP="00E7068C">
            <w:pPr>
              <w:pStyle w:val="a7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2D0A81">
              <w:rPr>
                <w:sz w:val="24"/>
                <w:szCs w:val="24"/>
              </w:rPr>
              <w:t>З-1.5. Повышение уровня и качества жизни граждан, нуждающихся в социальной поддержке и социального обслуживания граждан района, в целях обеспечения нормальной жизнедеятельности всех членов общества до уровня выше среднего, развитие без барьерной среды.</w:t>
            </w:r>
          </w:p>
        </w:tc>
        <w:tc>
          <w:tcPr>
            <w:tcW w:w="2777" w:type="dxa"/>
          </w:tcPr>
          <w:p w:rsidR="00094434" w:rsidRPr="002D0A81" w:rsidRDefault="00094434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5633" w:rsidRPr="002D0A81" w:rsidRDefault="00F05633" w:rsidP="00F05633">
            <w:pPr>
              <w:rPr>
                <w:rFonts w:ascii="yandex-sans" w:eastAsia="Times New Roman" w:hAnsi="yandex-sans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D0A81">
              <w:rPr>
                <w:rFonts w:ascii="yandex-sans" w:eastAsia="Times New Roman" w:hAnsi="yandex-sans" w:cs="Times New Roman"/>
                <w:i/>
                <w:color w:val="000000"/>
                <w:sz w:val="24"/>
                <w:szCs w:val="24"/>
                <w:lang w:eastAsia="ru-RU"/>
              </w:rPr>
              <w:t>Мероприятия:</w:t>
            </w:r>
          </w:p>
          <w:p w:rsidR="00094434" w:rsidRPr="002D0A81" w:rsidRDefault="00094434" w:rsidP="00E7068C">
            <w:pPr>
              <w:pStyle w:val="Default"/>
              <w:jc w:val="both"/>
            </w:pPr>
            <w:r w:rsidRPr="002D0A81">
              <w:t xml:space="preserve">Предоставление мер социальной поддержки и дополнительных социальных гарантий </w:t>
            </w:r>
            <w:proofErr w:type="gramStart"/>
            <w:r w:rsidRPr="002D0A81">
              <w:t>отдельным</w:t>
            </w:r>
            <w:proofErr w:type="gramEnd"/>
            <w:r w:rsidRPr="002D0A81">
              <w:t xml:space="preserve"> категория граждан</w:t>
            </w:r>
            <w:r w:rsidR="00AB48B3" w:rsidRPr="002D0A81">
              <w:t>.</w:t>
            </w:r>
            <w:r w:rsidRPr="002D0A81">
              <w:t xml:space="preserve"> </w:t>
            </w:r>
          </w:p>
          <w:p w:rsidR="00094434" w:rsidRPr="002D0A81" w:rsidRDefault="00094434" w:rsidP="00E7068C">
            <w:pPr>
              <w:pStyle w:val="Default"/>
              <w:jc w:val="both"/>
            </w:pPr>
            <w:r w:rsidRPr="002D0A81">
              <w:t xml:space="preserve"> </w:t>
            </w:r>
            <w:r w:rsidR="006F3822" w:rsidRPr="002D0A81">
              <w:t xml:space="preserve">  </w:t>
            </w:r>
            <w:r w:rsidRPr="002D0A81">
              <w:t xml:space="preserve"> Формирование доступной среды </w:t>
            </w:r>
            <w:r w:rsidR="00F05A4F">
              <w:t>жизнедеятельности для инвалидов.</w:t>
            </w:r>
          </w:p>
          <w:p w:rsidR="00094434" w:rsidRPr="002D0A81" w:rsidRDefault="00094434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6F3822" w:rsidRPr="002D0A81" w:rsidRDefault="006F3822" w:rsidP="006F3822">
            <w:pPr>
              <w:pStyle w:val="Default"/>
              <w:jc w:val="both"/>
            </w:pPr>
            <w:r w:rsidRPr="002D0A81">
              <w:t xml:space="preserve">ТО КГКУ «УСЗН» по </w:t>
            </w:r>
            <w:proofErr w:type="spellStart"/>
            <w:r w:rsidRPr="002D0A81">
              <w:t>Большемуртинскому</w:t>
            </w:r>
            <w:proofErr w:type="spellEnd"/>
            <w:r w:rsidRPr="002D0A81">
              <w:t xml:space="preserve"> району </w:t>
            </w:r>
          </w:p>
          <w:p w:rsidR="00094434" w:rsidRPr="002D0A81" w:rsidRDefault="00094434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1E3A9C" w:rsidRPr="002D0A81" w:rsidTr="00E7068C">
        <w:tc>
          <w:tcPr>
            <w:tcW w:w="0" w:type="auto"/>
            <w:vMerge/>
            <w:tcBorders>
              <w:top w:val="nil"/>
              <w:bottom w:val="nil"/>
            </w:tcBorders>
          </w:tcPr>
          <w:p w:rsidR="00094434" w:rsidRPr="00687958" w:rsidRDefault="00094434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094434" w:rsidRPr="002D0A81" w:rsidRDefault="00094434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  <w:r w:rsidRPr="002D0A81">
              <w:rPr>
                <w:sz w:val="24"/>
                <w:szCs w:val="24"/>
              </w:rPr>
              <w:t>З-1.6. Создание условий д</w:t>
            </w:r>
            <w:r w:rsidR="00741BC1" w:rsidRPr="002D0A81">
              <w:rPr>
                <w:sz w:val="24"/>
                <w:szCs w:val="24"/>
              </w:rPr>
              <w:t xml:space="preserve">ля комфортного и благополучного </w:t>
            </w:r>
            <w:r w:rsidRPr="002D0A81">
              <w:rPr>
                <w:sz w:val="24"/>
                <w:szCs w:val="24"/>
              </w:rPr>
              <w:t xml:space="preserve">проживания людей путем повышения качества жизни к 2030 году на </w:t>
            </w:r>
            <w:r w:rsidRPr="002D0A81">
              <w:rPr>
                <w:spacing w:val="-4"/>
                <w:sz w:val="24"/>
                <w:szCs w:val="24"/>
              </w:rPr>
              <w:t xml:space="preserve">основе привлечения и удержания квалифицированных трудовых ресурсов, необходимых для дальнейшего социально-экономического развития территории. </w:t>
            </w:r>
          </w:p>
          <w:p w:rsidR="00094434" w:rsidRPr="002D0A81" w:rsidRDefault="00094434" w:rsidP="00E7068C">
            <w:pPr>
              <w:pStyle w:val="a7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741BC1" w:rsidRPr="002D0A81" w:rsidRDefault="00741BC1" w:rsidP="00E706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0A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«О</w:t>
            </w:r>
            <w:r w:rsidRPr="002D0A81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беспечение жильем молодых семей</w:t>
            </w:r>
            <w:r w:rsidRPr="002D0A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», </w:t>
            </w:r>
            <w:proofErr w:type="gramStart"/>
            <w:r w:rsidRPr="002D0A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реализуемая</w:t>
            </w:r>
            <w:proofErr w:type="gramEnd"/>
            <w:r w:rsidRPr="002D0A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2D0A81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в рамках муниципальной программы</w:t>
            </w:r>
            <w:r w:rsidRPr="002D0A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2D0A81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«Развитие физической культуры, спорта</w:t>
            </w:r>
            <w:r w:rsidRPr="002D0A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2D0A81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 молодежной политики в </w:t>
            </w:r>
            <w:proofErr w:type="spellStart"/>
            <w:r w:rsidRPr="002D0A81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Большемуртинском</w:t>
            </w:r>
            <w:proofErr w:type="spellEnd"/>
            <w:r w:rsidRPr="002D0A81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районе»  </w:t>
            </w:r>
          </w:p>
          <w:p w:rsidR="00094434" w:rsidRPr="002D0A81" w:rsidRDefault="00094434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5633" w:rsidRPr="002D0A81" w:rsidRDefault="00F05633" w:rsidP="00F05633">
            <w:pPr>
              <w:rPr>
                <w:rFonts w:ascii="yandex-sans" w:eastAsia="Times New Roman" w:hAnsi="yandex-sans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D0A81">
              <w:rPr>
                <w:rFonts w:ascii="yandex-sans" w:eastAsia="Times New Roman" w:hAnsi="yandex-sans" w:cs="Times New Roman"/>
                <w:i/>
                <w:color w:val="000000"/>
                <w:sz w:val="24"/>
                <w:szCs w:val="24"/>
                <w:lang w:eastAsia="ru-RU"/>
              </w:rPr>
              <w:t>Мероприятия:</w:t>
            </w:r>
          </w:p>
          <w:p w:rsidR="00741BC1" w:rsidRPr="002D0A81" w:rsidRDefault="00741BC1" w:rsidP="00E7068C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81">
              <w:rPr>
                <w:rFonts w:ascii="Times New Roman" w:hAnsi="Times New Roman" w:cs="Times New Roman"/>
                <w:sz w:val="24"/>
                <w:szCs w:val="24"/>
              </w:rPr>
              <w:t xml:space="preserve">1.Предоставление молодым семьям - участникам Подпрограммы, социальных выплат на приобретение жилья или строительство индивидуального жилого дома; </w:t>
            </w:r>
          </w:p>
          <w:p w:rsidR="00741BC1" w:rsidRPr="002D0A81" w:rsidRDefault="00741BC1" w:rsidP="00E7068C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81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привлечения молодыми семьями собственных средств, финансовых сре</w:t>
            </w:r>
            <w:proofErr w:type="gramStart"/>
            <w:r w:rsidRPr="002D0A81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2D0A81">
              <w:rPr>
                <w:rFonts w:ascii="Times New Roman" w:hAnsi="Times New Roman" w:cs="Times New Roman"/>
                <w:sz w:val="24"/>
                <w:szCs w:val="24"/>
              </w:rPr>
              <w:t>едитных организаций и других организаций, предоставляющих кредиты и займы, в том числе ипотечные жилищные кредиты, для приобретения жилья или строительства индивидуального жилого дома</w:t>
            </w:r>
          </w:p>
        </w:tc>
        <w:tc>
          <w:tcPr>
            <w:tcW w:w="0" w:type="auto"/>
          </w:tcPr>
          <w:p w:rsidR="00094434" w:rsidRPr="002D0A81" w:rsidRDefault="00416000" w:rsidP="00E7068C">
            <w:pPr>
              <w:pStyle w:val="Default"/>
              <w:jc w:val="both"/>
            </w:pPr>
            <w:r w:rsidRPr="002D0A81">
              <w:rPr>
                <w:spacing w:val="-4"/>
              </w:rPr>
              <w:t xml:space="preserve">Отдел социально-экономического прогнозирования администрации района </w:t>
            </w:r>
          </w:p>
        </w:tc>
      </w:tr>
      <w:tr w:rsidR="001E3A9C" w:rsidRPr="002D0A81" w:rsidTr="00E7068C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77370D" w:rsidRPr="00687958" w:rsidRDefault="00490C45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  <w:r w:rsidRPr="00687958">
              <w:rPr>
                <w:b/>
                <w:sz w:val="24"/>
                <w:szCs w:val="24"/>
              </w:rPr>
              <w:lastRenderedPageBreak/>
              <w:t>Ц-</w:t>
            </w:r>
            <w:r w:rsidR="0077370D" w:rsidRPr="00687958">
              <w:rPr>
                <w:b/>
                <w:sz w:val="24"/>
                <w:szCs w:val="24"/>
              </w:rPr>
              <w:t>2. Наращивание экономического потенциала территории</w:t>
            </w:r>
          </w:p>
          <w:p w:rsidR="00741BC1" w:rsidRPr="00687958" w:rsidRDefault="00741BC1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D9755F" w:rsidRPr="002D0A81" w:rsidRDefault="00D9755F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  <w:r w:rsidRPr="002D0A81">
              <w:rPr>
                <w:spacing w:val="-4"/>
                <w:sz w:val="24"/>
                <w:szCs w:val="24"/>
              </w:rPr>
              <w:t>З-2.1.</w:t>
            </w:r>
            <w:r w:rsidRPr="002D0A81">
              <w:rPr>
                <w:sz w:val="24"/>
                <w:szCs w:val="24"/>
              </w:rPr>
              <w:t xml:space="preserve"> </w:t>
            </w:r>
            <w:r w:rsidR="00845C04" w:rsidRPr="002D0A81">
              <w:rPr>
                <w:spacing w:val="-4"/>
                <w:sz w:val="24"/>
                <w:szCs w:val="24"/>
              </w:rPr>
              <w:t>О</w:t>
            </w:r>
            <w:r w:rsidRPr="002D0A81">
              <w:rPr>
                <w:spacing w:val="-4"/>
                <w:sz w:val="24"/>
                <w:szCs w:val="24"/>
              </w:rPr>
              <w:t>птимизация территориального размещения сельского хозяйства и связанных с ним отраслей</w:t>
            </w:r>
          </w:p>
          <w:p w:rsidR="00741BC1" w:rsidRPr="002D0A81" w:rsidRDefault="00741BC1" w:rsidP="00E7068C">
            <w:pPr>
              <w:pStyle w:val="a7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741BC1" w:rsidRPr="002D0A81" w:rsidRDefault="00837546" w:rsidP="00523E21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0A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Развитие сельского хозяйства в </w:t>
            </w:r>
            <w:proofErr w:type="spellStart"/>
            <w:r w:rsidRPr="002D0A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Большемуртинском</w:t>
            </w:r>
            <w:proofErr w:type="spellEnd"/>
            <w:r w:rsidRPr="002D0A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районе</w:t>
            </w:r>
            <w:r w:rsidR="00523E21" w:rsidRPr="002D0A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AA3D58" w:rsidRPr="002D0A81" w:rsidRDefault="00AA3D58" w:rsidP="00837546">
            <w:pPr>
              <w:pStyle w:val="Default"/>
              <w:jc w:val="both"/>
              <w:rPr>
                <w:i/>
                <w:iCs/>
              </w:rPr>
            </w:pPr>
            <w:r w:rsidRPr="002D0A81">
              <w:rPr>
                <w:iCs/>
              </w:rPr>
              <w:t xml:space="preserve"> </w:t>
            </w:r>
            <w:r w:rsidRPr="002D0A81">
              <w:rPr>
                <w:i/>
                <w:iCs/>
              </w:rPr>
              <w:t>Мероприятия:</w:t>
            </w:r>
          </w:p>
          <w:p w:rsidR="00523E21" w:rsidRPr="002D0A81" w:rsidRDefault="00517DE6" w:rsidP="00837546">
            <w:pPr>
              <w:pStyle w:val="Default"/>
              <w:jc w:val="both"/>
              <w:rPr>
                <w:iCs/>
              </w:rPr>
            </w:pPr>
            <w:r w:rsidRPr="002D0A81">
              <w:rPr>
                <w:iCs/>
              </w:rPr>
              <w:t xml:space="preserve"> </w:t>
            </w:r>
            <w:r w:rsidR="00837546" w:rsidRPr="002D0A81">
              <w:rPr>
                <w:iCs/>
              </w:rPr>
              <w:t xml:space="preserve">Обеспечение поддержки сельскохозяйственного производства. </w:t>
            </w:r>
          </w:p>
          <w:p w:rsidR="00837546" w:rsidRPr="002D0A81" w:rsidRDefault="00837546" w:rsidP="00837546">
            <w:pPr>
              <w:pStyle w:val="Default"/>
              <w:jc w:val="both"/>
              <w:rPr>
                <w:iCs/>
              </w:rPr>
            </w:pPr>
            <w:r w:rsidRPr="002D0A81">
              <w:rPr>
                <w:iCs/>
              </w:rPr>
              <w:t>Обеспечение доступности коммерческих кредитов малым формам хозяйствования на селе.</w:t>
            </w:r>
          </w:p>
          <w:p w:rsidR="00837546" w:rsidRPr="002D0A81" w:rsidRDefault="00837546" w:rsidP="00837546">
            <w:pPr>
              <w:pStyle w:val="Default"/>
              <w:jc w:val="both"/>
              <w:rPr>
                <w:iCs/>
              </w:rPr>
            </w:pPr>
            <w:r w:rsidRPr="002D0A81">
              <w:rPr>
                <w:iCs/>
              </w:rPr>
              <w:t xml:space="preserve">Поддержка и дальнейшее развитие малых форм хозяйствования на </w:t>
            </w:r>
            <w:proofErr w:type="gramStart"/>
            <w:r w:rsidRPr="002D0A81">
              <w:rPr>
                <w:iCs/>
              </w:rPr>
              <w:t>селе</w:t>
            </w:r>
            <w:proofErr w:type="gramEnd"/>
            <w:r w:rsidRPr="002D0A81">
              <w:rPr>
                <w:iCs/>
              </w:rPr>
              <w:t xml:space="preserve"> и повышение уровня доходов сельского населения.</w:t>
            </w:r>
          </w:p>
          <w:p w:rsidR="00837546" w:rsidRPr="002D0A81" w:rsidRDefault="00837546" w:rsidP="00837546">
            <w:pPr>
              <w:pStyle w:val="Default"/>
              <w:jc w:val="both"/>
              <w:rPr>
                <w:i/>
                <w:iCs/>
              </w:rPr>
            </w:pPr>
            <w:r w:rsidRPr="002D0A81">
              <w:rPr>
                <w:iCs/>
              </w:rPr>
              <w:t>Создание комфортных условий жизнедеятельности в сельской местности с целью укрепления кадрового потенциала сельских территорий и активизации инвестиционной деятельности</w:t>
            </w:r>
          </w:p>
        </w:tc>
        <w:tc>
          <w:tcPr>
            <w:tcW w:w="0" w:type="auto"/>
          </w:tcPr>
          <w:p w:rsidR="00416000" w:rsidRPr="002D0A81" w:rsidRDefault="00416000" w:rsidP="00416000">
            <w:pPr>
              <w:pStyle w:val="Default"/>
              <w:jc w:val="both"/>
              <w:rPr>
                <w:spacing w:val="-4"/>
              </w:rPr>
            </w:pPr>
          </w:p>
          <w:p w:rsidR="00741BC1" w:rsidRPr="002D0A81" w:rsidRDefault="00416000" w:rsidP="00416000">
            <w:pPr>
              <w:pStyle w:val="Default"/>
              <w:jc w:val="both"/>
              <w:rPr>
                <w:spacing w:val="-4"/>
              </w:rPr>
            </w:pPr>
            <w:r w:rsidRPr="002D0A81">
              <w:rPr>
                <w:spacing w:val="-4"/>
              </w:rPr>
              <w:t>Отдел сельского хозяйства и продовольствия администрации района</w:t>
            </w:r>
          </w:p>
        </w:tc>
      </w:tr>
      <w:tr w:rsidR="001E3A9C" w:rsidRPr="002D0A81" w:rsidTr="00E7068C">
        <w:tc>
          <w:tcPr>
            <w:tcW w:w="0" w:type="auto"/>
            <w:tcBorders>
              <w:top w:val="nil"/>
              <w:bottom w:val="nil"/>
            </w:tcBorders>
          </w:tcPr>
          <w:p w:rsidR="00523E21" w:rsidRPr="00687958" w:rsidRDefault="00523E21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523E21" w:rsidRPr="002D0A81" w:rsidRDefault="00523E21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  <w:r w:rsidRPr="002D0A81">
              <w:rPr>
                <w:spacing w:val="-4"/>
                <w:sz w:val="24"/>
                <w:szCs w:val="24"/>
              </w:rPr>
              <w:t>З-2.2. Создавать условия поддержки, для развития малого предпринимательства в сельской</w:t>
            </w:r>
            <w:r w:rsidR="00AA3D58" w:rsidRPr="002D0A81">
              <w:rPr>
                <w:spacing w:val="-4"/>
                <w:sz w:val="24"/>
                <w:szCs w:val="24"/>
              </w:rPr>
              <w:t xml:space="preserve"> </w:t>
            </w:r>
            <w:r w:rsidRPr="002D0A81">
              <w:rPr>
                <w:spacing w:val="-4"/>
                <w:sz w:val="24"/>
                <w:szCs w:val="24"/>
              </w:rPr>
              <w:t xml:space="preserve"> местности за счет государственной поддержки начинающим фермерам.</w:t>
            </w:r>
          </w:p>
          <w:p w:rsidR="00523E21" w:rsidRPr="002D0A81" w:rsidRDefault="00523E21" w:rsidP="00E7068C">
            <w:pPr>
              <w:pStyle w:val="a7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523E21" w:rsidRPr="002D0A81" w:rsidRDefault="00523E21" w:rsidP="00523E21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523E21" w:rsidRPr="002D0A81" w:rsidRDefault="00523E21" w:rsidP="00523E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субъектов малого и среднего предпринимательства в </w:t>
            </w:r>
            <w:proofErr w:type="spellStart"/>
            <w:r w:rsidRPr="002D0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Большемуртинском</w:t>
            </w:r>
            <w:proofErr w:type="spellEnd"/>
            <w:r w:rsidRPr="002D0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районе»</w:t>
            </w:r>
          </w:p>
          <w:p w:rsidR="00523E21" w:rsidRPr="002D0A81" w:rsidRDefault="00523E21" w:rsidP="00523E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3E21" w:rsidRPr="002D0A81" w:rsidRDefault="00523E21" w:rsidP="00523E21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523E21" w:rsidRPr="002D0A81" w:rsidRDefault="00523E21" w:rsidP="00523E21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523E21" w:rsidRPr="002D0A81" w:rsidRDefault="00523E21" w:rsidP="00523E21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523E21" w:rsidRPr="002D0A81" w:rsidRDefault="00523E21" w:rsidP="00523E21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523E21" w:rsidRPr="002D0A81" w:rsidRDefault="00523E21" w:rsidP="00523E21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523E21" w:rsidRPr="002D0A81" w:rsidRDefault="00523E21" w:rsidP="00523E21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523E21" w:rsidRPr="002D0A81" w:rsidRDefault="00523E21" w:rsidP="00523E21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523E21" w:rsidRPr="002D0A81" w:rsidRDefault="00523E21" w:rsidP="00523E21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523E21" w:rsidRPr="002D0A81" w:rsidRDefault="00523E21" w:rsidP="00E706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523E21" w:rsidRPr="002D0A81" w:rsidRDefault="001D4863" w:rsidP="00523E2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D0A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Мероприятия:</w:t>
            </w:r>
          </w:p>
          <w:p w:rsidR="00AB48B3" w:rsidRPr="002D0A81" w:rsidRDefault="001D4863" w:rsidP="001D4863">
            <w:pP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2D0A81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  Субсидии субъектам малого и среднего предпринимательства, осуществляющим деятельность в сфере производства товаров (работ, услуг)</w:t>
            </w:r>
            <w:r w:rsidR="00AB48B3" w:rsidRPr="002D0A81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.</w:t>
            </w:r>
          </w:p>
          <w:p w:rsidR="00AB48B3" w:rsidRPr="002D0A81" w:rsidRDefault="001D4863" w:rsidP="00AB48B3">
            <w:pP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2D0A81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48B3" w:rsidRPr="002D0A81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 Субсидии вновь созданным субъектам малого предпринимательства на возмещение части  расходов, связанных с приобретением и созданием основных средств и началом коммерческой деятельности.</w:t>
            </w:r>
          </w:p>
          <w:p w:rsidR="00AB48B3" w:rsidRPr="002D0A81" w:rsidRDefault="00AB48B3" w:rsidP="00AB48B3">
            <w:pP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2D0A81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 Субсидии субъектам малого и среднего предпринимательства на возмещение части затрат по оплате работ, связанных с </w:t>
            </w:r>
            <w:r w:rsidRPr="002D0A81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lastRenderedPageBreak/>
              <w:t xml:space="preserve">лицензированием, а также сертификацией, регистрацией или другими формами подтверждения соответствия товаров собственного производства. </w:t>
            </w:r>
          </w:p>
          <w:p w:rsidR="00AB48B3" w:rsidRPr="002D0A81" w:rsidRDefault="00AB48B3" w:rsidP="00AB48B3">
            <w:pP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2D0A81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523E21" w:rsidRPr="00F05A4F" w:rsidRDefault="00A53E89" w:rsidP="00F05A4F">
            <w:pP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2D0A81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3A9C" w:rsidRPr="002D0A81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Активная политика Занятости населения и социальная поддержка безработных граждан.</w:t>
            </w:r>
          </w:p>
        </w:tc>
        <w:tc>
          <w:tcPr>
            <w:tcW w:w="0" w:type="auto"/>
          </w:tcPr>
          <w:p w:rsidR="00523E21" w:rsidRPr="002D0A81" w:rsidRDefault="00AB48B3" w:rsidP="00E7068C">
            <w:pPr>
              <w:pStyle w:val="Default"/>
              <w:jc w:val="both"/>
              <w:rPr>
                <w:spacing w:val="-4"/>
              </w:rPr>
            </w:pPr>
            <w:r w:rsidRPr="002D0A81">
              <w:rPr>
                <w:spacing w:val="-4"/>
              </w:rPr>
              <w:lastRenderedPageBreak/>
              <w:t>Отдел социально-экономического прогнозирования администрации района</w:t>
            </w:r>
          </w:p>
          <w:p w:rsidR="00791D28" w:rsidRPr="002D0A81" w:rsidRDefault="00791D28" w:rsidP="00E7068C">
            <w:pPr>
              <w:pStyle w:val="Default"/>
              <w:jc w:val="both"/>
              <w:rPr>
                <w:spacing w:val="-4"/>
              </w:rPr>
            </w:pPr>
          </w:p>
          <w:p w:rsidR="00791D28" w:rsidRPr="002D0A81" w:rsidRDefault="00791D28" w:rsidP="00E7068C">
            <w:pPr>
              <w:pStyle w:val="Default"/>
              <w:jc w:val="both"/>
              <w:rPr>
                <w:spacing w:val="-4"/>
              </w:rPr>
            </w:pPr>
          </w:p>
          <w:p w:rsidR="00791D28" w:rsidRPr="002D0A81" w:rsidRDefault="00791D28" w:rsidP="00E7068C">
            <w:pPr>
              <w:pStyle w:val="Default"/>
              <w:jc w:val="both"/>
              <w:rPr>
                <w:spacing w:val="-4"/>
              </w:rPr>
            </w:pPr>
          </w:p>
          <w:p w:rsidR="00791D28" w:rsidRPr="002D0A81" w:rsidRDefault="00791D28" w:rsidP="00E7068C">
            <w:pPr>
              <w:pStyle w:val="Default"/>
              <w:jc w:val="both"/>
              <w:rPr>
                <w:spacing w:val="-4"/>
              </w:rPr>
            </w:pPr>
          </w:p>
          <w:p w:rsidR="00791D28" w:rsidRPr="002D0A81" w:rsidRDefault="00791D28" w:rsidP="00E7068C">
            <w:pPr>
              <w:pStyle w:val="Default"/>
              <w:jc w:val="both"/>
              <w:rPr>
                <w:spacing w:val="-4"/>
              </w:rPr>
            </w:pPr>
          </w:p>
          <w:p w:rsidR="00791D28" w:rsidRPr="002D0A81" w:rsidRDefault="00791D28" w:rsidP="00E7068C">
            <w:pPr>
              <w:pStyle w:val="Default"/>
              <w:jc w:val="both"/>
              <w:rPr>
                <w:spacing w:val="-4"/>
              </w:rPr>
            </w:pPr>
          </w:p>
          <w:p w:rsidR="00791D28" w:rsidRPr="002D0A81" w:rsidRDefault="00791D28" w:rsidP="00E7068C">
            <w:pPr>
              <w:pStyle w:val="Default"/>
              <w:jc w:val="both"/>
              <w:rPr>
                <w:spacing w:val="-4"/>
              </w:rPr>
            </w:pPr>
          </w:p>
          <w:p w:rsidR="00791D28" w:rsidRPr="002D0A81" w:rsidRDefault="00791D28" w:rsidP="00E7068C">
            <w:pPr>
              <w:pStyle w:val="Default"/>
              <w:jc w:val="both"/>
              <w:rPr>
                <w:spacing w:val="-4"/>
              </w:rPr>
            </w:pPr>
          </w:p>
          <w:p w:rsidR="00791D28" w:rsidRPr="002D0A81" w:rsidRDefault="00791D28" w:rsidP="00E7068C">
            <w:pPr>
              <w:pStyle w:val="Default"/>
              <w:jc w:val="both"/>
              <w:rPr>
                <w:spacing w:val="-4"/>
              </w:rPr>
            </w:pPr>
          </w:p>
          <w:p w:rsidR="00791D28" w:rsidRPr="002D0A81" w:rsidRDefault="00791D28" w:rsidP="00E7068C">
            <w:pPr>
              <w:pStyle w:val="Default"/>
              <w:jc w:val="both"/>
              <w:rPr>
                <w:spacing w:val="-4"/>
              </w:rPr>
            </w:pPr>
          </w:p>
          <w:p w:rsidR="00791D28" w:rsidRPr="002D0A81" w:rsidRDefault="00791D28" w:rsidP="00E7068C">
            <w:pPr>
              <w:pStyle w:val="Default"/>
              <w:jc w:val="both"/>
              <w:rPr>
                <w:spacing w:val="-4"/>
              </w:rPr>
            </w:pPr>
          </w:p>
          <w:p w:rsidR="00791D28" w:rsidRPr="002D0A81" w:rsidRDefault="00791D28" w:rsidP="00E7068C">
            <w:pPr>
              <w:pStyle w:val="Default"/>
              <w:jc w:val="both"/>
              <w:rPr>
                <w:spacing w:val="-4"/>
              </w:rPr>
            </w:pPr>
          </w:p>
          <w:p w:rsidR="00791D28" w:rsidRPr="002D0A81" w:rsidRDefault="00791D28" w:rsidP="00E7068C">
            <w:pPr>
              <w:pStyle w:val="Default"/>
              <w:jc w:val="both"/>
              <w:rPr>
                <w:spacing w:val="-4"/>
              </w:rPr>
            </w:pPr>
          </w:p>
          <w:p w:rsidR="00791D28" w:rsidRPr="002D0A81" w:rsidRDefault="00791D28" w:rsidP="00E7068C">
            <w:pPr>
              <w:pStyle w:val="Default"/>
              <w:jc w:val="both"/>
              <w:rPr>
                <w:spacing w:val="-4"/>
              </w:rPr>
            </w:pPr>
          </w:p>
          <w:p w:rsidR="00791D28" w:rsidRPr="002D0A81" w:rsidRDefault="00791D28" w:rsidP="00E7068C">
            <w:pPr>
              <w:pStyle w:val="Default"/>
              <w:jc w:val="both"/>
              <w:rPr>
                <w:spacing w:val="-4"/>
              </w:rPr>
            </w:pPr>
          </w:p>
          <w:p w:rsidR="00791D28" w:rsidRPr="002D0A81" w:rsidRDefault="00791D28" w:rsidP="00E7068C">
            <w:pPr>
              <w:pStyle w:val="Default"/>
              <w:jc w:val="both"/>
              <w:rPr>
                <w:spacing w:val="-4"/>
              </w:rPr>
            </w:pPr>
          </w:p>
          <w:p w:rsidR="00791D28" w:rsidRPr="002D0A81" w:rsidRDefault="00791D28" w:rsidP="00E7068C">
            <w:pPr>
              <w:pStyle w:val="Default"/>
              <w:jc w:val="both"/>
              <w:rPr>
                <w:spacing w:val="-4"/>
              </w:rPr>
            </w:pPr>
          </w:p>
          <w:p w:rsidR="00791D28" w:rsidRPr="002D0A81" w:rsidRDefault="00791D28" w:rsidP="00E7068C">
            <w:pPr>
              <w:pStyle w:val="Default"/>
              <w:jc w:val="both"/>
              <w:rPr>
                <w:spacing w:val="-4"/>
              </w:rPr>
            </w:pPr>
          </w:p>
          <w:p w:rsidR="00791D28" w:rsidRPr="002D0A81" w:rsidRDefault="00791D28" w:rsidP="00E7068C">
            <w:pPr>
              <w:pStyle w:val="Default"/>
              <w:jc w:val="both"/>
              <w:rPr>
                <w:spacing w:val="-4"/>
              </w:rPr>
            </w:pPr>
          </w:p>
          <w:p w:rsidR="00791D28" w:rsidRPr="002D0A81" w:rsidRDefault="00791D28" w:rsidP="00E7068C">
            <w:pPr>
              <w:pStyle w:val="Default"/>
              <w:jc w:val="both"/>
              <w:rPr>
                <w:spacing w:val="-4"/>
              </w:rPr>
            </w:pPr>
          </w:p>
          <w:p w:rsidR="00791D28" w:rsidRPr="002D0A81" w:rsidRDefault="00791D28" w:rsidP="00E7068C">
            <w:pPr>
              <w:pStyle w:val="Default"/>
              <w:jc w:val="both"/>
              <w:rPr>
                <w:spacing w:val="-4"/>
              </w:rPr>
            </w:pPr>
          </w:p>
          <w:p w:rsidR="00791D28" w:rsidRPr="002D0A81" w:rsidRDefault="00791D28" w:rsidP="00E7068C">
            <w:pPr>
              <w:pStyle w:val="Default"/>
              <w:jc w:val="both"/>
              <w:rPr>
                <w:spacing w:val="-4"/>
              </w:rPr>
            </w:pPr>
          </w:p>
          <w:p w:rsidR="00791D28" w:rsidRPr="002D0A81" w:rsidRDefault="00791D28" w:rsidP="00E7068C">
            <w:pPr>
              <w:pStyle w:val="Default"/>
              <w:jc w:val="both"/>
              <w:rPr>
                <w:spacing w:val="-4"/>
              </w:rPr>
            </w:pPr>
            <w:r w:rsidRPr="002D0A81">
              <w:rPr>
                <w:spacing w:val="-4"/>
              </w:rPr>
              <w:t xml:space="preserve">КГКУ «ЦЗН </w:t>
            </w:r>
            <w:proofErr w:type="spellStart"/>
            <w:r w:rsidRPr="002D0A81">
              <w:rPr>
                <w:spacing w:val="-4"/>
              </w:rPr>
              <w:t>Большемуртинского</w:t>
            </w:r>
            <w:proofErr w:type="spellEnd"/>
            <w:r w:rsidRPr="002D0A81">
              <w:rPr>
                <w:spacing w:val="-4"/>
              </w:rPr>
              <w:t xml:space="preserve"> района»</w:t>
            </w:r>
          </w:p>
        </w:tc>
      </w:tr>
      <w:tr w:rsidR="001E3A9C" w:rsidRPr="002D0A81" w:rsidTr="00E7068C">
        <w:tc>
          <w:tcPr>
            <w:tcW w:w="0" w:type="auto"/>
            <w:tcBorders>
              <w:top w:val="nil"/>
              <w:bottom w:val="nil"/>
            </w:tcBorders>
          </w:tcPr>
          <w:p w:rsidR="00523E21" w:rsidRPr="00687958" w:rsidRDefault="00523E21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523E21" w:rsidRPr="002D0A81" w:rsidRDefault="00517DE6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  <w:r w:rsidRPr="002D0A81">
              <w:rPr>
                <w:spacing w:val="-4"/>
                <w:sz w:val="24"/>
                <w:szCs w:val="24"/>
              </w:rPr>
              <w:t>З-2.3.</w:t>
            </w:r>
            <w:r w:rsidR="00523E21" w:rsidRPr="002D0A81">
              <w:rPr>
                <w:spacing w:val="-4"/>
                <w:sz w:val="24"/>
                <w:szCs w:val="24"/>
              </w:rPr>
              <w:t>Создание технологических условий устойчивого развития сельского хозяйства и связанных с ним отраслей</w:t>
            </w:r>
            <w:r w:rsidR="001E3A9C" w:rsidRPr="002D0A8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777" w:type="dxa"/>
            <w:vMerge w:val="restart"/>
          </w:tcPr>
          <w:p w:rsidR="00523E21" w:rsidRPr="002D0A81" w:rsidRDefault="00523E21" w:rsidP="00523E21">
            <w:pPr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523E21" w:rsidRPr="002D0A81" w:rsidRDefault="00845C04" w:rsidP="004338CB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D0A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23E21" w:rsidRPr="002D0A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азвития сельского хозяйства </w:t>
            </w:r>
            <w:r w:rsidR="004338CB" w:rsidRPr="002D0A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4338CB" w:rsidRPr="002D0A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Большемуртинском</w:t>
            </w:r>
            <w:proofErr w:type="spellEnd"/>
            <w:r w:rsidR="004338CB" w:rsidRPr="002D0A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 районе</w:t>
            </w:r>
          </w:p>
          <w:p w:rsidR="00523E21" w:rsidRPr="002D0A81" w:rsidRDefault="00523E21" w:rsidP="00E706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490E62" w:rsidRPr="002D0A81" w:rsidRDefault="00517DE6" w:rsidP="003F0D10">
            <w:pPr>
              <w:rPr>
                <w:rFonts w:ascii="yandex-sans" w:eastAsia="Times New Roman" w:hAnsi="yandex-sans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D0A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0E62" w:rsidRPr="002D0A81">
              <w:rPr>
                <w:rFonts w:ascii="yandex-sans" w:eastAsia="Times New Roman" w:hAnsi="yandex-sans" w:cs="Times New Roman"/>
                <w:i/>
                <w:color w:val="000000"/>
                <w:sz w:val="24"/>
                <w:szCs w:val="24"/>
                <w:lang w:eastAsia="ru-RU"/>
              </w:rPr>
              <w:t>Мероприятия:</w:t>
            </w:r>
          </w:p>
          <w:p w:rsidR="00523E21" w:rsidRPr="002D0A81" w:rsidRDefault="00523E21" w:rsidP="003F0D10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D0A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«Техническая и технологическая</w:t>
            </w:r>
          </w:p>
          <w:p w:rsidR="00523E21" w:rsidRPr="002D0A81" w:rsidRDefault="00523E21" w:rsidP="003F0D10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D0A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модерн</w:t>
            </w:r>
            <w:r w:rsidR="00F05A4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изация, инновационное развитие».</w:t>
            </w:r>
          </w:p>
          <w:p w:rsidR="00523E21" w:rsidRPr="002D0A81" w:rsidRDefault="00523E21" w:rsidP="00E7068C">
            <w:pPr>
              <w:pStyle w:val="Default"/>
              <w:jc w:val="both"/>
              <w:rPr>
                <w:i/>
                <w:iCs/>
              </w:rPr>
            </w:pPr>
          </w:p>
        </w:tc>
        <w:tc>
          <w:tcPr>
            <w:tcW w:w="0" w:type="auto"/>
          </w:tcPr>
          <w:p w:rsidR="00523E21" w:rsidRPr="002D0A81" w:rsidRDefault="00490E62" w:rsidP="00591A8F">
            <w:pPr>
              <w:pStyle w:val="Default"/>
              <w:jc w:val="both"/>
              <w:rPr>
                <w:spacing w:val="-4"/>
              </w:rPr>
            </w:pPr>
            <w:r w:rsidRPr="002D0A81">
              <w:rPr>
                <w:spacing w:val="-4"/>
              </w:rPr>
              <w:t xml:space="preserve">Администрация </w:t>
            </w:r>
            <w:proofErr w:type="spellStart"/>
            <w:r w:rsidRPr="002D0A81">
              <w:rPr>
                <w:spacing w:val="-4"/>
              </w:rPr>
              <w:t>Большемуртинского</w:t>
            </w:r>
            <w:proofErr w:type="spellEnd"/>
            <w:r w:rsidRPr="002D0A81">
              <w:rPr>
                <w:spacing w:val="-4"/>
              </w:rPr>
              <w:t xml:space="preserve"> района</w:t>
            </w:r>
          </w:p>
        </w:tc>
      </w:tr>
      <w:tr w:rsidR="001E3A9C" w:rsidRPr="002D0A81" w:rsidTr="00E7068C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23E21" w:rsidRPr="00687958" w:rsidRDefault="00523E21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523E21" w:rsidRPr="002D0A81" w:rsidRDefault="00845C04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  <w:r w:rsidRPr="002D0A81">
              <w:rPr>
                <w:spacing w:val="-4"/>
                <w:sz w:val="24"/>
                <w:szCs w:val="24"/>
              </w:rPr>
              <w:t>З-2.4. О</w:t>
            </w:r>
            <w:r w:rsidR="00523E21" w:rsidRPr="002D0A81">
              <w:rPr>
                <w:spacing w:val="-4"/>
                <w:sz w:val="24"/>
                <w:szCs w:val="24"/>
              </w:rPr>
              <w:t>беспечение сбыта сельскохозяйственной продукции, повышение ее товарности за счет создания условий для ее сезонного хранения и переработки</w:t>
            </w:r>
            <w:r w:rsidR="001E3A9C" w:rsidRPr="002D0A81">
              <w:rPr>
                <w:spacing w:val="-4"/>
                <w:sz w:val="24"/>
                <w:szCs w:val="24"/>
              </w:rPr>
              <w:t>.</w:t>
            </w:r>
          </w:p>
          <w:p w:rsidR="00523E21" w:rsidRPr="002D0A81" w:rsidRDefault="00523E21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523E21" w:rsidRPr="002D0A81" w:rsidRDefault="00523E21" w:rsidP="00E706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F05633" w:rsidRPr="002D0A81" w:rsidRDefault="00F05633" w:rsidP="00F05633">
            <w:pPr>
              <w:rPr>
                <w:rFonts w:ascii="yandex-sans" w:eastAsia="Times New Roman" w:hAnsi="yandex-sans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D0A81">
              <w:rPr>
                <w:rFonts w:ascii="yandex-sans" w:eastAsia="Times New Roman" w:hAnsi="yandex-sans" w:cs="Times New Roman"/>
                <w:i/>
                <w:color w:val="000000"/>
                <w:sz w:val="24"/>
                <w:szCs w:val="24"/>
                <w:lang w:eastAsia="ru-RU"/>
              </w:rPr>
              <w:t>Мероприятия:</w:t>
            </w:r>
          </w:p>
          <w:p w:rsidR="00523E21" w:rsidRPr="002D0A81" w:rsidRDefault="00523E21" w:rsidP="003F0D10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D0A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«Развитие системы</w:t>
            </w:r>
          </w:p>
          <w:p w:rsidR="00523E21" w:rsidRPr="002D0A81" w:rsidRDefault="00523E21" w:rsidP="003F0D10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D0A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сельскохозяйственных</w:t>
            </w:r>
          </w:p>
          <w:p w:rsidR="00523E21" w:rsidRPr="002D0A81" w:rsidRDefault="00523E21" w:rsidP="003F0D10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D0A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потребительских кооперативов»;</w:t>
            </w:r>
          </w:p>
          <w:p w:rsidR="00523E21" w:rsidRPr="002D0A81" w:rsidRDefault="00523E21" w:rsidP="003F0D10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D0A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«Развитие под отрасл</w:t>
            </w:r>
            <w:r w:rsidRPr="002D0A81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 w:rsidRPr="002D0A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животноводства, переработки и</w:t>
            </w:r>
          </w:p>
          <w:p w:rsidR="00523E21" w:rsidRPr="002D0A81" w:rsidRDefault="00523E21" w:rsidP="002D0A81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D0A81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Р</w:t>
            </w:r>
            <w:r w:rsidRPr="002D0A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еали</w:t>
            </w:r>
            <w:r w:rsidR="002D0A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зации продукции животноводства»</w:t>
            </w:r>
            <w:r w:rsidR="00F05A4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523E21" w:rsidRPr="002D0A81" w:rsidRDefault="00591A8F" w:rsidP="00E7068C">
            <w:pPr>
              <w:pStyle w:val="Default"/>
              <w:jc w:val="both"/>
              <w:rPr>
                <w:spacing w:val="-4"/>
              </w:rPr>
            </w:pPr>
            <w:r w:rsidRPr="002D0A81">
              <w:rPr>
                <w:spacing w:val="-4"/>
              </w:rPr>
              <w:t>Отдел сельского хозяйства и продовольствия администрации района</w:t>
            </w:r>
          </w:p>
        </w:tc>
      </w:tr>
      <w:tr w:rsidR="001E3A9C" w:rsidRPr="002D0A81" w:rsidTr="00E7068C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EE0534" w:rsidRPr="00687958" w:rsidRDefault="00EE0534" w:rsidP="00E7068C">
            <w:pPr>
              <w:pStyle w:val="a7"/>
              <w:tabs>
                <w:tab w:val="left" w:pos="709"/>
              </w:tabs>
              <w:jc w:val="both"/>
              <w:rPr>
                <w:b/>
                <w:spacing w:val="-4"/>
                <w:sz w:val="24"/>
                <w:szCs w:val="24"/>
              </w:rPr>
            </w:pPr>
            <w:r w:rsidRPr="00687958">
              <w:rPr>
                <w:b/>
                <w:spacing w:val="-4"/>
                <w:sz w:val="24"/>
                <w:szCs w:val="24"/>
              </w:rPr>
              <w:t>Ц-3. Повышение эффективности муниципального управления</w:t>
            </w:r>
          </w:p>
          <w:p w:rsidR="00EE0534" w:rsidRPr="00687958" w:rsidRDefault="00EE0534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EE0534" w:rsidRPr="002D0A81" w:rsidRDefault="00EE0534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  <w:r w:rsidRPr="002D0A81">
              <w:rPr>
                <w:spacing w:val="-4"/>
                <w:sz w:val="24"/>
                <w:szCs w:val="24"/>
              </w:rPr>
              <w:t>З-3.1</w:t>
            </w:r>
            <w:r w:rsidRPr="002D0A81">
              <w:rPr>
                <w:b/>
                <w:spacing w:val="-4"/>
                <w:sz w:val="24"/>
                <w:szCs w:val="24"/>
              </w:rPr>
              <w:t xml:space="preserve">. </w:t>
            </w:r>
            <w:r w:rsidRPr="002D0A81">
              <w:rPr>
                <w:spacing w:val="-4"/>
                <w:sz w:val="24"/>
                <w:szCs w:val="24"/>
              </w:rPr>
              <w:t>Совершенствование системы стратегического планирования социально-экономического развития муниципального образования</w:t>
            </w:r>
            <w:r w:rsidR="001E3A9C" w:rsidRPr="002D0A81">
              <w:rPr>
                <w:spacing w:val="-4"/>
                <w:sz w:val="24"/>
                <w:szCs w:val="24"/>
              </w:rPr>
              <w:t>.</w:t>
            </w:r>
            <w:r w:rsidRPr="002D0A81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</w:tcPr>
          <w:p w:rsidR="00EE0534" w:rsidRPr="002D0A81" w:rsidRDefault="00EE0534" w:rsidP="00E706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F05633" w:rsidRPr="002D0A81" w:rsidRDefault="00F05633" w:rsidP="00F05633">
            <w:pPr>
              <w:rPr>
                <w:rFonts w:ascii="yandex-sans" w:eastAsia="Times New Roman" w:hAnsi="yandex-sans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D0A81">
              <w:rPr>
                <w:rFonts w:ascii="yandex-sans" w:eastAsia="Times New Roman" w:hAnsi="yandex-sans" w:cs="Times New Roman"/>
                <w:i/>
                <w:color w:val="000000"/>
                <w:sz w:val="24"/>
                <w:szCs w:val="24"/>
                <w:lang w:eastAsia="ru-RU"/>
              </w:rPr>
              <w:t>Мероприятия:</w:t>
            </w:r>
          </w:p>
          <w:p w:rsidR="00EE0534" w:rsidRPr="002D0A81" w:rsidRDefault="00EE0534" w:rsidP="00E7068C">
            <w:pPr>
              <w:pStyle w:val="Default"/>
              <w:jc w:val="both"/>
              <w:rPr>
                <w:iCs/>
              </w:rPr>
            </w:pPr>
            <w:r w:rsidRPr="002D0A81">
              <w:rPr>
                <w:iCs/>
              </w:rPr>
              <w:t xml:space="preserve">Совершенствование системы управления социально-экономическим развитием </w:t>
            </w:r>
            <w:proofErr w:type="spellStart"/>
            <w:r w:rsidRPr="002D0A81">
              <w:rPr>
                <w:iCs/>
              </w:rPr>
              <w:t>Большемуртинского</w:t>
            </w:r>
            <w:proofErr w:type="spellEnd"/>
            <w:r w:rsidRPr="002D0A81">
              <w:rPr>
                <w:iCs/>
              </w:rPr>
              <w:t xml:space="preserve"> района</w:t>
            </w:r>
          </w:p>
        </w:tc>
        <w:tc>
          <w:tcPr>
            <w:tcW w:w="0" w:type="auto"/>
          </w:tcPr>
          <w:p w:rsidR="00EE0534" w:rsidRPr="002D0A81" w:rsidRDefault="001E3A9C" w:rsidP="00E7068C">
            <w:pPr>
              <w:pStyle w:val="Default"/>
              <w:jc w:val="both"/>
              <w:rPr>
                <w:spacing w:val="-4"/>
              </w:rPr>
            </w:pPr>
            <w:r w:rsidRPr="002D0A81">
              <w:rPr>
                <w:spacing w:val="-4"/>
              </w:rPr>
              <w:t>Отдел социально-экономического прогнозирования администрации района.</w:t>
            </w:r>
          </w:p>
        </w:tc>
      </w:tr>
      <w:tr w:rsidR="00F05A4F" w:rsidRPr="002D0A81" w:rsidTr="00F05A4F">
        <w:trPr>
          <w:trHeight w:val="5828"/>
        </w:trPr>
        <w:tc>
          <w:tcPr>
            <w:tcW w:w="0" w:type="auto"/>
            <w:vMerge/>
          </w:tcPr>
          <w:p w:rsidR="00F05A4F" w:rsidRPr="00687958" w:rsidRDefault="00F05A4F" w:rsidP="00E7068C">
            <w:pPr>
              <w:pStyle w:val="a7"/>
              <w:tabs>
                <w:tab w:val="left" w:pos="709"/>
              </w:tabs>
              <w:jc w:val="both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F05A4F" w:rsidRPr="002D0A81" w:rsidRDefault="00F05A4F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  <w:r w:rsidRPr="002D0A81">
              <w:rPr>
                <w:spacing w:val="-4"/>
                <w:sz w:val="24"/>
                <w:szCs w:val="24"/>
              </w:rPr>
              <w:t xml:space="preserve">3-3.2.Повышение эффективности системы муниципального управления. </w:t>
            </w:r>
          </w:p>
          <w:p w:rsidR="00F05A4F" w:rsidRPr="002D0A81" w:rsidRDefault="00F05A4F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2777" w:type="dxa"/>
          </w:tcPr>
          <w:p w:rsidR="00F05A4F" w:rsidRPr="002D0A81" w:rsidRDefault="00F05A4F" w:rsidP="00490E62">
            <w:pPr>
              <w:pStyle w:val="aa"/>
              <w:tabs>
                <w:tab w:val="left" w:pos="684"/>
              </w:tabs>
              <w:suppressAutoHyphens/>
              <w:ind w:left="75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F05A4F" w:rsidRPr="002D0A81" w:rsidRDefault="00F05A4F" w:rsidP="00E7068C">
            <w:pPr>
              <w:pStyle w:val="aa"/>
              <w:tabs>
                <w:tab w:val="left" w:pos="684"/>
              </w:tabs>
              <w:suppressAutoHyphens/>
              <w:ind w:left="75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D0A8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Мероприятия:</w:t>
            </w:r>
          </w:p>
          <w:p w:rsidR="00F05A4F" w:rsidRPr="002D0A81" w:rsidRDefault="00F05A4F" w:rsidP="00E7068C">
            <w:pPr>
              <w:pStyle w:val="aa"/>
              <w:tabs>
                <w:tab w:val="left" w:pos="684"/>
              </w:tabs>
              <w:suppressAutoHyphens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A8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  <w:r w:rsidRPr="002D0A81">
              <w:rPr>
                <w:rFonts w:ascii="Times New Roman" w:hAnsi="Times New Roman"/>
                <w:sz w:val="24"/>
                <w:szCs w:val="24"/>
              </w:rPr>
              <w:t>ение</w:t>
            </w:r>
            <w:proofErr w:type="spellEnd"/>
            <w:r w:rsidRPr="002D0A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0A81">
              <w:rPr>
                <w:rFonts w:ascii="Times New Roman" w:hAnsi="Times New Roman"/>
                <w:sz w:val="24"/>
                <w:szCs w:val="24"/>
              </w:rPr>
              <w:t xml:space="preserve">прозрачности деятельности органов местного самоуправления; </w:t>
            </w:r>
          </w:p>
          <w:p w:rsidR="00F05A4F" w:rsidRPr="002D0A81" w:rsidRDefault="00F05A4F" w:rsidP="00E7068C">
            <w:pPr>
              <w:pStyle w:val="aa"/>
              <w:tabs>
                <w:tab w:val="left" w:pos="684"/>
              </w:tabs>
              <w:suppressAutoHyphens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A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D0A81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Pr="002D0A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0A81">
              <w:rPr>
                <w:rFonts w:ascii="Times New Roman" w:hAnsi="Times New Roman"/>
                <w:sz w:val="24"/>
                <w:szCs w:val="24"/>
              </w:rPr>
              <w:t>эффективности взаимодействия между органами местного самоуправления, органами государственной власти и населением</w:t>
            </w:r>
            <w:r w:rsidRPr="002D0A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0A81">
              <w:rPr>
                <w:rFonts w:ascii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F05A4F" w:rsidRPr="00F05A4F" w:rsidRDefault="00F05A4F" w:rsidP="00F05A4F">
            <w:pPr>
              <w:pStyle w:val="aa"/>
              <w:tabs>
                <w:tab w:val="left" w:pos="684"/>
              </w:tabs>
              <w:suppressAutoHyphens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A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D0A81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Pr="002D0A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0A81">
              <w:rPr>
                <w:rFonts w:ascii="Times New Roman" w:hAnsi="Times New Roman"/>
                <w:sz w:val="24"/>
                <w:szCs w:val="24"/>
              </w:rPr>
              <w:t>удовлетворенности граждан качеством муниципального управления и качеством предоставления</w:t>
            </w:r>
            <w:r w:rsidRPr="002D0A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0A81">
              <w:rPr>
                <w:rFonts w:ascii="Times New Roman" w:hAnsi="Times New Roman"/>
                <w:sz w:val="24"/>
                <w:szCs w:val="24"/>
              </w:rPr>
              <w:t xml:space="preserve">муниципальных услуг, </w:t>
            </w:r>
            <w:r w:rsidRPr="002D0A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</w:t>
            </w:r>
            <w:r w:rsidRPr="002D0A81">
              <w:rPr>
                <w:rFonts w:ascii="Times New Roman" w:hAnsi="Times New Roman"/>
                <w:sz w:val="24"/>
                <w:szCs w:val="24"/>
              </w:rPr>
              <w:t>возможност</w:t>
            </w:r>
            <w:r w:rsidRPr="002D0A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ь </w:t>
            </w:r>
            <w:r w:rsidRPr="002D0A81">
              <w:rPr>
                <w:rFonts w:ascii="Times New Roman" w:hAnsi="Times New Roman"/>
                <w:sz w:val="24"/>
                <w:szCs w:val="24"/>
              </w:rPr>
              <w:t xml:space="preserve">непосредственного участия граждан в процессах разработки, экспертизы и контроля исполнения решений, принимаемых органами местного самоуправления </w:t>
            </w:r>
          </w:p>
        </w:tc>
        <w:tc>
          <w:tcPr>
            <w:tcW w:w="0" w:type="auto"/>
          </w:tcPr>
          <w:p w:rsidR="00F05A4F" w:rsidRPr="002D0A81" w:rsidRDefault="00F05A4F" w:rsidP="00E7068C">
            <w:pPr>
              <w:pStyle w:val="Default"/>
              <w:jc w:val="both"/>
              <w:rPr>
                <w:spacing w:val="-4"/>
              </w:rPr>
            </w:pPr>
            <w:r w:rsidRPr="002D0A81">
              <w:rPr>
                <w:spacing w:val="-4"/>
              </w:rPr>
              <w:t xml:space="preserve">Администрация </w:t>
            </w:r>
            <w:proofErr w:type="spellStart"/>
            <w:r w:rsidRPr="002D0A81">
              <w:rPr>
                <w:spacing w:val="-4"/>
              </w:rPr>
              <w:t>Большемуртинского</w:t>
            </w:r>
            <w:proofErr w:type="spellEnd"/>
            <w:r w:rsidRPr="002D0A81">
              <w:rPr>
                <w:spacing w:val="-4"/>
              </w:rPr>
              <w:t xml:space="preserve"> района</w:t>
            </w:r>
          </w:p>
        </w:tc>
      </w:tr>
      <w:tr w:rsidR="001E3A9C" w:rsidRPr="002D0A81" w:rsidTr="00E7068C">
        <w:tc>
          <w:tcPr>
            <w:tcW w:w="0" w:type="auto"/>
            <w:vMerge w:val="restart"/>
            <w:tcBorders>
              <w:top w:val="nil"/>
            </w:tcBorders>
          </w:tcPr>
          <w:p w:rsidR="003740C3" w:rsidRPr="00687958" w:rsidRDefault="003740C3" w:rsidP="00E7068C">
            <w:pPr>
              <w:pStyle w:val="a7"/>
              <w:tabs>
                <w:tab w:val="left" w:pos="709"/>
              </w:tabs>
              <w:jc w:val="both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3740C3" w:rsidRPr="002D0A81" w:rsidRDefault="003740C3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2777" w:type="dxa"/>
          </w:tcPr>
          <w:p w:rsidR="003740C3" w:rsidRPr="002D0A81" w:rsidRDefault="003740C3" w:rsidP="00E7068C">
            <w:pPr>
              <w:pStyle w:val="aa"/>
              <w:tabs>
                <w:tab w:val="left" w:pos="684"/>
              </w:tabs>
              <w:suppressAutoHyphens/>
              <w:ind w:left="75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3686" w:type="dxa"/>
          </w:tcPr>
          <w:p w:rsidR="00490E62" w:rsidRPr="002D0A81" w:rsidRDefault="00490E62" w:rsidP="00490E62">
            <w:pPr>
              <w:tabs>
                <w:tab w:val="left" w:pos="684"/>
              </w:tabs>
              <w:suppressAutoHyphens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0A81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Мероприятия:</w:t>
            </w:r>
          </w:p>
          <w:p w:rsidR="003740C3" w:rsidRPr="002D0A81" w:rsidRDefault="003740C3" w:rsidP="00490E62">
            <w:pPr>
              <w:tabs>
                <w:tab w:val="left" w:pos="684"/>
              </w:tabs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0A81">
              <w:rPr>
                <w:rFonts w:ascii="Times New Roman" w:hAnsi="Times New Roman"/>
                <w:iCs/>
                <w:sz w:val="24"/>
                <w:szCs w:val="24"/>
              </w:rPr>
              <w:t>Совершенствование правовой базы, регулирующей прохождение муниципальной службы</w:t>
            </w:r>
          </w:p>
          <w:p w:rsidR="003740C3" w:rsidRPr="002D0A81" w:rsidRDefault="003740C3" w:rsidP="00490E62">
            <w:pPr>
              <w:tabs>
                <w:tab w:val="left" w:pos="684"/>
              </w:tabs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0A81">
              <w:rPr>
                <w:rFonts w:ascii="Times New Roman" w:hAnsi="Times New Roman"/>
                <w:iCs/>
                <w:sz w:val="24"/>
                <w:szCs w:val="24"/>
              </w:rPr>
              <w:t xml:space="preserve">Совершенствование системы дополнительного </w:t>
            </w:r>
            <w:r w:rsidR="00C44A84" w:rsidRPr="002D0A81">
              <w:rPr>
                <w:rFonts w:ascii="Times New Roman" w:hAnsi="Times New Roman"/>
                <w:iCs/>
                <w:sz w:val="24"/>
                <w:szCs w:val="24"/>
              </w:rPr>
              <w:t>профессионального</w:t>
            </w:r>
            <w:r w:rsidRPr="002D0A81">
              <w:rPr>
                <w:rFonts w:ascii="Times New Roman" w:hAnsi="Times New Roman"/>
                <w:iCs/>
                <w:sz w:val="24"/>
                <w:szCs w:val="24"/>
              </w:rPr>
              <w:t xml:space="preserve"> образования сотрудников</w:t>
            </w:r>
          </w:p>
          <w:p w:rsidR="003740C3" w:rsidRDefault="003740C3" w:rsidP="00490E62">
            <w:pPr>
              <w:tabs>
                <w:tab w:val="left" w:pos="684"/>
              </w:tabs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0A81">
              <w:rPr>
                <w:rFonts w:ascii="Times New Roman" w:hAnsi="Times New Roman"/>
                <w:iCs/>
                <w:sz w:val="24"/>
                <w:szCs w:val="24"/>
              </w:rPr>
              <w:t>Создание условий, направленных на повышение эффективности и результативности муниципальной службы</w:t>
            </w:r>
          </w:p>
          <w:p w:rsidR="00F05A4F" w:rsidRDefault="00F05A4F" w:rsidP="00490E62">
            <w:pPr>
              <w:tabs>
                <w:tab w:val="left" w:pos="684"/>
              </w:tabs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5A4F" w:rsidRPr="002D0A81" w:rsidRDefault="00F05A4F" w:rsidP="00490E62">
            <w:pPr>
              <w:tabs>
                <w:tab w:val="left" w:pos="684"/>
              </w:tabs>
              <w:suppressAutoHyphens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3740C3" w:rsidRPr="002D0A81" w:rsidRDefault="00845C04" w:rsidP="00E7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3A9C" w:rsidRPr="002D0A81">
              <w:rPr>
                <w:rFonts w:ascii="Times New Roman" w:hAnsi="Times New Roman" w:cs="Times New Roman"/>
                <w:sz w:val="24"/>
                <w:szCs w:val="24"/>
              </w:rPr>
              <w:t>едущий специалист по кадрам администрации района.</w:t>
            </w:r>
          </w:p>
          <w:p w:rsidR="003740C3" w:rsidRPr="002D0A81" w:rsidRDefault="003740C3" w:rsidP="00E7068C">
            <w:pPr>
              <w:rPr>
                <w:sz w:val="24"/>
                <w:szCs w:val="24"/>
              </w:rPr>
            </w:pPr>
          </w:p>
          <w:p w:rsidR="003740C3" w:rsidRPr="002D0A81" w:rsidRDefault="003740C3" w:rsidP="00E7068C">
            <w:pPr>
              <w:rPr>
                <w:sz w:val="24"/>
                <w:szCs w:val="24"/>
              </w:rPr>
            </w:pPr>
          </w:p>
          <w:p w:rsidR="003740C3" w:rsidRPr="002D0A81" w:rsidRDefault="003740C3" w:rsidP="00E7068C">
            <w:pPr>
              <w:rPr>
                <w:sz w:val="24"/>
                <w:szCs w:val="24"/>
              </w:rPr>
            </w:pPr>
          </w:p>
          <w:p w:rsidR="003740C3" w:rsidRPr="002D0A81" w:rsidRDefault="003740C3" w:rsidP="00E7068C">
            <w:pPr>
              <w:rPr>
                <w:sz w:val="24"/>
                <w:szCs w:val="24"/>
              </w:rPr>
            </w:pPr>
          </w:p>
        </w:tc>
      </w:tr>
      <w:tr w:rsidR="001E3A9C" w:rsidRPr="002D0A81" w:rsidTr="00E7068C">
        <w:tc>
          <w:tcPr>
            <w:tcW w:w="0" w:type="auto"/>
            <w:vMerge/>
            <w:tcBorders>
              <w:top w:val="nil"/>
            </w:tcBorders>
          </w:tcPr>
          <w:p w:rsidR="003740C3" w:rsidRPr="00687958" w:rsidRDefault="003740C3" w:rsidP="00E7068C">
            <w:pPr>
              <w:pStyle w:val="a7"/>
              <w:tabs>
                <w:tab w:val="left" w:pos="709"/>
              </w:tabs>
              <w:jc w:val="both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740C3" w:rsidRPr="002D0A81" w:rsidRDefault="003740C3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2777" w:type="dxa"/>
          </w:tcPr>
          <w:p w:rsidR="003740C3" w:rsidRPr="002D0A81" w:rsidRDefault="003740C3" w:rsidP="00591A8F">
            <w:pPr>
              <w:pStyle w:val="aa"/>
              <w:tabs>
                <w:tab w:val="left" w:pos="684"/>
              </w:tabs>
              <w:suppressAutoHyphens/>
              <w:ind w:left="75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ar-SA"/>
              </w:rPr>
            </w:pPr>
            <w:r w:rsidRPr="002D0A8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ar-SA"/>
              </w:rPr>
              <w:t xml:space="preserve">Создание условий для эффективного выполнения органами местного самоуправления своих полномочий на территории </w:t>
            </w:r>
            <w:r w:rsidR="00591A8F" w:rsidRPr="002D0A8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591A8F" w:rsidRPr="002D0A8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ar-SA"/>
              </w:rPr>
              <w:t>Большемуртинского</w:t>
            </w:r>
            <w:proofErr w:type="spellEnd"/>
            <w:r w:rsidR="00591A8F" w:rsidRPr="002D0A8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ar-SA"/>
              </w:rPr>
              <w:t xml:space="preserve"> района</w:t>
            </w:r>
          </w:p>
        </w:tc>
        <w:tc>
          <w:tcPr>
            <w:tcW w:w="3686" w:type="dxa"/>
          </w:tcPr>
          <w:p w:rsidR="00490E62" w:rsidRPr="002D0A81" w:rsidRDefault="00856747" w:rsidP="00E7068C">
            <w:pPr>
              <w:pStyle w:val="aa"/>
              <w:tabs>
                <w:tab w:val="left" w:pos="684"/>
              </w:tabs>
              <w:suppressAutoHyphens/>
              <w:ind w:left="75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2D0A8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="00490E62" w:rsidRPr="002D0A8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Мероприятия:</w:t>
            </w:r>
          </w:p>
          <w:p w:rsidR="003740C3" w:rsidRPr="002D0A81" w:rsidRDefault="00856747" w:rsidP="00E7068C">
            <w:pPr>
              <w:pStyle w:val="aa"/>
              <w:tabs>
                <w:tab w:val="left" w:pos="684"/>
              </w:tabs>
              <w:suppressAutoHyphens/>
              <w:ind w:left="75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2D0A8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="007A73BC" w:rsidRPr="002D0A8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Развитие и поддержка инициатив жителей населенных пунктов в решении вопросов местного значения</w:t>
            </w:r>
          </w:p>
          <w:p w:rsidR="007A73BC" w:rsidRPr="002D0A81" w:rsidRDefault="00856747" w:rsidP="00E7068C">
            <w:pPr>
              <w:pStyle w:val="aa"/>
              <w:tabs>
                <w:tab w:val="left" w:pos="684"/>
              </w:tabs>
              <w:suppressAutoHyphens/>
              <w:ind w:left="75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2D0A8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="007A73BC" w:rsidRPr="002D0A8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Благоустройство сельских населенных пунктов </w:t>
            </w:r>
            <w:proofErr w:type="spellStart"/>
            <w:r w:rsidR="007A73BC" w:rsidRPr="002D0A8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Большемуртинского</w:t>
            </w:r>
            <w:proofErr w:type="spellEnd"/>
            <w:r w:rsidR="007A73BC" w:rsidRPr="002D0A8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района</w:t>
            </w:r>
          </w:p>
          <w:p w:rsidR="007A73BC" w:rsidRPr="002D0A81" w:rsidRDefault="00987DA7" w:rsidP="00E7068C">
            <w:pPr>
              <w:pStyle w:val="aa"/>
              <w:tabs>
                <w:tab w:val="left" w:pos="684"/>
              </w:tabs>
              <w:suppressAutoHyphens/>
              <w:ind w:left="75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2D0A8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="007A73BC" w:rsidRPr="002D0A8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Благоустройство территории </w:t>
            </w:r>
            <w:proofErr w:type="spellStart"/>
            <w:r w:rsidR="007A73BC" w:rsidRPr="002D0A8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пгт</w:t>
            </w:r>
            <w:proofErr w:type="spellEnd"/>
            <w:r w:rsidR="00F05A4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.</w:t>
            </w:r>
            <w:r w:rsidR="007A73BC" w:rsidRPr="002D0A8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Большая Мурта</w:t>
            </w:r>
          </w:p>
          <w:p w:rsidR="007A73BC" w:rsidRPr="002D0A81" w:rsidRDefault="00987DA7" w:rsidP="00E7068C">
            <w:pPr>
              <w:pStyle w:val="aa"/>
              <w:tabs>
                <w:tab w:val="left" w:pos="684"/>
              </w:tabs>
              <w:suppressAutoHyphens/>
              <w:ind w:left="75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2D0A8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="007A73BC" w:rsidRPr="002D0A8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Повышение уровня защиты населенных пунктов и людей от чрезвычайных ситуаций</w:t>
            </w:r>
          </w:p>
        </w:tc>
        <w:tc>
          <w:tcPr>
            <w:tcW w:w="0" w:type="auto"/>
          </w:tcPr>
          <w:p w:rsidR="003740C3" w:rsidRPr="002D0A81" w:rsidRDefault="00987DA7" w:rsidP="00E7068C">
            <w:pPr>
              <w:pStyle w:val="Default"/>
              <w:jc w:val="both"/>
              <w:rPr>
                <w:spacing w:val="-4"/>
              </w:rPr>
            </w:pPr>
            <w:r w:rsidRPr="002D0A81">
              <w:rPr>
                <w:spacing w:val="-4"/>
              </w:rPr>
              <w:t>Администрация</w:t>
            </w:r>
            <w:r w:rsidR="007A73BC" w:rsidRPr="002D0A81">
              <w:rPr>
                <w:spacing w:val="-4"/>
              </w:rPr>
              <w:t xml:space="preserve"> </w:t>
            </w:r>
            <w:proofErr w:type="spellStart"/>
            <w:r w:rsidR="007A73BC" w:rsidRPr="002D0A81">
              <w:rPr>
                <w:spacing w:val="-4"/>
              </w:rPr>
              <w:t>Большемуртинского</w:t>
            </w:r>
            <w:proofErr w:type="spellEnd"/>
            <w:r w:rsidR="007A73BC" w:rsidRPr="002D0A81">
              <w:rPr>
                <w:spacing w:val="-4"/>
              </w:rPr>
              <w:t xml:space="preserve"> района</w:t>
            </w:r>
            <w:r w:rsidR="00591A8F" w:rsidRPr="002D0A81">
              <w:rPr>
                <w:spacing w:val="-4"/>
              </w:rPr>
              <w:t>,</w:t>
            </w:r>
          </w:p>
          <w:p w:rsidR="00591A8F" w:rsidRPr="002D0A81" w:rsidRDefault="00591A8F" w:rsidP="00E7068C">
            <w:pPr>
              <w:pStyle w:val="Default"/>
              <w:jc w:val="both"/>
              <w:rPr>
                <w:spacing w:val="-4"/>
              </w:rPr>
            </w:pPr>
            <w:r w:rsidRPr="002D0A81">
              <w:rPr>
                <w:spacing w:val="-4"/>
              </w:rPr>
              <w:t xml:space="preserve"> Администрации  поселений</w:t>
            </w:r>
          </w:p>
        </w:tc>
      </w:tr>
      <w:tr w:rsidR="001E3A9C" w:rsidRPr="002D0A81" w:rsidTr="00517DE6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3740C3" w:rsidRPr="00687958" w:rsidRDefault="003740C3" w:rsidP="00E7068C">
            <w:pPr>
              <w:pStyle w:val="a7"/>
              <w:tabs>
                <w:tab w:val="left" w:pos="709"/>
              </w:tabs>
              <w:jc w:val="both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740C3" w:rsidRPr="002D0A81" w:rsidRDefault="003740C3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  <w:r w:rsidRPr="002D0A81">
              <w:rPr>
                <w:spacing w:val="-4"/>
                <w:sz w:val="24"/>
                <w:szCs w:val="24"/>
              </w:rPr>
              <w:t>З-3.3.Обеспечение долгосрочной сбалансированности и устойчивости бюджетной системы муниципального образования.</w:t>
            </w:r>
          </w:p>
          <w:p w:rsidR="003740C3" w:rsidRPr="002D0A81" w:rsidRDefault="003740C3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2777" w:type="dxa"/>
          </w:tcPr>
          <w:p w:rsidR="001C6336" w:rsidRPr="002D0A81" w:rsidRDefault="007A73BC" w:rsidP="00490E62">
            <w:pPr>
              <w:pStyle w:val="aa"/>
              <w:tabs>
                <w:tab w:val="left" w:pos="684"/>
              </w:tabs>
              <w:suppressAutoHyphens/>
              <w:ind w:left="75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ar-SA"/>
              </w:rPr>
            </w:pPr>
            <w:r w:rsidRPr="002D0A8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ar-SA"/>
              </w:rPr>
              <w:t xml:space="preserve">Управление муниципальными финансами </w:t>
            </w:r>
          </w:p>
        </w:tc>
        <w:tc>
          <w:tcPr>
            <w:tcW w:w="3686" w:type="dxa"/>
          </w:tcPr>
          <w:p w:rsidR="00490E62" w:rsidRPr="002D0A81" w:rsidRDefault="00490E62" w:rsidP="00490E62">
            <w:pPr>
              <w:tabs>
                <w:tab w:val="left" w:pos="684"/>
              </w:tabs>
              <w:suppressAutoHyphens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0A81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Мероприятия:</w:t>
            </w:r>
          </w:p>
          <w:p w:rsidR="001C6336" w:rsidRPr="002D0A81" w:rsidRDefault="00490E62" w:rsidP="00490E62">
            <w:pPr>
              <w:tabs>
                <w:tab w:val="left" w:pos="684"/>
              </w:tabs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0A81">
              <w:rPr>
                <w:rFonts w:ascii="Times New Roman" w:hAnsi="Times New Roman"/>
                <w:iCs/>
                <w:sz w:val="24"/>
                <w:szCs w:val="24"/>
              </w:rPr>
              <w:t xml:space="preserve">Обеспечение равных условий для устойчивого и эффективного исполнения расходных </w:t>
            </w:r>
            <w:r w:rsidR="002D0A81">
              <w:rPr>
                <w:rFonts w:ascii="Times New Roman" w:hAnsi="Times New Roman"/>
                <w:iCs/>
                <w:sz w:val="24"/>
                <w:szCs w:val="24"/>
              </w:rPr>
              <w:t>обязательств района</w:t>
            </w:r>
            <w:r w:rsidRPr="002D0A81">
              <w:rPr>
                <w:rFonts w:ascii="Times New Roman" w:hAnsi="Times New Roman"/>
                <w:iCs/>
                <w:sz w:val="24"/>
                <w:szCs w:val="24"/>
              </w:rPr>
              <w:t>, обеспечение сбалансированности и повышение финансовой самостоятельности бюджетов поселений.</w:t>
            </w:r>
          </w:p>
          <w:p w:rsidR="00490E62" w:rsidRPr="002D0A81" w:rsidRDefault="00490E62" w:rsidP="00490E62">
            <w:pPr>
              <w:tabs>
                <w:tab w:val="left" w:pos="684"/>
              </w:tabs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0A81">
              <w:rPr>
                <w:rFonts w:ascii="Times New Roman" w:hAnsi="Times New Roman"/>
                <w:iCs/>
                <w:sz w:val="24"/>
                <w:szCs w:val="24"/>
              </w:rPr>
              <w:t>Со</w:t>
            </w:r>
            <w:r w:rsidR="002D0A81">
              <w:rPr>
                <w:rFonts w:ascii="Times New Roman" w:hAnsi="Times New Roman"/>
                <w:iCs/>
                <w:sz w:val="24"/>
                <w:szCs w:val="24"/>
              </w:rPr>
              <w:t>здание условий для эффективного</w:t>
            </w:r>
            <w:r w:rsidRPr="002D0A81">
              <w:rPr>
                <w:rFonts w:ascii="Times New Roman" w:hAnsi="Times New Roman"/>
                <w:iCs/>
                <w:sz w:val="24"/>
                <w:szCs w:val="24"/>
              </w:rPr>
              <w:t>, ответственного  и прозрачного управления финансовыми ресурсами в рамках выполнения установленных функций и</w:t>
            </w:r>
            <w:r w:rsidR="00F05A4F">
              <w:rPr>
                <w:rFonts w:ascii="Times New Roman" w:hAnsi="Times New Roman"/>
                <w:iCs/>
                <w:sz w:val="24"/>
                <w:szCs w:val="24"/>
              </w:rPr>
              <w:t xml:space="preserve"> полномо</w:t>
            </w:r>
            <w:r w:rsidRPr="002D0A81">
              <w:rPr>
                <w:rFonts w:ascii="Times New Roman" w:hAnsi="Times New Roman"/>
                <w:iCs/>
                <w:sz w:val="24"/>
                <w:szCs w:val="24"/>
              </w:rPr>
              <w:t>чий, а также повышения эффективности расходов районного бюджета</w:t>
            </w:r>
          </w:p>
        </w:tc>
        <w:tc>
          <w:tcPr>
            <w:tcW w:w="0" w:type="auto"/>
          </w:tcPr>
          <w:p w:rsidR="001C6336" w:rsidRPr="002D0A81" w:rsidRDefault="00987DA7" w:rsidP="00E7068C">
            <w:pPr>
              <w:pStyle w:val="Default"/>
              <w:jc w:val="both"/>
              <w:rPr>
                <w:spacing w:val="-4"/>
              </w:rPr>
            </w:pPr>
            <w:r w:rsidRPr="002D0A81">
              <w:rPr>
                <w:spacing w:val="-4"/>
              </w:rPr>
              <w:t xml:space="preserve">Финансовое управление администрации </w:t>
            </w:r>
            <w:proofErr w:type="spellStart"/>
            <w:r w:rsidRPr="002D0A81">
              <w:rPr>
                <w:spacing w:val="-4"/>
              </w:rPr>
              <w:t>Большемуртинского</w:t>
            </w:r>
            <w:proofErr w:type="spellEnd"/>
            <w:r w:rsidRPr="002D0A81">
              <w:rPr>
                <w:spacing w:val="-4"/>
              </w:rPr>
              <w:t xml:space="preserve"> района</w:t>
            </w:r>
          </w:p>
          <w:p w:rsidR="001C6336" w:rsidRPr="002D0A81" w:rsidRDefault="001C6336" w:rsidP="00E7068C">
            <w:pPr>
              <w:pStyle w:val="Default"/>
              <w:jc w:val="both"/>
              <w:rPr>
                <w:spacing w:val="-4"/>
              </w:rPr>
            </w:pPr>
          </w:p>
          <w:p w:rsidR="001C6336" w:rsidRPr="002D0A81" w:rsidRDefault="001C6336" w:rsidP="00987DA7">
            <w:pPr>
              <w:pStyle w:val="Default"/>
              <w:jc w:val="both"/>
              <w:rPr>
                <w:spacing w:val="-4"/>
              </w:rPr>
            </w:pPr>
          </w:p>
        </w:tc>
      </w:tr>
      <w:tr w:rsidR="00E7068C" w:rsidRPr="002D0A81" w:rsidTr="00517DE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2603" w:type="dxa"/>
          <w:trHeight w:val="100"/>
        </w:trPr>
        <w:tc>
          <w:tcPr>
            <w:tcW w:w="2462" w:type="dxa"/>
            <w:tcBorders>
              <w:top w:val="single" w:sz="4" w:space="0" w:color="auto"/>
            </w:tcBorders>
          </w:tcPr>
          <w:p w:rsidR="00E7068C" w:rsidRPr="00687958" w:rsidRDefault="00E7068C" w:rsidP="00E7068C">
            <w:pPr>
              <w:pStyle w:val="a7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</w:p>
        </w:tc>
      </w:tr>
    </w:tbl>
    <w:p w:rsidR="00517DE6" w:rsidRDefault="00517DE6" w:rsidP="00055981">
      <w:pPr>
        <w:pStyle w:val="a7"/>
        <w:tabs>
          <w:tab w:val="left" w:pos="709"/>
        </w:tabs>
        <w:jc w:val="both"/>
        <w:rPr>
          <w:spacing w:val="-4"/>
          <w:sz w:val="28"/>
          <w:szCs w:val="28"/>
        </w:rPr>
      </w:pPr>
    </w:p>
    <w:p w:rsidR="00517DE6" w:rsidRDefault="00517DE6" w:rsidP="00055981">
      <w:pPr>
        <w:pStyle w:val="a7"/>
        <w:tabs>
          <w:tab w:val="left" w:pos="709"/>
        </w:tabs>
        <w:jc w:val="both"/>
        <w:rPr>
          <w:spacing w:val="-4"/>
          <w:sz w:val="28"/>
          <w:szCs w:val="28"/>
        </w:rPr>
        <w:sectPr w:rsidR="00517DE6" w:rsidSect="006F43D8">
          <w:pgSz w:w="16838" w:h="11906" w:orient="landscape"/>
          <w:pgMar w:top="709" w:right="1134" w:bottom="567" w:left="1134" w:header="708" w:footer="708" w:gutter="0"/>
          <w:cols w:space="708"/>
          <w:docGrid w:linePitch="360"/>
        </w:sectPr>
      </w:pPr>
    </w:p>
    <w:p w:rsidR="0033368B" w:rsidRPr="00F440C5" w:rsidRDefault="0033368B" w:rsidP="00550F9D">
      <w:pPr>
        <w:pStyle w:val="a7"/>
        <w:tabs>
          <w:tab w:val="left" w:pos="709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5</w:t>
      </w:r>
      <w:r w:rsidRPr="00F440C5">
        <w:rPr>
          <w:b/>
          <w:spacing w:val="-4"/>
          <w:sz w:val="28"/>
          <w:szCs w:val="28"/>
        </w:rPr>
        <w:t>. Ожидаемые результаты:</w:t>
      </w:r>
    </w:p>
    <w:p w:rsidR="0033368B" w:rsidRPr="00055981" w:rsidRDefault="00F05633" w:rsidP="0033368B">
      <w:pPr>
        <w:pStyle w:val="a7"/>
        <w:tabs>
          <w:tab w:val="left" w:pos="709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987DA7">
        <w:rPr>
          <w:spacing w:val="-4"/>
          <w:sz w:val="28"/>
          <w:szCs w:val="28"/>
        </w:rPr>
        <w:t>- С</w:t>
      </w:r>
      <w:r w:rsidR="0033368B" w:rsidRPr="00055981">
        <w:rPr>
          <w:spacing w:val="-4"/>
          <w:sz w:val="28"/>
          <w:szCs w:val="28"/>
        </w:rPr>
        <w:t>табилизация положительной динамики социально-экономического развития;</w:t>
      </w:r>
    </w:p>
    <w:p w:rsidR="0033368B" w:rsidRPr="00055981" w:rsidRDefault="00F05633" w:rsidP="0033368B">
      <w:pPr>
        <w:pStyle w:val="a7"/>
        <w:tabs>
          <w:tab w:val="left" w:pos="709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987DA7">
        <w:rPr>
          <w:spacing w:val="-4"/>
          <w:sz w:val="28"/>
          <w:szCs w:val="28"/>
        </w:rPr>
        <w:t>- П</w:t>
      </w:r>
      <w:r w:rsidR="0033368B" w:rsidRPr="00055981">
        <w:rPr>
          <w:spacing w:val="-4"/>
          <w:sz w:val="28"/>
          <w:szCs w:val="28"/>
        </w:rPr>
        <w:t>овышение уровня благоустройства территории населенных пунктов;</w:t>
      </w:r>
    </w:p>
    <w:p w:rsidR="00622BEF" w:rsidRPr="00055981" w:rsidRDefault="00F05633" w:rsidP="0033368B">
      <w:pPr>
        <w:pStyle w:val="a7"/>
        <w:tabs>
          <w:tab w:val="left" w:pos="709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987DA7">
        <w:rPr>
          <w:spacing w:val="-4"/>
          <w:sz w:val="28"/>
          <w:szCs w:val="28"/>
        </w:rPr>
        <w:t>- Н</w:t>
      </w:r>
      <w:r w:rsidR="0033368B" w:rsidRPr="00055981">
        <w:rPr>
          <w:spacing w:val="-4"/>
          <w:sz w:val="28"/>
          <w:szCs w:val="28"/>
        </w:rPr>
        <w:t>ачало активного освоения приоритетных инвестиционных площадок на территории района.</w:t>
      </w:r>
    </w:p>
    <w:p w:rsidR="0033368B" w:rsidRDefault="0033368B" w:rsidP="0033368B">
      <w:pPr>
        <w:pStyle w:val="a7"/>
        <w:tabs>
          <w:tab w:val="left" w:pos="709"/>
        </w:tabs>
        <w:jc w:val="both"/>
        <w:rPr>
          <w:spacing w:val="-4"/>
          <w:sz w:val="28"/>
          <w:szCs w:val="28"/>
        </w:rPr>
      </w:pPr>
    </w:p>
    <w:p w:rsidR="00517DE6" w:rsidRDefault="00CD41F9" w:rsidP="00550F9D">
      <w:pPr>
        <w:pStyle w:val="a7"/>
        <w:tabs>
          <w:tab w:val="left" w:pos="709"/>
        </w:tabs>
        <w:jc w:val="center"/>
        <w:rPr>
          <w:b/>
          <w:spacing w:val="-4"/>
          <w:sz w:val="28"/>
          <w:szCs w:val="28"/>
        </w:rPr>
      </w:pPr>
      <w:r w:rsidRPr="00CD41F9">
        <w:rPr>
          <w:b/>
          <w:spacing w:val="-4"/>
          <w:sz w:val="28"/>
          <w:szCs w:val="28"/>
        </w:rPr>
        <w:t xml:space="preserve">6. </w:t>
      </w:r>
      <w:r w:rsidR="00E3408F">
        <w:rPr>
          <w:b/>
          <w:spacing w:val="-4"/>
          <w:sz w:val="28"/>
          <w:szCs w:val="28"/>
        </w:rPr>
        <w:t xml:space="preserve"> Источник </w:t>
      </w:r>
      <w:r w:rsidR="00E3408F" w:rsidRPr="00E3408F">
        <w:rPr>
          <w:b/>
          <w:spacing w:val="-4"/>
          <w:sz w:val="28"/>
          <w:szCs w:val="28"/>
        </w:rPr>
        <w:t>финансового ресурсного обеспечения</w:t>
      </w:r>
    </w:p>
    <w:p w:rsidR="00E3408F" w:rsidRDefault="00E3408F" w:rsidP="00E3408F">
      <w:pPr>
        <w:pStyle w:val="a7"/>
        <w:tabs>
          <w:tab w:val="left" w:pos="709"/>
        </w:tabs>
        <w:rPr>
          <w:b/>
          <w:spacing w:val="-4"/>
          <w:sz w:val="28"/>
          <w:szCs w:val="28"/>
        </w:rPr>
      </w:pPr>
    </w:p>
    <w:p w:rsidR="002220EB" w:rsidRPr="002220EB" w:rsidRDefault="00F05633" w:rsidP="002220EB">
      <w:pPr>
        <w:pStyle w:val="a7"/>
        <w:tabs>
          <w:tab w:val="left" w:pos="709"/>
        </w:tabs>
        <w:spacing w:after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2220EB" w:rsidRPr="002220EB">
        <w:rPr>
          <w:spacing w:val="-4"/>
          <w:sz w:val="28"/>
          <w:szCs w:val="28"/>
        </w:rPr>
        <w:t>- Средства федерального бюджета</w:t>
      </w:r>
      <w:r w:rsidR="00987DA7">
        <w:rPr>
          <w:spacing w:val="-4"/>
          <w:sz w:val="28"/>
          <w:szCs w:val="28"/>
        </w:rPr>
        <w:t>;</w:t>
      </w:r>
    </w:p>
    <w:p w:rsidR="002220EB" w:rsidRPr="002220EB" w:rsidRDefault="00F05633" w:rsidP="002220EB">
      <w:pPr>
        <w:pStyle w:val="a7"/>
        <w:tabs>
          <w:tab w:val="left" w:pos="709"/>
        </w:tabs>
        <w:spacing w:after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2220EB" w:rsidRPr="002220EB">
        <w:rPr>
          <w:spacing w:val="-4"/>
          <w:sz w:val="28"/>
          <w:szCs w:val="28"/>
        </w:rPr>
        <w:t>- Средства краевого бюджета</w:t>
      </w:r>
      <w:r w:rsidR="00987DA7">
        <w:rPr>
          <w:spacing w:val="-4"/>
          <w:sz w:val="28"/>
          <w:szCs w:val="28"/>
        </w:rPr>
        <w:t>;</w:t>
      </w:r>
    </w:p>
    <w:p w:rsidR="002220EB" w:rsidRPr="002220EB" w:rsidRDefault="00F05633" w:rsidP="002220EB">
      <w:pPr>
        <w:pStyle w:val="a7"/>
        <w:tabs>
          <w:tab w:val="left" w:pos="709"/>
        </w:tabs>
        <w:spacing w:after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987DA7">
        <w:rPr>
          <w:spacing w:val="-4"/>
          <w:sz w:val="28"/>
          <w:szCs w:val="28"/>
        </w:rPr>
        <w:t>- С</w:t>
      </w:r>
      <w:r w:rsidR="002220EB" w:rsidRPr="002220EB">
        <w:rPr>
          <w:spacing w:val="-4"/>
          <w:sz w:val="28"/>
          <w:szCs w:val="28"/>
        </w:rPr>
        <w:t>редства бюд</w:t>
      </w:r>
      <w:r w:rsidR="002220EB">
        <w:rPr>
          <w:spacing w:val="-4"/>
          <w:sz w:val="28"/>
          <w:szCs w:val="28"/>
        </w:rPr>
        <w:t>жета муниципального образования</w:t>
      </w:r>
      <w:r w:rsidR="00987DA7">
        <w:rPr>
          <w:spacing w:val="-4"/>
          <w:sz w:val="28"/>
          <w:szCs w:val="28"/>
        </w:rPr>
        <w:t>;</w:t>
      </w:r>
    </w:p>
    <w:p w:rsidR="002220EB" w:rsidRPr="002220EB" w:rsidRDefault="00F05633" w:rsidP="002220EB">
      <w:pPr>
        <w:pStyle w:val="a7"/>
        <w:tabs>
          <w:tab w:val="left" w:pos="709"/>
        </w:tabs>
        <w:spacing w:after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987DA7">
        <w:rPr>
          <w:spacing w:val="-4"/>
          <w:sz w:val="28"/>
          <w:szCs w:val="28"/>
        </w:rPr>
        <w:t>- В</w:t>
      </w:r>
      <w:r w:rsidR="002220EB" w:rsidRPr="002220EB">
        <w:rPr>
          <w:spacing w:val="-4"/>
          <w:sz w:val="28"/>
          <w:szCs w:val="28"/>
        </w:rPr>
        <w:t xml:space="preserve">небюджетные источники </w:t>
      </w:r>
      <w:proofErr w:type="gramStart"/>
      <w:r w:rsidR="002220EB" w:rsidRPr="002220EB">
        <w:rPr>
          <w:spacing w:val="-4"/>
          <w:sz w:val="28"/>
          <w:szCs w:val="28"/>
        </w:rPr>
        <w:t xml:space="preserve">( </w:t>
      </w:r>
      <w:proofErr w:type="gramEnd"/>
      <w:r w:rsidR="002220EB" w:rsidRPr="002220EB">
        <w:rPr>
          <w:spacing w:val="-4"/>
          <w:sz w:val="28"/>
          <w:szCs w:val="28"/>
        </w:rPr>
        <w:t>собственные средства предпр</w:t>
      </w:r>
      <w:r w:rsidR="00987DA7">
        <w:rPr>
          <w:spacing w:val="-4"/>
          <w:sz w:val="28"/>
          <w:szCs w:val="28"/>
        </w:rPr>
        <w:t xml:space="preserve">иятий, заемные средства,  само </w:t>
      </w:r>
      <w:r w:rsidR="00987DA7" w:rsidRPr="002220EB">
        <w:rPr>
          <w:spacing w:val="-4"/>
          <w:sz w:val="28"/>
          <w:szCs w:val="28"/>
        </w:rPr>
        <w:t>вложение</w:t>
      </w:r>
      <w:r w:rsidR="002220EB" w:rsidRPr="002220EB">
        <w:rPr>
          <w:spacing w:val="-4"/>
          <w:sz w:val="28"/>
          <w:szCs w:val="28"/>
        </w:rPr>
        <w:t xml:space="preserve"> граждан)</w:t>
      </w:r>
      <w:r w:rsidR="00987DA7">
        <w:rPr>
          <w:spacing w:val="-4"/>
          <w:sz w:val="28"/>
          <w:szCs w:val="28"/>
        </w:rPr>
        <w:t>;</w:t>
      </w:r>
    </w:p>
    <w:p w:rsidR="005311C6" w:rsidRDefault="00F05633" w:rsidP="002220EB">
      <w:pPr>
        <w:pStyle w:val="a7"/>
        <w:tabs>
          <w:tab w:val="left" w:pos="709"/>
        </w:tabs>
        <w:spacing w:after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987DA7">
        <w:rPr>
          <w:spacing w:val="-4"/>
          <w:sz w:val="28"/>
          <w:szCs w:val="28"/>
        </w:rPr>
        <w:t>- Другие источники финансирования.</w:t>
      </w:r>
    </w:p>
    <w:p w:rsidR="005311C6" w:rsidRPr="005311C6" w:rsidRDefault="005311C6" w:rsidP="005311C6">
      <w:pPr>
        <w:rPr>
          <w:lang w:eastAsia="ru-RU"/>
        </w:rPr>
      </w:pPr>
    </w:p>
    <w:p w:rsidR="005311C6" w:rsidRPr="00017234" w:rsidRDefault="00017234" w:rsidP="0001723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7234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622BEF" w:rsidRPr="00017234">
        <w:rPr>
          <w:rFonts w:ascii="Times New Roman" w:hAnsi="Times New Roman" w:cs="Times New Roman"/>
          <w:b/>
          <w:sz w:val="28"/>
          <w:szCs w:val="28"/>
          <w:lang w:eastAsia="ru-RU"/>
        </w:rPr>
        <w:t>. Иные положения, определенные органом местного самоуправления</w:t>
      </w:r>
    </w:p>
    <w:p w:rsidR="00F12EAD" w:rsidRPr="00231077" w:rsidRDefault="00845C04" w:rsidP="002D0A81">
      <w:pPr>
        <w:autoSpaceDE w:val="0"/>
        <w:autoSpaceDN w:val="0"/>
        <w:adjustRightInd w:val="0"/>
        <w:spacing w:after="0" w:line="240" w:lineRule="auto"/>
        <w:ind w:firstLine="708"/>
        <w:rPr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Система мониторинга </w:t>
      </w:r>
      <w:r>
        <w:rPr>
          <w:rFonts w:ascii="Times New Roman" w:hAnsi="Times New Roman" w:cs="Times New Roman"/>
          <w:sz w:val="28"/>
          <w:szCs w:val="28"/>
        </w:rPr>
        <w:t>реализации с</w:t>
      </w:r>
      <w:r w:rsidR="007275C9" w:rsidRPr="00176031">
        <w:rPr>
          <w:rFonts w:ascii="Times New Roman" w:hAnsi="Times New Roman" w:cs="Times New Roman"/>
          <w:sz w:val="28"/>
          <w:szCs w:val="28"/>
        </w:rPr>
        <w:t>тратегии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75C9" w:rsidRPr="00176031">
        <w:rPr>
          <w:rFonts w:ascii="Times New Roman" w:hAnsi="Times New Roman" w:cs="Times New Roman"/>
          <w:sz w:val="28"/>
          <w:szCs w:val="28"/>
        </w:rPr>
        <w:t xml:space="preserve"> </w:t>
      </w:r>
      <w:r w:rsidR="00376CE5" w:rsidRPr="00376C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контроля реализации мероприятий и оценки </w:t>
      </w:r>
      <w:r w:rsidR="00665BFC">
        <w:rPr>
          <w:rFonts w:ascii="Times New Roman" w:hAnsi="Times New Roman" w:cs="Times New Roman"/>
          <w:bCs/>
          <w:color w:val="000000"/>
          <w:sz w:val="28"/>
          <w:szCs w:val="28"/>
        </w:rPr>
        <w:t>эффективности Плана мероприятия.</w:t>
      </w:r>
    </w:p>
    <w:sectPr w:rsidR="00F12EAD" w:rsidRPr="00231077" w:rsidSect="0033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754" w:rsidRDefault="00E54754" w:rsidP="004F5FA6">
      <w:pPr>
        <w:spacing w:after="0" w:line="240" w:lineRule="auto"/>
      </w:pPr>
      <w:r>
        <w:separator/>
      </w:r>
    </w:p>
  </w:endnote>
  <w:endnote w:type="continuationSeparator" w:id="0">
    <w:p w:rsidR="00E54754" w:rsidRDefault="00E54754" w:rsidP="004F5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7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754" w:rsidRDefault="00E54754" w:rsidP="004F5FA6">
      <w:pPr>
        <w:spacing w:after="0" w:line="240" w:lineRule="auto"/>
      </w:pPr>
      <w:r>
        <w:separator/>
      </w:r>
    </w:p>
  </w:footnote>
  <w:footnote w:type="continuationSeparator" w:id="0">
    <w:p w:rsidR="00E54754" w:rsidRDefault="00E54754" w:rsidP="004F5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885226"/>
      <w:docPartObj>
        <w:docPartGallery w:val="Page Numbers (Top of Page)"/>
        <w:docPartUnique/>
      </w:docPartObj>
    </w:sdtPr>
    <w:sdtEndPr/>
    <w:sdtContent>
      <w:p w:rsidR="002D0A81" w:rsidRDefault="002D0A8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CF9">
          <w:rPr>
            <w:noProof/>
          </w:rPr>
          <w:t>2</w:t>
        </w:r>
        <w:r>
          <w:fldChar w:fldCharType="end"/>
        </w:r>
      </w:p>
    </w:sdtContent>
  </w:sdt>
  <w:p w:rsidR="002D0A81" w:rsidRDefault="002D0A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81" w:rsidRDefault="002D0A81">
    <w:pPr>
      <w:pStyle w:val="a3"/>
      <w:jc w:val="right"/>
    </w:pPr>
  </w:p>
  <w:p w:rsidR="002D0A81" w:rsidRDefault="002D0A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A0A21E"/>
    <w:multiLevelType w:val="hybridMultilevel"/>
    <w:tmpl w:val="B097EF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1A896D7"/>
    <w:multiLevelType w:val="hybridMultilevel"/>
    <w:tmpl w:val="EF94C6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AE8F7B0"/>
    <w:multiLevelType w:val="hybridMultilevel"/>
    <w:tmpl w:val="45E918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6B96439"/>
    <w:multiLevelType w:val="hybridMultilevel"/>
    <w:tmpl w:val="1D58F9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8E157A6"/>
    <w:multiLevelType w:val="hybridMultilevel"/>
    <w:tmpl w:val="6D1772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C4D916F"/>
    <w:multiLevelType w:val="hybridMultilevel"/>
    <w:tmpl w:val="F6BC30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FFBCD1E"/>
    <w:multiLevelType w:val="hybridMultilevel"/>
    <w:tmpl w:val="3B5142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5C27225"/>
    <w:multiLevelType w:val="hybridMultilevel"/>
    <w:tmpl w:val="AC5E23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0737CF1"/>
    <w:multiLevelType w:val="hybridMultilevel"/>
    <w:tmpl w:val="64776A4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352657B"/>
    <w:multiLevelType w:val="hybridMultilevel"/>
    <w:tmpl w:val="F19713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867CE59"/>
    <w:multiLevelType w:val="hybridMultilevel"/>
    <w:tmpl w:val="CEE1D4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11602EF"/>
    <w:multiLevelType w:val="hybridMultilevel"/>
    <w:tmpl w:val="FAA886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EA758BFC"/>
    <w:multiLevelType w:val="hybridMultilevel"/>
    <w:tmpl w:val="01F1F7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FD476564"/>
    <w:multiLevelType w:val="hybridMultilevel"/>
    <w:tmpl w:val="8E8904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11D7291"/>
    <w:multiLevelType w:val="hybridMultilevel"/>
    <w:tmpl w:val="9A6CDB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910DB69"/>
    <w:multiLevelType w:val="hybridMultilevel"/>
    <w:tmpl w:val="233B16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C3BE703"/>
    <w:multiLevelType w:val="hybridMultilevel"/>
    <w:tmpl w:val="38C28B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467B7DD"/>
    <w:multiLevelType w:val="hybridMultilevel"/>
    <w:tmpl w:val="62F190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8D85985"/>
    <w:multiLevelType w:val="hybridMultilevel"/>
    <w:tmpl w:val="CDEF3B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095F345"/>
    <w:multiLevelType w:val="hybridMultilevel"/>
    <w:tmpl w:val="28EACD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28C8E48"/>
    <w:multiLevelType w:val="hybridMultilevel"/>
    <w:tmpl w:val="04CB37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5DC8EFF"/>
    <w:multiLevelType w:val="hybridMultilevel"/>
    <w:tmpl w:val="C46E86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20E2758"/>
    <w:multiLevelType w:val="hybridMultilevel"/>
    <w:tmpl w:val="90A801E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01B6B"/>
    <w:multiLevelType w:val="hybridMultilevel"/>
    <w:tmpl w:val="860C73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5ED08AC"/>
    <w:multiLevelType w:val="hybridMultilevel"/>
    <w:tmpl w:val="0D6480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7330D14"/>
    <w:multiLevelType w:val="hybridMultilevel"/>
    <w:tmpl w:val="032E49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F23292"/>
    <w:multiLevelType w:val="hybridMultilevel"/>
    <w:tmpl w:val="ED0215C2"/>
    <w:lvl w:ilvl="0" w:tplc="B9A0C592">
      <w:start w:val="3"/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>
    <w:nsid w:val="5843669C"/>
    <w:multiLevelType w:val="hybridMultilevel"/>
    <w:tmpl w:val="5A6753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92F8027"/>
    <w:multiLevelType w:val="hybridMultilevel"/>
    <w:tmpl w:val="2F9400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9"/>
  </w:num>
  <w:num w:numId="5">
    <w:abstractNumId w:val="5"/>
  </w:num>
  <w:num w:numId="6">
    <w:abstractNumId w:val="14"/>
  </w:num>
  <w:num w:numId="7">
    <w:abstractNumId w:val="11"/>
  </w:num>
  <w:num w:numId="8">
    <w:abstractNumId w:val="7"/>
  </w:num>
  <w:num w:numId="9">
    <w:abstractNumId w:val="16"/>
  </w:num>
  <w:num w:numId="10">
    <w:abstractNumId w:val="3"/>
  </w:num>
  <w:num w:numId="11">
    <w:abstractNumId w:val="1"/>
  </w:num>
  <w:num w:numId="12">
    <w:abstractNumId w:val="6"/>
  </w:num>
  <w:num w:numId="13">
    <w:abstractNumId w:val="21"/>
  </w:num>
  <w:num w:numId="14">
    <w:abstractNumId w:val="20"/>
  </w:num>
  <w:num w:numId="15">
    <w:abstractNumId w:val="9"/>
  </w:num>
  <w:num w:numId="16">
    <w:abstractNumId w:val="23"/>
  </w:num>
  <w:num w:numId="17">
    <w:abstractNumId w:val="27"/>
  </w:num>
  <w:num w:numId="18">
    <w:abstractNumId w:val="28"/>
  </w:num>
  <w:num w:numId="19">
    <w:abstractNumId w:val="0"/>
  </w:num>
  <w:num w:numId="20">
    <w:abstractNumId w:val="24"/>
  </w:num>
  <w:num w:numId="21">
    <w:abstractNumId w:val="12"/>
  </w:num>
  <w:num w:numId="22">
    <w:abstractNumId w:val="18"/>
  </w:num>
  <w:num w:numId="23">
    <w:abstractNumId w:val="13"/>
  </w:num>
  <w:num w:numId="24">
    <w:abstractNumId w:val="4"/>
  </w:num>
  <w:num w:numId="25">
    <w:abstractNumId w:val="15"/>
  </w:num>
  <w:num w:numId="26">
    <w:abstractNumId w:val="17"/>
  </w:num>
  <w:num w:numId="27">
    <w:abstractNumId w:val="22"/>
  </w:num>
  <w:num w:numId="28">
    <w:abstractNumId w:val="2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D2"/>
    <w:rsid w:val="0001027D"/>
    <w:rsid w:val="00017234"/>
    <w:rsid w:val="00055981"/>
    <w:rsid w:val="000564CC"/>
    <w:rsid w:val="0006133C"/>
    <w:rsid w:val="00063C66"/>
    <w:rsid w:val="00064134"/>
    <w:rsid w:val="0008390B"/>
    <w:rsid w:val="00094434"/>
    <w:rsid w:val="000C73CE"/>
    <w:rsid w:val="000D6B7E"/>
    <w:rsid w:val="000D6E1D"/>
    <w:rsid w:val="00111B65"/>
    <w:rsid w:val="00151757"/>
    <w:rsid w:val="00151F68"/>
    <w:rsid w:val="001A626B"/>
    <w:rsid w:val="001C1623"/>
    <w:rsid w:val="001C6336"/>
    <w:rsid w:val="001D4863"/>
    <w:rsid w:val="001E3A8A"/>
    <w:rsid w:val="001E3A9C"/>
    <w:rsid w:val="00221E4D"/>
    <w:rsid w:val="002220EB"/>
    <w:rsid w:val="00231077"/>
    <w:rsid w:val="002320AA"/>
    <w:rsid w:val="00234F78"/>
    <w:rsid w:val="00236DAD"/>
    <w:rsid w:val="002453BD"/>
    <w:rsid w:val="00260273"/>
    <w:rsid w:val="00293349"/>
    <w:rsid w:val="002D0A81"/>
    <w:rsid w:val="002F0E98"/>
    <w:rsid w:val="0031470A"/>
    <w:rsid w:val="00327E39"/>
    <w:rsid w:val="0033368B"/>
    <w:rsid w:val="0037205A"/>
    <w:rsid w:val="003740C3"/>
    <w:rsid w:val="00376CE5"/>
    <w:rsid w:val="00390B0D"/>
    <w:rsid w:val="0039392C"/>
    <w:rsid w:val="003E0A5E"/>
    <w:rsid w:val="003F0D10"/>
    <w:rsid w:val="003F29E2"/>
    <w:rsid w:val="00416000"/>
    <w:rsid w:val="00423A70"/>
    <w:rsid w:val="004338CB"/>
    <w:rsid w:val="004413FD"/>
    <w:rsid w:val="00453E76"/>
    <w:rsid w:val="00480F89"/>
    <w:rsid w:val="004873E5"/>
    <w:rsid w:val="00490C45"/>
    <w:rsid w:val="00490E62"/>
    <w:rsid w:val="00496A9A"/>
    <w:rsid w:val="004B5B8F"/>
    <w:rsid w:val="004F5FA6"/>
    <w:rsid w:val="00513AD2"/>
    <w:rsid w:val="00515FF4"/>
    <w:rsid w:val="00517DE6"/>
    <w:rsid w:val="00521007"/>
    <w:rsid w:val="00521E02"/>
    <w:rsid w:val="00523E21"/>
    <w:rsid w:val="005311C6"/>
    <w:rsid w:val="005440D1"/>
    <w:rsid w:val="00550F9D"/>
    <w:rsid w:val="00554C06"/>
    <w:rsid w:val="00563C4B"/>
    <w:rsid w:val="00591A8F"/>
    <w:rsid w:val="00595FED"/>
    <w:rsid w:val="005D48D2"/>
    <w:rsid w:val="00605F56"/>
    <w:rsid w:val="00621067"/>
    <w:rsid w:val="00622BEF"/>
    <w:rsid w:val="00630FE5"/>
    <w:rsid w:val="00631A48"/>
    <w:rsid w:val="00665BFC"/>
    <w:rsid w:val="00674B64"/>
    <w:rsid w:val="00684C42"/>
    <w:rsid w:val="00687958"/>
    <w:rsid w:val="006D0A63"/>
    <w:rsid w:val="006D7CEC"/>
    <w:rsid w:val="006F3822"/>
    <w:rsid w:val="006F43D8"/>
    <w:rsid w:val="006F4B77"/>
    <w:rsid w:val="007275C9"/>
    <w:rsid w:val="00733626"/>
    <w:rsid w:val="00741BC1"/>
    <w:rsid w:val="0077370D"/>
    <w:rsid w:val="00774466"/>
    <w:rsid w:val="00791D28"/>
    <w:rsid w:val="007A73BC"/>
    <w:rsid w:val="007D1E20"/>
    <w:rsid w:val="007D5135"/>
    <w:rsid w:val="0081742A"/>
    <w:rsid w:val="0082186E"/>
    <w:rsid w:val="00837546"/>
    <w:rsid w:val="00845C04"/>
    <w:rsid w:val="00856747"/>
    <w:rsid w:val="008A52A5"/>
    <w:rsid w:val="008E6CF9"/>
    <w:rsid w:val="009060C4"/>
    <w:rsid w:val="00920FDB"/>
    <w:rsid w:val="00930962"/>
    <w:rsid w:val="00944FD7"/>
    <w:rsid w:val="00987DA7"/>
    <w:rsid w:val="009A4E83"/>
    <w:rsid w:val="009D32A8"/>
    <w:rsid w:val="009E33D6"/>
    <w:rsid w:val="009E51C7"/>
    <w:rsid w:val="009F2AA6"/>
    <w:rsid w:val="00A00961"/>
    <w:rsid w:val="00A0346E"/>
    <w:rsid w:val="00A32670"/>
    <w:rsid w:val="00A53E89"/>
    <w:rsid w:val="00A6621E"/>
    <w:rsid w:val="00A95C3D"/>
    <w:rsid w:val="00AA3D58"/>
    <w:rsid w:val="00AB3CB4"/>
    <w:rsid w:val="00AB48B3"/>
    <w:rsid w:val="00AC6144"/>
    <w:rsid w:val="00B00AED"/>
    <w:rsid w:val="00B347A8"/>
    <w:rsid w:val="00B46EC2"/>
    <w:rsid w:val="00BB13CD"/>
    <w:rsid w:val="00BB2355"/>
    <w:rsid w:val="00BD0C4A"/>
    <w:rsid w:val="00BD4777"/>
    <w:rsid w:val="00C05A89"/>
    <w:rsid w:val="00C14136"/>
    <w:rsid w:val="00C44A84"/>
    <w:rsid w:val="00C7676C"/>
    <w:rsid w:val="00C85040"/>
    <w:rsid w:val="00CD41F9"/>
    <w:rsid w:val="00CE50A6"/>
    <w:rsid w:val="00D35DC0"/>
    <w:rsid w:val="00D70161"/>
    <w:rsid w:val="00D844AF"/>
    <w:rsid w:val="00D9755F"/>
    <w:rsid w:val="00DC2614"/>
    <w:rsid w:val="00E3408F"/>
    <w:rsid w:val="00E542D2"/>
    <w:rsid w:val="00E54754"/>
    <w:rsid w:val="00E7068C"/>
    <w:rsid w:val="00E76D65"/>
    <w:rsid w:val="00ED5D4C"/>
    <w:rsid w:val="00EE0534"/>
    <w:rsid w:val="00F05633"/>
    <w:rsid w:val="00F05A4F"/>
    <w:rsid w:val="00F12EAD"/>
    <w:rsid w:val="00F32AA4"/>
    <w:rsid w:val="00F440C5"/>
    <w:rsid w:val="00F9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FA6"/>
  </w:style>
  <w:style w:type="paragraph" w:styleId="a5">
    <w:name w:val="footer"/>
    <w:basedOn w:val="a"/>
    <w:link w:val="a6"/>
    <w:uiPriority w:val="99"/>
    <w:unhideWhenUsed/>
    <w:rsid w:val="004F5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FA6"/>
  </w:style>
  <w:style w:type="paragraph" w:customStyle="1" w:styleId="Default">
    <w:name w:val="Default"/>
    <w:rsid w:val="004F5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rsid w:val="001E3A8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E3A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rsid w:val="001E3A8A"/>
    <w:rPr>
      <w:rFonts w:ascii="Arial" w:hAnsi="Arial"/>
      <w:b/>
      <w:bCs/>
      <w:color w:val="000080"/>
      <w:lang w:val="ru-RU" w:eastAsia="ar-SA" w:bidi="ar-SA"/>
    </w:rPr>
  </w:style>
  <w:style w:type="table" w:styleId="a9">
    <w:name w:val="Table Grid"/>
    <w:basedOn w:val="a1"/>
    <w:uiPriority w:val="59"/>
    <w:rsid w:val="00A00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41BC1"/>
    <w:pPr>
      <w:widowControl w:val="0"/>
      <w:suppressAutoHyphens/>
      <w:spacing w:after="0" w:line="100" w:lineRule="atLeast"/>
    </w:pPr>
    <w:rPr>
      <w:rFonts w:ascii="Calibri" w:eastAsia="SimSun" w:hAnsi="Calibri" w:cs="font297"/>
      <w:kern w:val="1"/>
      <w:lang w:eastAsia="ar-SA"/>
    </w:rPr>
  </w:style>
  <w:style w:type="paragraph" w:styleId="aa">
    <w:name w:val="List Paragraph"/>
    <w:aliases w:val="ПАРАГРАФ,Варианты ответов,List Paragraph"/>
    <w:basedOn w:val="a"/>
    <w:link w:val="ab"/>
    <w:uiPriority w:val="34"/>
    <w:qFormat/>
    <w:rsid w:val="006D0A63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b">
    <w:name w:val="Абзац списка Знак"/>
    <w:aliases w:val="ПАРАГРАФ Знак,Варианты ответов Знак,List Paragraph Знак"/>
    <w:link w:val="aa"/>
    <w:uiPriority w:val="34"/>
    <w:locked/>
    <w:rsid w:val="006D0A63"/>
    <w:rPr>
      <w:rFonts w:ascii="Calibri" w:eastAsia="Calibri" w:hAnsi="Calibri" w:cs="Times New Roman"/>
      <w:lang w:val="x-none"/>
    </w:rPr>
  </w:style>
  <w:style w:type="paragraph" w:styleId="ac">
    <w:name w:val="Body Text Indent"/>
    <w:basedOn w:val="a"/>
    <w:link w:val="ad"/>
    <w:uiPriority w:val="99"/>
    <w:semiHidden/>
    <w:unhideWhenUsed/>
    <w:rsid w:val="00550F9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0F9D"/>
  </w:style>
  <w:style w:type="paragraph" w:styleId="ae">
    <w:name w:val="Title"/>
    <w:basedOn w:val="a"/>
    <w:next w:val="a"/>
    <w:link w:val="af"/>
    <w:uiPriority w:val="10"/>
    <w:qFormat/>
    <w:rsid w:val="00221E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21E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uiPriority w:val="1"/>
    <w:qFormat/>
    <w:rsid w:val="0037205A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C4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44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FA6"/>
  </w:style>
  <w:style w:type="paragraph" w:styleId="a5">
    <w:name w:val="footer"/>
    <w:basedOn w:val="a"/>
    <w:link w:val="a6"/>
    <w:uiPriority w:val="99"/>
    <w:unhideWhenUsed/>
    <w:rsid w:val="004F5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FA6"/>
  </w:style>
  <w:style w:type="paragraph" w:customStyle="1" w:styleId="Default">
    <w:name w:val="Default"/>
    <w:rsid w:val="004F5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rsid w:val="001E3A8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E3A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rsid w:val="001E3A8A"/>
    <w:rPr>
      <w:rFonts w:ascii="Arial" w:hAnsi="Arial"/>
      <w:b/>
      <w:bCs/>
      <w:color w:val="000080"/>
      <w:lang w:val="ru-RU" w:eastAsia="ar-SA" w:bidi="ar-SA"/>
    </w:rPr>
  </w:style>
  <w:style w:type="table" w:styleId="a9">
    <w:name w:val="Table Grid"/>
    <w:basedOn w:val="a1"/>
    <w:uiPriority w:val="59"/>
    <w:rsid w:val="00A00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41BC1"/>
    <w:pPr>
      <w:widowControl w:val="0"/>
      <w:suppressAutoHyphens/>
      <w:spacing w:after="0" w:line="100" w:lineRule="atLeast"/>
    </w:pPr>
    <w:rPr>
      <w:rFonts w:ascii="Calibri" w:eastAsia="SimSun" w:hAnsi="Calibri" w:cs="font297"/>
      <w:kern w:val="1"/>
      <w:lang w:eastAsia="ar-SA"/>
    </w:rPr>
  </w:style>
  <w:style w:type="paragraph" w:styleId="aa">
    <w:name w:val="List Paragraph"/>
    <w:aliases w:val="ПАРАГРАФ,Варианты ответов,List Paragraph"/>
    <w:basedOn w:val="a"/>
    <w:link w:val="ab"/>
    <w:uiPriority w:val="34"/>
    <w:qFormat/>
    <w:rsid w:val="006D0A63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b">
    <w:name w:val="Абзац списка Знак"/>
    <w:aliases w:val="ПАРАГРАФ Знак,Варианты ответов Знак,List Paragraph Знак"/>
    <w:link w:val="aa"/>
    <w:uiPriority w:val="34"/>
    <w:locked/>
    <w:rsid w:val="006D0A63"/>
    <w:rPr>
      <w:rFonts w:ascii="Calibri" w:eastAsia="Calibri" w:hAnsi="Calibri" w:cs="Times New Roman"/>
      <w:lang w:val="x-none"/>
    </w:rPr>
  </w:style>
  <w:style w:type="paragraph" w:styleId="ac">
    <w:name w:val="Body Text Indent"/>
    <w:basedOn w:val="a"/>
    <w:link w:val="ad"/>
    <w:uiPriority w:val="99"/>
    <w:semiHidden/>
    <w:unhideWhenUsed/>
    <w:rsid w:val="00550F9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0F9D"/>
  </w:style>
  <w:style w:type="paragraph" w:styleId="ae">
    <w:name w:val="Title"/>
    <w:basedOn w:val="a"/>
    <w:next w:val="a"/>
    <w:link w:val="af"/>
    <w:uiPriority w:val="10"/>
    <w:qFormat/>
    <w:rsid w:val="00221E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21E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uiPriority w:val="1"/>
    <w:qFormat/>
    <w:rsid w:val="0037205A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C4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44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4054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5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4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27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12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59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21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3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208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4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1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52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70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44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87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18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97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55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66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51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67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87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86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44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26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2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43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94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33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25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98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45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80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38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15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47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05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69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78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5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21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08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15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40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6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70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88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51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7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19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0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58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50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0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68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05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81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02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19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25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94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14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58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07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19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9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66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74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30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46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7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70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39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4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4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13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83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6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451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9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2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8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7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72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5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9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383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0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2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39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14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433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2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12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36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7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8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72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39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426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95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6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9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3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244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85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8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75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41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23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21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41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95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08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66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6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67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6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58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41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03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49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69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16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F14E-089A-4613-A407-0F45040C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14</Pages>
  <Words>2818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Марина</cp:lastModifiedBy>
  <cp:revision>66</cp:revision>
  <cp:lastPrinted>2020-12-25T01:38:00Z</cp:lastPrinted>
  <dcterms:created xsi:type="dcterms:W3CDTF">2018-10-09T03:25:00Z</dcterms:created>
  <dcterms:modified xsi:type="dcterms:W3CDTF">2020-12-28T03:25:00Z</dcterms:modified>
</cp:coreProperties>
</file>