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AC" w:rsidRDefault="00E718AC" w:rsidP="00E718AC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D24923" w:rsidRPr="00DE7A8A" w:rsidRDefault="00D24923" w:rsidP="00D24923">
      <w:pPr>
        <w:jc w:val="center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РОССИЙСКАЯ  ФЕДЕРАЦИЯ</w:t>
      </w:r>
    </w:p>
    <w:p w:rsidR="00D24923" w:rsidRPr="00DE7A8A" w:rsidRDefault="00822294" w:rsidP="00D2492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 РОССИЙ</w:t>
      </w:r>
      <w:r w:rsidR="00D24923" w:rsidRPr="00DE7A8A">
        <w:rPr>
          <w:rFonts w:ascii="Arial" w:hAnsi="Arial" w:cs="Arial"/>
        </w:rPr>
        <w:t>СКОГО  СЕЛЬСОВЕТА</w:t>
      </w:r>
      <w:r w:rsidR="00D24923" w:rsidRPr="00DE7A8A">
        <w:rPr>
          <w:rFonts w:ascii="Arial" w:hAnsi="Arial" w:cs="Arial"/>
        </w:rPr>
        <w:br/>
        <w:t>БОЛЬШЕМУРТИНСКОГО РАЙОНА</w:t>
      </w:r>
      <w:r w:rsidR="00D24923" w:rsidRPr="00DE7A8A">
        <w:rPr>
          <w:rFonts w:ascii="Arial" w:hAnsi="Arial" w:cs="Arial"/>
        </w:rPr>
        <w:br/>
        <w:t>КРАСНОЯРСКОГО КРАЯ</w:t>
      </w:r>
    </w:p>
    <w:p w:rsidR="00D24923" w:rsidRPr="00DE7A8A" w:rsidRDefault="00D24923" w:rsidP="00D24923">
      <w:pPr>
        <w:jc w:val="both"/>
        <w:outlineLvl w:val="0"/>
        <w:rPr>
          <w:rFonts w:ascii="Arial" w:hAnsi="Arial" w:cs="Arial"/>
        </w:rPr>
      </w:pPr>
    </w:p>
    <w:p w:rsidR="00D24923" w:rsidRPr="00DE7A8A" w:rsidRDefault="00D24923" w:rsidP="00D24923">
      <w:pPr>
        <w:keepNext/>
        <w:spacing w:after="200"/>
        <w:jc w:val="center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 О С Т А Н О В Л Е Н И Е</w:t>
      </w:r>
    </w:p>
    <w:p w:rsidR="00D24923" w:rsidRPr="00DE7A8A" w:rsidRDefault="00CC4858" w:rsidP="00D2492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 _______ 2024                         </w:t>
      </w:r>
      <w:r w:rsidR="00822294">
        <w:rPr>
          <w:rFonts w:ascii="Arial" w:hAnsi="Arial" w:cs="Arial"/>
        </w:rPr>
        <w:t xml:space="preserve">  с. Российка</w:t>
      </w:r>
      <w:r w:rsidR="00D24923" w:rsidRPr="00DE7A8A">
        <w:rPr>
          <w:rFonts w:ascii="Arial" w:hAnsi="Arial" w:cs="Arial"/>
        </w:rPr>
        <w:t xml:space="preserve">                             </w:t>
      </w:r>
      <w:r w:rsidR="0082229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№ __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 утверждении административного регламента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помещение»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DE7A8A">
        <w:rPr>
          <w:rFonts w:ascii="Arial" w:hAnsi="Arial" w:cs="Arial"/>
        </w:rPr>
        <w:t>Пос</w:t>
      </w:r>
      <w:r w:rsidR="00822294">
        <w:rPr>
          <w:rFonts w:ascii="Arial" w:hAnsi="Arial" w:cs="Arial"/>
        </w:rPr>
        <w:t>тановлением администрации Российского сельсовета от 14.11.2018 № 40</w:t>
      </w:r>
      <w:r w:rsidRPr="00DE7A8A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r w:rsidR="00822294">
        <w:rPr>
          <w:rFonts w:ascii="Arial" w:hAnsi="Arial" w:cs="Arial"/>
        </w:rPr>
        <w:t>муниципальном образовании Россий</w:t>
      </w:r>
      <w:r w:rsidRPr="00DE7A8A">
        <w:rPr>
          <w:rFonts w:ascii="Arial" w:hAnsi="Arial" w:cs="Arial"/>
        </w:rPr>
        <w:t>ский сельсовет  Большемуртинско</w:t>
      </w:r>
      <w:r w:rsidR="00822294">
        <w:rPr>
          <w:rFonts w:ascii="Arial" w:hAnsi="Arial" w:cs="Arial"/>
        </w:rPr>
        <w:t>го района  Красноярского края», руководствуясь Уставом Россий</w:t>
      </w:r>
      <w:r w:rsidRPr="00DE7A8A">
        <w:rPr>
          <w:rFonts w:ascii="Arial" w:hAnsi="Arial" w:cs="Arial"/>
        </w:rPr>
        <w:t>ского сельсовета Большемуртинского района Красноярского края, ПОСТАНОВЛЯЮ: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согласно приложению.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 </w:t>
      </w:r>
      <w:r w:rsidR="00DE7A8A" w:rsidRPr="00DE7A8A">
        <w:rPr>
          <w:rFonts w:ascii="Arial" w:hAnsi="Arial" w:cs="Arial"/>
        </w:rPr>
        <w:t>Признать утратившими силу П</w:t>
      </w:r>
      <w:r w:rsidRPr="00DE7A8A">
        <w:rPr>
          <w:rFonts w:ascii="Arial" w:hAnsi="Arial" w:cs="Arial"/>
        </w:rPr>
        <w:t>о</w:t>
      </w:r>
      <w:r w:rsidR="00822294">
        <w:rPr>
          <w:rFonts w:ascii="Arial" w:hAnsi="Arial" w:cs="Arial"/>
        </w:rPr>
        <w:t>становления администрации Россий</w:t>
      </w:r>
      <w:r w:rsidRPr="00DE7A8A">
        <w:rPr>
          <w:rFonts w:ascii="Arial" w:hAnsi="Arial" w:cs="Arial"/>
        </w:rPr>
        <w:t>ского сельсовета</w:t>
      </w:r>
      <w:r w:rsidR="00DE7A8A" w:rsidRPr="00DE7A8A">
        <w:rPr>
          <w:rFonts w:ascii="Arial" w:hAnsi="Arial" w:cs="Arial"/>
        </w:rPr>
        <w:t>:</w:t>
      </w:r>
      <w:r w:rsidRPr="00DE7A8A">
        <w:rPr>
          <w:rFonts w:ascii="Arial" w:hAnsi="Arial" w:cs="Arial"/>
        </w:rPr>
        <w:t xml:space="preserve"> </w:t>
      </w:r>
    </w:p>
    <w:p w:rsidR="00D24923" w:rsidRPr="00DE7A8A" w:rsidRDefault="00822294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18</w:t>
      </w:r>
      <w:r w:rsidR="00D24923" w:rsidRPr="00DE7A8A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.201</w:t>
      </w:r>
      <w:r>
        <w:rPr>
          <w:rFonts w:ascii="Arial" w:hAnsi="Arial" w:cs="Arial"/>
        </w:rPr>
        <w:t>9 г. № 2</w:t>
      </w:r>
      <w:r w:rsidR="00DE7A8A" w:rsidRPr="00DE7A8A">
        <w:rPr>
          <w:rFonts w:ascii="Arial" w:hAnsi="Arial" w:cs="Arial"/>
        </w:rPr>
        <w:t>2</w:t>
      </w:r>
      <w:r w:rsidR="00D24923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="00DE7A8A" w:rsidRPr="00DE7A8A">
        <w:rPr>
          <w:rFonts w:ascii="Arial" w:hAnsi="Arial" w:cs="Arial"/>
        </w:rPr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24923" w:rsidRPr="00DE7A8A">
        <w:rPr>
          <w:rFonts w:ascii="Arial" w:hAnsi="Arial" w:cs="Arial"/>
        </w:rPr>
        <w:t>;</w:t>
      </w:r>
    </w:p>
    <w:p w:rsidR="00DE7A8A" w:rsidRPr="00DE7A8A" w:rsidRDefault="00822294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10</w:t>
      </w:r>
      <w:r w:rsidR="00D24923" w:rsidRPr="00DE7A8A">
        <w:rPr>
          <w:rFonts w:ascii="Arial" w:hAnsi="Arial" w:cs="Arial"/>
        </w:rPr>
        <w:t>.0</w:t>
      </w:r>
      <w:r w:rsidR="00DE7A8A" w:rsidRPr="00DE7A8A">
        <w:rPr>
          <w:rFonts w:ascii="Arial" w:hAnsi="Arial" w:cs="Arial"/>
        </w:rPr>
        <w:t>2.2020</w:t>
      </w:r>
      <w:r>
        <w:rPr>
          <w:rFonts w:ascii="Arial" w:hAnsi="Arial" w:cs="Arial"/>
        </w:rPr>
        <w:t xml:space="preserve"> № 4</w:t>
      </w:r>
      <w:r w:rsidR="00D24923" w:rsidRPr="00DE7A8A">
        <w:rPr>
          <w:rFonts w:ascii="Arial" w:hAnsi="Arial" w:cs="Arial"/>
        </w:rPr>
        <w:t xml:space="preserve"> «</w:t>
      </w:r>
      <w:r w:rsidR="00DE7A8A" w:rsidRPr="00DE7A8A">
        <w:rPr>
          <w:rFonts w:ascii="Arial" w:hAnsi="Arial" w:cs="Arial"/>
        </w:rPr>
        <w:t>О внесении изменений в По</w:t>
      </w:r>
      <w:r>
        <w:rPr>
          <w:rFonts w:ascii="Arial" w:hAnsi="Arial" w:cs="Arial"/>
        </w:rPr>
        <w:t>становление администрации Российского сельсовета от 18.03</w:t>
      </w:r>
      <w:r w:rsidR="00DE7A8A" w:rsidRPr="00DE7A8A">
        <w:rPr>
          <w:rFonts w:ascii="Arial" w:hAnsi="Arial" w:cs="Arial"/>
        </w:rPr>
        <w:t>.2019</w:t>
      </w:r>
      <w:r>
        <w:rPr>
          <w:rFonts w:ascii="Arial" w:hAnsi="Arial" w:cs="Arial"/>
        </w:rPr>
        <w:t xml:space="preserve"> г. № 2</w:t>
      </w:r>
      <w:r w:rsidR="00DE7A8A" w:rsidRPr="00DE7A8A">
        <w:rPr>
          <w:rFonts w:ascii="Arial" w:hAnsi="Arial" w:cs="Arial"/>
        </w:rPr>
        <w:t>2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помещение»»;</w:t>
      </w:r>
    </w:p>
    <w:p w:rsidR="00DE7A8A" w:rsidRPr="00DE7A8A" w:rsidRDefault="00822294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15</w:t>
      </w:r>
      <w:r w:rsidR="00DE7A8A" w:rsidRPr="00DE7A8A">
        <w:rPr>
          <w:rFonts w:ascii="Arial" w:hAnsi="Arial" w:cs="Arial"/>
        </w:rPr>
        <w:t>.04.2024 №</w:t>
      </w:r>
      <w:r w:rsidR="0049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  <w:r w:rsidR="00DE7A8A" w:rsidRPr="00DE7A8A">
        <w:rPr>
          <w:rFonts w:ascii="Arial" w:hAnsi="Arial" w:cs="Arial"/>
        </w:rPr>
        <w:t xml:space="preserve"> «</w:t>
      </w:r>
      <w:r w:rsidR="00DE7A8A" w:rsidRPr="00DE7A8A">
        <w:rPr>
          <w:rFonts w:ascii="Arial" w:hAnsi="Arial" w:cs="Arial"/>
          <w:shd w:val="clear" w:color="auto" w:fill="FFFFFF"/>
        </w:rPr>
        <w:t>О внесении изменений в По</w:t>
      </w:r>
      <w:r>
        <w:rPr>
          <w:rFonts w:ascii="Arial" w:hAnsi="Arial" w:cs="Arial"/>
          <w:shd w:val="clear" w:color="auto" w:fill="FFFFFF"/>
        </w:rPr>
        <w:t>становление администрации Российского сельсовета от 18.03.2019 № 2</w:t>
      </w:r>
      <w:r w:rsidR="00DE7A8A" w:rsidRPr="00DE7A8A">
        <w:rPr>
          <w:rFonts w:ascii="Arial" w:hAnsi="Arial" w:cs="Arial"/>
          <w:shd w:val="clear" w:color="auto" w:fill="FFFFFF"/>
        </w:rPr>
        <w:t>2 «</w:t>
      </w:r>
      <w:r w:rsidR="00DE7A8A" w:rsidRPr="00DE7A8A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  <w:r w:rsidR="00491C64" w:rsidRPr="00491C64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(в редакции от 10.02.2020 № 4</w:t>
      </w:r>
      <w:r w:rsidR="00491C64" w:rsidRPr="00B27CDB">
        <w:rPr>
          <w:rFonts w:ascii="Arial" w:hAnsi="Arial" w:cs="Arial"/>
          <w:bCs/>
          <w:color w:val="000000"/>
        </w:rPr>
        <w:t>)</w:t>
      </w:r>
      <w:r w:rsidR="00DE7A8A" w:rsidRPr="00DE7A8A">
        <w:rPr>
          <w:rFonts w:ascii="Arial" w:hAnsi="Arial" w:cs="Arial"/>
          <w:bCs/>
          <w:color w:val="000000"/>
        </w:rPr>
        <w:t>».</w:t>
      </w:r>
    </w:p>
    <w:p w:rsidR="00D24923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Глава сельсовета:                                                         </w:t>
      </w:r>
      <w:r w:rsidR="00D51B0B">
        <w:rPr>
          <w:rFonts w:ascii="Arial" w:hAnsi="Arial" w:cs="Arial"/>
        </w:rPr>
        <w:t xml:space="preserve">                          Ф.В. Борисен</w:t>
      </w:r>
      <w:r w:rsidR="00DE7A8A" w:rsidRPr="00DE7A8A">
        <w:rPr>
          <w:rFonts w:ascii="Arial" w:hAnsi="Arial" w:cs="Arial"/>
        </w:rPr>
        <w:t>ко</w:t>
      </w: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E27A28" w:rsidRPr="00DE7A8A" w:rsidRDefault="00E27A28" w:rsidP="00E27A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Приложение к постановлению                                           </w:t>
      </w:r>
      <w:r w:rsidR="00D51B0B">
        <w:rPr>
          <w:rFonts w:ascii="Arial" w:hAnsi="Arial" w:cs="Arial"/>
        </w:rPr>
        <w:t xml:space="preserve">                  администрации Россий</w:t>
      </w:r>
      <w:r w:rsidR="00DE7A8A">
        <w:rPr>
          <w:rFonts w:ascii="Arial" w:hAnsi="Arial" w:cs="Arial"/>
        </w:rPr>
        <w:t>ского сельсовета</w:t>
      </w:r>
      <w:r w:rsidRPr="00DE7A8A">
        <w:rPr>
          <w:rFonts w:ascii="Arial" w:hAnsi="Arial" w:cs="Arial"/>
        </w:rPr>
        <w:t xml:space="preserve">                                                           </w:t>
      </w: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 ________ 2024 № ____ </w:t>
      </w:r>
    </w:p>
    <w:p w:rsidR="00620446" w:rsidRPr="00DE7A8A" w:rsidRDefault="00620446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2663F1" w:rsidRPr="00DE7A8A" w:rsidRDefault="00E27A28" w:rsidP="002663F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7741DF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8856DE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2663F1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</w:p>
    <w:p w:rsidR="00E27A28" w:rsidRPr="00DE7A8A" w:rsidRDefault="00E27A28" w:rsidP="0080291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предоставлению муниципальной услуги 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 xml:space="preserve">еревод жилого помещения в нежилое помещение </w:t>
      </w:r>
    </w:p>
    <w:p w:rsidR="00E27A28" w:rsidRPr="00DE7A8A" w:rsidRDefault="002663F1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и нежилого помещения в жилое помещение</w:t>
      </w:r>
      <w:r w:rsidR="00E27A28" w:rsidRPr="00DE7A8A">
        <w:rPr>
          <w:rFonts w:ascii="Arial" w:hAnsi="Arial" w:cs="Arial"/>
        </w:rPr>
        <w:t>»</w:t>
      </w:r>
    </w:p>
    <w:p w:rsidR="00E27A28" w:rsidRPr="00DE7A8A" w:rsidRDefault="00E27A28" w:rsidP="00E27A2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27A28" w:rsidRPr="00DE7A8A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Общие положения</w:t>
      </w:r>
    </w:p>
    <w:p w:rsidR="00E27A28" w:rsidRPr="00DE7A8A" w:rsidRDefault="00E27A28" w:rsidP="00E27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DE7A8A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DE7A8A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Pr="00DE7A8A" w:rsidRDefault="008856DE" w:rsidP="00B27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  <w:r w:rsidR="00E27A28" w:rsidRPr="00DE7A8A">
        <w:rPr>
          <w:rFonts w:ascii="Arial" w:hAnsi="Arial" w:cs="Arial"/>
        </w:rPr>
        <w:t>1.2.</w:t>
      </w:r>
      <w:r w:rsidR="009C6B30" w:rsidRPr="00DE7A8A">
        <w:rPr>
          <w:rFonts w:ascii="Arial" w:hAnsi="Arial" w:cs="Arial"/>
        </w:rPr>
        <w:t> </w:t>
      </w:r>
      <w:r w:rsidR="00794DA6" w:rsidRPr="00DE7A8A">
        <w:rPr>
          <w:rFonts w:ascii="Arial" w:hAnsi="Arial" w:cs="Arial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Порядок информирования о правилах предоставления муниципальной услуги:</w:t>
      </w:r>
    </w:p>
    <w:p w:rsidR="00F215F0" w:rsidRPr="00F215F0" w:rsidRDefault="00E27A28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1.3.1.</w:t>
      </w:r>
      <w:r w:rsidR="009C6B30" w:rsidRPr="00DE7A8A">
        <w:rPr>
          <w:rFonts w:ascii="Arial" w:hAnsi="Arial" w:cs="Arial"/>
        </w:rPr>
        <w:t> </w:t>
      </w:r>
      <w:r w:rsidR="00F215F0" w:rsidRPr="00F215F0">
        <w:rPr>
          <w:rFonts w:ascii="Arial" w:hAnsi="Arial" w:cs="Arial"/>
        </w:rPr>
        <w:t>Информация о мест</w:t>
      </w:r>
      <w:r w:rsidR="00D51B0B">
        <w:rPr>
          <w:rFonts w:ascii="Arial" w:hAnsi="Arial" w:cs="Arial"/>
        </w:rPr>
        <w:t>онахождении администрации Россий</w:t>
      </w:r>
      <w:r w:rsidR="00F215F0" w:rsidRPr="00F215F0">
        <w:rPr>
          <w:rFonts w:ascii="Arial" w:hAnsi="Arial" w:cs="Arial"/>
        </w:rPr>
        <w:t>ского сельсовета Большемуртинского района Красноярского края (далее – Администрация):</w:t>
      </w:r>
    </w:p>
    <w:p w:rsidR="00D51B0B" w:rsidRPr="00811082" w:rsidRDefault="00D51B0B" w:rsidP="00D51B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1082">
        <w:rPr>
          <w:rFonts w:ascii="Arial" w:hAnsi="Arial" w:cs="Arial"/>
        </w:rPr>
        <w:t>Адрес:  663064, Красноярский  край, Большемуртинский район, село Российка,        ул. Молодёжная, 13</w:t>
      </w:r>
    </w:p>
    <w:p w:rsidR="00D51B0B" w:rsidRPr="00811082" w:rsidRDefault="00D51B0B" w:rsidP="00D51B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1082">
        <w:rPr>
          <w:rFonts w:ascii="Arial" w:hAnsi="Arial" w:cs="Arial"/>
        </w:rPr>
        <w:t>Телефон: 8(39198) 26-3-24.</w:t>
      </w:r>
    </w:p>
    <w:p w:rsidR="00D51B0B" w:rsidRPr="00811082" w:rsidRDefault="00D51B0B" w:rsidP="00D51B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1082">
        <w:rPr>
          <w:rFonts w:ascii="Arial" w:hAnsi="Arial" w:cs="Arial"/>
        </w:rPr>
        <w:t xml:space="preserve">Адрес электронной почты:  </w:t>
      </w:r>
      <w:hyperlink r:id="rId8" w:history="1">
        <w:r w:rsidRPr="00811082">
          <w:rPr>
            <w:rStyle w:val="a3"/>
            <w:rFonts w:ascii="Arial" w:hAnsi="Arial" w:cs="Arial"/>
            <w:lang w:val="en-US"/>
          </w:rPr>
          <w:t>rossadm</w:t>
        </w:r>
        <w:r w:rsidRPr="00811082">
          <w:rPr>
            <w:rStyle w:val="a3"/>
            <w:rFonts w:ascii="Arial" w:hAnsi="Arial" w:cs="Arial"/>
          </w:rPr>
          <w:t>@</w:t>
        </w:r>
        <w:r w:rsidRPr="00811082">
          <w:rPr>
            <w:rStyle w:val="a3"/>
            <w:rFonts w:ascii="Arial" w:hAnsi="Arial" w:cs="Arial"/>
            <w:lang w:val="en-US"/>
          </w:rPr>
          <w:t>krasmail</w:t>
        </w:r>
        <w:r w:rsidRPr="00811082">
          <w:rPr>
            <w:rStyle w:val="a3"/>
            <w:rFonts w:ascii="Arial" w:hAnsi="Arial" w:cs="Arial"/>
          </w:rPr>
          <w:t>.</w:t>
        </w:r>
        <w:r w:rsidRPr="00811082">
          <w:rPr>
            <w:rStyle w:val="a3"/>
            <w:rFonts w:ascii="Arial" w:hAnsi="Arial" w:cs="Arial"/>
            <w:lang w:val="en-US"/>
          </w:rPr>
          <w:t>ru</w:t>
        </w:r>
      </w:hyperlink>
    </w:p>
    <w:p w:rsidR="00D51B0B" w:rsidRPr="00811082" w:rsidRDefault="00D51B0B" w:rsidP="00D51B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811082">
        <w:rPr>
          <w:rFonts w:ascii="Arial" w:hAnsi="Arial" w:cs="Arial"/>
        </w:rPr>
        <w:t xml:space="preserve">График работы: </w:t>
      </w:r>
      <w:r w:rsidRPr="00811082">
        <w:rPr>
          <w:rFonts w:ascii="Arial" w:hAnsi="Arial" w:cs="Arial"/>
          <w:bCs/>
        </w:rPr>
        <w:t>понедельник - четверг с 9.00 до 17.15, перерыв на обед с 13.00 до 14.00;  пятница - с 9.00 до 17.00, перерыв на обед с 13.00 до 14.00; выходные дни - суббота, воскресенье</w:t>
      </w:r>
      <w:r w:rsidRPr="00811082">
        <w:rPr>
          <w:rFonts w:ascii="Arial" w:hAnsi="Arial" w:cs="Arial"/>
        </w:rPr>
        <w:t>.</w:t>
      </w:r>
    </w:p>
    <w:p w:rsidR="00E27A28" w:rsidRPr="00DE7A8A" w:rsidRDefault="00CC485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E27A28" w:rsidRPr="00DE7A8A">
        <w:rPr>
          <w:rFonts w:ascii="Arial" w:hAnsi="Arial" w:cs="Arial"/>
        </w:rPr>
        <w:t xml:space="preserve">. Должностные лица </w:t>
      </w:r>
      <w:r>
        <w:rPr>
          <w:rFonts w:ascii="Arial" w:hAnsi="Arial" w:cs="Arial"/>
        </w:rPr>
        <w:t>А</w:t>
      </w:r>
      <w:r w:rsidR="00B10FF0" w:rsidRPr="00DE7A8A">
        <w:rPr>
          <w:rFonts w:ascii="Arial" w:hAnsi="Arial" w:cs="Arial"/>
        </w:rPr>
        <w:t>дминистрации</w:t>
      </w:r>
      <w:r w:rsidR="00E27A28" w:rsidRPr="00DE7A8A">
        <w:rPr>
          <w:rFonts w:ascii="Arial" w:hAnsi="Arial" w:cs="Arial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справочных телефонах;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 адресе электронной почты;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DE7A8A">
        <w:rPr>
          <w:rFonts w:ascii="Arial" w:hAnsi="Arial" w:cs="Arial"/>
        </w:rPr>
        <w:t xml:space="preserve">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Основными требованиями к консультации заявителей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актуальность;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своевременность;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четкость в изложении материала;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полнота консультирования;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удобство и доступность.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1.4. </w:t>
      </w:r>
      <w:r w:rsidRPr="00DE7A8A">
        <w:rPr>
          <w:rFonts w:ascii="Arial" w:hAnsi="Arial" w:cs="Arial"/>
          <w:color w:val="000000"/>
        </w:rPr>
        <w:t>Информирование о порядке предоставления муниципальной услуги осуществляется: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1) непосредственно при личном приеме заявителя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по телефону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E7A8A">
        <w:rPr>
          <w:rFonts w:ascii="Arial" w:hAnsi="Arial" w:cs="Arial"/>
          <w:bCs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(https://www.gosuslugi.ru/) (далее – Единый портал);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DE7A8A">
        <w:rPr>
          <w:rFonts w:ascii="Arial" w:hAnsi="Arial" w:cs="Arial"/>
        </w:rPr>
        <w:t>(</w:t>
      </w:r>
      <w:hyperlink r:id="rId9" w:history="1">
        <w:r w:rsidRPr="00DE7A8A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DE7A8A">
        <w:rPr>
          <w:rStyle w:val="a3"/>
          <w:rFonts w:ascii="Arial" w:hAnsi="Arial" w:cs="Arial"/>
          <w:color w:val="auto"/>
          <w:u w:val="none"/>
        </w:rPr>
        <w:t>)</w:t>
      </w:r>
      <w:r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  <w:color w:val="000000"/>
        </w:rPr>
        <w:t>(далее – региональный портал);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 официальном сайте Администрации;</w:t>
      </w:r>
    </w:p>
    <w:p w:rsidR="00CC4858" w:rsidRDefault="00E20D4D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5) посредством размещения информации на информационных стендах Администрации или МФЦ.</w:t>
      </w:r>
    </w:p>
    <w:p w:rsidR="00E27A28" w:rsidRPr="00CC4858" w:rsidRDefault="00E27A28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1.5.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Требования к форме и характеру взаимодействия должностных лиц с заявителями: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ответе на телефонные звонки должностное лицо представляется, назвав свою фамилию</w:t>
      </w:r>
      <w:r w:rsidR="006A6273" w:rsidRPr="00DE7A8A">
        <w:rPr>
          <w:rFonts w:ascii="Arial" w:hAnsi="Arial" w:cs="Arial"/>
        </w:rPr>
        <w:t>,</w:t>
      </w:r>
      <w:r w:rsidRPr="00DE7A8A">
        <w:rPr>
          <w:rFonts w:ascii="Arial" w:hAnsi="Arial" w:cs="Arial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DE7A8A" w:rsidRDefault="00E27A28" w:rsidP="002678A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CC4858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>дминистрации, исполнившего ответ на обращение. Ответ на письменное обращение подписывается главой</w:t>
      </w:r>
      <w:r w:rsidR="00CC485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</w:t>
      </w:r>
      <w:r w:rsidR="00CC4858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 xml:space="preserve">. </w:t>
      </w:r>
      <w:r w:rsidR="002678A5" w:rsidRPr="00DE7A8A">
        <w:rPr>
          <w:rFonts w:ascii="Arial" w:hAnsi="Arial" w:cs="Arial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1.6.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 xml:space="preserve">На информационных стендах, находящихся на стене при входе в </w:t>
      </w:r>
      <w:r w:rsidR="00CC4858">
        <w:rPr>
          <w:rFonts w:ascii="Arial" w:hAnsi="Arial" w:cs="Arial"/>
        </w:rPr>
        <w:t>А</w:t>
      </w:r>
      <w:r w:rsidR="00F117E2" w:rsidRPr="00DE7A8A">
        <w:rPr>
          <w:rFonts w:ascii="Arial" w:hAnsi="Arial" w:cs="Arial"/>
        </w:rPr>
        <w:t>дминистраци</w:t>
      </w:r>
      <w:r w:rsidR="00CC4858">
        <w:rPr>
          <w:rFonts w:ascii="Arial" w:hAnsi="Arial" w:cs="Arial"/>
        </w:rPr>
        <w:t>ю</w:t>
      </w:r>
      <w:r w:rsidRPr="00DE7A8A">
        <w:rPr>
          <w:rFonts w:ascii="Arial" w:hAnsi="Arial" w:cs="Arial"/>
        </w:rPr>
        <w:t xml:space="preserve"> размещаются следующие информационные материалы: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сведения о перечне предоставляемых муниципальных услуг;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образцы заполнения документов;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адреса, номера телефонов и факса, график р</w:t>
      </w:r>
      <w:r w:rsidR="00CC4858">
        <w:rPr>
          <w:rFonts w:ascii="Arial" w:hAnsi="Arial" w:cs="Arial"/>
        </w:rPr>
        <w:t>аботы, адрес электронной почты А</w:t>
      </w:r>
      <w:r w:rsidRPr="00DE7A8A">
        <w:rPr>
          <w:rFonts w:ascii="Arial" w:hAnsi="Arial" w:cs="Arial"/>
        </w:rPr>
        <w:t>дминист</w:t>
      </w:r>
      <w:r w:rsidR="00F117E2" w:rsidRPr="00DE7A8A">
        <w:rPr>
          <w:rFonts w:ascii="Arial" w:hAnsi="Arial" w:cs="Arial"/>
        </w:rPr>
        <w:t>рации</w:t>
      </w:r>
      <w:r w:rsidRPr="00DE7A8A">
        <w:rPr>
          <w:rFonts w:ascii="Arial" w:hAnsi="Arial" w:cs="Arial"/>
        </w:rPr>
        <w:t>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административный регламент;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необходимая оперативная информация о предоставлении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DE7A8A">
        <w:rPr>
          <w:rFonts w:ascii="Arial" w:hAnsi="Arial" w:cs="Arial"/>
        </w:rPr>
        <w:t>«</w:t>
      </w:r>
      <w:r w:rsidRPr="00DE7A8A">
        <w:rPr>
          <w:rFonts w:ascii="Arial" w:hAnsi="Arial" w:cs="Arial"/>
        </w:rPr>
        <w:t>ВАЖНО</w:t>
      </w:r>
      <w:r w:rsidR="00D95B73" w:rsidRPr="00DE7A8A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>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DE7A8A" w:rsidRDefault="0030449C" w:rsidP="008F0885">
      <w:pPr>
        <w:autoSpaceDE w:val="0"/>
        <w:autoSpaceDN w:val="0"/>
        <w:adjustRightInd w:val="0"/>
        <w:rPr>
          <w:rFonts w:ascii="Arial" w:hAnsi="Arial" w:cs="Arial"/>
        </w:rPr>
      </w:pP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 Стандарт предоставления муниципальной услуги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E27A28" w:rsidRPr="00DE7A8A" w:rsidRDefault="00E27A2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2.1.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Наименование муниципальной услуги - «</w:t>
      </w:r>
      <w:r w:rsidR="00D95B73" w:rsidRPr="00DE7A8A">
        <w:rPr>
          <w:rFonts w:ascii="Arial" w:hAnsi="Arial" w:cs="Arial"/>
        </w:rPr>
        <w:t>П</w:t>
      </w:r>
      <w:r w:rsidR="00D95B73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(далее – муниципальная услуга).</w:t>
      </w:r>
    </w:p>
    <w:p w:rsidR="00CC4858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2.2.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Предоставление муниц</w:t>
      </w:r>
      <w:r w:rsidR="00CC4858">
        <w:rPr>
          <w:rFonts w:ascii="Arial" w:hAnsi="Arial" w:cs="Arial"/>
        </w:rPr>
        <w:t>ипальной услуги осуществляется А</w:t>
      </w:r>
      <w:r w:rsidRPr="00DE7A8A">
        <w:rPr>
          <w:rFonts w:ascii="Arial" w:hAnsi="Arial" w:cs="Arial"/>
        </w:rPr>
        <w:t>дминистрацией</w:t>
      </w:r>
      <w:r w:rsidR="00CC4858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 xml:space="preserve">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Ответственными исполнителями муниципальной услуги являются должностные лица</w:t>
      </w:r>
      <w:r w:rsidR="00CC4858">
        <w:rPr>
          <w:rFonts w:ascii="Arial" w:hAnsi="Arial" w:cs="Arial"/>
        </w:rPr>
        <w:t xml:space="preserve"> Администрации</w:t>
      </w:r>
      <w:r w:rsidR="0077270C" w:rsidRPr="00DE7A8A">
        <w:rPr>
          <w:rFonts w:ascii="Arial" w:hAnsi="Arial" w:cs="Arial"/>
        </w:rPr>
        <w:t xml:space="preserve">.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2.3. Результатом предоставления муниципальной услуги является</w:t>
      </w:r>
      <w:r w:rsidR="00242232" w:rsidRPr="00DE7A8A">
        <w:rPr>
          <w:rFonts w:ascii="Arial" w:hAnsi="Arial" w:cs="Arial"/>
        </w:rPr>
        <w:t xml:space="preserve"> выдача решения</w:t>
      </w:r>
      <w:r w:rsidRPr="00DE7A8A">
        <w:rPr>
          <w:rFonts w:ascii="Arial" w:hAnsi="Arial" w:cs="Arial"/>
        </w:rPr>
        <w:t xml:space="preserve">: </w:t>
      </w:r>
    </w:p>
    <w:p w:rsidR="009C6B30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</w:t>
      </w:r>
      <w:r w:rsidR="009C6B30" w:rsidRPr="00DE7A8A">
        <w:rPr>
          <w:rFonts w:ascii="Arial" w:hAnsi="Arial" w:cs="Arial"/>
        </w:rPr>
        <w:t xml:space="preserve">о </w:t>
      </w:r>
      <w:r w:rsidR="0032141A" w:rsidRPr="00DE7A8A">
        <w:rPr>
          <w:rFonts w:ascii="Arial" w:hAnsi="Arial" w:cs="Arial"/>
        </w:rPr>
        <w:t>переводе помещения</w:t>
      </w:r>
      <w:r w:rsidR="009C6B30" w:rsidRPr="00DE7A8A">
        <w:rPr>
          <w:rFonts w:ascii="Arial" w:hAnsi="Arial" w:cs="Arial"/>
        </w:rPr>
        <w:t xml:space="preserve"> (далее - решение о </w:t>
      </w:r>
      <w:r w:rsidR="0032141A" w:rsidRPr="00DE7A8A">
        <w:rPr>
          <w:rFonts w:ascii="Arial" w:hAnsi="Arial" w:cs="Arial"/>
        </w:rPr>
        <w:t>переводе</w:t>
      </w:r>
      <w:r w:rsidR="009C6B30" w:rsidRPr="00DE7A8A">
        <w:rPr>
          <w:rFonts w:ascii="Arial" w:hAnsi="Arial" w:cs="Arial"/>
        </w:rPr>
        <w:t xml:space="preserve">);            </w:t>
      </w:r>
    </w:p>
    <w:p w:rsidR="00F741AA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9C6B30" w:rsidRPr="00DE7A8A">
        <w:rPr>
          <w:rFonts w:ascii="Arial" w:hAnsi="Arial" w:cs="Arial"/>
        </w:rPr>
        <w:t xml:space="preserve">об отказе в </w:t>
      </w:r>
      <w:r w:rsidR="0032141A" w:rsidRPr="00DE7A8A">
        <w:rPr>
          <w:rFonts w:ascii="Arial" w:hAnsi="Arial" w:cs="Arial"/>
        </w:rPr>
        <w:t>переводе помещения (далее – решение об отказе)</w:t>
      </w:r>
      <w:r w:rsidR="009C6B30"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DE7A8A">
        <w:rPr>
          <w:rFonts w:ascii="Arial" w:hAnsi="Arial" w:cs="Arial"/>
        </w:rPr>
        <w:t xml:space="preserve"> согласно П</w:t>
      </w:r>
      <w:r w:rsidR="00D64020" w:rsidRPr="00DE7A8A">
        <w:rPr>
          <w:rFonts w:ascii="Arial" w:hAnsi="Arial" w:cs="Arial"/>
        </w:rPr>
        <w:t xml:space="preserve">риложению № 2 </w:t>
      </w:r>
      <w:r w:rsidR="00655214" w:rsidRPr="00DE7A8A">
        <w:rPr>
          <w:rFonts w:ascii="Arial" w:hAnsi="Arial" w:cs="Arial"/>
        </w:rPr>
        <w:t>к настоящему</w:t>
      </w:r>
      <w:r w:rsidR="00D64020" w:rsidRPr="00DE7A8A">
        <w:rPr>
          <w:rFonts w:ascii="Arial" w:hAnsi="Arial" w:cs="Arial"/>
        </w:rPr>
        <w:t xml:space="preserve"> Регламент</w:t>
      </w:r>
      <w:r w:rsidR="00655214" w:rsidRPr="00DE7A8A">
        <w:rPr>
          <w:rFonts w:ascii="Arial" w:hAnsi="Arial" w:cs="Arial"/>
        </w:rPr>
        <w:t>у</w:t>
      </w:r>
      <w:r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платформа государственных сервисов;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40889">
        <w:rPr>
          <w:rFonts w:ascii="Arial" w:hAnsi="Arial" w:cs="Arial"/>
        </w:rPr>
        <w:t>государственная информационная система обеспечения градостроительной деятельности.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а) документа на бумажном носителе посредством: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выдачи в Администрации; 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 почтового отправления по указанному в  заявлении почтовому адресу.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Факт получения заявителем результата предоставления муниципальной услуги фиксируется: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 расписке о получении документов в Администрации;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</w:p>
    <w:p w:rsidR="00E27A28" w:rsidRPr="00DE7A8A" w:rsidRDefault="00E27A28" w:rsidP="00E27A2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DE7A8A">
        <w:rPr>
          <w:color w:val="000000"/>
          <w:sz w:val="24"/>
          <w:szCs w:val="24"/>
        </w:rPr>
        <w:lastRenderedPageBreak/>
        <w:t>2.4.</w:t>
      </w:r>
      <w:r w:rsidR="00F4033E" w:rsidRPr="00DE7A8A">
        <w:rPr>
          <w:color w:val="000000"/>
          <w:sz w:val="24"/>
          <w:szCs w:val="24"/>
        </w:rPr>
        <w:t> </w:t>
      </w:r>
      <w:r w:rsidRPr="00DE7A8A">
        <w:rPr>
          <w:color w:val="000000"/>
          <w:sz w:val="24"/>
          <w:szCs w:val="24"/>
        </w:rPr>
        <w:t xml:space="preserve"> Сроки предоставления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Максимальный срок предоставления муниципальной услуги не должен превышать </w:t>
      </w:r>
      <w:r w:rsidR="009C6B30" w:rsidRPr="00DE7A8A">
        <w:rPr>
          <w:rFonts w:ascii="Arial" w:hAnsi="Arial" w:cs="Arial"/>
          <w:color w:val="000000"/>
        </w:rPr>
        <w:t>45</w:t>
      </w:r>
      <w:r w:rsidRPr="00DE7A8A">
        <w:rPr>
          <w:rFonts w:ascii="Arial" w:hAnsi="Arial" w:cs="Arial"/>
          <w:color w:val="000000"/>
        </w:rPr>
        <w:t xml:space="preserve"> дней. </w:t>
      </w:r>
    </w:p>
    <w:p w:rsidR="00794DA6" w:rsidRPr="00DE7A8A" w:rsidRDefault="00E27A28" w:rsidP="00794DA6">
      <w:pPr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2.5.</w:t>
      </w:r>
      <w:r w:rsidR="00F4033E" w:rsidRPr="00DE7A8A">
        <w:rPr>
          <w:rFonts w:ascii="Arial" w:hAnsi="Arial" w:cs="Arial"/>
          <w:color w:val="000000"/>
        </w:rPr>
        <w:t> </w:t>
      </w:r>
      <w:r w:rsidR="00794DA6" w:rsidRPr="00DE7A8A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DE7A8A" w:rsidRDefault="008856DE" w:rsidP="008856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 Жилищным кодексом Российской Федерации от 29.12.2004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189-ФЗ; </w:t>
      </w:r>
    </w:p>
    <w:p w:rsidR="00794DA6" w:rsidRPr="00DE7A8A" w:rsidRDefault="00794DA6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- Феде</w:t>
      </w:r>
      <w:r w:rsidR="00242232" w:rsidRPr="00DE7A8A">
        <w:rPr>
          <w:rFonts w:ascii="Arial" w:hAnsi="Arial" w:cs="Arial"/>
        </w:rPr>
        <w:t>ральным законом от 29.12.2004 №</w:t>
      </w:r>
      <w:r w:rsidR="00D95B73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191-ФЗ «О введении в действие Градостроительного кодекса Российской Федерации»;</w:t>
      </w:r>
    </w:p>
    <w:p w:rsidR="00794DA6" w:rsidRPr="00DE7A8A" w:rsidRDefault="008856DE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- </w:t>
      </w:r>
      <w:r w:rsidR="00794DA6" w:rsidRPr="00DE7A8A">
        <w:rPr>
          <w:rFonts w:ascii="Arial" w:hAnsi="Arial" w:cs="Arial"/>
        </w:rPr>
        <w:t>Феде</w:t>
      </w:r>
      <w:r w:rsidR="00242232" w:rsidRPr="00DE7A8A">
        <w:rPr>
          <w:rFonts w:ascii="Arial" w:hAnsi="Arial" w:cs="Arial"/>
        </w:rPr>
        <w:t>ральным законом от 02.05.2006 №</w:t>
      </w:r>
      <w:r w:rsidR="00D95B73" w:rsidRPr="00DE7A8A">
        <w:rPr>
          <w:rFonts w:ascii="Arial" w:hAnsi="Arial" w:cs="Arial"/>
        </w:rPr>
        <w:t xml:space="preserve"> </w:t>
      </w:r>
      <w:r w:rsidR="00794DA6" w:rsidRPr="00DE7A8A">
        <w:rPr>
          <w:rFonts w:ascii="Arial" w:hAnsi="Arial" w:cs="Arial"/>
        </w:rPr>
        <w:t>59-ФЗ «О порядке рассмотрения обращений граждан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 Феде</w:t>
      </w:r>
      <w:r w:rsidR="00242232" w:rsidRPr="00DE7A8A">
        <w:rPr>
          <w:sz w:val="24"/>
          <w:szCs w:val="24"/>
        </w:rPr>
        <w:t>ральным законом от 06.10.2003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>131-ФЗ «Об общих принципах организации местного самоуправ</w:t>
      </w:r>
      <w:r w:rsidR="00B9579A" w:rsidRPr="00DE7A8A">
        <w:rPr>
          <w:sz w:val="24"/>
          <w:szCs w:val="24"/>
        </w:rPr>
        <w:t>ления в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 </w:t>
      </w:r>
      <w:r w:rsidR="00794DA6" w:rsidRPr="00DE7A8A">
        <w:rPr>
          <w:sz w:val="24"/>
          <w:szCs w:val="24"/>
        </w:rPr>
        <w:t>Федеральным законом от 27.07.2010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</w:t>
      </w:r>
      <w:r w:rsidR="00B9579A" w:rsidRPr="00DE7A8A">
        <w:rPr>
          <w:sz w:val="24"/>
          <w:szCs w:val="24"/>
        </w:rPr>
        <w:t>Федеральный з</w:t>
      </w:r>
      <w:r w:rsidR="00794DA6" w:rsidRPr="00DE7A8A">
        <w:rPr>
          <w:sz w:val="24"/>
          <w:szCs w:val="24"/>
        </w:rPr>
        <w:t>акон</w:t>
      </w:r>
      <w:r w:rsidR="00B9579A" w:rsidRPr="00DE7A8A">
        <w:rPr>
          <w:sz w:val="24"/>
          <w:szCs w:val="24"/>
        </w:rPr>
        <w:t xml:space="preserve"> № 210-ФЗ</w:t>
      </w:r>
      <w:r w:rsidR="00794DA6" w:rsidRPr="00DE7A8A">
        <w:rPr>
          <w:sz w:val="24"/>
          <w:szCs w:val="24"/>
        </w:rPr>
        <w:t>);</w:t>
      </w:r>
    </w:p>
    <w:p w:rsidR="00794DA6" w:rsidRPr="00DE7A8A" w:rsidRDefault="00794DA6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</w:t>
      </w:r>
      <w:r w:rsidR="008856DE" w:rsidRPr="00DE7A8A">
        <w:rPr>
          <w:sz w:val="24"/>
          <w:szCs w:val="24"/>
        </w:rPr>
        <w:t> </w:t>
      </w:r>
      <w:r w:rsidRPr="00DE7A8A">
        <w:rPr>
          <w:sz w:val="24"/>
          <w:szCs w:val="24"/>
        </w:rPr>
        <w:t xml:space="preserve">Федеральным законом от </w:t>
      </w:r>
      <w:r w:rsidR="00242232" w:rsidRPr="00DE7A8A">
        <w:rPr>
          <w:sz w:val="24"/>
          <w:szCs w:val="24"/>
        </w:rPr>
        <w:t>01.12.2014 №</w:t>
      </w:r>
      <w:r w:rsidR="00D95B73" w:rsidRPr="00DE7A8A">
        <w:rPr>
          <w:sz w:val="24"/>
          <w:szCs w:val="24"/>
        </w:rPr>
        <w:t xml:space="preserve"> </w:t>
      </w:r>
      <w:r w:rsidR="008856DE" w:rsidRPr="00DE7A8A">
        <w:rPr>
          <w:sz w:val="24"/>
          <w:szCs w:val="24"/>
        </w:rPr>
        <w:t>419-ФЗ «О внесении и</w:t>
      </w:r>
      <w:r w:rsidRPr="00DE7A8A">
        <w:rPr>
          <w:sz w:val="24"/>
          <w:szCs w:val="24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DE7A8A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 </w:t>
      </w:r>
      <w:hyperlink r:id="rId10" w:history="1">
        <w:r w:rsidRPr="00DE7A8A">
          <w:rPr>
            <w:rFonts w:ascii="Arial" w:hAnsi="Arial" w:cs="Arial"/>
          </w:rPr>
          <w:t>Постановлением</w:t>
        </w:r>
      </w:hyperlink>
      <w:r w:rsidRPr="00DE7A8A">
        <w:rPr>
          <w:rFonts w:ascii="Arial" w:hAnsi="Arial" w:cs="Arial"/>
        </w:rPr>
        <w:t xml:space="preserve">         Правительства         Российской       </w:t>
      </w:r>
      <w:r w:rsidR="00242232" w:rsidRPr="00DE7A8A">
        <w:rPr>
          <w:rFonts w:ascii="Arial" w:hAnsi="Arial" w:cs="Arial"/>
        </w:rPr>
        <w:t xml:space="preserve">Федерации </w:t>
      </w:r>
      <w:r w:rsidRPr="00DE7A8A">
        <w:rPr>
          <w:rFonts w:ascii="Arial" w:hAnsi="Arial" w:cs="Arial"/>
        </w:rPr>
        <w:t xml:space="preserve">от </w:t>
      </w:r>
      <w:r w:rsidR="008856DE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>.</w:t>
      </w:r>
      <w:r w:rsidR="008856DE" w:rsidRPr="00DE7A8A">
        <w:rPr>
          <w:rFonts w:ascii="Arial" w:hAnsi="Arial" w:cs="Arial"/>
        </w:rPr>
        <w:t>08</w:t>
      </w:r>
      <w:r w:rsidR="00242232" w:rsidRPr="00DE7A8A">
        <w:rPr>
          <w:rFonts w:ascii="Arial" w:hAnsi="Arial" w:cs="Arial"/>
        </w:rPr>
        <w:t>.2005 №</w:t>
      </w:r>
      <w:r w:rsidR="00D95B73" w:rsidRPr="00DE7A8A">
        <w:rPr>
          <w:rFonts w:ascii="Arial" w:hAnsi="Arial" w:cs="Arial"/>
        </w:rPr>
        <w:t xml:space="preserve"> </w:t>
      </w:r>
      <w:r w:rsidR="008856DE" w:rsidRPr="00DE7A8A">
        <w:rPr>
          <w:rFonts w:ascii="Arial" w:hAnsi="Arial" w:cs="Arial"/>
        </w:rPr>
        <w:t>502</w:t>
      </w:r>
      <w:r w:rsidRPr="00DE7A8A">
        <w:rPr>
          <w:rFonts w:ascii="Arial" w:hAnsi="Arial" w:cs="Arial"/>
        </w:rPr>
        <w:t xml:space="preserve"> «Об утверждении формы </w:t>
      </w:r>
      <w:r w:rsidR="00515396" w:rsidRPr="00DE7A8A">
        <w:rPr>
          <w:rFonts w:ascii="Arial" w:hAnsi="Arial" w:cs="Arial"/>
        </w:rPr>
        <w:t>уведомления о переводе (отказ в переводе) жилого (нежилого) помещения в нежилое (жилое) помещения</w:t>
      </w:r>
      <w:r w:rsidRPr="00DE7A8A">
        <w:rPr>
          <w:rFonts w:ascii="Arial" w:hAnsi="Arial" w:cs="Arial"/>
        </w:rPr>
        <w:t>»;</w:t>
      </w:r>
    </w:p>
    <w:p w:rsidR="00CC4858" w:rsidRDefault="00794DA6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CC4858">
        <w:rPr>
          <w:rFonts w:ascii="Arial" w:hAnsi="Arial" w:cs="Arial"/>
        </w:rPr>
        <w:t xml:space="preserve"> </w:t>
      </w:r>
      <w:r w:rsidR="00D51B0B">
        <w:rPr>
          <w:rFonts w:ascii="Arial" w:hAnsi="Arial" w:cs="Arial"/>
        </w:rPr>
        <w:t>Уставом Россий</w:t>
      </w:r>
      <w:r w:rsidR="00CC4858" w:rsidRPr="00CC4858">
        <w:rPr>
          <w:rFonts w:ascii="Arial" w:hAnsi="Arial" w:cs="Arial"/>
        </w:rPr>
        <w:t>ского сельсовета Большемуртинского района Красноярского края</w:t>
      </w:r>
      <w:r w:rsidR="00CC4858">
        <w:rPr>
          <w:rFonts w:ascii="Arial" w:hAnsi="Arial" w:cs="Arial"/>
        </w:rPr>
        <w:t>.</w:t>
      </w:r>
    </w:p>
    <w:p w:rsidR="00CC4858" w:rsidRDefault="00E27A28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2.6.</w:t>
      </w:r>
      <w:r w:rsidR="00F4033E" w:rsidRPr="00DE7A8A">
        <w:rPr>
          <w:rFonts w:ascii="Arial" w:hAnsi="Arial" w:cs="Arial"/>
          <w:color w:val="000000"/>
        </w:rPr>
        <w:t> </w:t>
      </w:r>
      <w:r w:rsidR="00936B20" w:rsidRPr="00DE7A8A">
        <w:rPr>
          <w:rFonts w:ascii="Arial" w:hAnsi="Arial" w:cs="Arial"/>
        </w:rPr>
        <w:t xml:space="preserve">Перечень документов, необходимых для предоставления муниципальной услуги </w:t>
      </w:r>
      <w:r w:rsidR="00936B20" w:rsidRPr="00DE7A8A">
        <w:rPr>
          <w:rFonts w:ascii="Arial" w:hAnsi="Arial" w:cs="Arial"/>
          <w:color w:val="000000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>
        <w:rPr>
          <w:rFonts w:ascii="Arial" w:hAnsi="Arial" w:cs="Arial"/>
        </w:rPr>
        <w:t xml:space="preserve"> в Администрацию</w:t>
      </w:r>
      <w:r w:rsidR="00936B20" w:rsidRPr="00DE7A8A">
        <w:rPr>
          <w:rFonts w:ascii="Arial" w:hAnsi="Arial" w:cs="Arial"/>
        </w:rPr>
        <w:t xml:space="preserve"> самостоятельно: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</w:t>
      </w:r>
      <w:r w:rsidR="00B9579A" w:rsidRPr="00DE7A8A">
        <w:rPr>
          <w:rFonts w:ascii="Arial" w:hAnsi="Arial" w:cs="Arial"/>
        </w:rPr>
        <w:t xml:space="preserve"> </w:t>
      </w:r>
      <w:r w:rsidR="00201CFF" w:rsidRPr="00DE7A8A">
        <w:rPr>
          <w:rFonts w:ascii="Arial" w:hAnsi="Arial" w:cs="Arial"/>
        </w:rPr>
        <w:t xml:space="preserve">заявление о переводе  жилого (нежилого) помещения в нежилое (жилое) помещение (далее </w:t>
      </w:r>
      <w:r w:rsidR="00F334BC" w:rsidRPr="00DE7A8A">
        <w:rPr>
          <w:rFonts w:ascii="Arial" w:hAnsi="Arial" w:cs="Arial"/>
        </w:rPr>
        <w:t>по тексту –</w:t>
      </w:r>
      <w:r w:rsidR="00201CFF" w:rsidRPr="00DE7A8A">
        <w:rPr>
          <w:rFonts w:ascii="Arial" w:hAnsi="Arial" w:cs="Arial"/>
        </w:rPr>
        <w:t xml:space="preserve"> </w:t>
      </w:r>
      <w:r w:rsidR="00F334BC" w:rsidRPr="00DE7A8A">
        <w:rPr>
          <w:rFonts w:ascii="Arial" w:hAnsi="Arial" w:cs="Arial"/>
        </w:rPr>
        <w:t xml:space="preserve">заявление, </w:t>
      </w:r>
      <w:r w:rsidR="00B9579A" w:rsidRPr="00DE7A8A">
        <w:rPr>
          <w:rFonts w:ascii="Arial" w:hAnsi="Arial" w:cs="Arial"/>
        </w:rPr>
        <w:t>заявление о переводе помещения</w:t>
      </w:r>
      <w:r w:rsidR="00201CFF" w:rsidRPr="00DE7A8A">
        <w:rPr>
          <w:rFonts w:ascii="Arial" w:hAnsi="Arial" w:cs="Arial"/>
        </w:rPr>
        <w:t>)</w:t>
      </w:r>
      <w:r w:rsidRPr="00DE7A8A">
        <w:rPr>
          <w:rFonts w:ascii="Arial" w:hAnsi="Arial" w:cs="Arial"/>
        </w:rPr>
        <w:t xml:space="preserve"> по форме </w:t>
      </w:r>
      <w:r w:rsidR="00B9579A" w:rsidRPr="00DE7A8A">
        <w:rPr>
          <w:rFonts w:ascii="Arial" w:hAnsi="Arial" w:cs="Arial"/>
        </w:rPr>
        <w:t>согласно Приложению № 1 к настоящему Регламенту</w:t>
      </w:r>
      <w:r w:rsidRPr="00DE7A8A">
        <w:rPr>
          <w:rFonts w:ascii="Arial" w:hAnsi="Arial" w:cs="Arial"/>
        </w:rPr>
        <w:t>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Pr="00DE7A8A">
          <w:rPr>
            <w:rFonts w:ascii="Arial" w:hAnsi="Arial" w:cs="Arial"/>
          </w:rPr>
          <w:t>паспорт</w:t>
        </w:r>
      </w:hyperlink>
      <w:r w:rsidRPr="00DE7A8A">
        <w:rPr>
          <w:rFonts w:ascii="Arial" w:hAnsi="Arial" w:cs="Arial"/>
        </w:rPr>
        <w:t xml:space="preserve"> такого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DE7A8A">
        <w:rPr>
          <w:rFonts w:ascii="Arial" w:hAnsi="Arial" w:cs="Arial"/>
        </w:rPr>
        <w:t xml:space="preserve"> помещения в нежилое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</w:t>
      </w:r>
      <w:r w:rsidRPr="00DE7A8A">
        <w:rPr>
          <w:rFonts w:ascii="Arial" w:hAnsi="Arial" w:cs="Arial"/>
        </w:rPr>
        <w:lastRenderedPageBreak/>
        <w:t>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DE7A8A">
        <w:rPr>
          <w:rFonts w:ascii="Arial" w:hAnsi="Arial" w:cs="Arial"/>
        </w:rPr>
        <w:t>енности на указанное помещение.</w:t>
      </w:r>
    </w:p>
    <w:p w:rsidR="00C50C59" w:rsidRPr="00DE7A8A" w:rsidRDefault="00EF68A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7</w:t>
      </w:r>
      <w:r w:rsidRPr="00DE7A8A">
        <w:rPr>
          <w:rFonts w:ascii="Arial" w:hAnsi="Arial" w:cs="Arial"/>
        </w:rPr>
        <w:t xml:space="preserve">. В соответствии с действующим законодательством специалист </w:t>
      </w:r>
      <w:r w:rsidR="009F0894">
        <w:rPr>
          <w:rFonts w:ascii="Arial" w:hAnsi="Arial" w:cs="Arial"/>
        </w:rPr>
        <w:t xml:space="preserve">Администрации </w:t>
      </w:r>
      <w:r w:rsidRPr="00DE7A8A">
        <w:rPr>
          <w:rFonts w:ascii="Arial" w:hAnsi="Arial" w:cs="Arial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DE7A8A">
        <w:rPr>
          <w:rFonts w:ascii="Arial" w:hAnsi="Arial" w:cs="Arial"/>
        </w:rPr>
        <w:t>рственном реестре недвижимости;</w:t>
      </w:r>
    </w:p>
    <w:p w:rsidR="00936B20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3) поэтажный план дома, в котором н</w:t>
      </w:r>
      <w:r w:rsidR="00C50C59" w:rsidRPr="00DE7A8A">
        <w:rPr>
          <w:rFonts w:ascii="Arial" w:hAnsi="Arial" w:cs="Arial"/>
        </w:rPr>
        <w:t>аходится переводимое помещение.</w:t>
      </w:r>
    </w:p>
    <w:p w:rsidR="00C50C59" w:rsidRPr="00DE7A8A" w:rsidRDefault="00EF68A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DE7A8A" w:rsidRDefault="007A5BD5" w:rsidP="00CC4858">
      <w:pPr>
        <w:autoSpaceDE w:val="0"/>
        <w:autoSpaceDN w:val="0"/>
        <w:adjustRightInd w:val="0"/>
        <w:ind w:left="143"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2.7.1. </w:t>
      </w:r>
      <w:r w:rsidR="002857BD"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xls, xlsx, ods - для документов, содержащих расчеты;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zip, rar – для сжатых документов в один файл;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sig – для открепленной усиленной квалифицированной электронной подписи.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Количество файлов </w:t>
      </w:r>
      <w:r w:rsidRPr="00DE7A8A">
        <w:rPr>
          <w:rFonts w:ascii="Arial" w:hAnsi="Arial" w:cs="Arial"/>
        </w:rPr>
        <w:lastRenderedPageBreak/>
        <w:t>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C50C59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8</w:t>
      </w:r>
      <w:r w:rsidRPr="00DE7A8A">
        <w:rPr>
          <w:rFonts w:ascii="Arial" w:hAnsi="Arial" w:cs="Arial"/>
        </w:rPr>
        <w:t>.</w:t>
      </w:r>
      <w:r w:rsidR="00F4033E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Перечень документов, необходимых для предоставления муниципальной услуги, можно получить у специалиста</w:t>
      </w:r>
      <w:r w:rsidR="009F0894">
        <w:rPr>
          <w:rFonts w:ascii="Arial" w:hAnsi="Arial" w:cs="Arial"/>
        </w:rPr>
        <w:t xml:space="preserve"> Администрации</w:t>
      </w:r>
      <w:r w:rsidRPr="00DE7A8A">
        <w:rPr>
          <w:rFonts w:ascii="Arial" w:hAnsi="Arial" w:cs="Arial"/>
        </w:rPr>
        <w:t>, ответственного за предоставление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</w:t>
      </w:r>
      <w:r w:rsidR="00936B20" w:rsidRPr="00DE7A8A">
        <w:rPr>
          <w:rFonts w:ascii="Arial" w:hAnsi="Arial" w:cs="Arial"/>
          <w:color w:val="000000"/>
        </w:rPr>
        <w:t>9</w:t>
      </w:r>
      <w:r w:rsidRPr="00DE7A8A">
        <w:rPr>
          <w:rFonts w:ascii="Arial" w:hAnsi="Arial" w:cs="Arial"/>
          <w:color w:val="000000"/>
        </w:rPr>
        <w:t>. Документы, указанные в пункте 2.</w:t>
      </w:r>
      <w:r w:rsidR="00C50C59" w:rsidRPr="00DE7A8A">
        <w:rPr>
          <w:rFonts w:ascii="Arial" w:hAnsi="Arial" w:cs="Arial"/>
          <w:color w:val="000000"/>
        </w:rPr>
        <w:t>6.</w:t>
      </w:r>
      <w:r w:rsidRPr="00DE7A8A">
        <w:rPr>
          <w:rFonts w:ascii="Arial" w:hAnsi="Arial" w:cs="Arial"/>
          <w:color w:val="000000"/>
        </w:rPr>
        <w:t xml:space="preserve"> </w:t>
      </w:r>
      <w:r w:rsidR="004A33E5" w:rsidRPr="00DE7A8A">
        <w:rPr>
          <w:rFonts w:ascii="Arial" w:hAnsi="Arial" w:cs="Arial"/>
          <w:color w:val="000000"/>
        </w:rPr>
        <w:t>настоящего Регламента</w:t>
      </w:r>
      <w:r w:rsidRPr="00DE7A8A">
        <w:rPr>
          <w:rFonts w:ascii="Arial" w:hAnsi="Arial" w:cs="Arial"/>
          <w:color w:val="000000"/>
        </w:rPr>
        <w:t xml:space="preserve">, направляются в </w:t>
      </w:r>
      <w:r w:rsidR="009F0894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дминистрацию по адресу местонахождения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дминистрации: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почте;</w:t>
      </w:r>
    </w:p>
    <w:p w:rsidR="00E27A28" w:rsidRPr="00DE7A8A" w:rsidRDefault="00C341E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электронной почте;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с использованием Единого</w:t>
      </w:r>
      <w:r w:rsidR="009F0894">
        <w:rPr>
          <w:rFonts w:ascii="Arial" w:hAnsi="Arial" w:cs="Arial"/>
        </w:rPr>
        <w:t xml:space="preserve"> портала, регионального портала.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Датой обращения и представления заявления является день регистрац</w:t>
      </w:r>
      <w:r w:rsidR="00F741AA" w:rsidRPr="00DE7A8A">
        <w:rPr>
          <w:rFonts w:ascii="Arial" w:hAnsi="Arial" w:cs="Arial"/>
          <w:color w:val="000000"/>
        </w:rPr>
        <w:t>ии заявления должностным лицом А</w:t>
      </w:r>
      <w:r w:rsidRPr="00DE7A8A">
        <w:rPr>
          <w:rFonts w:ascii="Arial" w:hAnsi="Arial" w:cs="Arial"/>
          <w:color w:val="000000"/>
        </w:rPr>
        <w:t>дминистрации, ответственным за прием документов.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 xml:space="preserve">. </w:t>
      </w:r>
      <w:r w:rsidR="00936B20" w:rsidRPr="00DE7A8A">
        <w:rPr>
          <w:rFonts w:ascii="Arial" w:hAnsi="Arial" w:cs="Arial"/>
        </w:rPr>
        <w:t>Запрещается требовать от заявителя: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 или осущест</w:t>
      </w:r>
      <w:r w:rsidR="00C50C59" w:rsidRPr="00DE7A8A">
        <w:rPr>
          <w:rFonts w:ascii="Arial" w:hAnsi="Arial" w:cs="Arial"/>
        </w:rPr>
        <w:t xml:space="preserve">вления действий, представление </w:t>
      </w:r>
      <w:r w:rsidRPr="00DE7A8A">
        <w:rPr>
          <w:rFonts w:ascii="Arial" w:hAnsi="Arial" w:cs="Arial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DE7A8A">
        <w:rPr>
          <w:rFonts w:ascii="Arial" w:hAnsi="Arial" w:cs="Arial"/>
        </w:rPr>
        <w:t xml:space="preserve">чением документов, указанных в </w:t>
      </w:r>
      <w:r w:rsidRPr="00DE7A8A">
        <w:rPr>
          <w:rFonts w:ascii="Arial" w:hAnsi="Arial" w:cs="Arial"/>
        </w:rPr>
        <w:t>части 6 статьи 7 Федерально</w:t>
      </w:r>
      <w:r w:rsidR="00C50C59" w:rsidRPr="00DE7A8A">
        <w:rPr>
          <w:rFonts w:ascii="Arial" w:hAnsi="Arial" w:cs="Arial"/>
        </w:rPr>
        <w:t>го Закона №</w:t>
      </w:r>
      <w:r w:rsidR="000151BE" w:rsidRPr="00DE7A8A">
        <w:rPr>
          <w:rFonts w:ascii="Arial" w:hAnsi="Arial" w:cs="Arial"/>
        </w:rPr>
        <w:t xml:space="preserve"> </w:t>
      </w:r>
      <w:r w:rsidR="00C50C59" w:rsidRPr="00DE7A8A">
        <w:rPr>
          <w:rFonts w:ascii="Arial" w:hAnsi="Arial" w:cs="Arial"/>
        </w:rPr>
        <w:t>210-Ф3</w:t>
      </w:r>
      <w:r w:rsidRPr="00DE7A8A">
        <w:rPr>
          <w:rFonts w:ascii="Arial" w:hAnsi="Arial" w:cs="Arial"/>
        </w:rPr>
        <w:t>. Заявитель вправе представить указ</w:t>
      </w:r>
      <w:r w:rsidR="000151BE" w:rsidRPr="00DE7A8A">
        <w:rPr>
          <w:rFonts w:ascii="Arial" w:hAnsi="Arial" w:cs="Arial"/>
        </w:rPr>
        <w:t xml:space="preserve">анные документы и информацию в </w:t>
      </w:r>
      <w:r w:rsidR="009F0894">
        <w:rPr>
          <w:rFonts w:ascii="Arial" w:hAnsi="Arial" w:cs="Arial"/>
        </w:rPr>
        <w:t xml:space="preserve">Администрацию </w:t>
      </w:r>
      <w:r w:rsidRPr="00DE7A8A">
        <w:rPr>
          <w:rFonts w:ascii="Arial" w:hAnsi="Arial" w:cs="Arial"/>
        </w:rPr>
        <w:t>по собственной инициативе;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DE7A8A">
        <w:rPr>
          <w:rFonts w:ascii="Arial" w:eastAsia="Calibri" w:hAnsi="Arial" w:cs="Arial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DE7A8A">
        <w:rPr>
          <w:rFonts w:ascii="Arial" w:eastAsia="Calibri" w:hAnsi="Arial" w:cs="Arial"/>
          <w:lang w:eastAsia="en-US"/>
        </w:rPr>
        <w:t>Федерального з</w:t>
      </w:r>
      <w:r w:rsidRPr="00DE7A8A">
        <w:rPr>
          <w:rFonts w:ascii="Arial" w:eastAsia="Calibri" w:hAnsi="Arial" w:cs="Arial"/>
          <w:lang w:eastAsia="en-US"/>
        </w:rPr>
        <w:t>акона</w:t>
      </w:r>
      <w:r w:rsidR="00F741AA" w:rsidRPr="00DE7A8A">
        <w:rPr>
          <w:rFonts w:ascii="Arial" w:eastAsia="Calibri" w:hAnsi="Arial" w:cs="Arial"/>
          <w:lang w:eastAsia="en-US"/>
        </w:rPr>
        <w:t xml:space="preserve"> № 210-ФЗ</w:t>
      </w:r>
      <w:r w:rsidRPr="00DE7A8A">
        <w:rPr>
          <w:rFonts w:ascii="Arial" w:eastAsia="Calibri" w:hAnsi="Arial" w:cs="Arial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E7A8A">
        <w:rPr>
          <w:rFonts w:ascii="Arial" w:hAnsi="Arial" w:cs="Arial"/>
        </w:rPr>
        <w:t>Федерального закона №</w:t>
      </w:r>
      <w:r w:rsidR="00F741AA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DE7A8A">
        <w:rPr>
          <w:rFonts w:ascii="Arial" w:hAnsi="Arial" w:cs="Arial"/>
        </w:rPr>
        <w:t xml:space="preserve"> 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2.11. </w:t>
      </w:r>
      <w:r w:rsidRPr="00DE7A8A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предоставление неполного пакета документов;</w:t>
      </w:r>
    </w:p>
    <w:p w:rsidR="00E27A28" w:rsidRPr="00DE7A8A" w:rsidRDefault="00936B20" w:rsidP="005153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текст письменного обращения не поддается прочтению.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936B20" w:rsidRPr="00DE7A8A">
        <w:rPr>
          <w:rFonts w:ascii="Arial" w:hAnsi="Arial" w:cs="Arial"/>
        </w:rPr>
        <w:t>2</w:t>
      </w:r>
      <w:r w:rsidRPr="00DE7A8A">
        <w:rPr>
          <w:rFonts w:ascii="Arial" w:hAnsi="Arial" w:cs="Arial"/>
        </w:rPr>
        <w:t>.</w:t>
      </w:r>
      <w:r w:rsidR="00BF3DBC" w:rsidRPr="00DE7A8A">
        <w:rPr>
          <w:rFonts w:ascii="Arial" w:hAnsi="Arial" w:cs="Arial"/>
        </w:rPr>
        <w:t> </w:t>
      </w:r>
      <w:r w:rsidR="00936B20" w:rsidRPr="00DE7A8A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8E0E19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если в заявлении не указаны  фамилия гражданина, почтовый адрес, по котор</w:t>
      </w:r>
      <w:r w:rsidR="008E0E19" w:rsidRPr="00DE7A8A">
        <w:rPr>
          <w:rFonts w:ascii="Arial" w:hAnsi="Arial" w:cs="Arial"/>
        </w:rPr>
        <w:t>ому должен быть направлен ответ;</w:t>
      </w:r>
    </w:p>
    <w:p w:rsidR="00936B20" w:rsidRPr="00DE7A8A" w:rsidRDefault="00936B20" w:rsidP="00936B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</w:t>
      </w:r>
      <w:r w:rsidR="002D377F" w:rsidRPr="00DE7A8A">
        <w:rPr>
          <w:rFonts w:ascii="Arial" w:hAnsi="Arial" w:cs="Arial"/>
        </w:rPr>
        <w:t xml:space="preserve">- </w:t>
      </w:r>
      <w:r w:rsidRPr="00DE7A8A">
        <w:rPr>
          <w:rFonts w:ascii="Arial" w:hAnsi="Arial" w:cs="Arial"/>
        </w:rPr>
        <w:t>непредставлени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определенных </w:t>
      </w:r>
      <w:r w:rsidR="009F0894">
        <w:rPr>
          <w:rFonts w:ascii="Arial" w:hAnsi="Arial" w:cs="Arial"/>
        </w:rPr>
        <w:t xml:space="preserve">пунктом 2.6 настоящего Регламента </w:t>
      </w:r>
      <w:r w:rsidRPr="00DE7A8A">
        <w:rPr>
          <w:rFonts w:ascii="Arial" w:hAnsi="Arial" w:cs="Arial"/>
        </w:rPr>
        <w:t>документов, обязанность по представлению которых возложена на заявителя;</w:t>
      </w:r>
    </w:p>
    <w:p w:rsidR="002D42A3" w:rsidRPr="00DE7A8A" w:rsidRDefault="00936B20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 поступлени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</w:t>
      </w:r>
      <w:r w:rsidR="00C310D2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в</w:t>
      </w:r>
      <w:r w:rsidR="009F0894">
        <w:rPr>
          <w:rFonts w:ascii="Arial" w:hAnsi="Arial" w:cs="Arial"/>
        </w:rPr>
        <w:t xml:space="preserve"> Администрацию</w:t>
      </w:r>
      <w:r w:rsidRPr="00DE7A8A">
        <w:rPr>
          <w:rFonts w:ascii="Arial" w:hAnsi="Arial" w:cs="Arial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DE7A8A">
        <w:rPr>
          <w:rFonts w:ascii="Arial" w:hAnsi="Arial" w:cs="Arial"/>
        </w:rPr>
        <w:t xml:space="preserve">о самоуправления организации на межведомственный </w:t>
      </w:r>
      <w:r w:rsidRPr="00DE7A8A">
        <w:rPr>
          <w:rFonts w:ascii="Arial" w:hAnsi="Arial" w:cs="Arial"/>
        </w:rPr>
        <w:t>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</w:t>
      </w:r>
      <w:r w:rsidR="009F0894">
        <w:rPr>
          <w:rFonts w:ascii="Arial" w:hAnsi="Arial" w:cs="Arial"/>
        </w:rPr>
        <w:t xml:space="preserve"> с пунктом 2.7 настоящего Регламента</w:t>
      </w:r>
      <w:r w:rsidRPr="00DE7A8A">
        <w:rPr>
          <w:rFonts w:ascii="Arial" w:hAnsi="Arial" w:cs="Arial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 w:rsidR="009F0894">
        <w:rPr>
          <w:rFonts w:ascii="Arial" w:hAnsi="Arial" w:cs="Arial"/>
        </w:rPr>
        <w:t xml:space="preserve">Администрация </w:t>
      </w:r>
      <w:r w:rsidRPr="00DE7A8A">
        <w:rPr>
          <w:rFonts w:ascii="Arial" w:hAnsi="Arial" w:cs="Arial"/>
        </w:rPr>
        <w:t>после получения указанного ответа уведомил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заявителя о получении такого ответа, предложил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>
        <w:rPr>
          <w:rFonts w:ascii="Arial" w:hAnsi="Arial" w:cs="Arial"/>
        </w:rPr>
        <w:t xml:space="preserve">пунктом 2.7 настоящего Регламента </w:t>
      </w:r>
      <w:r w:rsidRPr="00DE7A8A">
        <w:rPr>
          <w:rFonts w:ascii="Arial" w:hAnsi="Arial" w:cs="Arial"/>
        </w:rPr>
        <w:t>и не получил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</w:t>
      </w:r>
      <w:r w:rsidR="00936B20" w:rsidRPr="00DE7A8A">
        <w:rPr>
          <w:rFonts w:ascii="Arial" w:hAnsi="Arial" w:cs="Arial"/>
        </w:rPr>
        <w:t>представлени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документов в ненадлежащий орган;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несоблюдени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предусмотренных </w:t>
      </w:r>
      <w:hyperlink r:id="rId12" w:history="1">
        <w:r w:rsidR="00936B20" w:rsidRPr="00DE7A8A">
          <w:rPr>
            <w:rFonts w:ascii="Arial" w:hAnsi="Arial" w:cs="Arial"/>
          </w:rPr>
          <w:t>статьей 22</w:t>
        </w:r>
      </w:hyperlink>
      <w:r w:rsidR="00936B20" w:rsidRPr="00DE7A8A">
        <w:rPr>
          <w:rFonts w:ascii="Arial" w:hAnsi="Arial" w:cs="Arial"/>
        </w:rPr>
        <w:t xml:space="preserve"> </w:t>
      </w:r>
      <w:r w:rsidR="009F0894">
        <w:rPr>
          <w:rFonts w:ascii="Arial" w:hAnsi="Arial" w:cs="Arial"/>
        </w:rPr>
        <w:t>Жилищного к</w:t>
      </w:r>
      <w:r w:rsidR="00936B20" w:rsidRPr="00DE7A8A">
        <w:rPr>
          <w:rFonts w:ascii="Arial" w:hAnsi="Arial" w:cs="Arial"/>
        </w:rPr>
        <w:t>одекса</w:t>
      </w:r>
      <w:r w:rsidR="009F0894">
        <w:rPr>
          <w:rFonts w:ascii="Arial" w:hAnsi="Arial" w:cs="Arial"/>
        </w:rPr>
        <w:t xml:space="preserve"> РФ</w:t>
      </w:r>
      <w:r w:rsidR="00936B20" w:rsidRPr="00DE7A8A">
        <w:rPr>
          <w:rFonts w:ascii="Arial" w:hAnsi="Arial" w:cs="Arial"/>
        </w:rPr>
        <w:t xml:space="preserve"> условий перевода помещения;</w:t>
      </w:r>
    </w:p>
    <w:p w:rsidR="00936B20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   - </w:t>
      </w:r>
      <w:r w:rsidR="00936B20" w:rsidRPr="00DE7A8A">
        <w:rPr>
          <w:rFonts w:ascii="Arial" w:hAnsi="Arial" w:cs="Arial"/>
        </w:rPr>
        <w:t>несоответстви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3</w:t>
      </w:r>
      <w:r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F3DBC" w:rsidRPr="00DE7A8A" w:rsidRDefault="00BF3DBC" w:rsidP="00BF3DBC">
      <w:pPr>
        <w:ind w:firstLine="567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 xml:space="preserve">    </w:t>
      </w:r>
      <w:r w:rsidR="00E27A28"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4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bCs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DE7A8A">
        <w:rPr>
          <w:rFonts w:ascii="Arial" w:hAnsi="Arial" w:cs="Arial"/>
          <w:bCs/>
        </w:rPr>
        <w:t>15</w:t>
      </w:r>
      <w:r w:rsidRPr="00DE7A8A">
        <w:rPr>
          <w:rFonts w:ascii="Arial" w:hAnsi="Arial" w:cs="Arial"/>
          <w:bCs/>
        </w:rPr>
        <w:t xml:space="preserve"> минут.</w:t>
      </w:r>
    </w:p>
    <w:p w:rsidR="00040072" w:rsidRPr="00DE7A8A" w:rsidRDefault="00040072" w:rsidP="00040072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bCs/>
        </w:rPr>
        <w:t>2.1</w:t>
      </w:r>
      <w:r w:rsidR="00F741AA" w:rsidRPr="00DE7A8A">
        <w:rPr>
          <w:rFonts w:ascii="Arial" w:hAnsi="Arial" w:cs="Arial"/>
          <w:bCs/>
        </w:rPr>
        <w:t>5</w:t>
      </w:r>
      <w:r w:rsidRPr="00DE7A8A">
        <w:rPr>
          <w:rFonts w:ascii="Arial" w:hAnsi="Arial" w:cs="Arial"/>
          <w:bCs/>
        </w:rPr>
        <w:t>.</w:t>
      </w:r>
      <w:r w:rsidR="00F4033E" w:rsidRPr="00DE7A8A">
        <w:rPr>
          <w:rFonts w:ascii="Arial" w:hAnsi="Arial" w:cs="Arial"/>
          <w:bCs/>
        </w:rPr>
        <w:t> </w:t>
      </w:r>
      <w:r w:rsidRPr="00DE7A8A">
        <w:rPr>
          <w:rFonts w:ascii="Arial" w:hAnsi="Arial" w:cs="Arial"/>
          <w:bCs/>
        </w:rPr>
        <w:t xml:space="preserve">Срок регистрации заявления заявителя о предоставлении муниципальной услуги </w:t>
      </w:r>
      <w:r w:rsidRPr="00DE7A8A">
        <w:rPr>
          <w:rFonts w:ascii="Arial" w:hAnsi="Arial" w:cs="Arial"/>
          <w:color w:val="000000"/>
        </w:rPr>
        <w:t>составляет один рабочий день со дня поступления заявления и д</w:t>
      </w:r>
      <w:r w:rsidR="00EA25E0" w:rsidRPr="00DE7A8A">
        <w:rPr>
          <w:rFonts w:ascii="Arial" w:hAnsi="Arial" w:cs="Arial"/>
          <w:color w:val="000000"/>
        </w:rPr>
        <w:t xml:space="preserve">окументов в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>дминистрацию.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6</w:t>
      </w:r>
      <w:r w:rsidRPr="00DE7A8A">
        <w:rPr>
          <w:rFonts w:ascii="Arial" w:hAnsi="Arial" w:cs="Arial"/>
        </w:rPr>
        <w:t>. Требования к помещениям, в которых предоставляется муниципальная услуга: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1A6695">
        <w:rPr>
          <w:rFonts w:ascii="Arial" w:hAnsi="Arial" w:cs="Arial"/>
        </w:rPr>
        <w:t>рабочее место специалиста Администрации</w:t>
      </w:r>
      <w:r w:rsidRPr="00DE7A8A">
        <w:rPr>
          <w:rFonts w:ascii="Arial" w:hAnsi="Arial" w:cs="Arial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17</w:t>
      </w:r>
      <w:r w:rsidR="002D42A3" w:rsidRPr="00DE7A8A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3" w:history="1">
        <w:r w:rsidRPr="00DE7A8A">
          <w:rPr>
            <w:rFonts w:ascii="Arial" w:hAnsi="Arial" w:cs="Arial"/>
            <w:color w:val="000000"/>
            <w:kern w:val="28"/>
          </w:rPr>
          <w:t>форме</w:t>
        </w:r>
      </w:hyperlink>
      <w:r w:rsidRPr="00DE7A8A">
        <w:rPr>
          <w:rFonts w:ascii="Arial" w:hAnsi="Arial" w:cs="Arial"/>
          <w:color w:val="000000"/>
          <w:kern w:val="28"/>
        </w:rPr>
        <w:t xml:space="preserve"> и в </w:t>
      </w:r>
      <w:hyperlink r:id="rId14" w:history="1">
        <w:r w:rsidRPr="00DE7A8A">
          <w:rPr>
            <w:rFonts w:ascii="Arial" w:hAnsi="Arial" w:cs="Arial"/>
            <w:color w:val="000000"/>
            <w:kern w:val="28"/>
          </w:rPr>
          <w:t>порядке</w:t>
        </w:r>
      </w:hyperlink>
      <w:r w:rsidRPr="00DE7A8A">
        <w:rPr>
          <w:rFonts w:ascii="Arial" w:hAnsi="Arial" w:cs="Arial"/>
          <w:color w:val="000000"/>
          <w:kern w:val="28"/>
        </w:rPr>
        <w:t xml:space="preserve">, которые определяются федеральным органом исполнительной власти, осуществляющим функции по выработке и </w:t>
      </w:r>
      <w:r w:rsidRPr="00DE7A8A">
        <w:rPr>
          <w:rFonts w:ascii="Arial" w:hAnsi="Arial" w:cs="Arial"/>
          <w:color w:val="000000"/>
          <w:kern w:val="28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DE7A8A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DE7A8A">
        <w:rPr>
          <w:rFonts w:ascii="Arial" w:hAnsi="Arial" w:cs="Arial"/>
          <w:kern w:val="28"/>
        </w:rPr>
        <w:t xml:space="preserve">которые </w:t>
      </w:r>
      <w:r w:rsidRPr="00DE7A8A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DE7A8A">
        <w:rPr>
          <w:rFonts w:ascii="Arial" w:hAnsi="Arial" w:cs="Arial"/>
          <w:color w:val="000000"/>
          <w:kern w:val="28"/>
        </w:rPr>
        <w:t>.</w:t>
      </w:r>
    </w:p>
    <w:p w:rsidR="007E3B27" w:rsidRPr="00DE7A8A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. Показателями доступности и качества муниципальной услуги являются: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2) возможность получения информации о ходе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соблюдение сроков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4) исключение необоснованных отказов в предоставлении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DE7A8A" w:rsidRDefault="00F741AA" w:rsidP="002857BD">
      <w:pPr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 xml:space="preserve">. </w:t>
      </w:r>
      <w:r w:rsidR="002857BD" w:rsidRPr="00DE7A8A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3856A9" w:rsidRDefault="00F741AA" w:rsidP="003856A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7A8A">
        <w:rPr>
          <w:rFonts w:ascii="Arial" w:hAnsi="Arial" w:cs="Arial"/>
        </w:rPr>
        <w:t>2.19</w:t>
      </w:r>
      <w:r w:rsidR="002857BD" w:rsidRPr="00DE7A8A">
        <w:rPr>
          <w:rFonts w:ascii="Arial" w:hAnsi="Arial" w:cs="Arial"/>
        </w:rPr>
        <w:t xml:space="preserve">.1.  </w:t>
      </w:r>
      <w:r w:rsidR="003856A9">
        <w:rPr>
          <w:rFonts w:ascii="Arial" w:hAnsi="Arial" w:cs="Arial"/>
          <w:color w:val="auto"/>
        </w:rPr>
        <w:t>Муниципальная услуга «</w:t>
      </w:r>
      <w:r w:rsidR="003856A9" w:rsidRPr="003856A9">
        <w:rPr>
          <w:rFonts w:ascii="Arial" w:hAnsi="Arial" w:cs="Arial"/>
          <w:color w:val="auto"/>
        </w:rPr>
        <w:t>П</w:t>
      </w:r>
      <w:r w:rsidR="003856A9" w:rsidRPr="003856A9">
        <w:rPr>
          <w:rFonts w:ascii="Arial" w:hAnsi="Arial" w:cs="Arial"/>
          <w:bCs/>
          <w:color w:val="auto"/>
        </w:rPr>
        <w:t>еревод жилого помещения в нежилое помещение и нежилого помещения в жилое помещение</w:t>
      </w:r>
      <w:r w:rsidR="003856A9">
        <w:rPr>
          <w:rFonts w:ascii="Arial" w:hAnsi="Arial" w:cs="Arial"/>
          <w:color w:val="auto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DE7A8A" w:rsidRDefault="00FB33E1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 формировании заявления заявителю обеспечивается: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возможность копирования и сохранения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сохранение ранее введенных в электронную форму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заполнение полей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DE7A8A">
        <w:rPr>
          <w:rFonts w:ascii="Arial" w:hAnsi="Arial" w:cs="Arial"/>
          <w:bCs/>
        </w:rPr>
        <w:t>Единой системе идентификации и аутентификации</w:t>
      </w:r>
      <w:r w:rsidRPr="00DE7A8A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без потери ранее введенной информации;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DE7A8A">
        <w:rPr>
          <w:rFonts w:ascii="Arial" w:hAnsi="Arial" w:cs="Arial"/>
          <w:bCs/>
        </w:rPr>
        <w:t xml:space="preserve">заявлениям </w:t>
      </w:r>
      <w:r w:rsidRPr="00DE7A8A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DE7A8A">
        <w:rPr>
          <w:rFonts w:ascii="Arial" w:hAnsi="Arial" w:cs="Arial"/>
          <w:bCs/>
        </w:rPr>
        <w:t xml:space="preserve">заявлений </w:t>
      </w:r>
      <w:r w:rsidRPr="00DE7A8A">
        <w:rPr>
          <w:rFonts w:ascii="Arial" w:hAnsi="Arial" w:cs="Arial"/>
        </w:rPr>
        <w:t>– в течение не менее 3 месяцев.</w:t>
      </w:r>
    </w:p>
    <w:p w:rsidR="002857BD" w:rsidRPr="00DE7A8A" w:rsidRDefault="001E2767" w:rsidP="002857BD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3) Прием и регистрация А</w:t>
      </w:r>
      <w:r w:rsidR="002857BD" w:rsidRPr="00DE7A8A">
        <w:rPr>
          <w:rFonts w:ascii="Arial" w:hAnsi="Arial" w:cs="Arial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Получение результата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Получение сведений о ходе рассмотрения заявления.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Получение информации о ходе рассмотрения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lang w:eastAsia="en-US"/>
        </w:rPr>
        <w:t>7) </w:t>
      </w:r>
      <w:r w:rsidRPr="00DE7A8A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DE7A8A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>
        <w:rPr>
          <w:rFonts w:ascii="Arial" w:hAnsi="Arial" w:cs="Arial"/>
          <w:color w:val="000000"/>
        </w:rPr>
        <w:t xml:space="preserve">специалистов Администрации </w:t>
      </w:r>
      <w:r w:rsidRPr="00DE7A8A">
        <w:rPr>
          <w:rFonts w:ascii="Arial" w:hAnsi="Arial" w:cs="Arial"/>
          <w:color w:val="000000"/>
        </w:rPr>
        <w:t xml:space="preserve">в соответствии со статьей 11.2 </w:t>
      </w:r>
      <w:r w:rsidR="00FB33E1" w:rsidRPr="00DE7A8A">
        <w:rPr>
          <w:rFonts w:ascii="Arial" w:hAnsi="Arial" w:cs="Arial"/>
          <w:color w:val="000000"/>
        </w:rPr>
        <w:t>Федерального з</w:t>
      </w:r>
      <w:r w:rsidRPr="00DE7A8A">
        <w:rPr>
          <w:rFonts w:ascii="Arial" w:hAnsi="Arial" w:cs="Arial"/>
          <w:color w:val="000000"/>
        </w:rPr>
        <w:t>акона</w:t>
      </w:r>
      <w:r w:rsidR="00FB33E1" w:rsidRPr="00DE7A8A">
        <w:rPr>
          <w:rFonts w:ascii="Arial" w:hAnsi="Arial" w:cs="Arial"/>
          <w:color w:val="000000"/>
        </w:rPr>
        <w:t xml:space="preserve"> № 210-ФЗ</w:t>
      </w:r>
      <w:r w:rsidRPr="00DE7A8A">
        <w:rPr>
          <w:rFonts w:ascii="Arial" w:hAnsi="Arial" w:cs="Arial"/>
          <w:color w:val="000000"/>
        </w:rPr>
        <w:t xml:space="preserve">. </w:t>
      </w:r>
    </w:p>
    <w:p w:rsidR="00E27A28" w:rsidRPr="00DE7A8A" w:rsidRDefault="00E27A28" w:rsidP="009B3B85">
      <w:pPr>
        <w:jc w:val="both"/>
        <w:rPr>
          <w:rFonts w:ascii="Arial" w:hAnsi="Arial" w:cs="Arial"/>
        </w:rPr>
      </w:pPr>
    </w:p>
    <w:p w:rsidR="00E85604" w:rsidRPr="00DE7A8A" w:rsidRDefault="00595B7A" w:rsidP="00E85604">
      <w:pPr>
        <w:ind w:firstLine="851"/>
        <w:jc w:val="center"/>
        <w:rPr>
          <w:rFonts w:ascii="Arial" w:hAnsi="Arial" w:cs="Arial"/>
          <w:lang w:eastAsia="hi-IN" w:bidi="hi-IN"/>
        </w:rPr>
      </w:pPr>
      <w:r w:rsidRPr="00DE7A8A">
        <w:rPr>
          <w:rFonts w:ascii="Arial" w:hAnsi="Arial" w:cs="Arial"/>
        </w:rPr>
        <w:t>3.</w:t>
      </w:r>
      <w:r w:rsidR="00040072" w:rsidRPr="00DE7A8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DE7A8A">
        <w:rPr>
          <w:rFonts w:ascii="Arial" w:hAnsi="Arial" w:cs="Arial"/>
        </w:rPr>
        <w:t xml:space="preserve">тративных процедур (действий) в </w:t>
      </w:r>
      <w:r w:rsidR="00040072" w:rsidRPr="00DE7A8A">
        <w:rPr>
          <w:rFonts w:ascii="Arial" w:hAnsi="Arial" w:cs="Arial"/>
        </w:rPr>
        <w:t>электронной форме</w:t>
      </w:r>
      <w:r w:rsidR="00E85604" w:rsidRPr="00DE7A8A">
        <w:rPr>
          <w:rFonts w:ascii="Arial" w:hAnsi="Arial" w:cs="Arial"/>
        </w:rPr>
        <w:t xml:space="preserve">, </w:t>
      </w:r>
      <w:r w:rsidR="00E85604" w:rsidRPr="00DE7A8A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2D377F" w:rsidRPr="00DE7A8A" w:rsidRDefault="002D377F" w:rsidP="00595B7A">
      <w:pPr>
        <w:pStyle w:val="af2"/>
        <w:ind w:left="360"/>
        <w:jc w:val="center"/>
        <w:rPr>
          <w:rFonts w:ascii="Arial" w:hAnsi="Arial" w:cs="Arial"/>
        </w:rPr>
      </w:pP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3.1. 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услуги: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обращение заявителя в целях получения решения о переводе помещения;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4) обращение заявителя в целях </w:t>
      </w:r>
      <w:r w:rsidRPr="00DE7A8A">
        <w:rPr>
          <w:rFonts w:ascii="Arial" w:hAnsi="Arial" w:cs="Arial"/>
          <w:bCs/>
          <w:color w:val="000000"/>
        </w:rPr>
        <w:t>оставление запроса о предоставлении муниципальной услуги без рассмотрения.</w:t>
      </w:r>
    </w:p>
    <w:p w:rsidR="00DA48A2" w:rsidRPr="00DE7A8A" w:rsidRDefault="00FB33E1" w:rsidP="00EB67CC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3.3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прием, регистрация заявления и  приложенных к нему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рассмотрение заявления и прилагаемых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DE7A8A" w:rsidRDefault="00B71367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принятие решения о предоставлении муниципальной услуги;</w:t>
      </w:r>
    </w:p>
    <w:p w:rsidR="00DA48A2" w:rsidRPr="00DE7A8A" w:rsidRDefault="00FE4969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</w:t>
      </w:r>
      <w:r w:rsidRPr="00DE7A8A">
        <w:rPr>
          <w:rFonts w:ascii="Arial" w:hAnsi="Arial" w:cs="Arial"/>
        </w:rPr>
        <w:t>выдача результата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 Прием, регистрация заявления и приложенных к нему документов.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.1. Основанием для начала административной процедуры является получение заявления, поступивше</w:t>
      </w:r>
      <w:r w:rsidR="00DA48A2" w:rsidRPr="00DE7A8A">
        <w:rPr>
          <w:rFonts w:ascii="Arial" w:hAnsi="Arial" w:cs="Arial"/>
          <w:color w:val="000000"/>
        </w:rPr>
        <w:t>го в адрес А</w:t>
      </w:r>
      <w:r w:rsidR="004B2AC0">
        <w:rPr>
          <w:rFonts w:ascii="Arial" w:hAnsi="Arial" w:cs="Arial"/>
          <w:color w:val="000000"/>
        </w:rPr>
        <w:t>дминистрации</w:t>
      </w:r>
      <w:r w:rsidR="00FE4969" w:rsidRPr="00DE7A8A">
        <w:rPr>
          <w:rFonts w:ascii="Arial" w:hAnsi="Arial" w:cs="Arial"/>
          <w:color w:val="000000"/>
        </w:rPr>
        <w:t xml:space="preserve">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DE7A8A">
        <w:rPr>
          <w:rFonts w:ascii="Arial" w:hAnsi="Arial" w:cs="Arial"/>
          <w:color w:val="000000"/>
        </w:rPr>
        <w:t>ия либо по электронной почте в А</w:t>
      </w:r>
      <w:r w:rsidRPr="00DE7A8A">
        <w:rPr>
          <w:rFonts w:ascii="Arial" w:hAnsi="Arial" w:cs="Arial"/>
          <w:color w:val="000000"/>
        </w:rPr>
        <w:t>дминис</w:t>
      </w:r>
      <w:r w:rsidR="004B2AC0">
        <w:rPr>
          <w:rFonts w:ascii="Arial" w:hAnsi="Arial" w:cs="Arial"/>
          <w:color w:val="000000"/>
        </w:rPr>
        <w:t>трацию</w:t>
      </w:r>
      <w:r w:rsidRPr="00DE7A8A">
        <w:rPr>
          <w:rFonts w:ascii="Arial" w:hAnsi="Arial" w:cs="Arial"/>
          <w:color w:val="000000"/>
        </w:rPr>
        <w:t xml:space="preserve"> либо в электронной форме посредством </w:t>
      </w:r>
      <w:r w:rsidR="00DA48A2" w:rsidRPr="00DE7A8A">
        <w:rPr>
          <w:rFonts w:ascii="Arial" w:hAnsi="Arial" w:cs="Arial"/>
          <w:color w:val="000000"/>
        </w:rPr>
        <w:t>Единого по</w:t>
      </w:r>
      <w:r w:rsidRPr="00DE7A8A">
        <w:rPr>
          <w:rFonts w:ascii="Arial" w:hAnsi="Arial" w:cs="Arial"/>
          <w:color w:val="000000"/>
        </w:rPr>
        <w:t>ртала</w:t>
      </w:r>
      <w:r w:rsidR="00DA48A2" w:rsidRPr="00DE7A8A">
        <w:rPr>
          <w:rFonts w:ascii="Arial" w:hAnsi="Arial" w:cs="Arial"/>
          <w:color w:val="000000"/>
        </w:rPr>
        <w:t xml:space="preserve"> или регионального портала</w:t>
      </w:r>
      <w:r w:rsidRPr="00DE7A8A">
        <w:rPr>
          <w:rFonts w:ascii="Arial" w:hAnsi="Arial" w:cs="Arial"/>
          <w:color w:val="000000"/>
        </w:rPr>
        <w:t>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В случае</w:t>
      </w:r>
      <w:r w:rsidR="00DA48A2" w:rsidRPr="00DE7A8A">
        <w:rPr>
          <w:rFonts w:ascii="Arial" w:hAnsi="Arial" w:cs="Arial"/>
          <w:color w:val="000000"/>
        </w:rPr>
        <w:t xml:space="preserve"> поступления заявления в адрес Администрации  специалист А</w:t>
      </w:r>
      <w:r w:rsidRPr="00DE7A8A">
        <w:rPr>
          <w:rFonts w:ascii="Arial" w:hAnsi="Arial" w:cs="Arial"/>
          <w:color w:val="000000"/>
        </w:rPr>
        <w:t>дминистрации  регистрирует поступившее заявление с прилагаемыми к нему документами.</w:t>
      </w:r>
    </w:p>
    <w:p w:rsidR="00FE4969" w:rsidRPr="00DE7A8A" w:rsidRDefault="00FE4969" w:rsidP="00DA48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При поступлении заявления</w:t>
      </w:r>
      <w:r w:rsidR="00DA48A2" w:rsidRPr="00DE7A8A">
        <w:rPr>
          <w:rFonts w:ascii="Arial" w:hAnsi="Arial" w:cs="Arial"/>
          <w:color w:val="000000"/>
        </w:rPr>
        <w:t xml:space="preserve"> по электронной почте на адрес А</w:t>
      </w:r>
      <w:r w:rsidR="004B2AC0">
        <w:rPr>
          <w:rFonts w:ascii="Arial" w:hAnsi="Arial" w:cs="Arial"/>
          <w:color w:val="000000"/>
        </w:rPr>
        <w:t xml:space="preserve">дминистрации,   поступившее заявление принимается </w:t>
      </w:r>
      <w:r w:rsidRPr="00DE7A8A">
        <w:rPr>
          <w:rFonts w:ascii="Arial" w:hAnsi="Arial" w:cs="Arial"/>
          <w:color w:val="000000"/>
        </w:rPr>
        <w:t>специали</w:t>
      </w:r>
      <w:r w:rsidR="00DA48A2" w:rsidRPr="00DE7A8A">
        <w:rPr>
          <w:rFonts w:ascii="Arial" w:hAnsi="Arial" w:cs="Arial"/>
          <w:color w:val="000000"/>
        </w:rPr>
        <w:t>стом А</w:t>
      </w:r>
      <w:r w:rsidRPr="00DE7A8A">
        <w:rPr>
          <w:rFonts w:ascii="Arial" w:hAnsi="Arial" w:cs="Arial"/>
          <w:color w:val="000000"/>
        </w:rPr>
        <w:t>дминистр</w:t>
      </w:r>
      <w:r w:rsidR="004B2AC0">
        <w:rPr>
          <w:rFonts w:ascii="Arial" w:hAnsi="Arial" w:cs="Arial"/>
          <w:color w:val="000000"/>
        </w:rPr>
        <w:t xml:space="preserve">ации,         переносится на </w:t>
      </w:r>
      <w:r w:rsidRPr="00DE7A8A">
        <w:rPr>
          <w:rFonts w:ascii="Arial" w:hAnsi="Arial" w:cs="Arial"/>
          <w:color w:val="000000"/>
        </w:rPr>
        <w:t>бу</w:t>
      </w:r>
      <w:r w:rsidR="004B2AC0">
        <w:rPr>
          <w:rFonts w:ascii="Arial" w:hAnsi="Arial" w:cs="Arial"/>
          <w:color w:val="000000"/>
        </w:rPr>
        <w:t xml:space="preserve">мажный носитель </w:t>
      </w:r>
      <w:r w:rsidR="00DA48A2" w:rsidRPr="00DE7A8A">
        <w:rPr>
          <w:rFonts w:ascii="Arial" w:hAnsi="Arial" w:cs="Arial"/>
          <w:color w:val="000000"/>
        </w:rPr>
        <w:t xml:space="preserve">с </w:t>
      </w:r>
      <w:r w:rsidRPr="00DE7A8A">
        <w:rPr>
          <w:rFonts w:ascii="Arial" w:hAnsi="Arial" w:cs="Arial"/>
          <w:color w:val="000000"/>
        </w:rPr>
        <w:t xml:space="preserve">проставлением на нем даты поступления и регистрируется в течение одного рабочего дня. </w:t>
      </w:r>
      <w:r w:rsidRPr="00DE7A8A">
        <w:rPr>
          <w:rFonts w:ascii="Arial" w:hAnsi="Arial" w:cs="Arial"/>
        </w:rPr>
        <w:t>З</w:t>
      </w:r>
      <w:r w:rsidRPr="00DE7A8A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поступления заявления в элект</w:t>
      </w:r>
      <w:r w:rsidR="00E92325" w:rsidRPr="00DE7A8A">
        <w:rPr>
          <w:rFonts w:ascii="Arial" w:hAnsi="Arial" w:cs="Arial"/>
        </w:rPr>
        <w:t>ронной форме посредством Единого портала или регионального портала</w:t>
      </w:r>
      <w:r w:rsidRPr="00DE7A8A">
        <w:rPr>
          <w:rFonts w:ascii="Arial" w:hAnsi="Arial" w:cs="Arial"/>
        </w:rPr>
        <w:t xml:space="preserve"> специалист осуществляет следующую последовательность действий: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фиксирует дату получения заявления и прилагаемых к нему документов.</w:t>
      </w:r>
    </w:p>
    <w:p w:rsidR="00DA48A2" w:rsidRPr="00DE7A8A" w:rsidRDefault="00E92325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3.4.2. Критерии принятия решения:</w:t>
      </w:r>
      <w:r w:rsidR="004962A2" w:rsidRPr="00DE7A8A">
        <w:rPr>
          <w:rFonts w:ascii="Arial" w:hAnsi="Arial" w:cs="Arial"/>
        </w:rPr>
        <w:t xml:space="preserve"> наличие полного пакета документов в соответствии с пунктом 2.6 Регламента</w:t>
      </w:r>
      <w:r w:rsidR="00DA48A2" w:rsidRPr="00DE7A8A">
        <w:rPr>
          <w:rFonts w:ascii="Arial" w:hAnsi="Arial" w:cs="Arial"/>
        </w:rPr>
        <w:t>.</w:t>
      </w:r>
    </w:p>
    <w:p w:rsidR="00E92325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</w:t>
      </w:r>
      <w:r w:rsidR="00FE4969" w:rsidRPr="00DE7A8A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4B2AC0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3.5.1. </w:t>
      </w:r>
      <w:r w:rsidR="00FE4969" w:rsidRPr="00DE7A8A">
        <w:rPr>
          <w:rFonts w:ascii="Arial" w:hAnsi="Arial" w:cs="Arial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>
        <w:rPr>
          <w:rFonts w:ascii="Arial" w:hAnsi="Arial" w:cs="Arial"/>
        </w:rPr>
        <w:t>кументами в Администрацию.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После получения заявления специалист</w:t>
      </w:r>
      <w:r w:rsidR="004B2AC0">
        <w:rPr>
          <w:rFonts w:ascii="Arial" w:hAnsi="Arial" w:cs="Arial"/>
          <w:color w:val="000000"/>
        </w:rPr>
        <w:t xml:space="preserve"> Администрации</w:t>
      </w:r>
      <w:r w:rsidRPr="00DE7A8A">
        <w:rPr>
          <w:rFonts w:ascii="Arial" w:hAnsi="Arial" w:cs="Arial"/>
          <w:color w:val="000000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.4. Исполнитель проверяет: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 полномочия заявителя, в том числе полномочия представителя заявителя;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3.5</w:t>
      </w:r>
      <w:r w:rsidR="00FE4969" w:rsidRPr="00DE7A8A">
        <w:rPr>
          <w:rFonts w:ascii="Arial" w:hAnsi="Arial" w:cs="Arial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</w:t>
      </w:r>
      <w:r w:rsidR="00FE4969" w:rsidRPr="00DE7A8A">
        <w:rPr>
          <w:rFonts w:ascii="Arial" w:hAnsi="Arial" w:cs="Arial"/>
        </w:rPr>
        <w:lastRenderedPageBreak/>
        <w:t xml:space="preserve">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 xml:space="preserve">Отказ в рассмотрении заявления подписывается главой </w:t>
      </w:r>
      <w:r w:rsidR="004B2AC0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 Заявитель вправе получить отказ в рассмотрении</w:t>
      </w:r>
      <w:r w:rsidRPr="00DE7A8A">
        <w:rPr>
          <w:rFonts w:ascii="Arial" w:hAnsi="Arial" w:cs="Arial"/>
          <w:color w:val="000000"/>
        </w:rPr>
        <w:t xml:space="preserve"> заявления лично у исполнителя.</w:t>
      </w:r>
    </w:p>
    <w:p w:rsidR="004962A2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3.5.6. Критерий принятия решения:</w:t>
      </w:r>
      <w:r w:rsidR="004962A2" w:rsidRPr="00DE7A8A">
        <w:rPr>
          <w:rFonts w:ascii="Arial" w:hAnsi="Arial" w:cs="Arial"/>
        </w:rPr>
        <w:t xml:space="preserve"> </w:t>
      </w:r>
      <w:r w:rsidR="004962A2" w:rsidRPr="00DE7A8A">
        <w:rPr>
          <w:rFonts w:ascii="Arial" w:hAnsi="Arial" w:cs="Arial"/>
          <w:color w:val="000000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3.6.1. Основанием для начала административной процедуры осуществления межведомственного взаимодейств</w:t>
      </w:r>
      <w:r w:rsidR="004B2AC0">
        <w:rPr>
          <w:rFonts w:ascii="Arial" w:hAnsi="Arial" w:cs="Arial"/>
          <w:color w:val="000000"/>
        </w:rPr>
        <w:t>ия является поступление в  Администрацию</w:t>
      </w:r>
      <w:r w:rsidRPr="00DE7A8A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</w:t>
      </w:r>
      <w:r w:rsidRPr="00640889">
        <w:rPr>
          <w:rFonts w:ascii="Arial" w:hAnsi="Arial" w:cs="Arial"/>
          <w:color w:val="000000"/>
        </w:rPr>
        <w:t>- государственной информационной системы обеспечения градостроительной деятельности (далее – ГИСОГД);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3.6.3. Межведомственное взаимодействие включает в себ</w:t>
      </w:r>
      <w:r w:rsidR="004B2AC0">
        <w:rPr>
          <w:rFonts w:ascii="Arial" w:hAnsi="Arial" w:cs="Arial"/>
          <w:color w:val="000000"/>
        </w:rPr>
        <w:t>я направление специалистом  Администрации</w:t>
      </w:r>
      <w:r w:rsidRPr="00DE7A8A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DE7A8A" w:rsidRDefault="004962A2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DE7A8A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 Принятие решения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DE7A8A" w:rsidRDefault="0076170A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3.7.2. 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  <w:color w:val="000000"/>
        </w:rPr>
        <w:t xml:space="preserve">представленных в соответствии с пунктом 2.6 настоящего Регламента документов 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DE7A8A" w:rsidRDefault="0055135C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 xml:space="preserve">3.7.3.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 xml:space="preserve"> не позднее чем через три рабочих дня со дня принятия одного из указанных в </w:t>
      </w:r>
      <w:r w:rsidR="009F1D6A" w:rsidRPr="00DE7A8A">
        <w:rPr>
          <w:rFonts w:ascii="Arial" w:hAnsi="Arial" w:cs="Arial"/>
          <w:color w:val="000000"/>
        </w:rPr>
        <w:t xml:space="preserve">подпункте 3.7.2 настоящего пункта </w:t>
      </w:r>
      <w:r w:rsidRPr="00DE7A8A">
        <w:rPr>
          <w:rFonts w:ascii="Arial" w:hAnsi="Arial" w:cs="Arial"/>
          <w:color w:val="000000"/>
        </w:rPr>
        <w:t>решений выдает или направляет по адресу, указанному в заявлении</w:t>
      </w:r>
      <w:r w:rsidR="004B2AC0">
        <w:rPr>
          <w:rFonts w:ascii="Arial" w:hAnsi="Arial" w:cs="Arial"/>
          <w:color w:val="000000"/>
        </w:rPr>
        <w:t xml:space="preserve">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4B2AC0" w:rsidRDefault="009F1D6A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3.7.4.</w:t>
      </w:r>
      <w:r w:rsidR="0055135C" w:rsidRPr="00DE7A8A">
        <w:rPr>
          <w:rFonts w:ascii="Arial" w:hAnsi="Arial" w:cs="Arial"/>
          <w:color w:val="000000"/>
        </w:rPr>
        <w:t xml:space="preserve"> В случае </w:t>
      </w:r>
      <w:r w:rsidR="0055135C" w:rsidRPr="004B2AC0">
        <w:rPr>
          <w:rFonts w:ascii="Arial" w:hAnsi="Arial" w:cs="Arial"/>
          <w:color w:val="000000"/>
        </w:rPr>
        <w:t xml:space="preserve">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4B2AC0">
        <w:rPr>
          <w:rFonts w:ascii="Arial" w:hAnsi="Arial" w:cs="Arial"/>
          <w:color w:val="000000"/>
        </w:rPr>
        <w:t>подпункте 5</w:t>
      </w:r>
      <w:r w:rsidR="00084E3E" w:rsidRPr="004B2AC0">
        <w:rPr>
          <w:rFonts w:ascii="Arial" w:hAnsi="Arial" w:cs="Arial"/>
          <w:color w:val="000000"/>
        </w:rPr>
        <w:t xml:space="preserve">) пункта 2.6 настоящего Регламента </w:t>
      </w:r>
      <w:r w:rsidR="0055135C" w:rsidRPr="004B2AC0">
        <w:rPr>
          <w:rFonts w:ascii="Arial" w:hAnsi="Arial" w:cs="Arial"/>
          <w:color w:val="000000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DE7A8A" w:rsidRDefault="00084E3E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4B2AC0">
        <w:rPr>
          <w:rFonts w:ascii="Arial" w:hAnsi="Arial" w:cs="Arial"/>
          <w:color w:val="000000"/>
        </w:rPr>
        <w:t>3.7.5.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</w:t>
      </w:r>
      <w:r w:rsidR="00D24923" w:rsidRPr="004B2AC0">
        <w:rPr>
          <w:rFonts w:ascii="Arial" w:hAnsi="Arial" w:cs="Arial"/>
          <w:color w:val="000000"/>
        </w:rPr>
        <w:t xml:space="preserve"> подпункте 5</w:t>
      </w:r>
      <w:r w:rsidRPr="004B2AC0">
        <w:rPr>
          <w:rFonts w:ascii="Arial" w:hAnsi="Arial" w:cs="Arial"/>
          <w:color w:val="000000"/>
        </w:rPr>
        <w:t>) пункта 2.6 настоящего Регламента, является основанием проведения соответствующих</w:t>
      </w:r>
      <w:r w:rsidRPr="00DE7A8A">
        <w:rPr>
          <w:rFonts w:ascii="Arial" w:hAnsi="Arial" w:cs="Arial"/>
          <w:color w:val="000000"/>
        </w:rPr>
        <w:t xml:space="preserve">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DE7A8A">
        <w:rPr>
          <w:rFonts w:ascii="Arial" w:hAnsi="Arial" w:cs="Arial"/>
          <w:color w:val="000000"/>
        </w:rPr>
        <w:t>подпунктом 5</w:t>
      </w:r>
      <w:r w:rsidRPr="00DE7A8A">
        <w:rPr>
          <w:rFonts w:ascii="Arial" w:hAnsi="Arial" w:cs="Arial"/>
          <w:color w:val="000000"/>
        </w:rPr>
        <w:t xml:space="preserve">) пункта 2.6 настоящего Регламента, и (или) иных работ с учетом перечня таких работ, указанных в предусмотренном </w:t>
      </w:r>
      <w:r w:rsidR="007C68D6" w:rsidRPr="00DE7A8A">
        <w:rPr>
          <w:rFonts w:ascii="Arial" w:hAnsi="Arial" w:cs="Arial"/>
          <w:color w:val="000000"/>
        </w:rPr>
        <w:t xml:space="preserve">подпункте </w:t>
      </w:r>
      <w:r w:rsidR="00D24923" w:rsidRPr="00DE7A8A">
        <w:rPr>
          <w:rFonts w:ascii="Arial" w:hAnsi="Arial" w:cs="Arial"/>
          <w:color w:val="000000"/>
        </w:rPr>
        <w:t>5</w:t>
      </w:r>
      <w:r w:rsidR="007C68D6" w:rsidRPr="00DE7A8A">
        <w:rPr>
          <w:rFonts w:ascii="Arial" w:hAnsi="Arial" w:cs="Arial"/>
          <w:color w:val="000000"/>
        </w:rPr>
        <w:t>) пункта 2.6 настоящего Регламента</w:t>
      </w:r>
      <w:r w:rsidRPr="00DE7A8A">
        <w:rPr>
          <w:rFonts w:ascii="Arial" w:hAnsi="Arial" w:cs="Arial"/>
          <w:color w:val="000000"/>
        </w:rPr>
        <w:t xml:space="preserve"> документе.</w:t>
      </w:r>
    </w:p>
    <w:p w:rsidR="00084E3E" w:rsidRPr="00DE7A8A" w:rsidRDefault="007C68D6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084E3E" w:rsidRPr="00DE7A8A">
        <w:rPr>
          <w:rFonts w:ascii="Arial" w:hAnsi="Arial" w:cs="Arial"/>
          <w:color w:val="000000"/>
        </w:rPr>
        <w:t xml:space="preserve">. По окончании указанных </w:t>
      </w:r>
      <w:r w:rsidRPr="00DE7A8A">
        <w:rPr>
          <w:rFonts w:ascii="Arial" w:hAnsi="Arial" w:cs="Arial"/>
          <w:color w:val="000000"/>
        </w:rPr>
        <w:t xml:space="preserve">в 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DE7A8A">
        <w:rPr>
          <w:rFonts w:ascii="Arial" w:hAnsi="Arial" w:cs="Arial"/>
          <w:color w:val="000000"/>
        </w:rPr>
        <w:t xml:space="preserve">Администрацию </w:t>
      </w:r>
      <w:r w:rsidR="00084E3E" w:rsidRPr="00DE7A8A">
        <w:rPr>
          <w:rFonts w:ascii="Arial" w:hAnsi="Arial" w:cs="Arial"/>
          <w:color w:val="000000"/>
        </w:rPr>
        <w:t>по месту нахождения переводимого помещения</w:t>
      </w:r>
      <w:r w:rsidR="00EC3F02">
        <w:rPr>
          <w:rFonts w:ascii="Arial" w:hAnsi="Arial" w:cs="Arial"/>
          <w:color w:val="000000"/>
        </w:rPr>
        <w:t xml:space="preserve"> непосредственно</w:t>
      </w:r>
      <w:r w:rsidR="004B2AC0">
        <w:rPr>
          <w:rFonts w:ascii="Arial" w:hAnsi="Arial" w:cs="Arial"/>
          <w:color w:val="000000"/>
        </w:rPr>
        <w:t>.</w:t>
      </w:r>
      <w:r w:rsidR="00084E3E" w:rsidRPr="00DE7A8A">
        <w:rPr>
          <w:rFonts w:ascii="Arial" w:hAnsi="Arial" w:cs="Arial"/>
          <w:color w:val="000000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DE7A8A">
        <w:rPr>
          <w:rFonts w:ascii="Arial" w:hAnsi="Arial" w:cs="Arial"/>
          <w:color w:val="000000"/>
        </w:rPr>
        <w:t xml:space="preserve"> Федеральным законом от 13.07.2015 № 218-ФЗ «</w:t>
      </w:r>
      <w:r w:rsidR="00084E3E" w:rsidRPr="00DE7A8A">
        <w:rPr>
          <w:rFonts w:ascii="Arial" w:hAnsi="Arial" w:cs="Arial"/>
          <w:color w:val="000000"/>
        </w:rPr>
        <w:t>О государст</w:t>
      </w:r>
      <w:r w:rsidRPr="00DE7A8A">
        <w:rPr>
          <w:rFonts w:ascii="Arial" w:hAnsi="Arial" w:cs="Arial"/>
          <w:color w:val="000000"/>
        </w:rPr>
        <w:t>венной регистрации недвижимости»</w:t>
      </w:r>
      <w:r w:rsidR="00084E3E" w:rsidRPr="00DE7A8A">
        <w:rPr>
          <w:rFonts w:ascii="Arial" w:hAnsi="Arial" w:cs="Arial"/>
          <w:color w:val="000000"/>
        </w:rPr>
        <w:t xml:space="preserve">. Завершение указанных в </w:t>
      </w:r>
      <w:r w:rsidRPr="00DE7A8A">
        <w:rPr>
          <w:rFonts w:ascii="Arial" w:hAnsi="Arial" w:cs="Arial"/>
          <w:color w:val="000000"/>
        </w:rPr>
        <w:t xml:space="preserve">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DE7A8A">
        <w:rPr>
          <w:rFonts w:ascii="Arial" w:hAnsi="Arial" w:cs="Arial"/>
          <w:color w:val="000000"/>
        </w:rPr>
        <w:t xml:space="preserve">Администрацией </w:t>
      </w:r>
      <w:r w:rsidR="00084E3E" w:rsidRPr="00DE7A8A">
        <w:rPr>
          <w:rFonts w:ascii="Arial" w:hAnsi="Arial" w:cs="Arial"/>
          <w:color w:val="000000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DE7A8A">
        <w:rPr>
          <w:rFonts w:ascii="Arial" w:hAnsi="Arial" w:cs="Arial"/>
          <w:color w:val="000000"/>
        </w:rPr>
        <w:t>Администрацией указанного в настоящем подпункте</w:t>
      </w:r>
      <w:r w:rsidR="00084E3E" w:rsidRPr="00DE7A8A">
        <w:rPr>
          <w:rFonts w:ascii="Arial" w:hAnsi="Arial" w:cs="Arial"/>
          <w:color w:val="000000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55135C" w:rsidRPr="00DE7A8A" w:rsidRDefault="00D24923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3.7.7</w:t>
      </w:r>
      <w:r w:rsidR="009F1D6A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</w:t>
      </w:r>
      <w:r w:rsidRPr="00DE7A8A">
        <w:rPr>
          <w:rFonts w:ascii="Arial" w:hAnsi="Arial" w:cs="Arial"/>
          <w:color w:val="000000"/>
        </w:rPr>
        <w:t xml:space="preserve"> подпунктом 5) пункта 2.6 настоящего Регламента</w:t>
      </w:r>
      <w:r w:rsidR="0055135C" w:rsidRPr="00DE7A8A">
        <w:rPr>
          <w:rFonts w:ascii="Arial" w:hAnsi="Arial" w:cs="Arial"/>
          <w:color w:val="000000"/>
        </w:rPr>
        <w:t xml:space="preserve">, подтверждающий принятие решения о переводе жилого помещения в нежилое помещение или нежилого помещения в жилое помещение, является основанием </w:t>
      </w:r>
      <w:r w:rsidR="0055135C" w:rsidRPr="00DE7A8A">
        <w:rPr>
          <w:rFonts w:ascii="Arial" w:hAnsi="Arial" w:cs="Arial"/>
          <w:color w:val="000000"/>
        </w:rPr>
        <w:lastRenderedPageBreak/>
        <w:t>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DE7A8A" w:rsidRDefault="009F1D6A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D24923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DE7A8A" w:rsidRDefault="00EB67CC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.7.7</w:t>
      </w:r>
      <w:r w:rsidR="006B6004" w:rsidRPr="00DE7A8A">
        <w:rPr>
          <w:rFonts w:ascii="Arial" w:hAnsi="Arial" w:cs="Arial"/>
        </w:rPr>
        <w:t xml:space="preserve">. </w:t>
      </w:r>
      <w:r w:rsidR="00B71367" w:rsidRPr="00DE7A8A">
        <w:rPr>
          <w:rFonts w:ascii="Arial" w:hAnsi="Arial" w:cs="Arial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5" w:history="1">
        <w:r w:rsidR="00B71367" w:rsidRPr="00DE7A8A">
          <w:rPr>
            <w:rFonts w:ascii="Arial" w:hAnsi="Arial" w:cs="Arial"/>
          </w:rPr>
          <w:t>частью 1</w:t>
        </w:r>
      </w:hyperlink>
      <w:r w:rsidR="00B71367" w:rsidRPr="00DE7A8A">
        <w:rPr>
          <w:rFonts w:ascii="Arial" w:hAnsi="Arial" w:cs="Arial"/>
        </w:rPr>
        <w:t xml:space="preserve">  статьи 23 Жилищного кодекса РФ.</w:t>
      </w:r>
    </w:p>
    <w:p w:rsidR="00B71367" w:rsidRPr="00DE7A8A" w:rsidRDefault="00B71367" w:rsidP="00B71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DE7A8A" w:rsidRDefault="006B6004" w:rsidP="006B6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</w:t>
      </w:r>
      <w:r w:rsidR="00B71367" w:rsidRPr="00DE7A8A">
        <w:rPr>
          <w:rFonts w:ascii="Arial" w:hAnsi="Arial" w:cs="Arial"/>
          <w:bCs/>
        </w:rPr>
        <w:t>.</w:t>
      </w:r>
      <w:r w:rsidR="00D24923" w:rsidRPr="00DE7A8A">
        <w:rPr>
          <w:rFonts w:ascii="Arial" w:hAnsi="Arial" w:cs="Arial"/>
          <w:bCs/>
        </w:rPr>
        <w:t>8</w:t>
      </w:r>
      <w:r w:rsidR="00B71367" w:rsidRPr="00DE7A8A">
        <w:rPr>
          <w:rFonts w:ascii="Arial" w:hAnsi="Arial" w:cs="Arial"/>
          <w:bCs/>
        </w:rPr>
        <w:t xml:space="preserve">. Критерии принятия решения: </w:t>
      </w:r>
      <w:r w:rsidRPr="00DE7A8A">
        <w:rPr>
          <w:rFonts w:ascii="Arial" w:hAnsi="Arial" w:cs="Arial"/>
          <w:bCs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DE7A8A" w:rsidRDefault="00D24923" w:rsidP="00EB67CC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3.7.9</w:t>
      </w:r>
      <w:r w:rsidR="00B71367" w:rsidRPr="00DE7A8A">
        <w:rPr>
          <w:rFonts w:ascii="Arial" w:hAnsi="Arial" w:cs="Arial"/>
          <w:bCs/>
        </w:rPr>
        <w:t>. Результатом административной процедуры является:</w:t>
      </w:r>
      <w:r w:rsidR="006B6004" w:rsidRPr="00DE7A8A">
        <w:rPr>
          <w:rFonts w:ascii="Arial" w:hAnsi="Arial" w:cs="Arial"/>
        </w:rPr>
        <w:t xml:space="preserve"> </w:t>
      </w:r>
      <w:r w:rsidR="006B6004" w:rsidRPr="00DE7A8A">
        <w:rPr>
          <w:rFonts w:ascii="Arial" w:hAnsi="Arial" w:cs="Arial"/>
          <w:bCs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DE7A8A" w:rsidRDefault="006B6004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3.8</w:t>
      </w:r>
      <w:r w:rsidR="00FE4969" w:rsidRPr="00DE7A8A">
        <w:rPr>
          <w:rFonts w:ascii="Arial" w:hAnsi="Arial" w:cs="Arial"/>
          <w:color w:val="000000"/>
        </w:rPr>
        <w:t xml:space="preserve">. </w:t>
      </w:r>
      <w:r w:rsidR="00FE4969" w:rsidRPr="00DE7A8A">
        <w:rPr>
          <w:rFonts w:ascii="Arial" w:hAnsi="Arial" w:cs="Arial"/>
        </w:rPr>
        <w:t>Выдача результата пред</w:t>
      </w:r>
      <w:r w:rsidR="00EB67CC" w:rsidRPr="00DE7A8A">
        <w:rPr>
          <w:rFonts w:ascii="Arial" w:hAnsi="Arial" w:cs="Arial"/>
        </w:rPr>
        <w:t>оставления муниципальной услуги.</w:t>
      </w:r>
    </w:p>
    <w:p w:rsidR="00091609" w:rsidRPr="00DE7A8A" w:rsidRDefault="00F64EE4" w:rsidP="0009160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3.8</w:t>
      </w:r>
      <w:r w:rsidR="00FE4969" w:rsidRPr="00DE7A8A">
        <w:rPr>
          <w:rFonts w:ascii="Arial" w:hAnsi="Arial" w:cs="Arial"/>
        </w:rPr>
        <w:t>.1.</w:t>
      </w:r>
      <w:r w:rsidR="00FE4969" w:rsidRPr="00DE7A8A">
        <w:rPr>
          <w:rFonts w:ascii="Arial" w:hAnsi="Arial" w:cs="Arial"/>
          <w:color w:val="000000"/>
        </w:rPr>
        <w:t xml:space="preserve"> Основанием для начала административной процедуры является</w:t>
      </w:r>
      <w:r w:rsidR="00091609" w:rsidRPr="00DE7A8A">
        <w:rPr>
          <w:rFonts w:ascii="Arial" w:hAnsi="Arial" w:cs="Arial"/>
          <w:color w:val="000000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DE7A8A" w:rsidRDefault="00EC3F02" w:rsidP="00557EC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3.8.2. Специалист Администрации</w:t>
      </w:r>
      <w:r w:rsidR="00557ECD" w:rsidRPr="00DE7A8A">
        <w:rPr>
          <w:rFonts w:ascii="Arial" w:hAnsi="Arial" w:cs="Arial"/>
          <w:color w:val="000000"/>
        </w:rPr>
        <w:t xml:space="preserve"> регистрирует результат муниципальной услуги, указанный в пункте 2.3 настоящего Регламента, </w:t>
      </w:r>
      <w:r w:rsidR="00557ECD" w:rsidRPr="00640889">
        <w:rPr>
          <w:rFonts w:ascii="Arial" w:hAnsi="Arial" w:cs="Arial"/>
          <w:color w:val="000000"/>
        </w:rPr>
        <w:t>в форме электронного документа в ГИСОГД.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Выдача решения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решения об отказе в </w:t>
      </w:r>
      <w:r w:rsidRPr="00DE7A8A">
        <w:rPr>
          <w:rFonts w:ascii="Arial" w:hAnsi="Arial" w:cs="Arial"/>
          <w:color w:val="000000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Решение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решение об отказе в </w:t>
      </w:r>
      <w:r w:rsidRPr="00DE7A8A">
        <w:rPr>
          <w:rFonts w:ascii="Arial" w:hAnsi="Arial" w:cs="Arial"/>
          <w:color w:val="000000"/>
        </w:rPr>
        <w:t xml:space="preserve">переводе помещения </w:t>
      </w:r>
      <w:r w:rsidR="00557ECD" w:rsidRPr="00DE7A8A">
        <w:rPr>
          <w:rFonts w:ascii="Arial" w:hAnsi="Arial" w:cs="Arial"/>
          <w:bCs/>
          <w:color w:val="000000"/>
        </w:rPr>
        <w:t xml:space="preserve">направляется заявителю в личный кабинет на Едином портале, региональном портале в форме </w:t>
      </w:r>
      <w:r w:rsidRPr="00DE7A8A">
        <w:rPr>
          <w:rFonts w:ascii="Arial" w:hAnsi="Arial" w:cs="Arial"/>
          <w:color w:val="000000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 xml:space="preserve">3.8.3. </w:t>
      </w:r>
      <w:r w:rsidRPr="00DE7A8A">
        <w:rPr>
          <w:rFonts w:ascii="Arial" w:hAnsi="Arial" w:cs="Arial"/>
          <w:bCs/>
          <w:color w:val="000000"/>
        </w:rPr>
        <w:tab/>
      </w:r>
      <w:r w:rsidRPr="00DE7A8A">
        <w:rPr>
          <w:rFonts w:ascii="Arial" w:hAnsi="Arial" w:cs="Arial"/>
          <w:color w:val="000000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DE7A8A" w:rsidRDefault="00557ECD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3.8.4</w:t>
      </w:r>
      <w:r w:rsidR="006E2F57" w:rsidRPr="00DE7A8A">
        <w:rPr>
          <w:rFonts w:ascii="Arial" w:hAnsi="Arial" w:cs="Arial"/>
          <w:bCs/>
          <w:color w:val="000000"/>
        </w:rPr>
        <w:t xml:space="preserve">. Администрация </w:t>
      </w:r>
      <w:r w:rsidR="006E2F57" w:rsidRPr="00DE7A8A">
        <w:rPr>
          <w:rFonts w:ascii="Arial" w:hAnsi="Arial" w:cs="Arial"/>
          <w:color w:val="000000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DE7A8A" w:rsidRDefault="00557ECD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3.8.5</w:t>
      </w:r>
      <w:r w:rsidR="006E2F57" w:rsidRPr="00DE7A8A">
        <w:rPr>
          <w:rFonts w:ascii="Arial" w:hAnsi="Arial" w:cs="Arial"/>
          <w:bCs/>
          <w:color w:val="000000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DE7A8A" w:rsidRDefault="00FD0E2B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</w:rPr>
        <w:t>3.9</w:t>
      </w:r>
      <w:r w:rsidR="00F741AA" w:rsidRPr="00DE7A8A">
        <w:rPr>
          <w:rFonts w:ascii="Arial" w:hAnsi="Arial" w:cs="Arial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DE7A8A">
        <w:rPr>
          <w:rFonts w:ascii="Arial" w:hAnsi="Arial" w:cs="Arial"/>
        </w:rPr>
        <w:t>Порядок исправления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>
        <w:rPr>
          <w:rFonts w:ascii="Arial" w:hAnsi="Arial" w:cs="Arial"/>
        </w:rPr>
        <w:t xml:space="preserve">ю № 3 к настоящему Регламенту. </w:t>
      </w:r>
      <w:r w:rsidRPr="00DE7A8A">
        <w:rPr>
          <w:rFonts w:ascii="Arial" w:hAnsi="Arial" w:cs="Arial"/>
        </w:rPr>
        <w:t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б) отсутствие факта допущения опечаток и ошибок.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0</w:t>
      </w:r>
      <w:r w:rsidR="00F741AA" w:rsidRPr="00DE7A8A">
        <w:rPr>
          <w:rFonts w:ascii="Arial" w:hAnsi="Arial" w:cs="Arial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Порядок выдачи дубликата. 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Исчерпывающий перечень оснований для отказа в выдаче дубликата Решения: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несоответствие заявителя кругу лиц, указанных в пункте 1.2 настоящего Регламента.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1</w:t>
      </w:r>
      <w:r w:rsidR="00F741AA" w:rsidRPr="00DE7A8A">
        <w:rPr>
          <w:rFonts w:ascii="Arial" w:hAnsi="Arial" w:cs="Arial"/>
        </w:rPr>
        <w:t xml:space="preserve">. </w:t>
      </w:r>
      <w:r w:rsidR="00F741AA" w:rsidRPr="00DE7A8A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об оставлении заявления о выдаче Решения без рассмотрения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DE7A8A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 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4. Формы контроля  за исполнением административного регламента</w:t>
      </w:r>
    </w:p>
    <w:p w:rsidR="00E27A28" w:rsidRPr="00DE7A8A" w:rsidRDefault="00E27A28" w:rsidP="00E27A28">
      <w:pPr>
        <w:autoSpaceDE w:val="0"/>
        <w:autoSpaceDN w:val="0"/>
        <w:adjustRightInd w:val="0"/>
        <w:ind w:left="360" w:firstLine="851"/>
        <w:jc w:val="center"/>
        <w:outlineLvl w:val="1"/>
        <w:rPr>
          <w:rFonts w:ascii="Arial" w:hAnsi="Arial" w:cs="Arial"/>
          <w:b/>
          <w:bCs/>
          <w:color w:val="000000"/>
        </w:rPr>
      </w:pPr>
    </w:p>
    <w:p w:rsidR="00756CC2" w:rsidRPr="00DE7A8A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4.1.</w:t>
      </w:r>
      <w:r w:rsidR="00F4033E" w:rsidRPr="00DE7A8A">
        <w:rPr>
          <w:rFonts w:ascii="Arial" w:hAnsi="Arial" w:cs="Arial"/>
        </w:rPr>
        <w:t> </w:t>
      </w:r>
      <w:r w:rsidR="00756CC2" w:rsidRPr="00DE7A8A">
        <w:rPr>
          <w:rFonts w:ascii="Arial" w:hAnsi="Arial" w:cs="Arial"/>
        </w:rPr>
        <w:t xml:space="preserve">Текущий контроль за соблюдением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="00756CC2" w:rsidRPr="00DE7A8A">
        <w:rPr>
          <w:rFonts w:ascii="Arial" w:hAnsi="Arial" w:cs="Arial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DE7A8A">
        <w:rPr>
          <w:rFonts w:ascii="Arial" w:hAnsi="Arial" w:cs="Arial"/>
        </w:rPr>
        <w:t>я,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4.2.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EC3F02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конкретному о</w:t>
      </w:r>
      <w:r w:rsidR="00EC3F02">
        <w:rPr>
          <w:rFonts w:ascii="Arial" w:hAnsi="Arial" w:cs="Arial"/>
        </w:rPr>
        <w:t>бращению по решению главы Администрации</w:t>
      </w:r>
      <w:r w:rsidRPr="00DE7A8A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обратившимся.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4.3. Для проведения плановых и внеплановых проверок предоставления муниципальной у</w:t>
      </w:r>
      <w:r w:rsidR="00640889">
        <w:rPr>
          <w:rFonts w:ascii="Arial" w:hAnsi="Arial" w:cs="Arial"/>
        </w:rPr>
        <w:t>слуги распоряжением главы Администрации</w:t>
      </w:r>
      <w:r w:rsidRPr="00DE7A8A">
        <w:rPr>
          <w:rFonts w:ascii="Arial" w:hAnsi="Arial" w:cs="Arial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Акт подписывается всеми членами комиссии.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4.4. Граждане, их объединения и организации вправе обратиться устно, направить обращение в письменной форме или в форме элек</w:t>
      </w:r>
      <w:r w:rsidR="00640889">
        <w:rPr>
          <w:rFonts w:ascii="Arial" w:hAnsi="Arial" w:cs="Arial"/>
        </w:rPr>
        <w:t xml:space="preserve">тронного документа в адрес </w:t>
      </w:r>
      <w:r w:rsidRPr="00DE7A8A">
        <w:rPr>
          <w:rFonts w:ascii="Arial" w:hAnsi="Arial" w:cs="Arial"/>
        </w:rPr>
        <w:t>Администрации с просьбой о проведении проверки соблюдения и исполнения нормативных правовых актов Российской Федерации, нормативных прав</w:t>
      </w:r>
      <w:r w:rsidR="00640889">
        <w:rPr>
          <w:rFonts w:ascii="Arial" w:hAnsi="Arial" w:cs="Arial"/>
        </w:rPr>
        <w:t xml:space="preserve">овых актов Красноярского края, </w:t>
      </w:r>
      <w:r w:rsidRPr="00DE7A8A">
        <w:rPr>
          <w:rFonts w:ascii="Arial" w:hAnsi="Arial" w:cs="Arial"/>
        </w:rPr>
        <w:t>муниципальных нормативных правовых актов Администрации</w:t>
      </w:r>
      <w:r w:rsidR="002240E9" w:rsidRPr="00DE7A8A">
        <w:rPr>
          <w:rFonts w:ascii="Arial" w:hAnsi="Arial" w:cs="Arial"/>
        </w:rPr>
        <w:t xml:space="preserve"> и положений Р</w:t>
      </w:r>
      <w:r w:rsidRPr="00DE7A8A">
        <w:rPr>
          <w:rFonts w:ascii="Arial" w:hAnsi="Arial" w:cs="Arial"/>
        </w:rPr>
        <w:t xml:space="preserve">егламента, устанавливающих требования к </w:t>
      </w:r>
      <w:r w:rsidRPr="00DE7A8A">
        <w:rPr>
          <w:rFonts w:ascii="Arial" w:hAnsi="Arial" w:cs="Arial"/>
        </w:rPr>
        <w:lastRenderedPageBreak/>
        <w:t>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756CC2" w:rsidRPr="00DE7A8A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Обращение, поступившее в Администрацию, рассматривается в течение 30 дней со дня его регистрации. По резул</w:t>
      </w:r>
      <w:r w:rsidR="00640889">
        <w:rPr>
          <w:rFonts w:ascii="Arial" w:hAnsi="Arial" w:cs="Arial"/>
        </w:rPr>
        <w:t xml:space="preserve">ьтатам рассмотрения обращения, </w:t>
      </w:r>
      <w:r w:rsidRPr="00DE7A8A">
        <w:rPr>
          <w:rFonts w:ascii="Arial" w:hAnsi="Arial" w:cs="Arial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 Способ направления ответа на обр</w:t>
      </w:r>
      <w:r w:rsidR="00640889">
        <w:rPr>
          <w:rFonts w:ascii="Arial" w:hAnsi="Arial" w:cs="Arial"/>
        </w:rPr>
        <w:t>ащение определяется заявителем.</w:t>
      </w:r>
    </w:p>
    <w:p w:rsidR="00756CC2" w:rsidRPr="00DE7A8A" w:rsidRDefault="00756CC2" w:rsidP="00756CC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756CC2" w:rsidRPr="00DE7A8A" w:rsidRDefault="00756CC2" w:rsidP="00756CC2">
      <w:pPr>
        <w:pStyle w:val="ConsPlusNormal"/>
        <w:ind w:firstLine="54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DE7A8A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210-ФЗ, а также их должнос</w:t>
      </w:r>
      <w:r w:rsidR="00640889">
        <w:rPr>
          <w:sz w:val="24"/>
          <w:szCs w:val="24"/>
        </w:rPr>
        <w:t>тных лиц, специалистов</w:t>
      </w:r>
      <w:r w:rsidRPr="00DE7A8A">
        <w:rPr>
          <w:sz w:val="24"/>
          <w:szCs w:val="24"/>
        </w:rPr>
        <w:t>, работников</w:t>
      </w:r>
    </w:p>
    <w:p w:rsidR="00756CC2" w:rsidRPr="00DE7A8A" w:rsidRDefault="00756CC2" w:rsidP="00756CC2">
      <w:pPr>
        <w:pStyle w:val="ConsPlusNormal"/>
        <w:spacing w:before="220"/>
        <w:jc w:val="both"/>
        <w:rPr>
          <w:sz w:val="24"/>
          <w:szCs w:val="24"/>
        </w:rPr>
      </w:pPr>
      <w:bookmarkStart w:id="0" w:name="P51"/>
      <w:bookmarkEnd w:id="0"/>
      <w:r w:rsidRPr="00DE7A8A">
        <w:rPr>
          <w:sz w:val="24"/>
          <w:szCs w:val="24"/>
        </w:rPr>
        <w:t>5.1. Заявитель имеет право на обжалование решений</w:t>
      </w:r>
      <w:r w:rsidR="00640889">
        <w:rPr>
          <w:sz w:val="24"/>
          <w:szCs w:val="24"/>
        </w:rPr>
        <w:t xml:space="preserve"> и действий (бездействия) Администрации</w:t>
      </w:r>
      <w:r w:rsidRPr="00DE7A8A">
        <w:rPr>
          <w:sz w:val="24"/>
          <w:szCs w:val="24"/>
        </w:rPr>
        <w:t xml:space="preserve">, должностных лиц либо </w:t>
      </w:r>
      <w:r w:rsidR="00640889">
        <w:rPr>
          <w:sz w:val="24"/>
          <w:szCs w:val="24"/>
        </w:rPr>
        <w:t>специалистов Администрации</w:t>
      </w:r>
      <w:r w:rsidRPr="00DE7A8A">
        <w:rPr>
          <w:sz w:val="24"/>
          <w:szCs w:val="24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6" w:history="1">
        <w:r w:rsidRPr="00DE7A8A">
          <w:rPr>
            <w:sz w:val="24"/>
            <w:szCs w:val="24"/>
          </w:rPr>
          <w:t>части 1.1 статьи 16</w:t>
        </w:r>
      </w:hyperlink>
      <w:r w:rsidRPr="00DE7A8A">
        <w:rPr>
          <w:sz w:val="24"/>
          <w:szCs w:val="24"/>
        </w:rPr>
        <w:t xml:space="preserve"> Федерального закона №210-ФЗ или их работников в досудебном (внесудебном) порядке.</w:t>
      </w:r>
    </w:p>
    <w:p w:rsidR="00756CC2" w:rsidRPr="00DE7A8A" w:rsidRDefault="00756CC2" w:rsidP="00756CC2">
      <w:pPr>
        <w:pStyle w:val="ConsPlusNormal"/>
        <w:ind w:firstLine="54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5.2. В досудебном (внесудебном) порядке решения и действия (бездействие) </w:t>
      </w:r>
      <w:r w:rsidR="00640889">
        <w:rPr>
          <w:sz w:val="24"/>
          <w:szCs w:val="24"/>
        </w:rPr>
        <w:t xml:space="preserve">специалистов Администрации </w:t>
      </w:r>
      <w:r w:rsidRPr="00DE7A8A">
        <w:rPr>
          <w:sz w:val="24"/>
          <w:szCs w:val="24"/>
        </w:rPr>
        <w:t xml:space="preserve">обжалуются </w:t>
      </w:r>
      <w:r w:rsidR="002240E9" w:rsidRPr="00DE7A8A">
        <w:rPr>
          <w:sz w:val="24"/>
          <w:szCs w:val="24"/>
        </w:rPr>
        <w:t>Глав</w:t>
      </w:r>
      <w:r w:rsidR="00640889">
        <w:rPr>
          <w:sz w:val="24"/>
          <w:szCs w:val="24"/>
        </w:rPr>
        <w:t>е Администрации</w:t>
      </w:r>
      <w:r w:rsidRPr="00DE7A8A">
        <w:rPr>
          <w:sz w:val="24"/>
          <w:szCs w:val="24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подаются руководителям этих организаций.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</w:t>
      </w:r>
      <w:r w:rsidR="00640889">
        <w:rPr>
          <w:sz w:val="24"/>
          <w:szCs w:val="24"/>
        </w:rPr>
        <w:t xml:space="preserve"> и действия (бездействие) Администрации</w:t>
      </w:r>
      <w:r w:rsidRPr="00DE7A8A">
        <w:rPr>
          <w:sz w:val="24"/>
          <w:szCs w:val="24"/>
        </w:rPr>
        <w:t xml:space="preserve">, должностного лица </w:t>
      </w:r>
      <w:r w:rsidR="00640889">
        <w:rPr>
          <w:sz w:val="24"/>
          <w:szCs w:val="24"/>
        </w:rPr>
        <w:t>Администрации</w:t>
      </w:r>
      <w:r w:rsidRPr="00DE7A8A">
        <w:rPr>
          <w:sz w:val="24"/>
          <w:szCs w:val="24"/>
        </w:rPr>
        <w:t xml:space="preserve">, </w:t>
      </w:r>
      <w:r w:rsidR="00640889">
        <w:rPr>
          <w:sz w:val="24"/>
          <w:szCs w:val="24"/>
        </w:rPr>
        <w:t xml:space="preserve">специалиста Администрации </w:t>
      </w:r>
      <w:r w:rsidRPr="00DE7A8A">
        <w:rPr>
          <w:sz w:val="24"/>
          <w:szCs w:val="24"/>
        </w:rPr>
        <w:t>может быть направлена по почте, с использованием информационно-телек</w:t>
      </w:r>
      <w:r w:rsidR="00640889">
        <w:rPr>
          <w:sz w:val="24"/>
          <w:szCs w:val="24"/>
        </w:rPr>
        <w:t xml:space="preserve">оммуникационной сети Интернет, </w:t>
      </w:r>
      <w:r w:rsidRPr="00DE7A8A">
        <w:rPr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8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 xml:space="preserve">, а также их работников может быть направлена по почте, с использованием </w:t>
      </w:r>
      <w:r w:rsidRPr="00DE7A8A">
        <w:rPr>
          <w:sz w:val="24"/>
          <w:szCs w:val="24"/>
        </w:rPr>
        <w:lastRenderedPageBreak/>
        <w:t>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нарушение срока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bookmarkStart w:id="4" w:name="P72"/>
      <w:bookmarkEnd w:id="4"/>
      <w:r w:rsidRPr="00DE7A8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756CC2" w:rsidRPr="00DE7A8A" w:rsidRDefault="00756CC2" w:rsidP="00756CC2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eastAsia="Calibri" w:hAnsi="Arial" w:cs="Arial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 xml:space="preserve">. </w:t>
      </w:r>
      <w:r w:rsidR="002240E9" w:rsidRPr="00DE7A8A">
        <w:rPr>
          <w:rFonts w:ascii="Arial" w:eastAsia="Calibri" w:hAnsi="Arial" w:cs="Arial"/>
          <w:lang w:eastAsia="en-US"/>
        </w:rPr>
        <w:t xml:space="preserve">В указанном случае досудебное  </w:t>
      </w:r>
      <w:r w:rsidRPr="00DE7A8A">
        <w:rPr>
          <w:rFonts w:ascii="Arial" w:eastAsia="Calibri" w:hAnsi="Arial" w:cs="Arial"/>
          <w:lang w:eastAsia="en-US"/>
        </w:rPr>
        <w:t>(внесудебное)  об</w:t>
      </w:r>
      <w:r w:rsidR="002240E9" w:rsidRPr="00DE7A8A">
        <w:rPr>
          <w:rFonts w:ascii="Arial" w:eastAsia="Calibri" w:hAnsi="Arial" w:cs="Arial"/>
          <w:lang w:eastAsia="en-US"/>
        </w:rPr>
        <w:t>жалование  заявителем  решений и действий (бездействия) многофункционального</w:t>
      </w:r>
      <w:r w:rsidRPr="00DE7A8A">
        <w:rPr>
          <w:rFonts w:ascii="Arial" w:eastAsia="Calibri" w:hAnsi="Arial" w:cs="Arial"/>
          <w:lang w:eastAsia="en-US"/>
        </w:rPr>
        <w:t xml:space="preserve"> центра,  работ</w:t>
      </w:r>
      <w:r w:rsidR="002240E9" w:rsidRPr="00DE7A8A">
        <w:rPr>
          <w:rFonts w:ascii="Arial" w:eastAsia="Calibri" w:hAnsi="Arial" w:cs="Arial"/>
          <w:lang w:eastAsia="en-US"/>
        </w:rPr>
        <w:t xml:space="preserve">ника многофункционального </w:t>
      </w:r>
      <w:r w:rsidRPr="00DE7A8A">
        <w:rPr>
          <w:rFonts w:ascii="Arial" w:eastAsia="Calibri" w:hAnsi="Arial" w:cs="Arial"/>
          <w:lang w:eastAsia="en-US"/>
        </w:rPr>
        <w:t>центра возможно</w:t>
      </w:r>
      <w:r w:rsidR="002240E9" w:rsidRPr="00DE7A8A">
        <w:rPr>
          <w:rFonts w:ascii="Arial" w:eastAsia="Calibri" w:hAnsi="Arial" w:cs="Arial"/>
          <w:lang w:eastAsia="en-US"/>
        </w:rPr>
        <w:t xml:space="preserve"> в случае, если </w:t>
      </w:r>
      <w:r w:rsidRPr="00DE7A8A">
        <w:rPr>
          <w:rFonts w:ascii="Arial" w:eastAsia="Calibri" w:hAnsi="Arial" w:cs="Arial"/>
          <w:lang w:eastAsia="en-US"/>
        </w:rPr>
        <w:t>на многофункциональный  центр,  решения  и  действия  (бездействие) которого об</w:t>
      </w:r>
      <w:r w:rsidR="00D86400">
        <w:rPr>
          <w:rFonts w:ascii="Arial" w:eastAsia="Calibri" w:hAnsi="Arial" w:cs="Arial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DE7A8A">
        <w:rPr>
          <w:rFonts w:ascii="Arial" w:eastAsia="Calibri" w:hAnsi="Arial" w:cs="Arial"/>
          <w:lang w:eastAsia="en-US"/>
        </w:rPr>
        <w:t xml:space="preserve">в порядке, определенном частью 1.3 статьи 16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5.5. Содержание жалобы включает:</w:t>
      </w:r>
      <w:bookmarkStart w:id="6" w:name="P77"/>
      <w:bookmarkEnd w:id="6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>
        <w:rPr>
          <w:sz w:val="24"/>
          <w:szCs w:val="24"/>
        </w:rPr>
        <w:t>специалиста органа, предоставляющего муниципальную услугу,</w:t>
      </w:r>
      <w:r w:rsidRPr="00DE7A8A">
        <w:rPr>
          <w:sz w:val="24"/>
          <w:szCs w:val="24"/>
        </w:rPr>
        <w:t xml:space="preserve">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lastRenderedPageBreak/>
        <w:t xml:space="preserve">многофункционального центра, его руководителя и (или) работника, организаций, предусмотренных </w:t>
      </w:r>
      <w:hyperlink r:id="rId19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>
        <w:rPr>
          <w:sz w:val="24"/>
          <w:szCs w:val="24"/>
        </w:rPr>
        <w:t xml:space="preserve"> специалиста</w:t>
      </w:r>
      <w:r w:rsidRPr="00DE7A8A">
        <w:rPr>
          <w:sz w:val="24"/>
          <w:szCs w:val="24"/>
        </w:rPr>
        <w:t>,</w:t>
      </w:r>
      <w:r w:rsidR="00D86400">
        <w:rPr>
          <w:sz w:val="24"/>
          <w:szCs w:val="24"/>
        </w:rPr>
        <w:t xml:space="preserve"> </w:t>
      </w:r>
      <w:r w:rsidR="00D86400" w:rsidRPr="00DE7A8A">
        <w:rPr>
          <w:sz w:val="24"/>
          <w:szCs w:val="24"/>
        </w:rPr>
        <w:t>органа, предоставляющего муниципальную услугу,</w:t>
      </w:r>
      <w:r w:rsidRPr="00DE7A8A">
        <w:rPr>
          <w:sz w:val="24"/>
          <w:szCs w:val="24"/>
        </w:rPr>
        <w:t xml:space="preserve"> работника многофункционального центра,</w:t>
      </w:r>
      <w:r w:rsidR="00D86400">
        <w:rPr>
          <w:sz w:val="24"/>
          <w:szCs w:val="24"/>
        </w:rPr>
        <w:t xml:space="preserve"> работника</w:t>
      </w:r>
      <w:r w:rsidRPr="00DE7A8A">
        <w:rPr>
          <w:sz w:val="24"/>
          <w:szCs w:val="24"/>
        </w:rPr>
        <w:t xml:space="preserve"> организаций, предусмотренных </w:t>
      </w:r>
      <w:hyperlink r:id="rId20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работников;</w:t>
      </w:r>
      <w:bookmarkStart w:id="8" w:name="P82"/>
      <w:bookmarkEnd w:id="8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>
        <w:rPr>
          <w:sz w:val="24"/>
          <w:szCs w:val="24"/>
        </w:rPr>
        <w:t>, либо специалиста</w:t>
      </w:r>
      <w:r w:rsidRPr="00DE7A8A">
        <w:rPr>
          <w:sz w:val="24"/>
          <w:szCs w:val="24"/>
        </w:rPr>
        <w:t xml:space="preserve">, работника многофункционального центра,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организаций, предусмотренных </w:t>
      </w:r>
      <w:hyperlink r:id="rId21" w:history="1">
        <w:r w:rsidRPr="00DE7A8A">
          <w:rPr>
            <w:sz w:val="24"/>
            <w:szCs w:val="24"/>
          </w:rPr>
          <w:t>частью 1.1 статьи 16</w:t>
        </w:r>
      </w:hyperlink>
      <w:r w:rsidR="00DC5D36" w:rsidRPr="00DE7A8A">
        <w:rPr>
          <w:sz w:val="24"/>
          <w:szCs w:val="24"/>
        </w:rPr>
        <w:t xml:space="preserve"> 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5.7. 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5.8. Письменные жалобы не рассматриваются в следующих случаях: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5.9. По результатам рассмотрения жалобы принимается одно из следующих решений:</w:t>
      </w:r>
      <w:bookmarkStart w:id="9" w:name="P89"/>
      <w:bookmarkEnd w:id="9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DE7A8A">
        <w:rPr>
          <w:bCs/>
          <w:sz w:val="24"/>
          <w:szCs w:val="24"/>
        </w:rPr>
        <w:lastRenderedPageBreak/>
        <w:t>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5.9.2. В удовлетворении жалобы отказывается.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 статьи 11.2</w:t>
        </w:r>
      </w:hyperlink>
      <w:r w:rsidRPr="00DE7A8A">
        <w:rPr>
          <w:bCs/>
          <w:sz w:val="24"/>
          <w:szCs w:val="24"/>
        </w:rPr>
        <w:t xml:space="preserve"> </w:t>
      </w:r>
      <w:r w:rsidR="00DC5D36" w:rsidRPr="00DE7A8A">
        <w:rPr>
          <w:bCs/>
          <w:sz w:val="24"/>
          <w:szCs w:val="24"/>
        </w:rPr>
        <w:t>Федерального з</w:t>
      </w:r>
      <w:r w:rsidRPr="00DE7A8A">
        <w:rPr>
          <w:bCs/>
          <w:sz w:val="24"/>
          <w:szCs w:val="24"/>
        </w:rPr>
        <w:t>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1.1 статьи 16</w:t>
        </w:r>
      </w:hyperlink>
      <w:r w:rsidRPr="00DE7A8A">
        <w:rPr>
          <w:bCs/>
          <w:sz w:val="24"/>
          <w:szCs w:val="24"/>
        </w:rPr>
        <w:t xml:space="preserve"> настоящего Федерального закона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5.9.4. В случае признания жалобы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DE7A8A" w:rsidRDefault="00AB53EA" w:rsidP="00756C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Pr="00DE7A8A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tbl>
      <w:tblPr>
        <w:tblW w:w="5233" w:type="dxa"/>
        <w:tblInd w:w="4644" w:type="dxa"/>
        <w:tblLook w:val="0000"/>
      </w:tblPr>
      <w:tblGrid>
        <w:gridCol w:w="5233"/>
      </w:tblGrid>
      <w:tr w:rsidR="004841D9" w:rsidRPr="00DE7A8A" w:rsidTr="004841D9">
        <w:trPr>
          <w:trHeight w:val="1356"/>
        </w:trPr>
        <w:tc>
          <w:tcPr>
            <w:tcW w:w="5233" w:type="dxa"/>
          </w:tcPr>
          <w:p w:rsidR="00C46F04" w:rsidRPr="00DE7A8A" w:rsidRDefault="00C46F04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1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B2E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«П</w:t>
            </w:r>
            <w:r w:rsidRPr="00DE7A8A">
              <w:rPr>
                <w:rFonts w:ascii="Arial" w:hAnsi="Arial" w:cs="Arial"/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DE7A8A">
              <w:rPr>
                <w:rFonts w:ascii="Arial" w:hAnsi="Arial" w:cs="Arial"/>
              </w:rPr>
              <w:t xml:space="preserve"> </w:t>
            </w:r>
          </w:p>
        </w:tc>
      </w:tr>
    </w:tbl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ФОРМА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ЗАЯВЛЕНИЯ О ПЕРЕВОДЕ  ЖИЛОГО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(НЕЖИЛОГО) ПОМЕЩЕНИЯ В НЕЖИЛОЕ (ЖИЛОЕ)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F339F" w:rsidRPr="00DE7A8A">
        <w:rPr>
          <w:rFonts w:ascii="Arial" w:hAnsi="Arial" w:cs="Arial"/>
          <w:sz w:val="24"/>
          <w:szCs w:val="24"/>
        </w:rPr>
        <w:t xml:space="preserve">                      </w:t>
      </w:r>
      <w:r w:rsidR="00D86400">
        <w:rPr>
          <w:rFonts w:ascii="Arial" w:hAnsi="Arial" w:cs="Arial"/>
          <w:sz w:val="24"/>
          <w:szCs w:val="24"/>
        </w:rPr>
        <w:t>Главе Администрации</w:t>
      </w:r>
    </w:p>
    <w:p w:rsidR="00781828" w:rsidRPr="00DE7A8A" w:rsidRDefault="00781828" w:rsidP="003F280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C7661E"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AB53EA" w:rsidRPr="00DE7A8A">
        <w:rPr>
          <w:rFonts w:ascii="Arial" w:hAnsi="Arial" w:cs="Arial"/>
          <w:sz w:val="24"/>
          <w:szCs w:val="24"/>
        </w:rPr>
        <w:t xml:space="preserve">              </w:t>
      </w:r>
      <w:r w:rsidR="004841D9" w:rsidRPr="00DE7A8A">
        <w:rPr>
          <w:rFonts w:ascii="Arial" w:hAnsi="Arial" w:cs="Arial"/>
          <w:sz w:val="24"/>
          <w:szCs w:val="24"/>
        </w:rPr>
        <w:t xml:space="preserve"> </w:t>
      </w:r>
      <w:r w:rsidR="00AB53EA" w:rsidRPr="00DE7A8A">
        <w:rPr>
          <w:rFonts w:ascii="Arial" w:hAnsi="Arial" w:cs="Arial"/>
          <w:sz w:val="24"/>
          <w:szCs w:val="24"/>
        </w:rPr>
        <w:t xml:space="preserve"> </w:t>
      </w:r>
      <w:r w:rsidR="003F2807" w:rsidRPr="00DE7A8A">
        <w:rPr>
          <w:rFonts w:ascii="Arial" w:hAnsi="Arial" w:cs="Arial"/>
          <w:sz w:val="24"/>
          <w:szCs w:val="24"/>
        </w:rPr>
        <w:t>______________</w:t>
      </w:r>
      <w:r w:rsidR="00AB53EA" w:rsidRPr="00DE7A8A">
        <w:rPr>
          <w:rFonts w:ascii="Arial" w:hAnsi="Arial" w:cs="Arial"/>
          <w:sz w:val="24"/>
          <w:szCs w:val="24"/>
        </w:rPr>
        <w:t>____</w:t>
      </w:r>
      <w:r w:rsidR="003F2807" w:rsidRPr="00DE7A8A">
        <w:rPr>
          <w:rFonts w:ascii="Arial" w:hAnsi="Arial" w:cs="Arial"/>
          <w:sz w:val="24"/>
          <w:szCs w:val="24"/>
        </w:rPr>
        <w:t>_____Ф.И.О.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Заявление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и нежилое помещение в жилое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>
        <w:rPr>
          <w:rFonts w:ascii="Arial" w:hAnsi="Arial" w:cs="Arial"/>
          <w:sz w:val="24"/>
          <w:szCs w:val="24"/>
        </w:rPr>
        <w:t xml:space="preserve">го   лица,    с    указанием реквизитов </w:t>
      </w:r>
      <w:r w:rsidRPr="00DE7A8A">
        <w:rPr>
          <w:rFonts w:ascii="Arial" w:hAnsi="Arial" w:cs="Arial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(указывается полный адрес: субъект Российской Федерации,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муниципальное образование, поселение, улица, дом, корпус, строение, квартира (комната), подъезд, этаж)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</w:t>
      </w:r>
    </w:p>
    <w:p w:rsidR="0028366F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Собственник (и) жилого помещения: 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Прошу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(перевести жилое помещение в нежилое помещение; нежилое помещение в жилое помещение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86400">
        <w:rPr>
          <w:rFonts w:ascii="Arial" w:hAnsi="Arial" w:cs="Arial"/>
          <w:sz w:val="24"/>
          <w:szCs w:val="24"/>
        </w:rPr>
        <w:t>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400">
        <w:rPr>
          <w:rFonts w:ascii="Arial" w:hAnsi="Arial" w:cs="Arial"/>
          <w:sz w:val="24"/>
          <w:szCs w:val="24"/>
        </w:rPr>
        <w:t xml:space="preserve">   </w:t>
      </w:r>
      <w:r w:rsidRPr="00DE7A8A">
        <w:rPr>
          <w:rFonts w:ascii="Arial" w:hAnsi="Arial" w:cs="Arial"/>
          <w:sz w:val="24"/>
          <w:szCs w:val="24"/>
        </w:rPr>
        <w:t>-  нужное указать)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занимаемого на основании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по _____часов  в ___________________ дни.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Обязуюсь: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ремонтно- строительных работ должностных лиц органа</w:t>
      </w:r>
      <w:r w:rsidR="00D86400">
        <w:rPr>
          <w:rFonts w:ascii="Arial" w:hAnsi="Arial" w:cs="Arial"/>
          <w:sz w:val="24"/>
          <w:szCs w:val="24"/>
        </w:rPr>
        <w:t xml:space="preserve"> местного </w:t>
      </w:r>
      <w:r w:rsidRPr="00DE7A8A">
        <w:rPr>
          <w:rFonts w:ascii="Arial" w:hAnsi="Arial" w:cs="Arial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81828" w:rsidRPr="00DE7A8A" w:rsidRDefault="00781828" w:rsidP="007818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right="49"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подтверждающего полномочия представителя физического или юридического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 подготовленный и оформленный в установленном порядке проект переустройства и (или) перепланировки переводимого помещения(в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DE7A8A" w:rsidRDefault="00D86400" w:rsidP="00781828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81828" w:rsidRPr="00DE7A8A">
        <w:rPr>
          <w:rFonts w:ascii="Arial" w:hAnsi="Arial" w:cs="Arial"/>
          <w:sz w:val="24"/>
          <w:szCs w:val="24"/>
        </w:rPr>
        <w:t>иные документы: 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(доверенности, выписки из уставов и др.)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&lt;*&gt; При по</w:t>
      </w:r>
      <w:r w:rsidR="00D86400">
        <w:rPr>
          <w:rFonts w:ascii="Arial" w:hAnsi="Arial" w:cs="Arial"/>
          <w:sz w:val="24"/>
          <w:szCs w:val="24"/>
        </w:rPr>
        <w:t xml:space="preserve">льзовании жилым помещением на основании  </w:t>
      </w:r>
      <w:r w:rsidRPr="00DE7A8A">
        <w:rPr>
          <w:rFonts w:ascii="Arial" w:hAnsi="Arial" w:cs="Arial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>
        <w:rPr>
          <w:rFonts w:ascii="Arial" w:hAnsi="Arial" w:cs="Arial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DE7A8A">
        <w:rPr>
          <w:rFonts w:ascii="Arial" w:hAnsi="Arial" w:cs="Arial"/>
          <w:sz w:val="24"/>
          <w:szCs w:val="24"/>
        </w:rPr>
        <w:t>собственности     -     собственником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(собственниками).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Выдана расписка в получении  документов                                                    «__» ________________ 20__ г.      № 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         ___________________</w:t>
      </w:r>
    </w:p>
    <w:p w:rsidR="003C4A24" w:rsidRPr="00DE7A8A" w:rsidRDefault="0077270C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r w:rsidR="00781828" w:rsidRPr="00DE7A8A">
        <w:rPr>
          <w:rFonts w:ascii="Arial" w:hAnsi="Arial" w:cs="Arial"/>
          <w:sz w:val="24"/>
          <w:szCs w:val="24"/>
        </w:rPr>
        <w:t>(должность, Ф.И.О.</w:t>
      </w:r>
      <w:r w:rsidRPr="00DE7A8A">
        <w:rPr>
          <w:rFonts w:ascii="Arial" w:hAnsi="Arial" w:cs="Arial"/>
          <w:sz w:val="24"/>
          <w:szCs w:val="24"/>
        </w:rPr>
        <w:t xml:space="preserve"> </w:t>
      </w:r>
      <w:r w:rsidR="00781828" w:rsidRPr="00DE7A8A">
        <w:rPr>
          <w:rFonts w:ascii="Arial" w:hAnsi="Arial" w:cs="Arial"/>
          <w:sz w:val="24"/>
          <w:szCs w:val="24"/>
        </w:rPr>
        <w:t xml:space="preserve">должностного лица, принявшего заявление)     </w:t>
      </w:r>
      <w:r w:rsidRPr="00DE7A8A">
        <w:rPr>
          <w:rFonts w:ascii="Arial" w:hAnsi="Arial" w:cs="Arial"/>
          <w:sz w:val="24"/>
          <w:szCs w:val="24"/>
        </w:rPr>
        <w:t xml:space="preserve">                                      </w:t>
      </w:r>
      <w:r w:rsidR="00781828" w:rsidRPr="00DE7A8A">
        <w:rPr>
          <w:rFonts w:ascii="Arial" w:hAnsi="Arial" w:cs="Arial"/>
          <w:sz w:val="24"/>
          <w:szCs w:val="24"/>
        </w:rPr>
        <w:t xml:space="preserve"> (подпись)</w:t>
      </w: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B9579A" w:rsidRPr="00DE7A8A" w:rsidRDefault="00B9579A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325" w:type="dxa"/>
        <w:tblInd w:w="4686" w:type="dxa"/>
        <w:tblLook w:val="0000"/>
      </w:tblPr>
      <w:tblGrid>
        <w:gridCol w:w="5325"/>
      </w:tblGrid>
      <w:tr w:rsidR="004841D9" w:rsidRPr="00DE7A8A" w:rsidTr="00050881">
        <w:trPr>
          <w:trHeight w:val="938"/>
        </w:trPr>
        <w:tc>
          <w:tcPr>
            <w:tcW w:w="5325" w:type="dxa"/>
          </w:tcPr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Приложение № </w:t>
            </w:r>
            <w:r w:rsidR="00050881" w:rsidRPr="00DE7A8A">
              <w:rPr>
                <w:rFonts w:ascii="Arial" w:hAnsi="Arial" w:cs="Arial"/>
              </w:rPr>
              <w:t>2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841D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7A8A">
              <w:rPr>
                <w:rFonts w:ascii="Arial" w:hAnsi="Arial" w:cs="Arial"/>
                <w:sz w:val="24"/>
                <w:szCs w:val="24"/>
              </w:rPr>
              <w:t>«П</w:t>
            </w:r>
            <w:r w:rsidRPr="00DE7A8A">
              <w:rPr>
                <w:rFonts w:ascii="Arial" w:hAnsi="Arial" w:cs="Arial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DE7A8A" w:rsidRDefault="00A240F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4841D9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</w:t>
      </w:r>
      <w:r w:rsidR="000C6984" w:rsidRPr="00DE7A8A">
        <w:rPr>
          <w:rFonts w:ascii="Arial" w:hAnsi="Arial" w:cs="Arial"/>
        </w:rPr>
        <w:t xml:space="preserve">                               </w:t>
      </w:r>
      <w:r w:rsidR="00C7698B" w:rsidRPr="00DE7A8A">
        <w:rPr>
          <w:rFonts w:ascii="Arial" w:hAnsi="Arial" w:cs="Arial"/>
        </w:rPr>
        <w:t xml:space="preserve"> </w:t>
      </w:r>
      <w:r w:rsidR="004F113A" w:rsidRPr="00DE7A8A">
        <w:rPr>
          <w:rFonts w:ascii="Arial" w:hAnsi="Arial" w:cs="Arial"/>
        </w:rPr>
        <w:t xml:space="preserve"> </w:t>
      </w:r>
      <w:r w:rsidR="000C6984"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ФОРМА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УВЕДОМЛЕНИЯ О ПЕРЕВОДЕ (ОТКАЗЕ В ПЕРЕВОДЕ) ЖИЛОГО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(НЕЖИЛОГО)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Кому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(фамилия, имя, отчество – для граждан;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полное наименование организации -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для юридических лиц)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Куда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(почтовый индекс и адрес заявителя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согласно заявлению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УВЕДОМЛЕНИЕ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о переводе (отказе в переводе) жилого (нежилого)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рассмотрев представленные в соответствии с частью 2 статьи 23 Жилищного кодекса Рос</w:t>
      </w:r>
      <w:r w:rsidR="00BD2028">
        <w:rPr>
          <w:rFonts w:ascii="Arial" w:hAnsi="Arial" w:cs="Arial"/>
        </w:rPr>
        <w:t xml:space="preserve">сийской Федерации  документы  </w:t>
      </w:r>
      <w:r w:rsidRPr="00DE7A8A">
        <w:rPr>
          <w:rFonts w:ascii="Arial" w:hAnsi="Arial" w:cs="Arial"/>
        </w:rPr>
        <w:t>о  переводе помещения общей площадью __ кв. м, находящегося по адресу: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__________________________________________________________________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(наименование городского или сельского поселения)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7661E" w:rsidRPr="00DE7A8A">
        <w:rPr>
          <w:rFonts w:ascii="Arial" w:hAnsi="Arial" w:cs="Arial"/>
        </w:rPr>
        <w:t>(наименование улицы, площади, проспекта, бульвара,   проезда и т.п.)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дом ______,  </w:t>
      </w:r>
      <w:r w:rsidRPr="00DE7A8A">
        <w:rPr>
          <w:rFonts w:ascii="Arial" w:hAnsi="Arial" w:cs="Arial"/>
          <w:u w:val="single"/>
        </w:rPr>
        <w:t>корпус (владение, строение)</w:t>
      </w:r>
      <w:r w:rsidRPr="00DE7A8A">
        <w:rPr>
          <w:rFonts w:ascii="Arial" w:hAnsi="Arial" w:cs="Arial"/>
        </w:rPr>
        <w:t>,  кв. 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  <w:u w:val="single"/>
        </w:rPr>
        <w:t>из жилого (нежилого) в нежилое (жилое)</w:t>
      </w:r>
      <w:r w:rsidRPr="00DE7A8A">
        <w:rPr>
          <w:rFonts w:ascii="Arial" w:hAnsi="Arial" w:cs="Arial"/>
        </w:rPr>
        <w:t xml:space="preserve">  в   целях   использования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>помещения в качестве 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(вид использования помещения в соответствии с заявлением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РЕШИЛ (________________________________________________________________):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(наименование акта, дата его принятия и номер)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1. Помещение на основании приложенных к заявлению документов: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а) перевести из </w:t>
      </w:r>
      <w:r w:rsidRPr="00DE7A8A">
        <w:rPr>
          <w:rFonts w:ascii="Arial" w:hAnsi="Arial" w:cs="Arial"/>
          <w:u w:val="single"/>
        </w:rPr>
        <w:t>жилого (нежилого) в нежилое (жилое)</w:t>
      </w:r>
      <w:r w:rsidRPr="00DE7A8A">
        <w:rPr>
          <w:rFonts w:ascii="Arial" w:hAnsi="Arial" w:cs="Arial"/>
        </w:rPr>
        <w:t xml:space="preserve">   без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Предварительных условий;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б) перевести из жилого (нежилого) в  нежилое    (жилое)    при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условии проведения в установленном порядке следующих видов работ: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7661E" w:rsidRPr="00DE7A8A">
        <w:rPr>
          <w:rFonts w:ascii="Arial" w:hAnsi="Arial" w:cs="Arial"/>
        </w:rPr>
        <w:t>(перечень работ по переустройству (перепланировке) помещения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или иных необходимых работ по ремонту, реконструкции, реставрации помещения)</w:t>
      </w:r>
      <w:r w:rsidRPr="00DE7A8A">
        <w:rPr>
          <w:rFonts w:ascii="Arial" w:hAnsi="Arial" w:cs="Arial"/>
        </w:rPr>
        <w:tab/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</w:t>
      </w:r>
      <w:r w:rsidRPr="00DE7A8A">
        <w:rPr>
          <w:rFonts w:ascii="Arial" w:hAnsi="Arial" w:cs="Arial"/>
        </w:rPr>
        <w:t>_____.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2. Отказать в переводе указанного    помещения    из    жилого</w:t>
      </w:r>
      <w:r w:rsidR="00BD202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(нежилого) в нежилое (жилое) в связи с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(основание(я), установленное частью 1 статьи 24 Жилищного кодекса Российской Федерации)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________________</w:t>
      </w:r>
      <w:r w:rsidRPr="00DE7A8A">
        <w:rPr>
          <w:rFonts w:ascii="Arial" w:hAnsi="Arial" w:cs="Arial"/>
        </w:rPr>
        <w:t>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   _____________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«___» ____________ 20___ г.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М.П.</w:t>
      </w:r>
    </w:p>
    <w:p w:rsidR="00C7661E" w:rsidRPr="00DE7A8A" w:rsidRDefault="00C7661E" w:rsidP="00C7661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7661E" w:rsidRPr="00DE7A8A" w:rsidRDefault="00C7661E" w:rsidP="00C7661E">
      <w:pPr>
        <w:pStyle w:val="ConsPlusNormal"/>
        <w:ind w:firstLine="0"/>
        <w:jc w:val="center"/>
        <w:rPr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D64020" w:rsidRPr="00DE7A8A" w:rsidRDefault="00D6402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090" w:type="dxa"/>
        <w:tblInd w:w="4686" w:type="dxa"/>
        <w:tblLook w:val="0000"/>
      </w:tblPr>
      <w:tblGrid>
        <w:gridCol w:w="5090"/>
      </w:tblGrid>
      <w:tr w:rsidR="00050881" w:rsidRPr="00DE7A8A" w:rsidTr="00050881">
        <w:trPr>
          <w:trHeight w:val="753"/>
        </w:trPr>
        <w:tc>
          <w:tcPr>
            <w:tcW w:w="5090" w:type="dxa"/>
          </w:tcPr>
          <w:p w:rsidR="00050881" w:rsidRPr="00DE7A8A" w:rsidRDefault="00050881" w:rsidP="00050881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3</w:t>
            </w:r>
          </w:p>
          <w:p w:rsidR="00050881" w:rsidRPr="00DE7A8A" w:rsidRDefault="00050881" w:rsidP="000508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DE7A8A">
              <w:rPr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DE7A8A" w:rsidRDefault="00050881" w:rsidP="00050881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050881" w:rsidRPr="00DE7A8A" w:rsidRDefault="00050881" w:rsidP="00050881">
      <w:pPr>
        <w:widowControl w:val="0"/>
        <w:suppressAutoHyphens/>
        <w:jc w:val="right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color w:val="FF0000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З А Я В Л Е Н И Е</w:t>
      </w:r>
    </w:p>
    <w:p w:rsidR="004841D9" w:rsidRDefault="004841D9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об исправлении допущенных опечаток и ошибок</w:t>
      </w:r>
    </w:p>
    <w:p w:rsidR="00BD2028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</w:p>
    <w:p w:rsidR="00BD2028" w:rsidRPr="00DE7A8A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4841D9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BD2028" w:rsidRDefault="004841D9" w:rsidP="004841D9">
      <w:pPr>
        <w:rPr>
          <w:rFonts w:ascii="Arial" w:hAnsi="Arial" w:cs="Arial"/>
          <w:color w:val="FF0000"/>
          <w:u w:val="single"/>
        </w:rPr>
      </w:pPr>
      <w:r w:rsidRPr="00DE7A8A">
        <w:rPr>
          <w:rFonts w:ascii="Arial" w:hAnsi="Arial" w:cs="Arial"/>
          <w:color w:val="FF0000"/>
        </w:rPr>
        <w:t xml:space="preserve">      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</w:t>
      </w:r>
      <w:r w:rsidR="00BD2028"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</w:t>
      </w:r>
      <w:r w:rsidRPr="00BD2028">
        <w:rPr>
          <w:rFonts w:ascii="Arial" w:hAnsi="Arial" w:cs="Arial"/>
          <w:color w:val="FF0000"/>
          <w:u w:val="single"/>
        </w:rPr>
        <w:t xml:space="preserve">               </w:t>
      </w:r>
    </w:p>
    <w:p w:rsidR="004841D9" w:rsidRPr="00DE7A8A" w:rsidRDefault="004841D9" w:rsidP="004841D9">
      <w:pPr>
        <w:spacing w:line="266" w:lineRule="auto"/>
        <w:jc w:val="both"/>
        <w:rPr>
          <w:rFonts w:ascii="Arial" w:hAnsi="Arial" w:cs="Arial"/>
          <w:b/>
          <w:bCs/>
          <w:noProof/>
          <w:color w:val="FF0000"/>
        </w:rPr>
      </w:pPr>
    </w:p>
    <w:p w:rsidR="00BD2028" w:rsidRDefault="004841D9" w:rsidP="00BD2028">
      <w:pPr>
        <w:pStyle w:val="ConsPlusNormal"/>
        <w:jc w:val="both"/>
        <w:outlineLvl w:val="0"/>
        <w:rPr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Прошу исправить допущенную опечатку/ошибку в </w:t>
      </w:r>
      <w:r w:rsidR="00C46F04" w:rsidRPr="00DE7A8A">
        <w:rPr>
          <w:rFonts w:eastAsia="Arial"/>
          <w:sz w:val="24"/>
          <w:szCs w:val="24"/>
        </w:rPr>
        <w:t>_____________________________________________________________</w:t>
      </w:r>
      <w:r w:rsidR="00BD2028">
        <w:rPr>
          <w:sz w:val="24"/>
          <w:szCs w:val="24"/>
        </w:rPr>
        <w:t>_________</w:t>
      </w:r>
      <w:r w:rsidR="00C46F04" w:rsidRPr="00DE7A8A">
        <w:rPr>
          <w:sz w:val="24"/>
          <w:szCs w:val="24"/>
        </w:rPr>
        <w:t xml:space="preserve"> </w:t>
      </w:r>
      <w:r w:rsidR="00BD2028">
        <w:rPr>
          <w:sz w:val="24"/>
          <w:szCs w:val="24"/>
        </w:rPr>
        <w:t xml:space="preserve">                  </w:t>
      </w:r>
    </w:p>
    <w:p w:rsidR="004841D9" w:rsidRPr="00DE7A8A" w:rsidRDefault="00BD2028" w:rsidP="00BD202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46F04" w:rsidRPr="00DE7A8A">
        <w:rPr>
          <w:sz w:val="24"/>
          <w:szCs w:val="24"/>
        </w:rPr>
        <w:t>(наименование документа)</w:t>
      </w:r>
    </w:p>
    <w:p w:rsidR="004841D9" w:rsidRPr="00DE7A8A" w:rsidRDefault="004841D9" w:rsidP="004841D9">
      <w:pPr>
        <w:pStyle w:val="ConsPlusNormal"/>
        <w:jc w:val="both"/>
        <w:outlineLvl w:val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jc w:val="center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tabs>
          <w:tab w:val="left" w:pos="1125"/>
        </w:tabs>
        <w:spacing w:line="280" w:lineRule="auto"/>
        <w:ind w:left="3040"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4.Результат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почтовый адрес:_____</w:t>
            </w:r>
            <w:r w:rsidR="00BD2028">
              <w:rPr>
                <w:rFonts w:ascii="Arial" w:hAnsi="Arial" w:cs="Arial"/>
              </w:rPr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ind w:left="720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</w:t>
      </w:r>
      <w:r w:rsidR="00BD2028">
        <w:rPr>
          <w:rFonts w:ascii="Arial" w:eastAsia="Arial Unicode MS" w:hAnsi="Arial" w:cs="Arial"/>
        </w:rPr>
        <w:t xml:space="preserve">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DE7A8A">
        <w:rPr>
          <w:rFonts w:ascii="Arial" w:hAnsi="Arial" w:cs="Arial"/>
          <w:b/>
          <w:bCs/>
        </w:rPr>
        <w:t xml:space="preserve">                                                         </w:t>
      </w:r>
      <w:r w:rsidRPr="00DE7A8A">
        <w:rPr>
          <w:rFonts w:ascii="Arial" w:hAnsi="Arial" w:cs="Arial"/>
          <w:noProof/>
        </w:rPr>
        <w:t xml:space="preserve"> </w:t>
      </w: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4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во внесении исправлений 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C46F0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DE7A8A">
        <w:rPr>
          <w:rFonts w:ascii="Arial" w:hAnsi="Arial" w:cs="Arial"/>
          <w:color w:val="000000"/>
        </w:rPr>
        <w:t>уведомлении о</w:t>
      </w:r>
      <w:r w:rsidR="00C46F04" w:rsidRPr="00DE7A8A">
        <w:rPr>
          <w:rFonts w:ascii="Arial" w:hAnsi="Arial" w:cs="Arial"/>
        </w:rPr>
        <w:t xml:space="preserve"> переводе (отказе в переводе) жилого (нежилого) помещения в нежилое (жилое) помещение </w:t>
      </w:r>
      <w:r w:rsidRPr="00DE7A8A">
        <w:rPr>
          <w:rFonts w:ascii="Arial" w:eastAsia="Arial" w:hAnsi="Arial" w:cs="Arial"/>
        </w:rPr>
        <w:t>от ________ № _____________  (дата и номер постановления) принято решение об отказе во внесении исправлений.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отсутствие факта допущения опечаток и ошибок. 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5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о выдаче дубликата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Прошу выдать дубликат _________________________________(наименование документа)</w:t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</w:t>
      </w: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eastAsia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</w:t>
      </w:r>
      <w:r w:rsidR="00BD2028">
        <w:rPr>
          <w:rFonts w:ascii="Arial" w:eastAsia="Arial Unicode MS" w:hAnsi="Arial" w:cs="Arial"/>
        </w:rPr>
        <w:t xml:space="preserve">     </w:t>
      </w:r>
      <w:r w:rsidRPr="00DE7A8A">
        <w:rPr>
          <w:rFonts w:ascii="Arial" w:eastAsia="Arial Unicode MS" w:hAnsi="Arial" w:cs="Arial"/>
        </w:rPr>
        <w:t>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spacing w:line="200" w:lineRule="exac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line="285" w:lineRule="exac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6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spacing w:line="251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 выдаче дубликата 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268" w:lineRule="auto"/>
        <w:ind w:left="20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 __________  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 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>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C46F04" w:rsidRPr="00DE7A8A" w:rsidRDefault="00C46F04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7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помещение»</w:t>
      </w:r>
    </w:p>
    <w:p w:rsidR="004841D9" w:rsidRPr="00DE7A8A" w:rsidRDefault="004841D9" w:rsidP="004841D9">
      <w:pPr>
        <w:spacing w:line="317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pStyle w:val="ConsPlusNormal"/>
        <w:jc w:val="center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без рассмотрения</w:t>
      </w:r>
    </w:p>
    <w:p w:rsidR="004841D9" w:rsidRPr="00DE7A8A" w:rsidRDefault="004841D9" w:rsidP="004841D9">
      <w:pPr>
        <w:pStyle w:val="ConsPlusNormal"/>
        <w:jc w:val="both"/>
        <w:rPr>
          <w:rFonts w:eastAsia="Arial"/>
          <w:sz w:val="24"/>
          <w:szCs w:val="24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BD2028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hAnsi="Arial" w:cs="Arial"/>
        </w:rPr>
        <w:t>Прошу оставить заявление о ___________________________________</w:t>
      </w:r>
      <w:r w:rsidRPr="00DE7A8A">
        <w:rPr>
          <w:rFonts w:ascii="Arial" w:eastAsia="Arial" w:hAnsi="Arial" w:cs="Arial"/>
        </w:rPr>
        <w:t xml:space="preserve"> без рассмотрения. </w:t>
      </w:r>
    </w:p>
    <w:p w:rsidR="004841D9" w:rsidRPr="00DE7A8A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050881" w:rsidRPr="00BD2028" w:rsidRDefault="00050881" w:rsidP="00BD2028">
      <w:pPr>
        <w:rPr>
          <w:rFonts w:ascii="Arial" w:hAnsi="Arial" w:cs="Arial"/>
        </w:rPr>
      </w:pPr>
    </w:p>
    <w:p w:rsidR="004841D9" w:rsidRPr="00DE7A8A" w:rsidRDefault="00050881" w:rsidP="00050881">
      <w:pPr>
        <w:ind w:left="36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4841D9"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DC5D36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>«____»______20__</w:t>
      </w:r>
      <w:r w:rsidR="004841D9" w:rsidRPr="00DE7A8A">
        <w:rPr>
          <w:rFonts w:ascii="Arial" w:hAnsi="Arial" w:cs="Arial"/>
        </w:rPr>
        <w:t xml:space="preserve">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</w:t>
      </w:r>
      <w:r w:rsidR="00BD2028">
        <w:rPr>
          <w:rFonts w:ascii="Arial" w:eastAsia="Arial Unicode MS" w:hAnsi="Arial" w:cs="Arial"/>
        </w:rPr>
        <w:t xml:space="preserve">   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050881" w:rsidRPr="00DE7A8A" w:rsidRDefault="00050881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8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о _________________________без рассмотрения</w:t>
      </w: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 </w:t>
      </w:r>
    </w:p>
    <w:p w:rsidR="004841D9" w:rsidRPr="00DE7A8A" w:rsidRDefault="004841D9" w:rsidP="004841D9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4841D9" w:rsidRPr="00DE7A8A" w:rsidRDefault="004841D9" w:rsidP="004841D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Pr="00DE7A8A">
        <w:rPr>
          <w:rFonts w:ascii="Arial" w:eastAsia="Arial" w:hAnsi="Arial" w:cs="Arial"/>
        </w:rPr>
        <w:t xml:space="preserve">  </w:t>
      </w:r>
      <w:r w:rsidR="00BD2028">
        <w:rPr>
          <w:rFonts w:ascii="Arial" w:eastAsia="Arial" w:hAnsi="Arial" w:cs="Arial"/>
        </w:rPr>
        <w:t xml:space="preserve">                 </w:t>
      </w:r>
      <w:bookmarkStart w:id="10" w:name="_GoBack"/>
      <w:bookmarkEnd w:id="10"/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DE7A8A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DE7A8A" w:rsidSect="004F113A">
      <w:headerReference w:type="default" r:id="rId2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46" w:rsidRDefault="00F42946">
      <w:r>
        <w:separator/>
      </w:r>
    </w:p>
  </w:endnote>
  <w:endnote w:type="continuationSeparator" w:id="1">
    <w:p w:rsidR="00F42946" w:rsidRDefault="00F4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46" w:rsidRDefault="00F42946">
      <w:r>
        <w:separator/>
      </w:r>
    </w:p>
  </w:footnote>
  <w:footnote w:type="continuationSeparator" w:id="1">
    <w:p w:rsidR="00F42946" w:rsidRDefault="00F42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94" w:rsidRDefault="00822294">
    <w:pPr>
      <w:pStyle w:val="a6"/>
      <w:jc w:val="right"/>
    </w:pPr>
  </w:p>
  <w:p w:rsidR="00822294" w:rsidRDefault="00822294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C5B62"/>
    <w:rsid w:val="000C68F9"/>
    <w:rsid w:val="000C6984"/>
    <w:rsid w:val="000C7078"/>
    <w:rsid w:val="000D4483"/>
    <w:rsid w:val="000D61E5"/>
    <w:rsid w:val="000E102B"/>
    <w:rsid w:val="000F14EB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2232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4E7C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C4C"/>
    <w:rsid w:val="004841D9"/>
    <w:rsid w:val="00490348"/>
    <w:rsid w:val="004915D4"/>
    <w:rsid w:val="00491C64"/>
    <w:rsid w:val="00492920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5135C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6EEA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22294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F0885"/>
    <w:rsid w:val="008F273D"/>
    <w:rsid w:val="008F40DE"/>
    <w:rsid w:val="00905570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7E65"/>
    <w:rsid w:val="0099442C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3973"/>
    <w:rsid w:val="00A240F0"/>
    <w:rsid w:val="00A251EB"/>
    <w:rsid w:val="00A3408D"/>
    <w:rsid w:val="00A34A60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367"/>
    <w:rsid w:val="00B74002"/>
    <w:rsid w:val="00B77922"/>
    <w:rsid w:val="00B9579A"/>
    <w:rsid w:val="00BB31D8"/>
    <w:rsid w:val="00BC1C71"/>
    <w:rsid w:val="00BC322B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4858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65E8"/>
    <w:rsid w:val="00D40CC4"/>
    <w:rsid w:val="00D51B0B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2946"/>
    <w:rsid w:val="00F43F3D"/>
    <w:rsid w:val="00F64158"/>
    <w:rsid w:val="00F64EE4"/>
    <w:rsid w:val="00F70068"/>
    <w:rsid w:val="00F741AA"/>
    <w:rsid w:val="00F764C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adm@krasmail.ru" TargetMode="Externa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305980B79A8F8A6789198CEA239B1AE446C7C1389CAEDDA19A678613C407D5FECF497B7D4FE8B847cE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55777;fld=134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consultantplus://offline/ref=D36325749F9ED73407D370F5D7C41192EE402416A386EB2391354E63A696685022402D8B4702A6E3eFhCM" TargetMode="External"/><Relationship Id="rId22" Type="http://schemas.openxmlformats.org/officeDocument/2006/relationships/hyperlink" Target="consultantplus://offline/ref=FF46DAD8A9122C04FB06CB9681CBC48C820DBB9552DFD01C202E1AC0FDCE08EBD29D9E1F5E5E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4C6A-FC43-4C2D-92A5-5F1FB7B1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35</Pages>
  <Words>13085</Words>
  <Characters>74587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Маргарита</cp:lastModifiedBy>
  <cp:revision>23</cp:revision>
  <cp:lastPrinted>2019-11-08T08:20:00Z</cp:lastPrinted>
  <dcterms:created xsi:type="dcterms:W3CDTF">2024-06-03T03:00:00Z</dcterms:created>
  <dcterms:modified xsi:type="dcterms:W3CDTF">2024-06-19T03:29:00Z</dcterms:modified>
</cp:coreProperties>
</file>