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94867" w14:textId="2B0A501C" w:rsidR="00DA5315" w:rsidRPr="00C10860" w:rsidRDefault="00C10860"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 xml:space="preserve">                       </w:t>
      </w:r>
      <w:r w:rsidR="00DA5315" w:rsidRPr="00C10860">
        <w:rPr>
          <w:rFonts w:ascii="Times New Roman" w:eastAsia="Times New Roman" w:hAnsi="Times New Roman" w:cs="Times New Roman"/>
          <w:b/>
          <w:bCs/>
          <w:color w:val="000000"/>
          <w:sz w:val="28"/>
          <w:szCs w:val="28"/>
          <w:lang w:eastAsia="ru-RU"/>
        </w:rPr>
        <w:t>Российская Федерация</w:t>
      </w:r>
      <w:r w:rsidRPr="00C10860">
        <w:rPr>
          <w:rFonts w:ascii="Times New Roman" w:eastAsia="Times New Roman" w:hAnsi="Times New Roman" w:cs="Times New Roman"/>
          <w:b/>
          <w:bCs/>
          <w:color w:val="000000"/>
          <w:sz w:val="28"/>
          <w:szCs w:val="28"/>
          <w:lang w:eastAsia="ru-RU"/>
        </w:rPr>
        <w:t xml:space="preserve">               </w:t>
      </w:r>
      <w:r w:rsidRPr="00C10860">
        <w:rPr>
          <w:rFonts w:ascii="Times New Roman" w:eastAsia="Times New Roman" w:hAnsi="Times New Roman" w:cs="Times New Roman"/>
          <w:color w:val="000000"/>
          <w:sz w:val="28"/>
          <w:szCs w:val="28"/>
          <w:lang w:eastAsia="ru-RU"/>
        </w:rPr>
        <w:t>ПРОЕКТ</w:t>
      </w:r>
    </w:p>
    <w:p w14:paraId="6FFB4067" w14:textId="7777777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Администрация поселка Большая Мурта</w:t>
      </w:r>
    </w:p>
    <w:p w14:paraId="14E296F9" w14:textId="7777777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proofErr w:type="spellStart"/>
      <w:r w:rsidRPr="00C10860">
        <w:rPr>
          <w:rFonts w:ascii="Times New Roman" w:eastAsia="Times New Roman" w:hAnsi="Times New Roman" w:cs="Times New Roman"/>
          <w:b/>
          <w:bCs/>
          <w:color w:val="000000"/>
          <w:sz w:val="28"/>
          <w:szCs w:val="28"/>
          <w:lang w:eastAsia="ru-RU"/>
        </w:rPr>
        <w:t>Большемуртинского</w:t>
      </w:r>
      <w:proofErr w:type="spellEnd"/>
      <w:r w:rsidRPr="00C10860">
        <w:rPr>
          <w:rFonts w:ascii="Times New Roman" w:eastAsia="Times New Roman" w:hAnsi="Times New Roman" w:cs="Times New Roman"/>
          <w:b/>
          <w:bCs/>
          <w:color w:val="000000"/>
          <w:sz w:val="28"/>
          <w:szCs w:val="28"/>
          <w:lang w:eastAsia="ru-RU"/>
        </w:rPr>
        <w:t xml:space="preserve"> района</w:t>
      </w:r>
    </w:p>
    <w:p w14:paraId="53C68321" w14:textId="7777777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Красноярского края</w:t>
      </w:r>
    </w:p>
    <w:p w14:paraId="01A17D6E" w14:textId="7777777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2B55A2C7" w14:textId="7777777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ПОСТАНОВЛЕНИЕ</w:t>
      </w:r>
    </w:p>
    <w:p w14:paraId="0F528084" w14:textId="7777777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6B190D39" w14:textId="76FC9366" w:rsidR="00DA5315" w:rsidRPr="00C10860" w:rsidRDefault="005E1F5B"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__________</w:t>
      </w:r>
      <w:r w:rsidR="00DA5315" w:rsidRPr="00C10860">
        <w:rPr>
          <w:rFonts w:ascii="Times New Roman" w:eastAsia="Times New Roman" w:hAnsi="Times New Roman" w:cs="Times New Roman"/>
          <w:color w:val="000000"/>
          <w:sz w:val="28"/>
          <w:szCs w:val="28"/>
          <w:lang w:eastAsia="ru-RU"/>
        </w:rPr>
        <w:t>.202</w:t>
      </w:r>
      <w:r w:rsidRPr="00C10860">
        <w:rPr>
          <w:rFonts w:ascii="Times New Roman" w:eastAsia="Times New Roman" w:hAnsi="Times New Roman" w:cs="Times New Roman"/>
          <w:color w:val="000000"/>
          <w:sz w:val="28"/>
          <w:szCs w:val="28"/>
          <w:lang w:eastAsia="ru-RU"/>
        </w:rPr>
        <w:t>5</w:t>
      </w:r>
      <w:r w:rsidR="00DA5315" w:rsidRPr="00C10860">
        <w:rPr>
          <w:rFonts w:ascii="Times New Roman" w:eastAsia="Times New Roman" w:hAnsi="Times New Roman" w:cs="Times New Roman"/>
          <w:color w:val="000000"/>
          <w:sz w:val="28"/>
          <w:szCs w:val="28"/>
          <w:lang w:eastAsia="ru-RU"/>
        </w:rPr>
        <w:t>               </w:t>
      </w:r>
      <w:proofErr w:type="spellStart"/>
      <w:r w:rsidRPr="00C10860">
        <w:rPr>
          <w:rFonts w:ascii="Times New Roman" w:eastAsia="Times New Roman" w:hAnsi="Times New Roman" w:cs="Times New Roman"/>
          <w:color w:val="000000"/>
          <w:sz w:val="28"/>
          <w:szCs w:val="28"/>
          <w:lang w:eastAsia="ru-RU"/>
        </w:rPr>
        <w:t>пгт.</w:t>
      </w:r>
      <w:r w:rsidR="00DA5315" w:rsidRPr="00C10860">
        <w:rPr>
          <w:rFonts w:ascii="Times New Roman" w:eastAsia="Times New Roman" w:hAnsi="Times New Roman" w:cs="Times New Roman"/>
          <w:color w:val="000000"/>
          <w:sz w:val="28"/>
          <w:szCs w:val="28"/>
          <w:lang w:eastAsia="ru-RU"/>
        </w:rPr>
        <w:t>Большая</w:t>
      </w:r>
      <w:proofErr w:type="spellEnd"/>
      <w:r w:rsidR="00DA5315" w:rsidRPr="00C10860">
        <w:rPr>
          <w:rFonts w:ascii="Times New Roman" w:eastAsia="Times New Roman" w:hAnsi="Times New Roman" w:cs="Times New Roman"/>
          <w:color w:val="000000"/>
          <w:sz w:val="28"/>
          <w:szCs w:val="28"/>
          <w:lang w:eastAsia="ru-RU"/>
        </w:rPr>
        <w:t xml:space="preserve"> Мурта                              № </w:t>
      </w:r>
      <w:r w:rsidRPr="00C10860">
        <w:rPr>
          <w:rFonts w:ascii="Times New Roman" w:eastAsia="Times New Roman" w:hAnsi="Times New Roman" w:cs="Times New Roman"/>
          <w:color w:val="000000"/>
          <w:sz w:val="28"/>
          <w:szCs w:val="28"/>
          <w:lang w:eastAsia="ru-RU"/>
        </w:rPr>
        <w:t>_____</w:t>
      </w:r>
    </w:p>
    <w:p w14:paraId="3B1D2DEB" w14:textId="7777777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6977694F" w14:textId="77777777" w:rsidR="00DA5315" w:rsidRPr="004A120A"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4A120A">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1B6ABC39" w14:textId="006ED9A2" w:rsidR="00DA5315" w:rsidRPr="00C10860" w:rsidRDefault="00DA5315" w:rsidP="004A120A">
      <w:pPr>
        <w:spacing w:after="0" w:line="240" w:lineRule="auto"/>
        <w:ind w:right="325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68C3A65B" w14:textId="1EA96BCF"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В соответствии с Федеральным законом </w:t>
      </w:r>
      <w:hyperlink r:id="rId4" w:tgtFrame="_blank" w:history="1">
        <w:r w:rsidRPr="00C10860">
          <w:rPr>
            <w:rFonts w:ascii="Times New Roman" w:eastAsia="Times New Roman" w:hAnsi="Times New Roman" w:cs="Times New Roman"/>
            <w:color w:val="0000FF"/>
            <w:sz w:val="28"/>
            <w:szCs w:val="28"/>
            <w:lang w:eastAsia="ru-RU"/>
          </w:rPr>
          <w:t>от 06.10.2003 № 131-ФЗ</w:t>
        </w:r>
      </w:hyperlink>
      <w:r w:rsidRPr="00C1086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r w:rsidRPr="00C10860">
        <w:rPr>
          <w:rFonts w:ascii="Times New Roman" w:eastAsia="Times New Roman" w:hAnsi="Times New Roman" w:cs="Times New Roman"/>
          <w:i/>
          <w:iCs/>
          <w:color w:val="000000"/>
          <w:sz w:val="28"/>
          <w:szCs w:val="28"/>
          <w:lang w:eastAsia="ru-RU"/>
        </w:rPr>
        <w:t>, </w:t>
      </w:r>
      <w:r w:rsidRPr="00C10860">
        <w:rPr>
          <w:rFonts w:ascii="Times New Roman" w:eastAsia="Times New Roman" w:hAnsi="Times New Roman" w:cs="Times New Roman"/>
          <w:color w:val="000000"/>
          <w:sz w:val="28"/>
          <w:szCs w:val="28"/>
          <w:lang w:eastAsia="ru-RU"/>
        </w:rPr>
        <w:t>статьей 21 Налогового кодекса РФ, с целью обеспечения открытости и общедоступности информации о предоставлении муниципальных услуг физическим и (или) юридическим лицам, руководствуясь </w:t>
      </w:r>
      <w:r w:rsidR="005E1F5B" w:rsidRPr="00C10860">
        <w:rPr>
          <w:rFonts w:ascii="Times New Roman" w:eastAsia="Arial" w:hAnsi="Times New Roman" w:cs="Times New Roman"/>
          <w:sz w:val="28"/>
          <w:szCs w:val="28"/>
          <w:lang w:eastAsia="hi-IN" w:bidi="hi-IN"/>
        </w:rPr>
        <w:t>постановлением администрации поселка Большая Мурта от 04.03.2025</w:t>
      </w:r>
      <w:r w:rsidR="00C10860" w:rsidRPr="00C10860">
        <w:rPr>
          <w:rFonts w:ascii="Times New Roman" w:eastAsia="Arial" w:hAnsi="Times New Roman" w:cs="Times New Roman"/>
          <w:sz w:val="28"/>
          <w:szCs w:val="28"/>
          <w:lang w:eastAsia="hi-IN" w:bidi="hi-IN"/>
        </w:rPr>
        <w:t xml:space="preserve"> </w:t>
      </w:r>
      <w:r w:rsidR="005E1F5B" w:rsidRPr="00C10860">
        <w:rPr>
          <w:rFonts w:ascii="Times New Roman" w:eastAsia="Arial" w:hAnsi="Times New Roman" w:cs="Times New Roman"/>
          <w:sz w:val="28"/>
          <w:szCs w:val="28"/>
          <w:lang w:eastAsia="hi-IN" w:bidi="hi-IN"/>
        </w:rPr>
        <w:t xml:space="preserve">№ 125 «Об утверждении Порядка разработки административных регламентов предоставления муниципальных услуг в муниципальном образовании поселок Большая Мурта </w:t>
      </w:r>
      <w:proofErr w:type="spellStart"/>
      <w:r w:rsidR="005E1F5B" w:rsidRPr="00C10860">
        <w:rPr>
          <w:rFonts w:ascii="Times New Roman" w:eastAsia="Arial" w:hAnsi="Times New Roman" w:cs="Times New Roman"/>
          <w:sz w:val="28"/>
          <w:szCs w:val="28"/>
          <w:lang w:eastAsia="hi-IN" w:bidi="hi-IN"/>
        </w:rPr>
        <w:t>Большемуртинского</w:t>
      </w:r>
      <w:proofErr w:type="spellEnd"/>
      <w:r w:rsidR="005E1F5B" w:rsidRPr="00C10860">
        <w:rPr>
          <w:rFonts w:ascii="Times New Roman" w:eastAsia="Arial" w:hAnsi="Times New Roman" w:cs="Times New Roman"/>
          <w:sz w:val="28"/>
          <w:szCs w:val="28"/>
          <w:lang w:eastAsia="hi-IN" w:bidi="hi-IN"/>
        </w:rPr>
        <w:t xml:space="preserve"> района Красноярского края», </w:t>
      </w:r>
      <w:hyperlink r:id="rId5" w:tgtFrame="_blank" w:history="1">
        <w:r w:rsidRPr="00C10860">
          <w:rPr>
            <w:rFonts w:ascii="Times New Roman" w:eastAsia="Times New Roman" w:hAnsi="Times New Roman" w:cs="Times New Roman"/>
            <w:color w:val="0000FF"/>
            <w:sz w:val="28"/>
            <w:szCs w:val="28"/>
            <w:lang w:eastAsia="ru-RU"/>
          </w:rPr>
          <w:t>Уставом поселка Большая Мурта</w:t>
        </w:r>
      </w:hyperlink>
      <w:r w:rsidRPr="00C10860">
        <w:rPr>
          <w:rFonts w:ascii="Times New Roman" w:eastAsia="Times New Roman" w:hAnsi="Times New Roman" w:cs="Times New Roman"/>
          <w:color w:val="000000"/>
          <w:sz w:val="28"/>
          <w:szCs w:val="28"/>
          <w:lang w:eastAsia="ru-RU"/>
        </w:rPr>
        <w:t> </w:t>
      </w:r>
      <w:proofErr w:type="spellStart"/>
      <w:r w:rsidRPr="00C10860">
        <w:rPr>
          <w:rFonts w:ascii="Times New Roman" w:eastAsia="Times New Roman" w:hAnsi="Times New Roman" w:cs="Times New Roman"/>
          <w:color w:val="000000"/>
          <w:sz w:val="28"/>
          <w:szCs w:val="28"/>
          <w:lang w:eastAsia="ru-RU"/>
        </w:rPr>
        <w:t>Большемуртинского</w:t>
      </w:r>
      <w:proofErr w:type="spellEnd"/>
      <w:r w:rsidRPr="00C10860">
        <w:rPr>
          <w:rFonts w:ascii="Times New Roman" w:eastAsia="Times New Roman" w:hAnsi="Times New Roman" w:cs="Times New Roman"/>
          <w:color w:val="000000"/>
          <w:sz w:val="28"/>
          <w:szCs w:val="28"/>
          <w:lang w:eastAsia="ru-RU"/>
        </w:rPr>
        <w:t xml:space="preserve"> района Красноярского края,</w:t>
      </w:r>
      <w:r w:rsidRPr="00C10860">
        <w:rPr>
          <w:rFonts w:ascii="Times New Roman" w:eastAsia="Times New Roman" w:hAnsi="Times New Roman" w:cs="Times New Roman"/>
          <w:i/>
          <w:iCs/>
          <w:color w:val="000000"/>
          <w:sz w:val="28"/>
          <w:szCs w:val="28"/>
          <w:lang w:eastAsia="ru-RU"/>
        </w:rPr>
        <w:t> </w:t>
      </w:r>
      <w:r w:rsidRPr="00C10860">
        <w:rPr>
          <w:rFonts w:ascii="Times New Roman" w:eastAsia="Times New Roman" w:hAnsi="Times New Roman" w:cs="Times New Roman"/>
          <w:color w:val="000000"/>
          <w:sz w:val="28"/>
          <w:szCs w:val="28"/>
          <w:lang w:eastAsia="ru-RU"/>
        </w:rPr>
        <w:t>ПОСТАНОВЛЯЮ:</w:t>
      </w:r>
    </w:p>
    <w:p w14:paraId="34D1CE1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14:paraId="27A69CA9" w14:textId="7D76EAF8" w:rsidR="009377FC" w:rsidRPr="004A120A" w:rsidRDefault="00DA5315" w:rsidP="009377FC">
      <w:pPr>
        <w:spacing w:after="0" w:line="240" w:lineRule="auto"/>
        <w:ind w:firstLine="709"/>
        <w:jc w:val="both"/>
        <w:rPr>
          <w:rFonts w:ascii="Times New Roman" w:eastAsia="Times New Roman" w:hAnsi="Times New Roman" w:cs="Times New Roman"/>
          <w:sz w:val="28"/>
          <w:szCs w:val="28"/>
          <w:lang w:eastAsia="ru-RU"/>
        </w:rPr>
      </w:pPr>
      <w:r w:rsidRPr="00C10860">
        <w:rPr>
          <w:rFonts w:ascii="Times New Roman" w:eastAsia="Times New Roman" w:hAnsi="Times New Roman" w:cs="Times New Roman"/>
          <w:color w:val="000000"/>
          <w:sz w:val="28"/>
          <w:szCs w:val="28"/>
          <w:lang w:eastAsia="ru-RU"/>
        </w:rPr>
        <w:t xml:space="preserve">2. </w:t>
      </w:r>
      <w:r w:rsidR="004A120A">
        <w:rPr>
          <w:rFonts w:ascii="Times New Roman" w:eastAsia="Times New Roman" w:hAnsi="Times New Roman" w:cs="Times New Roman"/>
          <w:color w:val="000000"/>
          <w:sz w:val="28"/>
          <w:szCs w:val="28"/>
          <w:lang w:eastAsia="ru-RU"/>
        </w:rPr>
        <w:t xml:space="preserve"> </w:t>
      </w:r>
      <w:r w:rsidR="009377FC">
        <w:rPr>
          <w:rFonts w:ascii="Times New Roman" w:eastAsia="Times New Roman" w:hAnsi="Times New Roman" w:cs="Times New Roman"/>
          <w:color w:val="000000"/>
          <w:sz w:val="28"/>
          <w:szCs w:val="28"/>
          <w:lang w:eastAsia="ru-RU"/>
        </w:rPr>
        <w:t>П</w:t>
      </w:r>
      <w:r w:rsidR="004A120A">
        <w:rPr>
          <w:rFonts w:ascii="Times New Roman" w:eastAsia="Times New Roman" w:hAnsi="Times New Roman" w:cs="Times New Roman"/>
          <w:color w:val="000000"/>
          <w:sz w:val="28"/>
          <w:szCs w:val="28"/>
          <w:lang w:eastAsia="ru-RU"/>
        </w:rPr>
        <w:t>остановление администрации поселка Большая Мурта от 11.05.2023 № 107 «</w:t>
      </w:r>
      <w:bookmarkStart w:id="0" w:name="_Hlk193983251"/>
      <w:r w:rsidR="004A120A" w:rsidRPr="004A120A">
        <w:rPr>
          <w:rFonts w:ascii="Times New Roman" w:hAnsi="Times New Roman" w:cs="Times New Roman"/>
          <w:sz w:val="28"/>
          <w:szCs w:val="28"/>
        </w:rPr>
        <w:fldChar w:fldCharType="begin"/>
      </w:r>
      <w:r w:rsidR="004A120A" w:rsidRPr="004A120A">
        <w:rPr>
          <w:rFonts w:ascii="Times New Roman" w:hAnsi="Times New Roman" w:cs="Times New Roman"/>
          <w:sz w:val="28"/>
          <w:szCs w:val="28"/>
        </w:rPr>
        <w:instrText xml:space="preserve"> HYPERLINK "https://pravo-search.minjust.ru/bigs/showDocument.html?id=FE35F97A-BE78-47B3-B6C5-61733248072F" \t "_blank" </w:instrText>
      </w:r>
      <w:r w:rsidR="004A120A" w:rsidRPr="004A120A">
        <w:rPr>
          <w:rFonts w:ascii="Times New Roman" w:hAnsi="Times New Roman" w:cs="Times New Roman"/>
          <w:sz w:val="28"/>
          <w:szCs w:val="28"/>
        </w:rPr>
        <w:fldChar w:fldCharType="separate"/>
      </w:r>
      <w:r w:rsidR="004A120A" w:rsidRPr="004A120A">
        <w:rPr>
          <w:rStyle w:val="hyperlink"/>
          <w:rFonts w:ascii="Times New Roman" w:hAnsi="Times New Roman" w:cs="Times New Roman"/>
          <w:sz w:val="28"/>
          <w:szCs w:val="28"/>
        </w:rPr>
        <w:t>О внесении дополнений в постановление администрации поселка Большая Мурта от 19.11.2021 № 526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4A120A" w:rsidRPr="004A120A">
        <w:rPr>
          <w:rFonts w:ascii="Times New Roman" w:hAnsi="Times New Roman" w:cs="Times New Roman"/>
          <w:sz w:val="28"/>
          <w:szCs w:val="28"/>
        </w:rPr>
        <w:fldChar w:fldCharType="end"/>
      </w:r>
      <w:bookmarkEnd w:id="0"/>
      <w:r w:rsidR="004A120A">
        <w:rPr>
          <w:rFonts w:ascii="Times New Roman" w:hAnsi="Times New Roman" w:cs="Times New Roman"/>
          <w:sz w:val="28"/>
          <w:szCs w:val="28"/>
        </w:rPr>
        <w:t xml:space="preserve">, </w:t>
      </w:r>
      <w:r w:rsidR="004A120A">
        <w:rPr>
          <w:rFonts w:ascii="Times New Roman" w:eastAsia="Times New Roman" w:hAnsi="Times New Roman" w:cs="Times New Roman"/>
          <w:color w:val="000000"/>
          <w:sz w:val="28"/>
          <w:szCs w:val="28"/>
          <w:lang w:eastAsia="ru-RU"/>
        </w:rPr>
        <w:t>постановление администрации поселка Большая Мурта</w:t>
      </w:r>
      <w:r w:rsidR="004A120A">
        <w:rPr>
          <w:rFonts w:ascii="Times New Roman" w:eastAsia="Times New Roman" w:hAnsi="Times New Roman" w:cs="Times New Roman"/>
          <w:color w:val="000000"/>
          <w:sz w:val="28"/>
          <w:szCs w:val="28"/>
          <w:lang w:eastAsia="ru-RU"/>
        </w:rPr>
        <w:t xml:space="preserve"> </w:t>
      </w:r>
      <w:hyperlink r:id="rId6" w:tgtFrame="_blank" w:history="1">
        <w:r w:rsidR="004A120A" w:rsidRPr="004A120A">
          <w:rPr>
            <w:rStyle w:val="hyperlink"/>
            <w:rFonts w:ascii="Times New Roman" w:hAnsi="Times New Roman" w:cs="Times New Roman"/>
            <w:sz w:val="28"/>
            <w:szCs w:val="28"/>
          </w:rPr>
          <w:t xml:space="preserve"> от 19.11.2021 № 526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hyperlink>
      <w:r w:rsidR="009377FC" w:rsidRPr="009377FC">
        <w:rPr>
          <w:rFonts w:ascii="Times New Roman" w:hAnsi="Times New Roman" w:cs="Times New Roman"/>
          <w:sz w:val="28"/>
          <w:szCs w:val="28"/>
        </w:rPr>
        <w:t xml:space="preserve"> </w:t>
      </w:r>
      <w:r w:rsidR="009377FC">
        <w:rPr>
          <w:rFonts w:ascii="Times New Roman" w:hAnsi="Times New Roman" w:cs="Times New Roman"/>
          <w:sz w:val="28"/>
          <w:szCs w:val="28"/>
        </w:rPr>
        <w:t>признать ут</w:t>
      </w:r>
      <w:r w:rsidR="009377FC">
        <w:rPr>
          <w:rFonts w:ascii="Times New Roman" w:hAnsi="Times New Roman" w:cs="Times New Roman"/>
          <w:sz w:val="28"/>
          <w:szCs w:val="28"/>
        </w:rPr>
        <w:t>ра</w:t>
      </w:r>
      <w:r w:rsidR="009377FC">
        <w:rPr>
          <w:rFonts w:ascii="Times New Roman" w:hAnsi="Times New Roman" w:cs="Times New Roman"/>
          <w:sz w:val="28"/>
          <w:szCs w:val="28"/>
        </w:rPr>
        <w:t>тившими силу</w:t>
      </w:r>
      <w:r w:rsidR="009377FC">
        <w:rPr>
          <w:rFonts w:ascii="Times New Roman" w:hAnsi="Times New Roman" w:cs="Times New Roman"/>
          <w:sz w:val="28"/>
          <w:szCs w:val="28"/>
        </w:rPr>
        <w:t>.</w:t>
      </w:r>
      <w:r w:rsidR="009377FC">
        <w:rPr>
          <w:rFonts w:ascii="Times New Roman" w:hAnsi="Times New Roman" w:cs="Times New Roman"/>
          <w:sz w:val="28"/>
          <w:szCs w:val="28"/>
        </w:rPr>
        <w:t xml:space="preserve"> </w:t>
      </w:r>
    </w:p>
    <w:p w14:paraId="6FDD45AA" w14:textId="772FFFAC" w:rsidR="00DA5315" w:rsidRPr="00C10860" w:rsidRDefault="004A120A" w:rsidP="00DA53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DA5315" w:rsidRPr="00C10860">
        <w:rPr>
          <w:rFonts w:ascii="Times New Roman" w:eastAsia="Times New Roman" w:hAnsi="Times New Roman" w:cs="Times New Roman"/>
          <w:color w:val="000000"/>
          <w:sz w:val="28"/>
          <w:szCs w:val="28"/>
          <w:lang w:eastAsia="ru-RU"/>
        </w:rPr>
        <w:t>Контроль за исполнением настоящего постановления оставляю за собой.</w:t>
      </w:r>
    </w:p>
    <w:p w14:paraId="16C672C3" w14:textId="7EB020ED" w:rsidR="00DA5315" w:rsidRPr="00C10860" w:rsidRDefault="004A120A" w:rsidP="00DA53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A5315" w:rsidRPr="00C10860">
        <w:rPr>
          <w:rFonts w:ascii="Times New Roman" w:eastAsia="Times New Roman" w:hAnsi="Times New Roman" w:cs="Times New Roman"/>
          <w:color w:val="000000"/>
          <w:sz w:val="28"/>
          <w:szCs w:val="28"/>
          <w:lang w:eastAsia="ru-RU"/>
        </w:rPr>
        <w:t>. Постановление вступает в силу в день, следующий за днём его официального опубликования.</w:t>
      </w:r>
    </w:p>
    <w:p w14:paraId="562D5AC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2501AB5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i/>
          <w:iCs/>
          <w:color w:val="000000"/>
          <w:sz w:val="28"/>
          <w:szCs w:val="28"/>
          <w:lang w:eastAsia="ru-RU"/>
        </w:rPr>
        <w:t> </w:t>
      </w:r>
    </w:p>
    <w:p w14:paraId="4C16F0E9" w14:textId="6B450971" w:rsidR="00DA5315" w:rsidRPr="00C10860" w:rsidRDefault="00DA5315" w:rsidP="00C10860">
      <w:pPr>
        <w:spacing w:after="0" w:line="240" w:lineRule="auto"/>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xml:space="preserve">Глава поселка                                                                                  А.В. </w:t>
      </w:r>
      <w:proofErr w:type="spellStart"/>
      <w:r w:rsidRPr="00C10860">
        <w:rPr>
          <w:rFonts w:ascii="Times New Roman" w:eastAsia="Times New Roman" w:hAnsi="Times New Roman" w:cs="Times New Roman"/>
          <w:color w:val="000000"/>
          <w:sz w:val="28"/>
          <w:szCs w:val="28"/>
          <w:lang w:eastAsia="ru-RU"/>
        </w:rPr>
        <w:t>Котыхов</w:t>
      </w:r>
      <w:proofErr w:type="spellEnd"/>
    </w:p>
    <w:p w14:paraId="2724FF5A" w14:textId="4E743666" w:rsidR="00DA5315" w:rsidRPr="00C10860" w:rsidRDefault="00DA5315" w:rsidP="00DA5315">
      <w:pPr>
        <w:spacing w:after="0" w:line="240" w:lineRule="auto"/>
        <w:rPr>
          <w:rFonts w:ascii="Times New Roman" w:eastAsia="Times New Roman" w:hAnsi="Times New Roman" w:cs="Times New Roman"/>
          <w:sz w:val="28"/>
          <w:szCs w:val="28"/>
          <w:lang w:eastAsia="ru-RU"/>
        </w:rPr>
      </w:pPr>
      <w:bookmarkStart w:id="1" w:name="_GoBack"/>
      <w:bookmarkEnd w:id="1"/>
    </w:p>
    <w:p w14:paraId="5164D7F7" w14:textId="77777777" w:rsidR="00DA5315" w:rsidRPr="00C10860" w:rsidRDefault="00DA5315" w:rsidP="00DA5315">
      <w:pPr>
        <w:spacing w:after="0" w:line="240" w:lineRule="auto"/>
        <w:ind w:firstLine="567"/>
        <w:jc w:val="right"/>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Приложение</w:t>
      </w:r>
    </w:p>
    <w:p w14:paraId="24BE0862" w14:textId="77777777" w:rsidR="00DA5315" w:rsidRPr="00C10860" w:rsidRDefault="00DA5315" w:rsidP="00DA5315">
      <w:pPr>
        <w:spacing w:after="0" w:line="240" w:lineRule="auto"/>
        <w:ind w:left="5670" w:hanging="992"/>
        <w:jc w:val="right"/>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к постановлению администрации</w:t>
      </w:r>
    </w:p>
    <w:p w14:paraId="29544F6D" w14:textId="77777777" w:rsidR="00DA5315" w:rsidRPr="00C10860" w:rsidRDefault="00DA5315" w:rsidP="00DA5315">
      <w:pPr>
        <w:spacing w:after="0" w:line="240" w:lineRule="auto"/>
        <w:ind w:left="4678" w:firstLine="567"/>
        <w:jc w:val="right"/>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поселка Большая Мурта</w:t>
      </w:r>
    </w:p>
    <w:p w14:paraId="2277C870" w14:textId="7F234BCE" w:rsidR="00DA5315" w:rsidRPr="00C10860" w:rsidRDefault="00DA5315" w:rsidP="00DA5315">
      <w:pPr>
        <w:spacing w:after="0" w:line="240" w:lineRule="auto"/>
        <w:ind w:left="4678" w:firstLine="567"/>
        <w:jc w:val="right"/>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от </w:t>
      </w:r>
      <w:r w:rsidR="005E1F5B" w:rsidRPr="00C10860">
        <w:rPr>
          <w:rFonts w:ascii="Times New Roman" w:eastAsia="Times New Roman" w:hAnsi="Times New Roman" w:cs="Times New Roman"/>
          <w:color w:val="000000"/>
          <w:sz w:val="28"/>
          <w:szCs w:val="28"/>
          <w:lang w:eastAsia="ru-RU"/>
        </w:rPr>
        <w:t>__</w:t>
      </w:r>
      <w:r w:rsidRPr="00C10860">
        <w:rPr>
          <w:rFonts w:ascii="Times New Roman" w:eastAsia="Times New Roman" w:hAnsi="Times New Roman" w:cs="Times New Roman"/>
          <w:color w:val="000000"/>
          <w:sz w:val="28"/>
          <w:szCs w:val="28"/>
          <w:lang w:eastAsia="ru-RU"/>
        </w:rPr>
        <w:t> 202</w:t>
      </w:r>
      <w:r w:rsidR="005E1F5B" w:rsidRPr="00C10860">
        <w:rPr>
          <w:rFonts w:ascii="Times New Roman" w:eastAsia="Times New Roman" w:hAnsi="Times New Roman" w:cs="Times New Roman"/>
          <w:color w:val="000000"/>
          <w:sz w:val="28"/>
          <w:szCs w:val="28"/>
          <w:lang w:eastAsia="ru-RU"/>
        </w:rPr>
        <w:t>5</w:t>
      </w:r>
      <w:r w:rsidRPr="00C10860">
        <w:rPr>
          <w:rFonts w:ascii="Times New Roman" w:eastAsia="Times New Roman" w:hAnsi="Times New Roman" w:cs="Times New Roman"/>
          <w:color w:val="000000"/>
          <w:sz w:val="28"/>
          <w:szCs w:val="28"/>
          <w:lang w:eastAsia="ru-RU"/>
        </w:rPr>
        <w:t> №</w:t>
      </w:r>
      <w:r w:rsidR="005E1F5B" w:rsidRPr="00C10860">
        <w:rPr>
          <w:rFonts w:ascii="Times New Roman" w:eastAsia="Times New Roman" w:hAnsi="Times New Roman" w:cs="Times New Roman"/>
          <w:color w:val="000000"/>
          <w:sz w:val="28"/>
          <w:szCs w:val="28"/>
          <w:lang w:eastAsia="ru-RU"/>
        </w:rPr>
        <w:t>____</w:t>
      </w:r>
    </w:p>
    <w:p w14:paraId="6851413C" w14:textId="77777777" w:rsidR="00DA5315" w:rsidRPr="00C10860" w:rsidRDefault="00DA5315" w:rsidP="00DA5315">
      <w:pPr>
        <w:spacing w:after="0" w:line="240" w:lineRule="auto"/>
        <w:ind w:left="4678" w:firstLine="567"/>
        <w:jc w:val="both"/>
        <w:rPr>
          <w:rFonts w:ascii="Times New Roman" w:eastAsia="Times New Roman" w:hAnsi="Times New Roman" w:cs="Times New Roman"/>
          <w:b/>
          <w:bCs/>
          <w:color w:val="000000"/>
          <w:sz w:val="28"/>
          <w:szCs w:val="28"/>
          <w:lang w:eastAsia="ru-RU"/>
        </w:rPr>
      </w:pPr>
      <w:r w:rsidRPr="00C10860">
        <w:rPr>
          <w:rFonts w:ascii="Times New Roman" w:eastAsia="Times New Roman" w:hAnsi="Times New Roman" w:cs="Times New Roman"/>
          <w:b/>
          <w:bCs/>
          <w:color w:val="000000"/>
          <w:sz w:val="28"/>
          <w:szCs w:val="28"/>
          <w:lang w:eastAsia="ru-RU"/>
        </w:rPr>
        <w:t> </w:t>
      </w:r>
    </w:p>
    <w:p w14:paraId="10407EC1" w14:textId="77777777" w:rsidR="00DA5315" w:rsidRPr="00C10860" w:rsidRDefault="00DA5315" w:rsidP="00DA5315">
      <w:pPr>
        <w:spacing w:after="0" w:line="240" w:lineRule="auto"/>
        <w:ind w:firstLine="709"/>
        <w:jc w:val="center"/>
        <w:rPr>
          <w:rFonts w:ascii="Times New Roman" w:eastAsia="Times New Roman" w:hAnsi="Times New Roman" w:cs="Times New Roman"/>
          <w:b/>
          <w:bCs/>
          <w:color w:val="000000"/>
          <w:sz w:val="28"/>
          <w:szCs w:val="28"/>
          <w:lang w:eastAsia="ru-RU"/>
        </w:rPr>
      </w:pPr>
      <w:r w:rsidRPr="00C10860">
        <w:rPr>
          <w:rFonts w:ascii="Times New Roman" w:eastAsia="Times New Roman" w:hAnsi="Times New Roman" w:cs="Times New Roman"/>
          <w:b/>
          <w:bCs/>
          <w:color w:val="000000"/>
          <w:sz w:val="28"/>
          <w:szCs w:val="28"/>
          <w:lang w:eastAsia="ru-RU"/>
        </w:rPr>
        <w:t>АДМИНИСТРАТИВНЫЙ РЕГЛАМЕНТ</w:t>
      </w:r>
    </w:p>
    <w:p w14:paraId="154B716E" w14:textId="77777777" w:rsidR="00DA5315" w:rsidRPr="00C10860" w:rsidRDefault="00DA5315" w:rsidP="00DA5315">
      <w:pPr>
        <w:spacing w:after="0" w:line="240" w:lineRule="auto"/>
        <w:ind w:firstLine="709"/>
        <w:jc w:val="center"/>
        <w:rPr>
          <w:rFonts w:ascii="Times New Roman" w:eastAsia="Times New Roman" w:hAnsi="Times New Roman" w:cs="Times New Roman"/>
          <w:b/>
          <w:bCs/>
          <w:color w:val="000000"/>
          <w:sz w:val="28"/>
          <w:szCs w:val="28"/>
          <w:lang w:eastAsia="ru-RU"/>
        </w:rPr>
      </w:pPr>
      <w:r w:rsidRPr="00C10860">
        <w:rPr>
          <w:rFonts w:ascii="Times New Roman" w:eastAsia="Times New Roman" w:hAnsi="Times New Roman" w:cs="Times New Roman"/>
          <w:b/>
          <w:bCs/>
          <w:color w:val="000000"/>
          <w:sz w:val="28"/>
          <w:szCs w:val="28"/>
          <w:lang w:eastAsia="ru-RU"/>
        </w:rPr>
        <w:t>предоставления муниципальной услуги</w:t>
      </w:r>
    </w:p>
    <w:p w14:paraId="0A4B4F19"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06262629"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 </w:t>
      </w:r>
    </w:p>
    <w:p w14:paraId="0092AF97"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1. Общие положения</w:t>
      </w:r>
    </w:p>
    <w:p w14:paraId="1666EC4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0583310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14:paraId="14FC47E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Регламент определяет порядок, сроки и последовательность действий (административных процедур) при предоставлении муниципальной услуги.</w:t>
      </w:r>
    </w:p>
    <w:p w14:paraId="2D5F11CB" w14:textId="645CC3E9" w:rsidR="00DA5315" w:rsidRPr="00C10860" w:rsidRDefault="00C10860" w:rsidP="00C10860">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DA5315" w:rsidRPr="00C10860">
        <w:rPr>
          <w:rFonts w:ascii="Times New Roman" w:eastAsia="Times New Roman" w:hAnsi="Times New Roman" w:cs="Times New Roman"/>
          <w:color w:val="000000"/>
          <w:sz w:val="28"/>
          <w:szCs w:val="28"/>
          <w:lang w:eastAsia="ru-RU"/>
        </w:rPr>
        <w:t xml:space="preserve">1.2. Регламент размещается на Интернет-сайте администрации </w:t>
      </w:r>
      <w:proofErr w:type="spellStart"/>
      <w:r w:rsidR="00DA5315" w:rsidRPr="00C10860">
        <w:rPr>
          <w:rFonts w:ascii="Times New Roman" w:eastAsia="Times New Roman" w:hAnsi="Times New Roman" w:cs="Times New Roman"/>
          <w:color w:val="000000"/>
          <w:sz w:val="28"/>
          <w:szCs w:val="28"/>
          <w:lang w:eastAsia="ru-RU"/>
        </w:rPr>
        <w:t>Большемуртинского</w:t>
      </w:r>
      <w:proofErr w:type="spellEnd"/>
      <w:r w:rsidR="00DA5315" w:rsidRPr="00C10860">
        <w:rPr>
          <w:rFonts w:ascii="Times New Roman" w:eastAsia="Times New Roman" w:hAnsi="Times New Roman" w:cs="Times New Roman"/>
          <w:color w:val="000000"/>
          <w:sz w:val="28"/>
          <w:szCs w:val="28"/>
          <w:lang w:eastAsia="ru-RU"/>
        </w:rPr>
        <w:t xml:space="preserve"> района </w:t>
      </w:r>
      <w:hyperlink r:id="rId7" w:history="1">
        <w:r w:rsidRPr="00C10860">
          <w:rPr>
            <w:rStyle w:val="a4"/>
            <w:rFonts w:ascii="Times New Roman" w:hAnsi="Times New Roman" w:cs="Times New Roman"/>
            <w:color w:val="0066CC"/>
            <w:sz w:val="28"/>
            <w:szCs w:val="28"/>
            <w:shd w:val="clear" w:color="auto" w:fill="FFFFFF"/>
          </w:rPr>
          <w:t>https://bolshemurtinskij-r04.gosweb.gosuslugi.ru/</w:t>
        </w:r>
      </w:hyperlink>
      <w:r>
        <w:rPr>
          <w:rFonts w:ascii="Times New Roman" w:hAnsi="Times New Roman" w:cs="Times New Roman"/>
          <w:sz w:val="28"/>
          <w:szCs w:val="28"/>
        </w:rPr>
        <w:t xml:space="preserve">, </w:t>
      </w:r>
      <w:r w:rsidR="00DA5315" w:rsidRPr="00C10860">
        <w:rPr>
          <w:rFonts w:ascii="Times New Roman" w:eastAsia="Times New Roman" w:hAnsi="Times New Roman" w:cs="Times New Roman"/>
          <w:color w:val="000000"/>
          <w:sz w:val="28"/>
          <w:szCs w:val="28"/>
          <w:lang w:eastAsia="ru-RU"/>
        </w:rPr>
        <w:t xml:space="preserve"> также на информационном стенде администрации поселка Большая Мурта, расположенном в администрации поселка Большая Мурта по адресу: Красноярский край, </w:t>
      </w:r>
      <w:proofErr w:type="spellStart"/>
      <w:r w:rsidR="00DA5315" w:rsidRPr="00C10860">
        <w:rPr>
          <w:rFonts w:ascii="Times New Roman" w:eastAsia="Times New Roman" w:hAnsi="Times New Roman" w:cs="Times New Roman"/>
          <w:color w:val="000000"/>
          <w:sz w:val="28"/>
          <w:szCs w:val="28"/>
          <w:lang w:eastAsia="ru-RU"/>
        </w:rPr>
        <w:t>Большемуртинский</w:t>
      </w:r>
      <w:proofErr w:type="spellEnd"/>
      <w:r w:rsidR="00DA5315" w:rsidRPr="00C10860">
        <w:rPr>
          <w:rFonts w:ascii="Times New Roman" w:eastAsia="Times New Roman" w:hAnsi="Times New Roman" w:cs="Times New Roman"/>
          <w:color w:val="000000"/>
          <w:sz w:val="28"/>
          <w:szCs w:val="28"/>
          <w:lang w:eastAsia="ru-RU"/>
        </w:rPr>
        <w:t xml:space="preserve"> район </w:t>
      </w:r>
      <w:proofErr w:type="spellStart"/>
      <w:r w:rsidR="00DA5315" w:rsidRPr="00C10860">
        <w:rPr>
          <w:rFonts w:ascii="Times New Roman" w:eastAsia="Times New Roman" w:hAnsi="Times New Roman" w:cs="Times New Roman"/>
          <w:color w:val="000000"/>
          <w:sz w:val="28"/>
          <w:szCs w:val="28"/>
          <w:lang w:eastAsia="ru-RU"/>
        </w:rPr>
        <w:t>пгт</w:t>
      </w:r>
      <w:proofErr w:type="spellEnd"/>
      <w:r w:rsidR="00DA5315" w:rsidRPr="00C10860">
        <w:rPr>
          <w:rFonts w:ascii="Times New Roman" w:eastAsia="Times New Roman" w:hAnsi="Times New Roman" w:cs="Times New Roman"/>
          <w:color w:val="000000"/>
          <w:sz w:val="28"/>
          <w:szCs w:val="28"/>
          <w:lang w:eastAsia="ru-RU"/>
        </w:rPr>
        <w:t>. Большая Мурта, ул. Кирова, 7.</w:t>
      </w:r>
    </w:p>
    <w:p w14:paraId="333A62A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1.3. Предоставление муниципальной услуги осуществляется:</w:t>
      </w:r>
    </w:p>
    <w:p w14:paraId="61E7E1A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устно, в случае обращения заявителя (при личном обращении);</w:t>
      </w:r>
    </w:p>
    <w:p w14:paraId="17C85CE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письменно, в случае ответа на письменное обращение либо обращение,  направленное через электронную почту.</w:t>
      </w:r>
    </w:p>
    <w:p w14:paraId="7CA0157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1.4. Получение консультаций по процедуре предоставления муниципальной услуги может осуществляться следующими способами:</w:t>
      </w:r>
    </w:p>
    <w:p w14:paraId="2464DF2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посредством личного обращения;</w:t>
      </w:r>
    </w:p>
    <w:p w14:paraId="4CD2DD4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обращения по телефону;</w:t>
      </w:r>
    </w:p>
    <w:p w14:paraId="507FA00B"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посредством письменных обращений по почте;</w:t>
      </w:r>
    </w:p>
    <w:p w14:paraId="4B2BA92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посредством обращений по электронной почте.</w:t>
      </w:r>
    </w:p>
    <w:p w14:paraId="65041660" w14:textId="77777777" w:rsidR="00DA5315" w:rsidRPr="00C10860" w:rsidRDefault="00DA5315" w:rsidP="00DA5315">
      <w:pPr>
        <w:spacing w:after="0" w:line="240" w:lineRule="auto"/>
        <w:ind w:firstLine="708"/>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1.5. Основными требованиями к консультации заявителей являются:</w:t>
      </w:r>
    </w:p>
    <w:p w14:paraId="68DB545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актуальность;</w:t>
      </w:r>
    </w:p>
    <w:p w14:paraId="413F63E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своевременность;</w:t>
      </w:r>
    </w:p>
    <w:p w14:paraId="37E9382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четкость в изложении материала;</w:t>
      </w:r>
    </w:p>
    <w:p w14:paraId="091C7E8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полнота консультирования;</w:t>
      </w:r>
    </w:p>
    <w:p w14:paraId="252E974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наглядность форм подачи материала;</w:t>
      </w:r>
    </w:p>
    <w:p w14:paraId="076F166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удобство и доступность.</w:t>
      </w:r>
    </w:p>
    <w:p w14:paraId="4BBC28F1" w14:textId="77777777" w:rsidR="00DA5315" w:rsidRPr="00C10860" w:rsidRDefault="00DA5315" w:rsidP="00DA5315">
      <w:pPr>
        <w:spacing w:after="0" w:line="240" w:lineRule="auto"/>
        <w:ind w:firstLine="708"/>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lastRenderedPageBreak/>
        <w:t>1.6. Требования к форме и характеру взаимодействия специалиста администрации поселка Большая Мурта (далее специалиста) с заявителями:</w:t>
      </w:r>
    </w:p>
    <w:p w14:paraId="0C7B7B1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782F185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поселка Большая Мурта либо уполномоченным должностным лицом.</w:t>
      </w:r>
    </w:p>
    <w:p w14:paraId="41C6D29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038AFD0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 </w:t>
      </w:r>
    </w:p>
    <w:p w14:paraId="0618974F"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2. Стандарт предоставления муниципальной услуги</w:t>
      </w:r>
    </w:p>
    <w:p w14:paraId="78716EE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32B8F03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 Наименование муниципальной услуги – муниципальная услуга </w:t>
      </w:r>
      <w:r w:rsidRPr="00C10860">
        <w:rPr>
          <w:rFonts w:ascii="Times New Roman" w:eastAsia="Times New Roman" w:hAnsi="Times New Roman" w:cs="Times New Roman"/>
          <w:i/>
          <w:iCs/>
          <w:color w:val="000000"/>
          <w:sz w:val="28"/>
          <w:szCs w:val="28"/>
          <w:lang w:eastAsia="ru-RU"/>
        </w:rPr>
        <w:t>«</w:t>
      </w:r>
      <w:r w:rsidRPr="00C10860">
        <w:rPr>
          <w:rFonts w:ascii="Times New Roman" w:eastAsia="Times New Roman" w:hAnsi="Times New Roman" w:cs="Times New Roman"/>
          <w:color w:val="000000"/>
          <w:sz w:val="28"/>
          <w:szCs w:val="28"/>
          <w:lang w:eastAsia="ru-RU"/>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7BE3FBFD"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2.2. Предоставление муниципальной услуги осуществляется специалистом администрации поселка Большая Мурта.</w:t>
      </w:r>
    </w:p>
    <w:p w14:paraId="744717D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Ответственным исполнителем муниципальной услуги является специалист I категории администрации поселка Большая Мурта (далее специалист).</w:t>
      </w:r>
    </w:p>
    <w:p w14:paraId="666A618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xml:space="preserve">Место нахождения: Красноярский край </w:t>
      </w:r>
      <w:proofErr w:type="spellStart"/>
      <w:r w:rsidRPr="00C10860">
        <w:rPr>
          <w:rFonts w:ascii="Times New Roman" w:eastAsia="Times New Roman" w:hAnsi="Times New Roman" w:cs="Times New Roman"/>
          <w:color w:val="000000"/>
          <w:sz w:val="28"/>
          <w:szCs w:val="28"/>
          <w:lang w:eastAsia="ru-RU"/>
        </w:rPr>
        <w:t>Большемуртинский</w:t>
      </w:r>
      <w:proofErr w:type="spellEnd"/>
      <w:r w:rsidRPr="00C10860">
        <w:rPr>
          <w:rFonts w:ascii="Times New Roman" w:eastAsia="Times New Roman" w:hAnsi="Times New Roman" w:cs="Times New Roman"/>
          <w:color w:val="000000"/>
          <w:sz w:val="28"/>
          <w:szCs w:val="28"/>
          <w:lang w:eastAsia="ru-RU"/>
        </w:rPr>
        <w:t xml:space="preserve"> район, </w:t>
      </w:r>
      <w:proofErr w:type="spellStart"/>
      <w:r w:rsidRPr="00C10860">
        <w:rPr>
          <w:rFonts w:ascii="Times New Roman" w:eastAsia="Times New Roman" w:hAnsi="Times New Roman" w:cs="Times New Roman"/>
          <w:color w:val="000000"/>
          <w:sz w:val="28"/>
          <w:szCs w:val="28"/>
          <w:lang w:eastAsia="ru-RU"/>
        </w:rPr>
        <w:t>пгт</w:t>
      </w:r>
      <w:proofErr w:type="spellEnd"/>
      <w:r w:rsidRPr="00C10860">
        <w:rPr>
          <w:rFonts w:ascii="Times New Roman" w:eastAsia="Times New Roman" w:hAnsi="Times New Roman" w:cs="Times New Roman"/>
          <w:color w:val="000000"/>
          <w:sz w:val="28"/>
          <w:szCs w:val="28"/>
          <w:lang w:eastAsia="ru-RU"/>
        </w:rPr>
        <w:t>. Большая Мурта, ул. Кирова, 7</w:t>
      </w:r>
    </w:p>
    <w:p w14:paraId="1A2D655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xml:space="preserve">Почтовый адрес: Красноярский край </w:t>
      </w:r>
      <w:proofErr w:type="spellStart"/>
      <w:r w:rsidRPr="00C10860">
        <w:rPr>
          <w:rFonts w:ascii="Times New Roman" w:eastAsia="Times New Roman" w:hAnsi="Times New Roman" w:cs="Times New Roman"/>
          <w:color w:val="000000"/>
          <w:sz w:val="28"/>
          <w:szCs w:val="28"/>
          <w:lang w:eastAsia="ru-RU"/>
        </w:rPr>
        <w:t>Большемуртинский</w:t>
      </w:r>
      <w:proofErr w:type="spellEnd"/>
      <w:r w:rsidRPr="00C10860">
        <w:rPr>
          <w:rFonts w:ascii="Times New Roman" w:eastAsia="Times New Roman" w:hAnsi="Times New Roman" w:cs="Times New Roman"/>
          <w:color w:val="000000"/>
          <w:sz w:val="28"/>
          <w:szCs w:val="28"/>
          <w:lang w:eastAsia="ru-RU"/>
        </w:rPr>
        <w:t xml:space="preserve"> район, </w:t>
      </w:r>
      <w:proofErr w:type="spellStart"/>
      <w:r w:rsidRPr="00C10860">
        <w:rPr>
          <w:rFonts w:ascii="Times New Roman" w:eastAsia="Times New Roman" w:hAnsi="Times New Roman" w:cs="Times New Roman"/>
          <w:color w:val="000000"/>
          <w:sz w:val="28"/>
          <w:szCs w:val="28"/>
          <w:lang w:eastAsia="ru-RU"/>
        </w:rPr>
        <w:t>пгт</w:t>
      </w:r>
      <w:proofErr w:type="spellEnd"/>
      <w:r w:rsidRPr="00C10860">
        <w:rPr>
          <w:rFonts w:ascii="Times New Roman" w:eastAsia="Times New Roman" w:hAnsi="Times New Roman" w:cs="Times New Roman"/>
          <w:color w:val="000000"/>
          <w:sz w:val="28"/>
          <w:szCs w:val="28"/>
          <w:lang w:eastAsia="ru-RU"/>
        </w:rPr>
        <w:t>. Большая Мурта, ул. Кирова, 7</w:t>
      </w:r>
    </w:p>
    <w:p w14:paraId="5A94C15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Приёмные дни: понедельник-пятница</w:t>
      </w:r>
    </w:p>
    <w:p w14:paraId="17CB376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График работы: с 8.00 до 17.00, в пятницу с 8.00 до 12.00 (обеденный перерыв с 12.00 до 13.00)</w:t>
      </w:r>
    </w:p>
    <w:p w14:paraId="6A190E6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Телефон/факс: 8(39198)32-1-30, адрес электронной почты: </w:t>
      </w:r>
      <w:r w:rsidRPr="00C10860">
        <w:rPr>
          <w:rFonts w:ascii="Times New Roman" w:eastAsia="Times New Roman" w:hAnsi="Times New Roman" w:cs="Times New Roman"/>
          <w:color w:val="000000"/>
          <w:sz w:val="28"/>
          <w:szCs w:val="28"/>
          <w:u w:val="single"/>
          <w:lang w:eastAsia="ru-RU"/>
        </w:rPr>
        <w:t>bmurtapadm@krasmail.ru</w:t>
      </w:r>
    </w:p>
    <w:p w14:paraId="5E49A6A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xml:space="preserve">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w:t>
      </w:r>
      <w:r w:rsidRPr="00C10860">
        <w:rPr>
          <w:rFonts w:ascii="Times New Roman" w:eastAsia="Times New Roman" w:hAnsi="Times New Roman" w:cs="Times New Roman"/>
          <w:color w:val="000000"/>
          <w:sz w:val="28"/>
          <w:szCs w:val="28"/>
          <w:lang w:eastAsia="ru-RU"/>
        </w:rPr>
        <w:lastRenderedPageBreak/>
        <w:t>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14:paraId="4A8A774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14:paraId="3D0FDF1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2.4. Предоставление муниципальной услуги осуществляется на бесплатной основе.</w:t>
      </w:r>
    </w:p>
    <w:p w14:paraId="24EEB44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2.5. Результатом предоставления муниципальной услуги является:</w:t>
      </w:r>
    </w:p>
    <w:p w14:paraId="7486B45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bookmarkStart w:id="2" w:name="Par3"/>
      <w:bookmarkStart w:id="3" w:name="Par4"/>
      <w:bookmarkEnd w:id="2"/>
      <w:bookmarkEnd w:id="3"/>
      <w:r w:rsidRPr="00C10860">
        <w:rPr>
          <w:rFonts w:ascii="Times New Roman" w:eastAsia="Times New Roman" w:hAnsi="Times New Roman" w:cs="Times New Roman"/>
          <w:color w:val="000000"/>
          <w:sz w:val="28"/>
          <w:szCs w:val="28"/>
          <w:lang w:eastAsia="ru-RU"/>
        </w:rPr>
        <w:t>1) письменное разъяснение по вопросам применения муниципальных правовых актов о налогах и сборах;</w:t>
      </w:r>
    </w:p>
    <w:p w14:paraId="6EC2A3A2" w14:textId="3FB613BF"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 письменный отказ в предоставлении муниципальной услуги.</w:t>
      </w:r>
    </w:p>
    <w:p w14:paraId="41EA24CB" w14:textId="4746944E" w:rsidR="00AA7DDC" w:rsidRPr="00C10860" w:rsidRDefault="00AA7DDC" w:rsidP="00AA7DDC">
      <w:pPr>
        <w:jc w:val="both"/>
        <w:rPr>
          <w:rFonts w:ascii="Times New Roman" w:hAnsi="Times New Roman" w:cs="Times New Roman"/>
          <w:sz w:val="28"/>
          <w:szCs w:val="28"/>
        </w:rPr>
      </w:pPr>
      <w:bookmarkStart w:id="4" w:name="_Hlk192856489"/>
      <w:r w:rsidRPr="00C10860">
        <w:rPr>
          <w:rFonts w:ascii="Times New Roman" w:hAnsi="Times New Roman" w:cs="Times New Roman"/>
          <w:sz w:val="28"/>
          <w:szCs w:val="28"/>
        </w:rPr>
        <w:t xml:space="preserve">         2.6.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Pr="00C10860">
        <w:rPr>
          <w:rFonts w:ascii="Times New Roman" w:hAnsi="Times New Roman" w:cs="Times New Roman"/>
          <w:sz w:val="28"/>
          <w:szCs w:val="28"/>
          <w:highlight w:val="yellow"/>
        </w:rPr>
        <w:t>.</w:t>
      </w:r>
      <w:r w:rsidRPr="00C10860">
        <w:rPr>
          <w:rFonts w:ascii="Times New Roman" w:hAnsi="Times New Roman" w:cs="Times New Roman"/>
          <w:sz w:val="28"/>
          <w:szCs w:val="28"/>
        </w:rPr>
        <w:t xml:space="preserve">  </w:t>
      </w:r>
    </w:p>
    <w:bookmarkEnd w:id="4"/>
    <w:p w14:paraId="3C0C7942" w14:textId="15530415"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w:t>
      </w:r>
      <w:r w:rsidR="00AA7DDC" w:rsidRPr="00C10860">
        <w:rPr>
          <w:rFonts w:ascii="Times New Roman" w:eastAsia="Times New Roman" w:hAnsi="Times New Roman" w:cs="Times New Roman"/>
          <w:color w:val="000000"/>
          <w:sz w:val="28"/>
          <w:szCs w:val="28"/>
          <w:lang w:eastAsia="ru-RU"/>
        </w:rPr>
        <w:t>7</w:t>
      </w:r>
      <w:r w:rsidRPr="00C10860">
        <w:rPr>
          <w:rFonts w:ascii="Times New Roman" w:eastAsia="Times New Roman" w:hAnsi="Times New Roman" w:cs="Times New Roman"/>
          <w:color w:val="000000"/>
          <w:sz w:val="28"/>
          <w:szCs w:val="28"/>
          <w:lang w:eastAsia="ru-RU"/>
        </w:rPr>
        <w:t>. Срок предоставления муниципальной услуги составляет не более чем тридцать дней со дня поступления заявления о письменном разъяснении по вопросам применения законодательства о налогах и сборах.</w:t>
      </w:r>
    </w:p>
    <w:p w14:paraId="4594B91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Письменное разъяснение выдается заявителю или направляется ему по адресу, содержащемуся в его заявлении.</w:t>
      </w:r>
    </w:p>
    <w:p w14:paraId="7EE33CA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2.8. Исчерпывающий перечень документов, необходимых для предоставления муниципальной услуги (далее – документы):</w:t>
      </w:r>
    </w:p>
    <w:p w14:paraId="6E9B132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Изложенное в свободной форме заявление, поступившее в поселка Большая Мурта,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14:paraId="4E3AD7C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2.8.1 Заявитель в своем письменном обращении в обязательном порядке указывает:</w:t>
      </w:r>
    </w:p>
    <w:p w14:paraId="4275871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14:paraId="31CCA9B1"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lastRenderedPageBreak/>
        <w:t>- наименование организации или фамилия, имя, отчество (при наличии) гражданина, направившего обращение;</w:t>
      </w:r>
    </w:p>
    <w:p w14:paraId="1396BC7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полный почтовый адрес заявителя, по которому должен быть направлен ответ;</w:t>
      </w:r>
    </w:p>
    <w:p w14:paraId="18C856C1"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содержание обращения;</w:t>
      </w:r>
    </w:p>
    <w:p w14:paraId="58B4EED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подпись лица;</w:t>
      </w:r>
    </w:p>
    <w:p w14:paraId="303ADDC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дата обращения.</w:t>
      </w:r>
    </w:p>
    <w:p w14:paraId="5D5B264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14:paraId="0CD8963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14:paraId="6C0676D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4F0A1A47" w14:textId="001DF1A2"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14:paraId="7527BDCA" w14:textId="77777777" w:rsidR="00AA7DDC" w:rsidRPr="00C10860" w:rsidRDefault="00AA7DDC" w:rsidP="00C10860">
      <w:pPr>
        <w:widowControl w:val="0"/>
        <w:tabs>
          <w:tab w:val="left" w:pos="1729"/>
        </w:tabs>
        <w:spacing w:after="0"/>
        <w:ind w:firstLine="709"/>
        <w:jc w:val="both"/>
        <w:rPr>
          <w:rFonts w:ascii="Times New Roman" w:eastAsia="Times New Roman" w:hAnsi="Times New Roman" w:cs="Times New Roman"/>
          <w:sz w:val="28"/>
          <w:szCs w:val="28"/>
          <w:lang w:eastAsia="ru-RU" w:bidi="ru-RU"/>
        </w:rPr>
      </w:pPr>
      <w:bookmarkStart w:id="5" w:name="_Hlk192856788"/>
      <w:r w:rsidRPr="00C10860">
        <w:rPr>
          <w:rFonts w:ascii="Times New Roman" w:eastAsia="Times New Roman" w:hAnsi="Times New Roman" w:cs="Times New Roman"/>
          <w:sz w:val="28"/>
          <w:szCs w:val="28"/>
          <w:lang w:eastAsia="ru-RU" w:bidi="ru-RU"/>
        </w:rPr>
        <w:t>2.8.1.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 предусмотренных в частях 10 и 11 статьи 7 Федерального закона от 27.07.2010 № 210-ФЗ  (при наличии технической возможности).</w:t>
      </w:r>
    </w:p>
    <w:p w14:paraId="6AD8851D" w14:textId="77777777" w:rsidR="00C10860" w:rsidRDefault="00AA7DDC" w:rsidP="00C10860">
      <w:pPr>
        <w:widowControl w:val="0"/>
        <w:tabs>
          <w:tab w:val="left" w:pos="1729"/>
        </w:tabs>
        <w:spacing w:after="0"/>
        <w:ind w:firstLine="709"/>
        <w:jc w:val="both"/>
        <w:rPr>
          <w:rFonts w:ascii="Times New Roman" w:eastAsia="Times New Roman" w:hAnsi="Times New Roman" w:cs="Times New Roman"/>
          <w:sz w:val="28"/>
          <w:szCs w:val="28"/>
          <w:lang w:eastAsia="ru-RU" w:bidi="ru-RU"/>
        </w:rPr>
      </w:pPr>
      <w:r w:rsidRPr="00C10860">
        <w:rPr>
          <w:rFonts w:ascii="Times New Roman" w:eastAsia="Times New Roman" w:hAnsi="Times New Roman" w:cs="Times New Roman"/>
          <w:sz w:val="28"/>
          <w:szCs w:val="28"/>
          <w:lang w:eastAsia="ru-RU" w:bidi="ru-RU"/>
        </w:rPr>
        <w:t>2.8.2. При предоставлении муниципальной услуги в электронной форме идентификация и аутентификация могут осуществляться посредством:</w:t>
      </w:r>
      <w:r w:rsidR="00C10860">
        <w:rPr>
          <w:rFonts w:ascii="Times New Roman" w:eastAsia="Times New Roman" w:hAnsi="Times New Roman" w:cs="Times New Roman"/>
          <w:sz w:val="28"/>
          <w:szCs w:val="28"/>
          <w:lang w:eastAsia="ru-RU" w:bidi="ru-RU"/>
        </w:rPr>
        <w:t xml:space="preserve">                         </w:t>
      </w:r>
    </w:p>
    <w:p w14:paraId="6B3C9E67" w14:textId="77777777" w:rsidR="00C10860" w:rsidRDefault="00AA7DDC" w:rsidP="00C10860">
      <w:pPr>
        <w:widowControl w:val="0"/>
        <w:tabs>
          <w:tab w:val="left" w:pos="1729"/>
        </w:tabs>
        <w:spacing w:after="0"/>
        <w:ind w:firstLine="709"/>
        <w:jc w:val="both"/>
        <w:rPr>
          <w:rFonts w:ascii="Times New Roman" w:hAnsi="Times New Roman" w:cs="Times New Roman"/>
          <w:sz w:val="28"/>
          <w:szCs w:val="28"/>
        </w:rPr>
      </w:pPr>
      <w:r w:rsidRPr="00C10860">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00C10860">
        <w:rPr>
          <w:rFonts w:ascii="Times New Roman" w:hAnsi="Times New Roman" w:cs="Times New Roman"/>
          <w:sz w:val="28"/>
          <w:szCs w:val="28"/>
        </w:rPr>
        <w:t xml:space="preserve">                                                     </w:t>
      </w:r>
    </w:p>
    <w:p w14:paraId="34834A69" w14:textId="77777777" w:rsidR="00C10860" w:rsidRDefault="00AA7DDC" w:rsidP="00C10860">
      <w:pPr>
        <w:widowControl w:val="0"/>
        <w:tabs>
          <w:tab w:val="left" w:pos="1729"/>
        </w:tabs>
        <w:spacing w:after="0"/>
        <w:ind w:firstLine="709"/>
        <w:jc w:val="both"/>
        <w:rPr>
          <w:rFonts w:ascii="Times New Roman" w:hAnsi="Times New Roman" w:cs="Times New Roman"/>
          <w:sz w:val="28"/>
          <w:szCs w:val="28"/>
        </w:rPr>
      </w:pPr>
      <w:r w:rsidRPr="00C10860">
        <w:rPr>
          <w:rFonts w:ascii="Times New Roman" w:hAnsi="Times New Roman" w:cs="Times New Roman"/>
          <w:sz w:val="28"/>
          <w:szCs w:val="28"/>
        </w:rPr>
        <w:t xml:space="preserve">2) информационных технологий, предусмотренных </w:t>
      </w:r>
      <w:hyperlink r:id="rId8" w:history="1">
        <w:r w:rsidRPr="00C10860">
          <w:rPr>
            <w:rStyle w:val="a4"/>
            <w:rFonts w:ascii="Times New Roman" w:hAnsi="Times New Roman" w:cs="Times New Roman"/>
            <w:sz w:val="28"/>
            <w:szCs w:val="28"/>
          </w:rPr>
          <w:t>статьями 9</w:t>
        </w:r>
      </w:hyperlink>
      <w:r w:rsidRPr="00C10860">
        <w:rPr>
          <w:rFonts w:ascii="Times New Roman" w:hAnsi="Times New Roman" w:cs="Times New Roman"/>
          <w:sz w:val="28"/>
          <w:szCs w:val="28"/>
        </w:rPr>
        <w:t xml:space="preserve">, </w:t>
      </w:r>
      <w:hyperlink r:id="rId9" w:history="1">
        <w:r w:rsidRPr="00C10860">
          <w:rPr>
            <w:rStyle w:val="a4"/>
            <w:rFonts w:ascii="Times New Roman" w:hAnsi="Times New Roman" w:cs="Times New Roman"/>
            <w:sz w:val="28"/>
            <w:szCs w:val="28"/>
          </w:rPr>
          <w:t>10</w:t>
        </w:r>
      </w:hyperlink>
      <w:r w:rsidRPr="00C10860">
        <w:rPr>
          <w:rFonts w:ascii="Times New Roman" w:hAnsi="Times New Roman" w:cs="Times New Roman"/>
          <w:sz w:val="28"/>
          <w:szCs w:val="28"/>
        </w:rPr>
        <w:t xml:space="preserve"> и </w:t>
      </w:r>
      <w:hyperlink r:id="rId10" w:history="1">
        <w:r w:rsidRPr="00C10860">
          <w:rPr>
            <w:rStyle w:val="a4"/>
            <w:rFonts w:ascii="Times New Roman" w:hAnsi="Times New Roman" w:cs="Times New Roman"/>
            <w:sz w:val="28"/>
            <w:szCs w:val="28"/>
          </w:rPr>
          <w:t>14</w:t>
        </w:r>
      </w:hyperlink>
      <w:r w:rsidRPr="00C10860">
        <w:rPr>
          <w:rFonts w:ascii="Times New Roman" w:hAnsi="Times New Roman" w:cs="Times New Roman"/>
          <w:sz w:val="28"/>
          <w:szCs w:val="28"/>
        </w:rPr>
        <w:t xml:space="preserve"> Федерального закона от 29 декабря 2022 года N 572-ФЗ "Об осуществлении идентификации и (или) аутентификации физических лиц с использованием </w:t>
      </w:r>
      <w:r w:rsidRPr="00C10860">
        <w:rPr>
          <w:rFonts w:ascii="Times New Roman" w:hAnsi="Times New Roman" w:cs="Times New Roman"/>
          <w:sz w:val="28"/>
          <w:szCs w:val="28"/>
        </w:rPr>
        <w:lastRenderedPageBreak/>
        <w:t>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End w:id="5"/>
    </w:p>
    <w:p w14:paraId="519EFF84" w14:textId="10B1D880" w:rsidR="00DA5315" w:rsidRPr="00C10860" w:rsidRDefault="00DA5315" w:rsidP="00C10860">
      <w:pPr>
        <w:widowControl w:val="0"/>
        <w:tabs>
          <w:tab w:val="left" w:pos="1729"/>
        </w:tabs>
        <w:spacing w:after="0"/>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2.8.</w:t>
      </w:r>
      <w:r w:rsidR="00C10860">
        <w:rPr>
          <w:rFonts w:ascii="Times New Roman" w:eastAsia="Times New Roman" w:hAnsi="Times New Roman" w:cs="Times New Roman"/>
          <w:color w:val="000000"/>
          <w:sz w:val="28"/>
          <w:szCs w:val="28"/>
          <w:lang w:eastAsia="ru-RU"/>
        </w:rPr>
        <w:t>3</w:t>
      </w:r>
      <w:r w:rsidRPr="00C10860">
        <w:rPr>
          <w:rFonts w:ascii="Times New Roman" w:eastAsia="Times New Roman" w:hAnsi="Times New Roman" w:cs="Times New Roman"/>
          <w:color w:val="000000"/>
          <w:sz w:val="28"/>
          <w:szCs w:val="28"/>
          <w:lang w:eastAsia="ru-RU"/>
        </w:rPr>
        <w:t>.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BBD501B"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bookmarkStart w:id="6" w:name="P88"/>
      <w:bookmarkEnd w:id="6"/>
      <w:r w:rsidRPr="00C10860">
        <w:rPr>
          <w:rFonts w:ascii="Times New Roman" w:eastAsia="Times New Roman" w:hAnsi="Times New Roman" w:cs="Times New Roman"/>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08B6FDE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Оснований для отказа в приеме документов, необходимых для предоставления администрацией поселка Большая Мурта муниципальной услуги, законодательством Российской Федерации не предусмотрено.</w:t>
      </w:r>
    </w:p>
    <w:p w14:paraId="6F36E4C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2.10. Исчерпывающий перечень оснований для отказа в предоставлении муниципальной услуги:</w:t>
      </w:r>
    </w:p>
    <w:p w14:paraId="27F27A2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bookmarkStart w:id="7" w:name="P92"/>
      <w:bookmarkEnd w:id="7"/>
      <w:r w:rsidRPr="00C10860">
        <w:rPr>
          <w:rFonts w:ascii="Times New Roman" w:eastAsia="Times New Roman" w:hAnsi="Times New Roman" w:cs="Times New Roman"/>
          <w:color w:val="000000"/>
          <w:sz w:val="28"/>
          <w:szCs w:val="28"/>
          <w:lang w:eastAsia="ru-RU"/>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14:paraId="1C462E3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2.10.2.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4B680FA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722E714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C10860">
          <w:rPr>
            <w:rFonts w:ascii="Times New Roman" w:eastAsia="Times New Roman" w:hAnsi="Times New Roman" w:cs="Times New Roman"/>
            <w:color w:val="000000"/>
            <w:sz w:val="28"/>
            <w:szCs w:val="28"/>
            <w:lang w:eastAsia="ru-RU"/>
          </w:rPr>
          <w:t>тайну</w:t>
        </w:r>
      </w:hyperlink>
      <w:r w:rsidRPr="00C10860">
        <w:rPr>
          <w:rFonts w:ascii="Times New Roman" w:eastAsia="Times New Roman" w:hAnsi="Times New Roman" w:cs="Times New Roman"/>
          <w:color w:val="000000"/>
          <w:sz w:val="28"/>
          <w:szCs w:val="28"/>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7ABCC6A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371DB2E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lastRenderedPageBreak/>
        <w:t>2.10.6.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C10860">
          <w:rPr>
            <w:rFonts w:ascii="Times New Roman" w:eastAsia="Times New Roman" w:hAnsi="Times New Roman" w:cs="Times New Roman"/>
            <w:color w:val="000000"/>
            <w:sz w:val="28"/>
            <w:szCs w:val="28"/>
            <w:lang w:eastAsia="ru-RU"/>
          </w:rPr>
          <w:t>пунктах 2.10.1</w:t>
        </w:r>
      </w:hyperlink>
      <w:r w:rsidRPr="00C10860">
        <w:rPr>
          <w:rFonts w:ascii="Times New Roman" w:eastAsia="Times New Roman" w:hAnsi="Times New Roman" w:cs="Times New Roman"/>
          <w:color w:val="000000"/>
          <w:sz w:val="28"/>
          <w:szCs w:val="28"/>
          <w:lang w:eastAsia="ru-RU"/>
        </w:rPr>
        <w:t> - </w:t>
      </w:r>
      <w:hyperlink r:id="rId13" w:anchor="P96#P96" w:history="1">
        <w:r w:rsidRPr="00C10860">
          <w:rPr>
            <w:rFonts w:ascii="Times New Roman" w:eastAsia="Times New Roman" w:hAnsi="Times New Roman" w:cs="Times New Roman"/>
            <w:color w:val="000000"/>
            <w:sz w:val="28"/>
            <w:szCs w:val="28"/>
            <w:lang w:eastAsia="ru-RU"/>
          </w:rPr>
          <w:t>2.10.5</w:t>
        </w:r>
      </w:hyperlink>
      <w:r w:rsidRPr="00C10860">
        <w:rPr>
          <w:rFonts w:ascii="Times New Roman" w:eastAsia="Times New Roman" w:hAnsi="Times New Roman" w:cs="Times New Roman"/>
          <w:color w:val="000000"/>
          <w:sz w:val="28"/>
          <w:szCs w:val="28"/>
          <w:lang w:eastAsia="ru-RU"/>
        </w:rPr>
        <w:t> Административного регламента, также может являться указание автором недействительных сведений о себе и (или) адреса для ответа.</w:t>
      </w:r>
    </w:p>
    <w:p w14:paraId="0966529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2.10.7. Заявитель вправе вновь направить обращение в администрацию поселка Большая Мурта в случае, если причины, по которым ответ по существу поставленных в обращении вопросов не мог быть дан, в последующем были устранены.</w:t>
      </w:r>
    </w:p>
    <w:p w14:paraId="357A530D"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C10860">
        <w:rPr>
          <w:rFonts w:ascii="Times New Roman" w:eastAsia="Times New Roman" w:hAnsi="Times New Roman" w:cs="Times New Roman"/>
          <w:i/>
          <w:iCs/>
          <w:color w:val="000000"/>
          <w:sz w:val="28"/>
          <w:szCs w:val="28"/>
          <w:lang w:eastAsia="ru-RU"/>
        </w:rPr>
        <w:t>.</w:t>
      </w:r>
    </w:p>
    <w:p w14:paraId="30D0F36A" w14:textId="5368BA8D"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xml:space="preserve">2.12. </w:t>
      </w:r>
      <w:bookmarkStart w:id="8" w:name="_Hlk192856512"/>
      <w:r w:rsidR="00AA7DDC" w:rsidRPr="00C10860">
        <w:rPr>
          <w:rFonts w:ascii="Times New Roman" w:eastAsia="Times New Roman" w:hAnsi="Times New Roman" w:cs="Times New Roman"/>
          <w:sz w:val="28"/>
          <w:szCs w:val="28"/>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муниципальные услуги</w:t>
      </w:r>
      <w:r w:rsidR="00B75184" w:rsidRPr="00C10860">
        <w:rPr>
          <w:rFonts w:ascii="Times New Roman" w:eastAsia="Times New Roman" w:hAnsi="Times New Roman" w:cs="Times New Roman"/>
          <w:sz w:val="28"/>
          <w:szCs w:val="28"/>
          <w:lang w:bidi="ru-RU"/>
        </w:rPr>
        <w:t xml:space="preserve"> н</w:t>
      </w:r>
      <w:r w:rsidR="00AA7DDC" w:rsidRPr="00C10860">
        <w:rPr>
          <w:rFonts w:ascii="Times New Roman" w:eastAsia="Times New Roman" w:hAnsi="Times New Roman" w:cs="Times New Roman"/>
          <w:sz w:val="28"/>
          <w:szCs w:val="28"/>
          <w:lang w:bidi="ru-RU"/>
        </w:rPr>
        <w:t>е превышает 15 минут</w:t>
      </w:r>
      <w:bookmarkEnd w:id="8"/>
      <w:r w:rsidR="00AA7DDC" w:rsidRPr="00C10860">
        <w:rPr>
          <w:rFonts w:ascii="Times New Roman" w:eastAsia="Times New Roman" w:hAnsi="Times New Roman" w:cs="Times New Roman"/>
          <w:sz w:val="28"/>
          <w:szCs w:val="28"/>
          <w:lang w:bidi="ru-RU"/>
        </w:rPr>
        <w:t>.</w:t>
      </w:r>
    </w:p>
    <w:p w14:paraId="5B16ED3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2.13. Срок регистрации запроса заявителя о предоставлении муниципальной услуги составляет не более одного рабочего дня со дня поступления.</w:t>
      </w:r>
    </w:p>
    <w:p w14:paraId="1998452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w:t>
      </w:r>
    </w:p>
    <w:p w14:paraId="01A1DD03" w14:textId="61349A7A"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w:t>
      </w:r>
      <w:r w:rsidR="00AA7DDC" w:rsidRPr="00C10860">
        <w:rPr>
          <w:rFonts w:ascii="Times New Roman" w:eastAsia="Times New Roman" w:hAnsi="Times New Roman" w:cs="Times New Roman"/>
          <w:color w:val="000000"/>
          <w:sz w:val="28"/>
          <w:szCs w:val="28"/>
          <w:lang w:eastAsia="ru-RU"/>
        </w:rPr>
        <w:t xml:space="preserve"> и (или) информации</w:t>
      </w:r>
      <w:r w:rsidRPr="00C10860">
        <w:rPr>
          <w:rFonts w:ascii="Times New Roman" w:eastAsia="Times New Roman" w:hAnsi="Times New Roman" w:cs="Times New Roman"/>
          <w:color w:val="000000"/>
          <w:sz w:val="28"/>
          <w:szCs w:val="28"/>
          <w:lang w:eastAsia="ru-RU"/>
        </w:rPr>
        <w:t>,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39A8688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0CBEAB8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14:paraId="09C65C7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19D60A9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4360EFA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14:paraId="78D7180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EC2E65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460B913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Места для ожидания и заполнения заявлений должны быть доступны для инвалидов.</w:t>
      </w:r>
    </w:p>
    <w:p w14:paraId="44CEBD54"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4A420AE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62A8C2B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7F41CF6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1ABF5B3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A1C40D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14:paraId="68F0B12D"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2.15. На информационном стенде в администрации размещаются следующие информационные материалы:</w:t>
      </w:r>
    </w:p>
    <w:p w14:paraId="74C9FE3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сведения о перечне предоставляемых муниципальных услуг;</w:t>
      </w:r>
    </w:p>
    <w:p w14:paraId="042A48EB"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образцы документов (справок).</w:t>
      </w:r>
    </w:p>
    <w:p w14:paraId="653C170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адрес, номера телефонов и факса, график работы, адрес электронной почты администрации;</w:t>
      </w:r>
    </w:p>
    <w:p w14:paraId="4D4CD94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административный регламент;</w:t>
      </w:r>
    </w:p>
    <w:p w14:paraId="1837B82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адрес официального сайта администрации в сети Интернет, содержащего информацию о предоставлении муниципальной услуги;</w:t>
      </w:r>
    </w:p>
    <w:p w14:paraId="2C9FAD3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04C41D8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перечень оснований для отказа в предоставлении муниципальной услуги;</w:t>
      </w:r>
    </w:p>
    <w:p w14:paraId="72AD66A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14:paraId="0148381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lastRenderedPageBreak/>
        <w:t>- необходимая оперативная информация о предоставлении муниципальной услуги.</w:t>
      </w:r>
    </w:p>
    <w:p w14:paraId="4A9C83F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717FDB7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2.16. Показателями доступности и качества муниципальной услуги являются:</w:t>
      </w:r>
    </w:p>
    <w:p w14:paraId="5112909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количество выданных документов, являющихся результатом муниципальной услуги;</w:t>
      </w:r>
    </w:p>
    <w:p w14:paraId="5042959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25720220"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21C83C8D"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9C7A62C"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FF0000"/>
          <w:sz w:val="28"/>
          <w:szCs w:val="28"/>
          <w:lang w:eastAsia="ru-RU"/>
        </w:rPr>
        <w:t> </w:t>
      </w:r>
    </w:p>
    <w:p w14:paraId="1B3E9B4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3.1. Последовательность административных процедур.</w:t>
      </w:r>
    </w:p>
    <w:p w14:paraId="4BD7126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Последовательность административных процедур исполнения муниципальной услуги включает в себя следующие действия:</w:t>
      </w:r>
    </w:p>
    <w:p w14:paraId="14EB15E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прием и регистрация обращения;</w:t>
      </w:r>
    </w:p>
    <w:p w14:paraId="19B3EFC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рассмотрение обращения;</w:t>
      </w:r>
    </w:p>
    <w:p w14:paraId="270242E4"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подготовка и направление ответа на обращение заявителю.</w:t>
      </w:r>
    </w:p>
    <w:p w14:paraId="1CCCF501"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3.1.1. Прием и регистрация обращений.</w:t>
      </w:r>
    </w:p>
    <w:p w14:paraId="7DDFE87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Основанием для начала предоставления муниципальной услуги является поступление обращения от заявителя в администрацию поселка Большая Мурта  посредством личного обращения, почтовой, факсимильной связи либо в электронном виде.</w:t>
      </w:r>
    </w:p>
    <w:p w14:paraId="11E6643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Обращение подлежит обязательной регистрации в течение 1 дня с момента поступления в администрацию.</w:t>
      </w:r>
    </w:p>
    <w:p w14:paraId="4EA062C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Ответственность за прием и регистрацию обращения несет специалист администрации поселка Большая Мурта, ответственный за прием и регистрацию документов.</w:t>
      </w:r>
    </w:p>
    <w:p w14:paraId="79FA7EB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14:paraId="19DB966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Обращения, поступившие по электронной почте, ежедневно распечатываются и оформляются специалистом администрации поселка Большая Мурта, ответственным за прием и регистрацию документов, для рассмотрения Главой поселка Большая Мурта в установленном порядке как обычные письменные обращения.</w:t>
      </w:r>
    </w:p>
    <w:p w14:paraId="1825031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Специалист администрации поселка Большая Мурта, ответственный за прием и регистрацию документов</w:t>
      </w:r>
      <w:r w:rsidRPr="00C10860">
        <w:rPr>
          <w:rFonts w:ascii="Times New Roman" w:eastAsia="Times New Roman" w:hAnsi="Times New Roman" w:cs="Times New Roman"/>
          <w:i/>
          <w:iCs/>
          <w:color w:val="000000"/>
          <w:sz w:val="28"/>
          <w:szCs w:val="28"/>
          <w:lang w:eastAsia="ru-RU"/>
        </w:rPr>
        <w:t>, </w:t>
      </w:r>
      <w:r w:rsidRPr="00C10860">
        <w:rPr>
          <w:rFonts w:ascii="Times New Roman" w:eastAsia="Times New Roman" w:hAnsi="Times New Roman" w:cs="Times New Roman"/>
          <w:color w:val="000000"/>
          <w:sz w:val="28"/>
          <w:szCs w:val="28"/>
          <w:lang w:eastAsia="ru-RU"/>
        </w:rPr>
        <w:t xml:space="preserve">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w:t>
      </w:r>
      <w:r w:rsidRPr="00C10860">
        <w:rPr>
          <w:rFonts w:ascii="Times New Roman" w:eastAsia="Times New Roman" w:hAnsi="Times New Roman" w:cs="Times New Roman"/>
          <w:color w:val="000000"/>
          <w:sz w:val="28"/>
          <w:szCs w:val="28"/>
          <w:lang w:eastAsia="ru-RU"/>
        </w:rPr>
        <w:lastRenderedPageBreak/>
        <w:t>обращения, чтение, определение содержания вопросов обращения гражданина) и регистрацию обращений в журнале регистрации входящей корреспонденции.</w:t>
      </w:r>
    </w:p>
    <w:p w14:paraId="5EF4933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C10860">
          <w:rPr>
            <w:rFonts w:ascii="Times New Roman" w:eastAsia="Times New Roman" w:hAnsi="Times New Roman" w:cs="Times New Roman"/>
            <w:color w:val="000000"/>
            <w:sz w:val="28"/>
            <w:szCs w:val="28"/>
            <w:lang w:eastAsia="ru-RU"/>
          </w:rPr>
          <w:t>пунктами 2.8</w:t>
        </w:r>
      </w:hyperlink>
      <w:r w:rsidRPr="00C10860">
        <w:rPr>
          <w:rFonts w:ascii="Times New Roman" w:eastAsia="Times New Roman" w:hAnsi="Times New Roman" w:cs="Times New Roman"/>
          <w:color w:val="000000"/>
          <w:sz w:val="28"/>
          <w:szCs w:val="28"/>
          <w:lang w:eastAsia="ru-RU"/>
        </w:rPr>
        <w:t> - 2.9 Административного регламента.</w:t>
      </w:r>
    </w:p>
    <w:p w14:paraId="67C0D3F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14:paraId="6B8F7D0B"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3.1.2. Рассмотрение обращений.</w:t>
      </w:r>
    </w:p>
    <w:p w14:paraId="7ABD0D8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Прошедшие регистрацию письменные обращения передаются специалисту администрации поселка Большая Мурта.</w:t>
      </w:r>
    </w:p>
    <w:p w14:paraId="41BDAC1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Глава поселка Большая Мурта по результатам ознакомления с текстом обращения, прилагаемыми к нему документами в течение 2 рабочих дней с момента их поступления:</w:t>
      </w:r>
    </w:p>
    <w:p w14:paraId="2480E94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определяет, относится ли к компетенции администрации рассмотрение поставленных в обращении вопросов;</w:t>
      </w:r>
    </w:p>
    <w:p w14:paraId="0081C4E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определяет характер, сроки действий и сроки рассмотрения обращения;</w:t>
      </w:r>
    </w:p>
    <w:p w14:paraId="0D6B745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определяет исполнителя поручения;</w:t>
      </w:r>
    </w:p>
    <w:p w14:paraId="6E59E2D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ставит исполнение поручений и рассмотрение обращения на контроль.</w:t>
      </w:r>
    </w:p>
    <w:p w14:paraId="0960969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Решением Главы поселка Большая Мурта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поселка Большая Мурта.</w:t>
      </w:r>
    </w:p>
    <w:p w14:paraId="597E8C9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xml:space="preserve">Специалист, ответственный за прием и регистрацию документов, в течение 1 рабочего дня с момента передачи (поступления) документов от Главы поселка </w:t>
      </w:r>
      <w:proofErr w:type="spellStart"/>
      <w:r w:rsidRPr="00C10860">
        <w:rPr>
          <w:rFonts w:ascii="Times New Roman" w:eastAsia="Times New Roman" w:hAnsi="Times New Roman" w:cs="Times New Roman"/>
          <w:color w:val="000000"/>
          <w:sz w:val="28"/>
          <w:szCs w:val="28"/>
          <w:lang w:eastAsia="ru-RU"/>
        </w:rPr>
        <w:t>Боьшая</w:t>
      </w:r>
      <w:proofErr w:type="spellEnd"/>
      <w:r w:rsidRPr="00C10860">
        <w:rPr>
          <w:rFonts w:ascii="Times New Roman" w:eastAsia="Times New Roman" w:hAnsi="Times New Roman" w:cs="Times New Roman"/>
          <w:color w:val="000000"/>
          <w:sz w:val="28"/>
          <w:szCs w:val="28"/>
          <w:lang w:eastAsia="ru-RU"/>
        </w:rPr>
        <w:t xml:space="preserve"> Мурта передает обращение для рассмотрения по существу вместе с приложенными документами специалисту администрации.</w:t>
      </w:r>
    </w:p>
    <w:p w14:paraId="66E4D70B"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3.1.3. Подготовка и направление ответов на обращение.</w:t>
      </w:r>
    </w:p>
    <w:p w14:paraId="741ABEC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Специалист администрации обеспечивает рассмотрение обращения и подготовку ответа в сроки, установленные </w:t>
      </w:r>
      <w:hyperlink r:id="rId15" w:anchor="P62#P62" w:history="1">
        <w:r w:rsidRPr="00C10860">
          <w:rPr>
            <w:rFonts w:ascii="Times New Roman" w:eastAsia="Times New Roman" w:hAnsi="Times New Roman" w:cs="Times New Roman"/>
            <w:color w:val="000000"/>
            <w:sz w:val="28"/>
            <w:szCs w:val="28"/>
            <w:lang w:eastAsia="ru-RU"/>
          </w:rPr>
          <w:t>п. 2.6</w:t>
        </w:r>
      </w:hyperlink>
      <w:r w:rsidRPr="00C10860">
        <w:rPr>
          <w:rFonts w:ascii="Times New Roman" w:eastAsia="Times New Roman" w:hAnsi="Times New Roman" w:cs="Times New Roman"/>
          <w:color w:val="000000"/>
          <w:sz w:val="28"/>
          <w:szCs w:val="28"/>
          <w:lang w:eastAsia="ru-RU"/>
        </w:rPr>
        <w:t> Административного регламента.</w:t>
      </w:r>
    </w:p>
    <w:p w14:paraId="4116975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Специалист администрации рассматривает поступившее заявление и оформляет письменное разъяснение.</w:t>
      </w:r>
    </w:p>
    <w:p w14:paraId="1AB8A891"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Ответ на вопрос предоставляется в простой, четкой и понятной форме за подписью Главы поселка Большая Мурта либо лица, его замещающего.</w:t>
      </w:r>
    </w:p>
    <w:p w14:paraId="392792D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14:paraId="3E39764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14:paraId="3D7C889F" w14:textId="69075433"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lastRenderedPageBreak/>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14:paraId="0B417C94" w14:textId="77777777" w:rsidR="00B75184" w:rsidRPr="00C10860" w:rsidRDefault="00B75184" w:rsidP="00B75184">
      <w:pPr>
        <w:widowControl w:val="0"/>
        <w:ind w:firstLine="709"/>
        <w:jc w:val="both"/>
        <w:rPr>
          <w:rFonts w:ascii="Times New Roman" w:eastAsia="Times New Roman" w:hAnsi="Times New Roman" w:cs="Times New Roman"/>
          <w:sz w:val="28"/>
          <w:szCs w:val="28"/>
          <w:lang w:eastAsia="ru-RU" w:bidi="ru-RU"/>
        </w:rPr>
      </w:pPr>
      <w:r w:rsidRPr="00C10860">
        <w:rPr>
          <w:rFonts w:ascii="Times New Roman" w:eastAsia="Times New Roman" w:hAnsi="Times New Roman" w:cs="Times New Roman"/>
          <w:sz w:val="28"/>
          <w:szCs w:val="28"/>
          <w:lang w:eastAsia="ru-RU" w:bidi="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93617F2" w14:textId="6A54EF30" w:rsidR="00B75184" w:rsidRPr="00C10860" w:rsidRDefault="00B75184" w:rsidP="00B75184">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sz w:val="28"/>
          <w:szCs w:val="28"/>
          <w:lang w:eastAsia="ru-RU" w:bidi="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 210-ФЗ.</w:t>
      </w:r>
    </w:p>
    <w:p w14:paraId="6D92000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3.2.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1517ABD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Порядок исправления допущенных опечаток и ошибок.</w:t>
      </w:r>
    </w:p>
    <w:p w14:paraId="4829146D"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Заявитель вправе обратиться в администрацию с заявлением об исправлении допущенных опечаток и ошибок по форме согласно приложению 1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направляется заявителю способом, указанным в заявлении об исправлении допущенных опечаток и ошибок в течение 5 (пяти) рабочих дней с даты поступления заявления об исправлении допущенных опечаток и ошибок.</w:t>
      </w:r>
    </w:p>
    <w:p w14:paraId="6B017CF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Исчерпывающий перечень оснований для отказа в исправлении допущенных опечаток и ошибок:</w:t>
      </w:r>
    </w:p>
    <w:p w14:paraId="332370F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а) несоответствие заявителя кругу лиц, указанных в пункте 2.3 настоящего Регламента;</w:t>
      </w:r>
    </w:p>
    <w:p w14:paraId="71B067F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б) отсутствие факта допущения опечаток и ошибок.</w:t>
      </w:r>
    </w:p>
    <w:p w14:paraId="1792A66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3.3.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006DEE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Порядок выдачи дубликата.</w:t>
      </w:r>
    </w:p>
    <w:p w14:paraId="52A1950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xml:space="preserve">Заявитель вправе обратиться в администрацию с заявлением о выдаче дубликата в произвольной форме. В случае отсутствия оснований для отказа в выдаче дубликата, установленных настоящим пунктом, администрация </w:t>
      </w:r>
      <w:r w:rsidRPr="00C10860">
        <w:rPr>
          <w:rFonts w:ascii="Times New Roman" w:eastAsia="Times New Roman" w:hAnsi="Times New Roman" w:cs="Times New Roman"/>
          <w:color w:val="000000"/>
          <w:sz w:val="28"/>
          <w:szCs w:val="28"/>
          <w:lang w:eastAsia="ru-RU"/>
        </w:rPr>
        <w:lastRenderedPageBreak/>
        <w:t>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Главы поселка Большая Мурта, то в качестве дубликата заявителю повторно предоставляется указанный документ. Дубликат документа либо решение об отказе в выдаче дубликата направляется заявителю способом, указанным заявителем в заявлении о выдаче дубликата, в течение 5 (пяти) рабочих дней с даты поступления заявления о выдаче дубликата.</w:t>
      </w:r>
    </w:p>
    <w:p w14:paraId="1BDE795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Исчерпывающий перечень оснований для отказа в выдаче дубликата:</w:t>
      </w:r>
    </w:p>
    <w:p w14:paraId="40E1017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а) несоответствие заявителя кругу лиц, указанных в пункте 2.3 настоящего Регламента.</w:t>
      </w:r>
    </w:p>
    <w:sectPr w:rsidR="00DA5315" w:rsidRPr="00C10860" w:rsidSect="004A120A">
      <w:type w:val="continuous"/>
      <w:pgSz w:w="11900" w:h="16840"/>
      <w:pgMar w:top="993" w:right="850" w:bottom="709"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87"/>
    <w:rsid w:val="000041CD"/>
    <w:rsid w:val="00216387"/>
    <w:rsid w:val="004A120A"/>
    <w:rsid w:val="004D59E9"/>
    <w:rsid w:val="005E1F5B"/>
    <w:rsid w:val="00763A73"/>
    <w:rsid w:val="009112F0"/>
    <w:rsid w:val="009377FC"/>
    <w:rsid w:val="00AA7DDC"/>
    <w:rsid w:val="00B75184"/>
    <w:rsid w:val="00C10860"/>
    <w:rsid w:val="00DA5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E51A"/>
  <w15:chartTrackingRefBased/>
  <w15:docId w15:val="{E2E9E0A8-D073-48E9-AE9C-FBF0FD05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A53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531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A5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DA5315"/>
  </w:style>
  <w:style w:type="paragraph" w:customStyle="1" w:styleId="consplusnormal0">
    <w:name w:val="consplusnormal0"/>
    <w:basedOn w:val="a"/>
    <w:rsid w:val="00DA5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DA5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DA5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A5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AA7DDC"/>
    <w:rPr>
      <w:color w:val="0000FF"/>
      <w:u w:val="single"/>
    </w:rPr>
  </w:style>
  <w:style w:type="paragraph" w:customStyle="1" w:styleId="a5">
    <w:basedOn w:val="a"/>
    <w:next w:val="a3"/>
    <w:uiPriority w:val="99"/>
    <w:rsid w:val="00AA7DD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yperlink">
    <w:name w:val="hyperlink"/>
    <w:basedOn w:val="a0"/>
    <w:rsid w:val="004A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amp;field=134&amp;date=03.03.2025" TargetMode="External"/><Relationship Id="rId13" Type="http://schemas.openxmlformats.org/officeDocument/2006/relationships/hyperlink" Target="http://nla-service.minjust.ru:8080/rnla-links/ws" TargetMode="External"/><Relationship Id="rId3" Type="http://schemas.openxmlformats.org/officeDocument/2006/relationships/webSettings" Target="webSettings.xml"/><Relationship Id="rId7" Type="http://schemas.openxmlformats.org/officeDocument/2006/relationships/hyperlink" Target="https://bolshemurtinskij-r04.gosweb.gosuslugi.ru/" TargetMode="External"/><Relationship Id="rId12" Type="http://schemas.openxmlformats.org/officeDocument/2006/relationships/hyperlink" Target="http://nla-service.minjust.ru:8080/rnla-links/w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FE35F97A-BE78-47B3-B6C5-61733248072F" TargetMode="External"/><Relationship Id="rId11" Type="http://schemas.openxmlformats.org/officeDocument/2006/relationships/hyperlink" Target="http://pravo.minjust.ru/" TargetMode="External"/><Relationship Id="rId5" Type="http://schemas.openxmlformats.org/officeDocument/2006/relationships/hyperlink" Target="https://pravo-search.minjust.ru/bigs/showDocument.html?id=2819E8FF-A34F-4708-B16F-2D2CB3264069" TargetMode="External"/><Relationship Id="rId15" Type="http://schemas.openxmlformats.org/officeDocument/2006/relationships/hyperlink" Target="http://nla-service.minjust.ru:8080/rnla-links/ws" TargetMode="External"/><Relationship Id="rId10" Type="http://schemas.openxmlformats.org/officeDocument/2006/relationships/hyperlink" Target="https://login.consultant.ru/link/?req=doc&amp;base=LAW&amp;n=482707&amp;dst=100243&amp;field=134&amp;date=03.03.2025"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login.consultant.ru/link/?req=doc&amp;base=LAW&amp;n=482707&amp;dst=100202&amp;field=134&amp;date=03.03.2025" TargetMode="External"/><Relationship Id="rId14" Type="http://schemas.openxmlformats.org/officeDocument/2006/relationships/hyperlink" Target="http://nla-service.minjust.ru:8080/rnla-links/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4461</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6</cp:revision>
  <dcterms:created xsi:type="dcterms:W3CDTF">2025-03-14T08:07:00Z</dcterms:created>
  <dcterms:modified xsi:type="dcterms:W3CDTF">2025-03-27T09:06:00Z</dcterms:modified>
</cp:coreProperties>
</file>