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center"/>
        <w:rPr>
          <w:sz w:val="20"/>
        </w:rPr>
      </w:pPr>
      <w:r>
        <w:rPr>
          <w:rFonts w:ascii="Arial" w:eastAsia="Arial" w:hAnsi="Arial" w:cs="Arial"/>
          <w:b/>
          <w:color w:val="000000"/>
          <w:spacing w:val="-1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center"/>
        <w:rPr>
          <w:sz w:val="20"/>
        </w:rPr>
      </w:pPr>
      <w:r>
        <w:rPr>
          <w:rFonts w:ascii="Arial" w:eastAsia="Arial" w:hAnsi="Arial" w:cs="Arial"/>
          <w:color w:val="000000"/>
          <w:spacing w:val="-1"/>
        </w:rPr>
        <w:t>РОССИЙСКАЯ ФЕДЕРАЦИЯ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140"/>
        <w:jc w:val="center"/>
        <w:rPr>
          <w:sz w:val="20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140"/>
        <w:jc w:val="center"/>
        <w:rPr>
          <w:sz w:val="20"/>
        </w:rPr>
      </w:pPr>
      <w:r>
        <w:rPr>
          <w:rFonts w:ascii="Arial" w:eastAsia="Arial" w:hAnsi="Arial" w:cs="Arial"/>
          <w:color w:val="000000"/>
        </w:rPr>
        <w:t>АДМИНИСТРАЦИЯ ЕЛОВСКОГО СЕЛЬСОВЕТА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140"/>
        <w:jc w:val="center"/>
        <w:rPr>
          <w:sz w:val="20"/>
        </w:rPr>
      </w:pPr>
      <w:r>
        <w:rPr>
          <w:rFonts w:ascii="Arial" w:eastAsia="Arial" w:hAnsi="Arial" w:cs="Arial"/>
          <w:color w:val="000000"/>
          <w:spacing w:val="-8"/>
        </w:rPr>
        <w:t>БОЛЬШЕМУРТИНСКОГО РАЙОНA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4"/>
        <w:ind w:right="140"/>
        <w:jc w:val="center"/>
        <w:rPr>
          <w:sz w:val="20"/>
        </w:rPr>
      </w:pPr>
      <w:r>
        <w:rPr>
          <w:rFonts w:ascii="Arial" w:eastAsia="Arial" w:hAnsi="Arial" w:cs="Arial"/>
          <w:color w:val="000000"/>
          <w:spacing w:val="-3"/>
        </w:rPr>
        <w:t>КРАСНОЯРСКОГО КРАЯ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4"/>
        <w:ind w:right="140"/>
        <w:jc w:val="center"/>
        <w:rPr>
          <w:sz w:val="20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310"/>
          <w:tab w:val="left" w:pos="8011"/>
        </w:tabs>
        <w:ind w:right="140"/>
        <w:jc w:val="center"/>
        <w:rPr>
          <w:sz w:val="20"/>
        </w:rPr>
      </w:pPr>
      <w:r>
        <w:rPr>
          <w:rFonts w:ascii="Arial" w:eastAsia="Arial" w:hAnsi="Arial" w:cs="Arial"/>
          <w:color w:val="000000"/>
          <w:spacing w:val="52"/>
        </w:rPr>
        <w:t>ПОСТАНОВЛЕНИЕ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310"/>
          <w:tab w:val="left" w:pos="8011"/>
        </w:tabs>
        <w:ind w:left="567" w:right="140" w:firstLine="3107"/>
        <w:rPr>
          <w:sz w:val="20"/>
        </w:rPr>
      </w:pPr>
      <w:r>
        <w:rPr>
          <w:rFonts w:ascii="Arial" w:eastAsia="Arial" w:hAnsi="Arial" w:cs="Arial"/>
          <w:color w:val="000000"/>
          <w:spacing w:val="52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310"/>
          <w:tab w:val="left" w:pos="8011"/>
        </w:tabs>
        <w:jc w:val="both"/>
        <w:rPr>
          <w:sz w:val="20"/>
        </w:rPr>
      </w:pPr>
      <w:r>
        <w:rPr>
          <w:rFonts w:ascii="Arial" w:eastAsia="Arial" w:hAnsi="Arial" w:cs="Arial"/>
          <w:color w:val="000000"/>
        </w:rPr>
        <w:t>«</w:t>
      </w:r>
      <w:r w:rsidR="00CC52F3" w:rsidRPr="00CC52F3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</w:rPr>
        <w:t xml:space="preserve">» </w:t>
      </w:r>
      <w:r w:rsidR="00CC52F3">
        <w:rPr>
          <w:rFonts w:ascii="Arial" w:eastAsia="Arial" w:hAnsi="Arial" w:cs="Arial"/>
          <w:color w:val="000000"/>
        </w:rPr>
        <w:t>июля</w:t>
      </w:r>
      <w:r>
        <w:rPr>
          <w:rFonts w:ascii="Arial" w:eastAsia="Arial" w:hAnsi="Arial" w:cs="Arial"/>
          <w:color w:val="000000"/>
        </w:rPr>
        <w:t xml:space="preserve"> 2023 года          </w:t>
      </w:r>
      <w:r w:rsidR="00CC52F3"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eastAsia="Arial" w:hAnsi="Arial" w:cs="Arial"/>
          <w:color w:val="000000"/>
        </w:rPr>
        <w:t>        </w:t>
      </w:r>
      <w:r>
        <w:rPr>
          <w:rFonts w:ascii="Arial" w:eastAsia="Arial" w:hAnsi="Arial" w:cs="Arial"/>
          <w:color w:val="000000"/>
          <w:spacing w:val="-3"/>
        </w:rPr>
        <w:t>с. Еловка</w:t>
      </w:r>
      <w:r>
        <w:rPr>
          <w:rFonts w:ascii="Arial" w:eastAsia="Arial" w:hAnsi="Arial" w:cs="Arial"/>
          <w:color w:val="000000"/>
        </w:rPr>
        <w:t>                                                    </w:t>
      </w:r>
      <w:r>
        <w:rPr>
          <w:rFonts w:ascii="Arial" w:eastAsia="Arial" w:hAnsi="Arial" w:cs="Arial"/>
          <w:color w:val="000000"/>
          <w:spacing w:val="14"/>
        </w:rPr>
        <w:t xml:space="preserve">№ </w:t>
      </w:r>
      <w:r w:rsidR="00CC52F3">
        <w:rPr>
          <w:rFonts w:ascii="Arial" w:eastAsia="Arial" w:hAnsi="Arial" w:cs="Arial"/>
          <w:color w:val="000000"/>
          <w:spacing w:val="14"/>
        </w:rPr>
        <w:t>25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 w:right="141"/>
        <w:jc w:val="center"/>
        <w:rPr>
          <w:sz w:val="20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 w:right="141"/>
        <w:jc w:val="center"/>
        <w:rPr>
          <w:sz w:val="20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Arial" w:eastAsia="Arial" w:hAnsi="Arial" w:cs="Arial"/>
          <w:color w:val="000000"/>
        </w:rPr>
        <w:t xml:space="preserve"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both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В целях реализации положений Федерального закона от 27.07.2010 </w:t>
      </w:r>
      <w:r>
        <w:rPr>
          <w:rFonts w:ascii="Arial" w:eastAsia="Arial" w:hAnsi="Arial" w:cs="Arial"/>
          <w:color w:val="000000"/>
        </w:rPr>
        <w:br/>
        <w:t xml:space="preserve">  № 210-ФЗ «Об организации предоставления государственных и муниципальных услуг», Постановлением Правительства РФ от 20.07.2021 № 1228 «Об утверждении Правил разработки и утверждения администр</w:t>
      </w:r>
      <w:r>
        <w:rPr>
          <w:rFonts w:ascii="Arial" w:eastAsia="Arial" w:hAnsi="Arial" w:cs="Arial"/>
          <w:color w:val="000000"/>
        </w:rPr>
        <w:t xml:space="preserve">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</w:t>
      </w:r>
      <w:r>
        <w:rPr>
          <w:rFonts w:ascii="Arial" w:eastAsia="Arial" w:hAnsi="Arial" w:cs="Arial"/>
          <w:color w:val="000000"/>
        </w:rPr>
        <w:t>Уставом Еловского сельсовета Большемуртинского района Красноярского края, ПОСТАНОВЛЯЮ: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 w:firstLine="851"/>
        <w:jc w:val="both"/>
      </w:pPr>
      <w:r>
        <w:rPr>
          <w:color w:val="000000"/>
        </w:rPr>
        <w:t> </w:t>
      </w:r>
    </w:p>
    <w:p w:rsidR="00E93A79" w:rsidRDefault="006548BD">
      <w:pPr>
        <w:pStyle w:val="af4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</w:pPr>
      <w:r>
        <w:rPr>
          <w:rFonts w:ascii="Arial" w:eastAsia="Arial" w:hAnsi="Arial" w:cs="Arial"/>
          <w:color w:val="000000"/>
        </w:rPr>
        <w:t>Утвердить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</w:t>
      </w:r>
      <w:r>
        <w:rPr>
          <w:rFonts w:ascii="Arial" w:eastAsia="Arial" w:hAnsi="Arial" w:cs="Arial"/>
          <w:color w:val="000000"/>
        </w:rPr>
        <w:t>ков в собственность бесплатно» согласно приложению.</w:t>
      </w:r>
    </w:p>
    <w:p w:rsidR="00E93A79" w:rsidRDefault="006548BD">
      <w:pPr>
        <w:pStyle w:val="af4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</w:pPr>
      <w:r>
        <w:rPr>
          <w:rFonts w:ascii="Arial" w:eastAsia="Arial" w:hAnsi="Arial" w:cs="Arial"/>
          <w:color w:val="000000"/>
        </w:rPr>
        <w:t>Признать утратившим силу: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 w:firstLine="851"/>
        <w:jc w:val="both"/>
      </w:pPr>
      <w:r>
        <w:rPr>
          <w:rFonts w:ascii="Arial" w:eastAsia="Arial" w:hAnsi="Arial" w:cs="Arial"/>
          <w:color w:val="000000"/>
        </w:rPr>
        <w:t xml:space="preserve">постановление администрации Еловского сельсовета от 26.10.2022 № 44 «Об утверждении административного регламента Еловского сельсовета Большемуртинского района Красноярского края </w:t>
      </w:r>
      <w:r>
        <w:rPr>
          <w:rFonts w:ascii="Arial" w:eastAsia="Arial" w:hAnsi="Arial" w:cs="Arial"/>
          <w:color w:val="000000"/>
        </w:rPr>
        <w:t>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851"/>
        <w:jc w:val="both"/>
        <w:rPr>
          <w:sz w:val="20"/>
        </w:rPr>
      </w:pPr>
      <w:r>
        <w:rPr>
          <w:rFonts w:ascii="Arial" w:eastAsia="Arial" w:hAnsi="Arial" w:cs="Arial"/>
          <w:color w:val="000000"/>
        </w:rPr>
        <w:t>постановление администрации Еловского</w:t>
      </w:r>
      <w:r>
        <w:rPr>
          <w:rFonts w:ascii="Arial" w:eastAsia="Arial" w:hAnsi="Arial" w:cs="Arial"/>
          <w:color w:val="000000"/>
        </w:rPr>
        <w:t xml:space="preserve"> сельсовета от 21.12.2022 № 65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/>
        <w:jc w:val="both"/>
        <w:rPr>
          <w:sz w:val="20"/>
        </w:rPr>
      </w:pPr>
      <w:r>
        <w:rPr>
          <w:rFonts w:ascii="Arial" w:eastAsia="Arial" w:hAnsi="Arial" w:cs="Arial"/>
          <w:color w:val="000000"/>
        </w:rPr>
        <w:t>«О внесении изменений в Постановление администрации Еловского сельсовета от 26.10.2022 № 44 «Об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</w:t>
      </w:r>
      <w:r>
        <w:rPr>
          <w:rFonts w:ascii="Arial" w:eastAsia="Arial" w:hAnsi="Arial" w:cs="Arial"/>
          <w:color w:val="000000"/>
        </w:rPr>
        <w:t xml:space="preserve">данам земельных участков из земель, находящихся в государственной или муниципальной собственности».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/>
        <w:jc w:val="both"/>
        <w:rPr>
          <w:sz w:val="20"/>
        </w:rPr>
      </w:pPr>
      <w:r>
        <w:rPr>
          <w:rFonts w:ascii="Arial" w:eastAsia="Arial" w:hAnsi="Arial" w:cs="Arial"/>
          <w:color w:val="000000"/>
        </w:rPr>
        <w:t>3.  Контроль за исполнением настоящего Постановления  оставляю за собой.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/>
        <w:jc w:val="both"/>
        <w:rPr>
          <w:sz w:val="20"/>
        </w:rPr>
      </w:pPr>
      <w:r>
        <w:rPr>
          <w:rFonts w:ascii="Arial" w:eastAsia="Arial" w:hAnsi="Arial" w:cs="Arial"/>
          <w:color w:val="000000"/>
        </w:rPr>
        <w:t>4.Настоящее Постановление вступает в силу после его официального опубликования (об</w:t>
      </w:r>
      <w:r>
        <w:rPr>
          <w:rFonts w:ascii="Arial" w:eastAsia="Arial" w:hAnsi="Arial" w:cs="Arial"/>
          <w:color w:val="000000"/>
        </w:rPr>
        <w:t>народования) в установленном порядке.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567"/>
        <w:jc w:val="both"/>
        <w:rPr>
          <w:sz w:val="20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 w:firstLine="567"/>
        <w:jc w:val="both"/>
        <w:rPr>
          <w:sz w:val="20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 w:right="-144" w:firstLine="567"/>
        <w:jc w:val="both"/>
        <w:rPr>
          <w:sz w:val="28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 w:right="-144" w:firstLine="567"/>
        <w:jc w:val="both"/>
        <w:rPr>
          <w:sz w:val="28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 w:right="-144" w:firstLine="567"/>
        <w:jc w:val="both"/>
        <w:rPr>
          <w:sz w:val="28"/>
        </w:rPr>
      </w:pPr>
      <w:r>
        <w:rPr>
          <w:rFonts w:ascii="Arial" w:eastAsia="Arial" w:hAnsi="Arial" w:cs="Arial"/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4" w:firstLine="567"/>
        <w:jc w:val="both"/>
        <w:rPr>
          <w:sz w:val="28"/>
        </w:rPr>
      </w:pPr>
      <w:r>
        <w:rPr>
          <w:rFonts w:ascii="Arial" w:eastAsia="Arial" w:hAnsi="Arial" w:cs="Arial"/>
          <w:color w:val="000000"/>
        </w:rPr>
        <w:t>И.о. главы сельсовета:                                                                 Л.Н.Мараканова</w:t>
      </w:r>
    </w:p>
    <w:p w:rsidR="00E93A79" w:rsidRDefault="00E93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</w:p>
    <w:p w:rsidR="00E93A79" w:rsidRDefault="00E93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Arial" w:hAnsi="Arial" w:cs="Arial"/>
          <w:color w:val="000000"/>
        </w:rPr>
      </w:pPr>
    </w:p>
    <w:p w:rsidR="00E93A79" w:rsidRDefault="00E93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Arial" w:hAnsi="Arial" w:cs="Arial"/>
          <w:color w:val="000000"/>
        </w:rPr>
      </w:pPr>
    </w:p>
    <w:p w:rsidR="00CC52F3" w:rsidRDefault="00CC52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Arial" w:hAnsi="Arial" w:cs="Arial"/>
          <w:color w:val="000000"/>
        </w:rPr>
      </w:pPr>
    </w:p>
    <w:p w:rsidR="00E93A79" w:rsidRDefault="00CC52F3" w:rsidP="00CC52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Приложение к постановлению</w:t>
      </w:r>
    </w:p>
    <w:p w:rsidR="00E93A79" w:rsidRDefault="006548BD" w:rsidP="00CC52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   администрации Еловского</w:t>
      </w:r>
    </w:p>
    <w:p w:rsidR="00E93A79" w:rsidRDefault="006548BD" w:rsidP="00CC52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   сельсовета от </w:t>
      </w:r>
      <w:r w:rsidR="00CC52F3">
        <w:rPr>
          <w:rFonts w:ascii="Arial" w:eastAsia="Arial" w:hAnsi="Arial" w:cs="Arial"/>
          <w:color w:val="000000"/>
        </w:rPr>
        <w:t xml:space="preserve">21.07.2023 г. </w:t>
      </w:r>
      <w:r>
        <w:rPr>
          <w:rFonts w:ascii="Arial" w:eastAsia="Arial" w:hAnsi="Arial" w:cs="Arial"/>
          <w:color w:val="000000"/>
        </w:rPr>
        <w:t xml:space="preserve">№ </w:t>
      </w:r>
      <w:r w:rsidR="00CC52F3">
        <w:rPr>
          <w:rFonts w:ascii="Arial" w:eastAsia="Arial" w:hAnsi="Arial" w:cs="Arial"/>
          <w:color w:val="000000"/>
        </w:rPr>
        <w:t>25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</w:t>
      </w:r>
      <w:r>
        <w:rPr>
          <w:rFonts w:ascii="Arial" w:eastAsia="Arial" w:hAnsi="Arial" w:cs="Arial"/>
          <w:color w:val="000000"/>
        </w:rPr>
        <w:t>               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Arial" w:eastAsia="Arial" w:hAnsi="Arial" w:cs="Arial"/>
          <w:color w:val="000000"/>
        </w:rPr>
        <w:t>Административный регламент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Arial" w:eastAsia="Arial" w:hAnsi="Arial" w:cs="Arial"/>
          <w:color w:val="000000"/>
        </w:rPr>
        <w:t>по предоставлению муниципальной услуги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Arial" w:eastAsia="Arial" w:hAnsi="Arial" w:cs="Arial"/>
          <w:color w:val="000000"/>
        </w:rPr>
        <w:t xml:space="preserve">«Постановка граждан на учет в качестве лиц, имеющих право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Arial" w:eastAsia="Arial" w:hAnsi="Arial" w:cs="Arial"/>
          <w:color w:val="000000"/>
        </w:rPr>
        <w:t>на предоставление земельных участков в собственность бесплатно»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:rsidR="00E93A79" w:rsidRDefault="006548BD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jc w:val="center"/>
      </w:pPr>
      <w:r>
        <w:rPr>
          <w:rFonts w:ascii="Arial" w:eastAsia="Arial" w:hAnsi="Arial" w:cs="Arial"/>
          <w:color w:val="000000"/>
        </w:rPr>
        <w:t>Общие положения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1.1. Настоящий административный регламент по предоставлению муниципальной услуги 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</w:t>
      </w:r>
      <w:r>
        <w:rPr>
          <w:rFonts w:ascii="Arial" w:eastAsia="Arial" w:hAnsi="Arial" w:cs="Arial"/>
          <w:color w:val="000000"/>
        </w:rPr>
        <w:t>сти» (далее - Регламент) устанавливает порядок, сроки и последовательность административных процедур (далее - административные процедуры) при предоставлении муниципальной услуги в соответствии с законодательством Российской Федерации.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  1.2. Получателями м</w:t>
      </w:r>
      <w:r>
        <w:rPr>
          <w:rFonts w:ascii="Arial" w:eastAsia="Arial" w:hAnsi="Arial" w:cs="Arial"/>
          <w:color w:val="000000"/>
        </w:rPr>
        <w:t>униципальной услуги являются многодетные граждане, имеющие место жительства на территории Красноярского края и состоящие на учете в качестве нуждающихся в жилых помещениях, предоставляемых по договорам социального найма, по основаниям, предусмотренным стат</w:t>
      </w:r>
      <w:r>
        <w:rPr>
          <w:rFonts w:ascii="Arial" w:eastAsia="Arial" w:hAnsi="Arial" w:cs="Arial"/>
          <w:color w:val="000000"/>
        </w:rPr>
        <w:t>ьей 51 Жилищного кодекса Российской Федерации  (далее - заявители).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</w:t>
      </w:r>
      <w:r>
        <w:rPr>
          <w:rFonts w:ascii="Arial" w:eastAsia="Arial" w:hAnsi="Arial" w:cs="Arial"/>
          <w:color w:val="000000"/>
        </w:rPr>
        <w:t>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1.3. Порядок информирования о правилах предоставления муниципальной услуги: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1.3.1. Информация о местонахождении администрации Еловского сельсовета Большемуртинского района Красноярского края (далее - Администрация):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Адрес: 663069, Красноярский  край</w:t>
      </w:r>
      <w:r>
        <w:rPr>
          <w:rFonts w:ascii="Arial" w:eastAsia="Arial" w:hAnsi="Arial" w:cs="Arial"/>
          <w:color w:val="000000"/>
        </w:rPr>
        <w:t>, Большемуртинский район, село Еловка, ул. Центральная, д. 1а.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Телефон: 8(39198) 27-5-34.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Адрес электронной почты:elovka_bmr@yandex.ru.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График работы: понедельник - пятница с 9.00 до 17.00, перерыв на обед с 12.00 до 13.00; выходные дни- суббота, воскресен</w:t>
      </w:r>
      <w:r>
        <w:rPr>
          <w:rFonts w:ascii="Arial" w:eastAsia="Arial" w:hAnsi="Arial" w:cs="Arial"/>
          <w:color w:val="000000"/>
        </w:rPr>
        <w:t xml:space="preserve">ье.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о местонахождении и графике работы, о способах получения информации;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о справочных телефонах;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об а</w:t>
      </w:r>
      <w:r>
        <w:rPr>
          <w:rFonts w:ascii="Arial" w:eastAsia="Arial" w:hAnsi="Arial" w:cs="Arial"/>
          <w:color w:val="000000"/>
        </w:rPr>
        <w:t>дресе электронной почты;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Основными требованиями к консультации заявителей являются: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актуальность</w:t>
      </w:r>
      <w:r>
        <w:rPr>
          <w:rFonts w:ascii="Arial" w:eastAsia="Arial" w:hAnsi="Arial" w:cs="Arial"/>
          <w:color w:val="000000"/>
        </w:rPr>
        <w:t>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своевременность;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четкость в изложении материала;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полнота консультирования;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удобство и доступность.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Время при индивидуальном устном консультировании не должно превышать 10 минут.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1.4. Информирование заявителей о муниципальной услуге осуществляется: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1) непосредственно при личном приеме заявителя в Администрации;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25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2) по телефону в Администрации;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25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25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4) посредством размещения в открытой и доступной форме информации: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134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 (https://www.gosuslugi.ru/) (далее – Единый портал);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134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на региональном пор</w:t>
      </w:r>
      <w:r>
        <w:rPr>
          <w:rFonts w:ascii="Arial" w:eastAsia="Arial" w:hAnsi="Arial" w:cs="Arial"/>
          <w:color w:val="000000"/>
        </w:rPr>
        <w:t>тале государственных и муниципальных услуг (функций), являющегося государственной информационной системой Красноярского края (</w:t>
      </w:r>
      <w:hyperlink r:id="rId8" w:tooltip="http://www.gosuslugi.krskstate.ru" w:history="1">
        <w:r>
          <w:rPr>
            <w:rStyle w:val="af2"/>
            <w:rFonts w:ascii="Arial" w:eastAsia="Arial" w:hAnsi="Arial" w:cs="Arial"/>
            <w:color w:val="000000"/>
          </w:rPr>
          <w:t>http://www.gosuslugi.krskstate.ru</w:t>
        </w:r>
      </w:hyperlink>
      <w:r>
        <w:rPr>
          <w:rFonts w:ascii="Arial" w:eastAsia="Arial" w:hAnsi="Arial" w:cs="Arial"/>
          <w:color w:val="0000FF"/>
        </w:rPr>
        <w:t>)</w:t>
      </w:r>
      <w:r>
        <w:rPr>
          <w:rFonts w:ascii="Arial" w:eastAsia="Arial" w:hAnsi="Arial" w:cs="Arial"/>
          <w:color w:val="000000"/>
        </w:rPr>
        <w:t xml:space="preserve"> (далее </w:t>
      </w:r>
      <w:r>
        <w:rPr>
          <w:rFonts w:ascii="Arial" w:eastAsia="Arial" w:hAnsi="Arial" w:cs="Arial"/>
          <w:color w:val="000000"/>
        </w:rPr>
        <w:t>– региональный портал);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25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на официальном сайте администрации Большемуртинского района (http://</w:t>
      </w:r>
      <w:r>
        <w:rPr>
          <w:rFonts w:ascii="Arial" w:eastAsia="Arial" w:hAnsi="Arial" w:cs="Arial"/>
          <w:color w:val="000000"/>
          <w:u w:val="single"/>
        </w:rPr>
        <w:t>bmurta.krn.eis1.ru</w:t>
      </w:r>
      <w:r>
        <w:rPr>
          <w:rFonts w:ascii="Arial" w:eastAsia="Arial" w:hAnsi="Arial" w:cs="Arial"/>
          <w:color w:val="000000"/>
        </w:rPr>
        <w:t>);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25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5) посредством размещения информации на информационных стендах Администрации.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1.5. Требования к форме и характеру взаимодействия должностных ли</w:t>
      </w:r>
      <w:r>
        <w:rPr>
          <w:rFonts w:ascii="Arial" w:eastAsia="Arial" w:hAnsi="Arial" w:cs="Arial"/>
          <w:color w:val="000000"/>
        </w:rPr>
        <w:t>ц с заявителями: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</w:t>
      </w:r>
      <w:r>
        <w:rPr>
          <w:rFonts w:ascii="Arial" w:eastAsia="Arial" w:hAnsi="Arial" w:cs="Arial"/>
          <w:color w:val="000000"/>
        </w:rPr>
        <w:t>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при личном обращении заявителей должностное лицо должно представиться, указать фамилию, имя и отчес</w:t>
      </w:r>
      <w:r>
        <w:rPr>
          <w:rFonts w:ascii="Arial" w:eastAsia="Arial" w:hAnsi="Arial" w:cs="Arial"/>
          <w:color w:val="000000"/>
        </w:rPr>
        <w:t>тво, сообщить занимаемую должность, самостоятельно дать ответ на заданный заявителем вопрос;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</w:t>
      </w:r>
      <w:r>
        <w:rPr>
          <w:rFonts w:ascii="Arial" w:eastAsia="Arial" w:hAnsi="Arial" w:cs="Arial"/>
          <w:color w:val="000000"/>
        </w:rPr>
        <w:t>ует принять заявителю (кто именно, когда и что должен сделать);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</w:t>
      </w:r>
      <w:r>
        <w:rPr>
          <w:rFonts w:ascii="Arial" w:eastAsia="Arial" w:hAnsi="Arial" w:cs="Arial"/>
          <w:color w:val="000000"/>
        </w:rPr>
        <w:t>олнившего ответ на обращение. Ответ на письменное обращение подписывается главой Администрации. Ответ на письменные обращения и обращения по электронной почте дается в течение 5 дней со дня принятия решения по такому обращению.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1.6. На информационных стенд</w:t>
      </w:r>
      <w:r>
        <w:rPr>
          <w:rFonts w:ascii="Arial" w:eastAsia="Arial" w:hAnsi="Arial" w:cs="Arial"/>
          <w:color w:val="000000"/>
        </w:rPr>
        <w:t>ах, находящихся на стене при входе в  Администрацию  размещаются следующие информационные материалы: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сведения о перечне предоставляемых муниципальных услуг;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перечень документов, которые заявитель должен представить для получения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образцы заполнения документов;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 адреса, номера телефонов и факса, график работы, адрес электронной почты Администрации;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перечень оснований для отказа в предоставлении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административный регламент;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необходимая оперативная информация о предоставлении муниципально</w:t>
      </w:r>
      <w:r>
        <w:rPr>
          <w:rFonts w:ascii="Arial" w:eastAsia="Arial" w:hAnsi="Arial" w:cs="Arial"/>
          <w:color w:val="000000"/>
        </w:rPr>
        <w:t>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Текст мате</w:t>
      </w:r>
      <w:r>
        <w:rPr>
          <w:rFonts w:ascii="Arial" w:eastAsia="Arial" w:hAnsi="Arial" w:cs="Arial"/>
          <w:color w:val="000000"/>
        </w:rPr>
        <w:t>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center"/>
      </w:pPr>
      <w:r>
        <w:rPr>
          <w:rFonts w:ascii="Arial" w:eastAsia="Arial" w:hAnsi="Arial" w:cs="Arial"/>
          <w:color w:val="000000"/>
        </w:rPr>
        <w:t>2. Стандарт предоставления муниципальной услуги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2.1. Наименование муниципальной услуги - «Постановка граждан на учет в качестве лиц, имеющих право на предоставление земельных участков в собственность бесплатно» (далее – муниципальная услуга).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2.2. Предоставление муниципальной услуги осуществляется администрацией Еловского сельсовета Большемуртинского района Красноярского края (далее – Администрация).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Ответственными исполнителями муниципальной услуги являются специалисты Администрации (далее – с</w:t>
      </w:r>
      <w:r>
        <w:rPr>
          <w:rFonts w:ascii="Arial" w:eastAsia="Arial" w:hAnsi="Arial" w:cs="Arial"/>
          <w:color w:val="000000"/>
        </w:rPr>
        <w:t>пециалист, специалисты).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2.3. Результатом предоставления муниципальной услуги является: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уведомление о постановке на очередь;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уведомление об отказе в постановке на очередь.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2.4.  Сроки предоставления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Срок предоставления муниципаль</w:t>
      </w:r>
      <w:r>
        <w:rPr>
          <w:rFonts w:ascii="Arial" w:eastAsia="Arial" w:hAnsi="Arial" w:cs="Arial"/>
          <w:color w:val="000000"/>
        </w:rPr>
        <w:t>ной услуги составляет в течение 15 дней со дня поступления заявления.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2.5. Предоставление муниципальной услуги осуществляется в соответствии со следующими нормативными правовыми актами: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Федеральным законом от 06.10.2003 № 131-ФЗ «Об общих принципах орган</w:t>
      </w:r>
      <w:r>
        <w:rPr>
          <w:rFonts w:ascii="Arial" w:eastAsia="Arial" w:hAnsi="Arial" w:cs="Arial"/>
          <w:color w:val="000000"/>
        </w:rPr>
        <w:t xml:space="preserve">изации местного самоуправления в Российской Федерации»;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Федеральным законом от 27.07.2010 №210-ФЗ «Об организации предоставления государственных и муниципальных услуг» (далее – Закон);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Федеральным законом от 01.12.2014 № 419-ФЗ «О внесении изменений в</w:t>
      </w:r>
      <w:r>
        <w:rPr>
          <w:rFonts w:ascii="Arial" w:eastAsia="Arial" w:hAnsi="Arial" w:cs="Arial"/>
          <w:color w:val="000000"/>
        </w:rPr>
        <w:t xml:space="preserve">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Законом Красноярского края «О регулировании земельных отношений в Красноярском крае»;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Уставом Еловского с</w:t>
      </w:r>
      <w:r>
        <w:rPr>
          <w:rFonts w:ascii="Arial" w:eastAsia="Arial" w:hAnsi="Arial" w:cs="Arial"/>
          <w:color w:val="000000"/>
        </w:rPr>
        <w:t>ельсовета Большемуртинского района Красноярского края.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</w:t>
      </w:r>
      <w:r>
        <w:rPr>
          <w:rFonts w:ascii="Arial" w:eastAsia="Arial" w:hAnsi="Arial" w:cs="Arial"/>
          <w:color w:val="000000"/>
        </w:rPr>
        <w:t>доставления муниципальной услуги, подлежащих представлению заявителем.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Документы, которые заявитель или их законный представитель должен предоставить в Администрацию самостоятельно: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заявление по форме, установленной приложением № 2 к настоящему Регламент</w:t>
      </w:r>
      <w:r>
        <w:rPr>
          <w:rFonts w:ascii="Arial" w:eastAsia="Arial" w:hAnsi="Arial" w:cs="Arial"/>
          <w:color w:val="000000"/>
        </w:rPr>
        <w:t>у. В заявлении должны быть определены цель использования земельного участка, его предполагаемые размеры и местоположение, а в случае, если испрашивается земельный участок, поставленный на государственный кадастровый учет, или земельный участок, который мож</w:t>
      </w:r>
      <w:r>
        <w:rPr>
          <w:rFonts w:ascii="Arial" w:eastAsia="Arial" w:hAnsi="Arial" w:cs="Arial"/>
          <w:color w:val="000000"/>
        </w:rPr>
        <w:t>ет быть образован путем раздела земельного участка, поставленного на государственный кадастровый учет, - кадастровый номер этого земельного участка;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К заявлению должны быть приложены следующие документы: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ascii="Arial" w:eastAsia="Arial" w:hAnsi="Arial" w:cs="Arial"/>
          <w:color w:val="000000"/>
        </w:rPr>
        <w:t>а) копия документа, удостоверяющего личность граждан</w:t>
      </w:r>
      <w:r>
        <w:rPr>
          <w:rFonts w:ascii="Arial" w:eastAsia="Arial" w:hAnsi="Arial" w:cs="Arial"/>
          <w:color w:val="000000"/>
        </w:rPr>
        <w:t>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49" w:firstLine="540"/>
        <w:jc w:val="both"/>
      </w:pPr>
      <w:r>
        <w:rPr>
          <w:rFonts w:ascii="Arial" w:eastAsia="Arial" w:hAnsi="Arial" w:cs="Arial"/>
          <w:color w:val="000000"/>
        </w:rPr>
        <w:t>б) копия документа, подтверждающего полномочия представителя физического лица;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ascii="Arial" w:eastAsia="Arial" w:hAnsi="Arial" w:cs="Arial"/>
          <w:color w:val="000000"/>
        </w:rPr>
        <w:lastRenderedPageBreak/>
        <w:t>в)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числе, если ребенок приход</w:t>
      </w:r>
      <w:r>
        <w:rPr>
          <w:rFonts w:ascii="Arial" w:eastAsia="Arial" w:hAnsi="Arial" w:cs="Arial"/>
          <w:color w:val="000000"/>
        </w:rPr>
        <w:t>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ascii="Arial" w:eastAsia="Arial" w:hAnsi="Arial" w:cs="Arial"/>
          <w:color w:val="000000"/>
        </w:rPr>
        <w:t>г) копии документов (правового акта, судебного акта, договора), подтверждающих факт установления опеки (попечительства) над ребенк</w:t>
      </w:r>
      <w:r>
        <w:rPr>
          <w:rFonts w:ascii="Arial" w:eastAsia="Arial" w:hAnsi="Arial" w:cs="Arial"/>
          <w:color w:val="000000"/>
        </w:rPr>
        <w:t>ом, передачи ребенка на воспитание в приемную семью, - для опекаемых либо приемных детей;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ascii="Arial" w:eastAsia="Arial" w:hAnsi="Arial" w:cs="Arial"/>
          <w:color w:val="000000"/>
        </w:rPr>
        <w:t>д)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</w:t>
      </w:r>
      <w:r>
        <w:rPr>
          <w:rFonts w:ascii="Arial" w:eastAsia="Arial" w:hAnsi="Arial" w:cs="Arial"/>
          <w:color w:val="000000"/>
        </w:rPr>
        <w:t>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</w:t>
      </w:r>
      <w:r>
        <w:rPr>
          <w:rFonts w:ascii="Arial" w:eastAsia="Arial" w:hAnsi="Arial" w:cs="Arial"/>
          <w:color w:val="000000"/>
        </w:rPr>
        <w:t>ание заявителя с детьми не может быть установлено на основании вышеуказанной информации), выданный не ранее чем за один месяц до дня подачи заявления;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rFonts w:ascii="Arial" w:eastAsia="Arial" w:hAnsi="Arial" w:cs="Arial"/>
          <w:color w:val="000000"/>
        </w:rPr>
        <w:t>е) в отношении детей, достигших возраста 18 лет: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rFonts w:ascii="Arial" w:eastAsia="Arial" w:hAnsi="Arial" w:cs="Arial"/>
          <w:color w:val="000000"/>
        </w:rPr>
        <w:t>справка об обучении в образовательной организации, выдан</w:t>
      </w:r>
      <w:r>
        <w:rPr>
          <w:rFonts w:ascii="Arial" w:eastAsia="Arial" w:hAnsi="Arial" w:cs="Arial"/>
          <w:color w:val="000000"/>
        </w:rPr>
        <w:t>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rFonts w:ascii="Arial" w:eastAsia="Arial" w:hAnsi="Arial" w:cs="Arial"/>
          <w:color w:val="000000"/>
        </w:rPr>
        <w:t>документ, подтверждающий прохождение срочной военной службы по призыву, выданный не ранее чем за один месяц до дня пода</w:t>
      </w:r>
      <w:r>
        <w:rPr>
          <w:rFonts w:ascii="Arial" w:eastAsia="Arial" w:hAnsi="Arial" w:cs="Arial"/>
          <w:color w:val="000000"/>
        </w:rPr>
        <w:t>чи заявления, - для детей, проходящих военную службу по призыву;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rFonts w:ascii="Arial" w:eastAsia="Arial" w:hAnsi="Arial" w:cs="Arial"/>
          <w:color w:val="000000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</w:t>
      </w:r>
      <w:r>
        <w:rPr>
          <w:rFonts w:ascii="Arial" w:eastAsia="Arial" w:hAnsi="Arial" w:cs="Arial"/>
          <w:color w:val="000000"/>
        </w:rPr>
        <w:t>ния ими возраста 18 лет.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rFonts w:ascii="Arial" w:eastAsia="Arial" w:hAnsi="Arial" w:cs="Arial"/>
          <w:color w:val="000000"/>
        </w:rPr>
        <w:t>ж)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</w:t>
      </w:r>
      <w:r>
        <w:rPr>
          <w:rFonts w:ascii="Arial" w:eastAsia="Arial" w:hAnsi="Arial" w:cs="Arial"/>
          <w:color w:val="000000"/>
        </w:rPr>
        <w:t>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 строительства.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rFonts w:ascii="Arial" w:eastAsia="Arial" w:hAnsi="Arial" w:cs="Arial"/>
          <w:color w:val="000000"/>
        </w:rPr>
        <w:t xml:space="preserve">Копии документов должны быть </w:t>
      </w:r>
      <w:r>
        <w:rPr>
          <w:rFonts w:ascii="Arial" w:eastAsia="Arial" w:hAnsi="Arial" w:cs="Arial"/>
          <w:color w:val="000000"/>
        </w:rPr>
        <w:t>заверены нотариально или представлены с предъявлением оригинала.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ascii="Arial" w:eastAsia="Arial" w:hAnsi="Arial" w:cs="Arial"/>
          <w:color w:val="000000"/>
        </w:rPr>
        <w:t>В случае если документы, указанные в данном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</w:t>
      </w:r>
      <w:r>
        <w:rPr>
          <w:rFonts w:ascii="Arial" w:eastAsia="Arial" w:hAnsi="Arial" w:cs="Arial"/>
          <w:color w:val="000000"/>
        </w:rPr>
        <w:t xml:space="preserve"> местного самоуправления организаций, участвующих в предоставлении государственных и муниципальных услуг, и не были представлены гражданином или его законным представителем по собственной инициативе, Отдел запрашивает посредством межведомственных запросов </w:t>
      </w:r>
      <w:r>
        <w:rPr>
          <w:rFonts w:ascii="Arial" w:eastAsia="Arial" w:hAnsi="Arial" w:cs="Arial"/>
          <w:color w:val="000000"/>
        </w:rPr>
        <w:t xml:space="preserve">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9" w:tooltip="consultantplus://offline/ref=C6A035EC6A4A5DECD6AC85309F524F4E56CB9EB9891622ECF6768A8BCF0C8BB5F7D0097DD2285B081F03D3A14419AA4A10046E74bBJ1D" w:history="1">
        <w:r>
          <w:rPr>
            <w:rStyle w:val="af2"/>
            <w:rFonts w:ascii="Arial" w:eastAsia="Arial" w:hAnsi="Arial" w:cs="Arial"/>
            <w:color w:val="000000"/>
          </w:rPr>
          <w:t>частью   6 статьи 7</w:t>
        </w:r>
      </w:hyperlink>
      <w:r>
        <w:rPr>
          <w:rFonts w:ascii="Arial" w:eastAsia="Arial" w:hAnsi="Arial" w:cs="Arial"/>
          <w:color w:val="000000"/>
        </w:rPr>
        <w:t>Федерального за</w:t>
      </w:r>
      <w:r>
        <w:rPr>
          <w:rFonts w:ascii="Arial" w:eastAsia="Arial" w:hAnsi="Arial" w:cs="Arial"/>
          <w:color w:val="000000"/>
        </w:rPr>
        <w:t>кона от 27 июля 2010 года № 210-ФЗ «Об организации предоставления государственных и муниципальных услуг».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2.6.1. Документы, прилагаемые заявителем к заявлению, представляемые в электронной форме, направляются в следующих форматах: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б) doc, docx, odt - для документов с текстовым содержанием, не включающим формулы (за исключением документов, ук</w:t>
      </w:r>
      <w:r>
        <w:rPr>
          <w:rFonts w:ascii="Arial" w:eastAsia="Arial" w:hAnsi="Arial" w:cs="Arial"/>
          <w:color w:val="000000"/>
        </w:rPr>
        <w:t xml:space="preserve">азанных в подпункте "в" настоящего пункта);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в) xls, xlsx, ods - для документов, содержащих расчеты;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</w:t>
      </w:r>
      <w:r>
        <w:rPr>
          <w:rFonts w:ascii="Arial" w:eastAsia="Arial" w:hAnsi="Arial" w:cs="Arial"/>
          <w:color w:val="000000"/>
        </w:rPr>
        <w:t>м;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д) zip, rar – для сжатых документов в один файл;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е) sig – для открепленной усиленной квалифицированной электронной подписи.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 случае, если оригиналы документов, прилагаемых к заявлению выданы и подписаны уполномоченным органом на бумажном носителе, до</w:t>
      </w:r>
      <w:r>
        <w:rPr>
          <w:rFonts w:ascii="Arial" w:eastAsia="Arial" w:hAnsi="Arial" w:cs="Arial"/>
          <w:color w:val="000000"/>
        </w:rPr>
        <w:t>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>
        <w:rPr>
          <w:rFonts w:ascii="Arial" w:eastAsia="Arial" w:hAnsi="Arial" w:cs="Arial"/>
          <w:color w:val="000000"/>
        </w:rPr>
        <w:t xml:space="preserve">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«черно-белый» (при отсутствии в документе графических изображений и (или) цветного текста);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</w:rPr>
        <w:t xml:space="preserve">ттенки серого» (при наличии в документе графических изображений, отличных от цветного графического изображения);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Количество файлов д</w:t>
      </w:r>
      <w:r>
        <w:rPr>
          <w:rFonts w:ascii="Arial" w:eastAsia="Arial" w:hAnsi="Arial" w:cs="Arial"/>
          <w:color w:val="000000"/>
        </w:rPr>
        <w:t>олжно соответствовать количеству документов, каждый из которых содержит текстовую и (или) графическую информацию.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возможность идентифицировать документ</w:t>
      </w:r>
      <w:r>
        <w:rPr>
          <w:rFonts w:ascii="Arial" w:eastAsia="Arial" w:hAnsi="Arial" w:cs="Arial"/>
          <w:color w:val="000000"/>
        </w:rPr>
        <w:t xml:space="preserve"> и количество листов в документе;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содержать оглавление, соответствующее их смыслу и сод</w:t>
      </w:r>
      <w:r>
        <w:rPr>
          <w:rFonts w:ascii="Arial" w:eastAsia="Arial" w:hAnsi="Arial" w:cs="Arial"/>
          <w:color w:val="000000"/>
        </w:rPr>
        <w:t>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Документы, подлежащие представлению в форматах xl</w:t>
      </w:r>
      <w:r>
        <w:rPr>
          <w:rFonts w:ascii="Arial" w:eastAsia="Arial" w:hAnsi="Arial" w:cs="Arial"/>
          <w:color w:val="000000"/>
        </w:rPr>
        <w:t xml:space="preserve">s, xlsx или ods, формируются в виде отдельного документа, представляемого в электронной форме.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2.7.Перечень документов, необходимых для предоставления муниципальной услуги, можно получить у специалиста Администрации, ответственного за предоставление муниц</w:t>
      </w:r>
      <w:r>
        <w:rPr>
          <w:rFonts w:ascii="Arial" w:eastAsia="Arial" w:hAnsi="Arial" w:cs="Arial"/>
          <w:color w:val="000000"/>
        </w:rPr>
        <w:t>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Заявитель может представить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2.8. Документы, указанные в пункте 2.6. настоящего</w:t>
      </w:r>
      <w:r>
        <w:rPr>
          <w:rFonts w:ascii="Arial" w:eastAsia="Arial" w:hAnsi="Arial" w:cs="Arial"/>
          <w:color w:val="000000"/>
        </w:rPr>
        <w:t xml:space="preserve"> Регламента, направляются в Администрацию по адресу местонахождения Администрации: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посредством личного обращения заявителя;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по почте;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по электронной почте.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с использованием Единого портала, регионального портала.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Датой обращения и представления заявления является день регистрации заявления специалистом Администрации, ответственным за прием документов.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2.9. Запрещается требовать от заявителя: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- предоставления документов и информации или осуществления действий, предс</w:t>
      </w:r>
      <w:r>
        <w:rPr>
          <w:rFonts w:ascii="Arial" w:eastAsia="Arial" w:hAnsi="Arial" w:cs="Arial"/>
          <w:color w:val="000000"/>
        </w:rPr>
        <w:t>тавление 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предоставления документов и информации, которые в соответствии с нормативными правовы</w:t>
      </w:r>
      <w:r>
        <w:rPr>
          <w:rFonts w:ascii="Arial" w:eastAsia="Arial" w:hAnsi="Arial" w:cs="Arial"/>
          <w:color w:val="000000"/>
        </w:rPr>
        <w:t>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</w:t>
      </w:r>
      <w:r>
        <w:rPr>
          <w:rFonts w:ascii="Arial" w:eastAsia="Arial" w:hAnsi="Arial" w:cs="Arial"/>
          <w:color w:val="000000"/>
        </w:rPr>
        <w:t>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№210-Ф3 «Об организации предоставления государственных и муниципал</w:t>
      </w:r>
      <w:r>
        <w:rPr>
          <w:rFonts w:ascii="Arial" w:eastAsia="Arial" w:hAnsi="Arial" w:cs="Arial"/>
          <w:color w:val="000000"/>
        </w:rPr>
        <w:t>ьных услуг». Заявитель вправе представить указанные документы и информацию в Администрацию по собственной инициативе;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</w:t>
      </w:r>
      <w:r>
        <w:rPr>
          <w:rFonts w:ascii="Arial" w:eastAsia="Arial" w:hAnsi="Arial" w:cs="Arial"/>
          <w:color w:val="000000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</w:t>
      </w:r>
      <w:r>
        <w:rPr>
          <w:rFonts w:ascii="Arial" w:eastAsia="Arial" w:hAnsi="Arial" w:cs="Arial"/>
          <w:color w:val="000000"/>
        </w:rPr>
        <w:t>ной подачи заявления о предоставлении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>
        <w:rPr>
          <w:rFonts w:ascii="Arial" w:eastAsia="Arial" w:hAnsi="Arial" w:cs="Arial"/>
          <w:color w:val="000000"/>
        </w:rPr>
        <w:t xml:space="preserve"> услуги, либо в предоставлении муниципальной услуги и не включенных в представленный ранее комплект документов;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>
        <w:rPr>
          <w:rFonts w:ascii="Arial" w:eastAsia="Arial" w:hAnsi="Arial" w:cs="Arial"/>
          <w:color w:val="000000"/>
        </w:rPr>
        <w:t xml:space="preserve"> муниципальной услуги, либо в предоставлении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сп</w:t>
      </w:r>
      <w:r>
        <w:rPr>
          <w:rFonts w:ascii="Arial" w:eastAsia="Arial" w:hAnsi="Arial" w:cs="Arial"/>
          <w:color w:val="000000"/>
        </w:rPr>
        <w:t>ециалиста, работника многофункционального центра, работника организации, предусмотренной частью 1.1 статьи 16 настоящего Закона,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rFonts w:ascii="Arial" w:eastAsia="Arial" w:hAnsi="Arial" w:cs="Arial"/>
          <w:color w:val="000000"/>
        </w:rPr>
        <w:t>ипальной услуги, о чем в письменном виде за подписью руководителя 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</w:t>
      </w:r>
      <w:r>
        <w:rPr>
          <w:rFonts w:ascii="Arial" w:eastAsia="Arial" w:hAnsi="Arial" w:cs="Arial"/>
          <w:color w:val="000000"/>
        </w:rPr>
        <w:t>ибо руководителя организации, предусмотренной частью 1.1 статьи 16 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</w:t>
      </w:r>
      <w:r>
        <w:rPr>
          <w:rFonts w:ascii="Arial" w:eastAsia="Arial" w:hAnsi="Arial" w:cs="Arial"/>
          <w:color w:val="000000"/>
        </w:rPr>
        <w:t>тва.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2.10. Основаниями для отказа в приеме документов, необходимых для предоставления муниципальной услуги являются: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 предоставление неполного пакета документов;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 текст письменного обращения не поддается прочтению.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2.11. Исчерпывающий перечень основан</w:t>
      </w:r>
      <w:r>
        <w:rPr>
          <w:rFonts w:ascii="Arial" w:eastAsia="Arial" w:hAnsi="Arial" w:cs="Arial"/>
          <w:color w:val="000000"/>
        </w:rPr>
        <w:t>ий для отказа в предоставлении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Основания для приостановления предоставления муниципальной услуги отсутствуют.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Основаниями для отказа в предоставлении муниципальной услуги являются: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а) многодетный гражданин не имеет места жительства на</w:t>
      </w:r>
      <w:r>
        <w:rPr>
          <w:rFonts w:ascii="Arial" w:eastAsia="Arial" w:hAnsi="Arial" w:cs="Arial"/>
          <w:color w:val="000000"/>
        </w:rPr>
        <w:t xml:space="preserve"> территории Бартатского сельсовета, за исключением случаев: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многодетный гражданин, имеющий место жительства на территории закрытого административно-территориального образования, имеет право на бесплатное получение в собственность земельного участка, распол</w:t>
      </w:r>
      <w:r>
        <w:rPr>
          <w:rFonts w:ascii="Arial" w:eastAsia="Arial" w:hAnsi="Arial" w:cs="Arial"/>
          <w:color w:val="000000"/>
        </w:rPr>
        <w:t>оженного на территории любого муниципального района или городского округа Красноярского края, за исключением города Красноярска;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многодетный гражданин, имеющий место жительства на территории муниципального образования, относящегося к районам Крайнего Север</w:t>
      </w:r>
      <w:r>
        <w:rPr>
          <w:rFonts w:ascii="Arial" w:eastAsia="Arial" w:hAnsi="Arial" w:cs="Arial"/>
          <w:color w:val="000000"/>
        </w:rPr>
        <w:t>а, имеет право на бесплатное получение в собственность земельного участка, расположенного на территории любого муниципального района или городского округа Красноярского края, за исключением города Красноярска;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многодетный гражданин, имеющий место жительств</w:t>
      </w:r>
      <w:r>
        <w:rPr>
          <w:rFonts w:ascii="Arial" w:eastAsia="Arial" w:hAnsi="Arial" w:cs="Arial"/>
          <w:color w:val="000000"/>
        </w:rPr>
        <w:t>а на территории городского округа Красноярск, имеет право на бесплатное получение в собственность земельного участка, расположенного на территории любого муниципального района или городского округа Красноярского края;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б) реализация заявителем права на одно</w:t>
      </w:r>
      <w:r>
        <w:rPr>
          <w:rFonts w:ascii="Arial" w:eastAsia="Arial" w:hAnsi="Arial" w:cs="Arial"/>
          <w:color w:val="000000"/>
        </w:rPr>
        <w:t>кратное бесплатное получение без торгов в собственность земельных участков, находящихся в государственной или муниципальной собственности, для одной из следующих целей по своему выбору: ведение садоводства, огородничества, дачного строительства, животновод</w:t>
      </w:r>
      <w:r>
        <w:rPr>
          <w:rFonts w:ascii="Arial" w:eastAsia="Arial" w:hAnsi="Arial" w:cs="Arial"/>
          <w:color w:val="000000"/>
        </w:rPr>
        <w:t>ства, индивидуального жилищного строительства, личного подсобного хозяйства;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в) получение заявителем социальной выплаты взамен предоставления земельного участка в собственность бесплатно;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г) если заявитель не является гражданином Российской Федерации, имею</w:t>
      </w:r>
      <w:r>
        <w:rPr>
          <w:rFonts w:ascii="Arial" w:eastAsia="Arial" w:hAnsi="Arial" w:cs="Arial"/>
          <w:color w:val="000000"/>
        </w:rPr>
        <w:t>щим и воспитывающим (проживающим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</w:t>
      </w:r>
      <w:r>
        <w:rPr>
          <w:rFonts w:ascii="Arial" w:eastAsia="Arial" w:hAnsi="Arial" w:cs="Arial"/>
          <w:color w:val="000000"/>
        </w:rPr>
        <w:t>тей, обучающихся по очной форме обучения в образовательных организациях всех видов и типов,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</w:t>
      </w:r>
      <w:r>
        <w:rPr>
          <w:rFonts w:ascii="Arial" w:eastAsia="Arial" w:hAnsi="Arial" w:cs="Arial"/>
          <w:color w:val="000000"/>
        </w:rPr>
        <w:t>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 (далее - многодетные граждане);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д)  многодетный гражданин не состоит на учете в качестве</w:t>
      </w:r>
      <w:r>
        <w:rPr>
          <w:rFonts w:ascii="Arial" w:eastAsia="Arial" w:hAnsi="Arial" w:cs="Arial"/>
          <w:color w:val="000000"/>
        </w:rPr>
        <w:t xml:space="preserve"> нуждающегося в жилых помещениях - в случае если земельный участок испрашивается для индивидуального жилищного строительства;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е) непредставление заявителем документов, указанных в пункте 2.6. настоящего Регламента.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2.12.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Порядок исправления допущенных опе</w:t>
      </w:r>
      <w:r>
        <w:rPr>
          <w:rFonts w:ascii="Arial" w:eastAsia="Arial" w:hAnsi="Arial" w:cs="Arial"/>
          <w:color w:val="000000"/>
        </w:rPr>
        <w:t>чаток и ошибок.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приложению № 3 к настоящему Регламенту. В случае подтверждения наличия до</w:t>
      </w:r>
      <w:r>
        <w:rPr>
          <w:rFonts w:ascii="Arial" w:eastAsia="Arial" w:hAnsi="Arial" w:cs="Arial"/>
          <w:color w:val="000000"/>
        </w:rPr>
        <w:t>пущенных опечаток, ошибок в выданном документе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</w:t>
      </w:r>
      <w:r>
        <w:rPr>
          <w:rFonts w:ascii="Arial" w:eastAsia="Arial" w:hAnsi="Arial" w:cs="Arial"/>
          <w:color w:val="000000"/>
        </w:rPr>
        <w:t xml:space="preserve">справлений по форме согласно приложению № 4 к Регламенту направляется заявителю способом, указанным в заявлении об исправлении допущенных опечаток и ошибок, в </w:t>
      </w:r>
      <w:r>
        <w:rPr>
          <w:rFonts w:ascii="Arial" w:eastAsia="Arial" w:hAnsi="Arial" w:cs="Arial"/>
          <w:color w:val="000000"/>
        </w:rPr>
        <w:lastRenderedPageBreak/>
        <w:t>течение пяти рабочих дней с даты поступления заявления об исправлении допущенных опечаток и ошибо</w:t>
      </w:r>
      <w:r>
        <w:rPr>
          <w:rFonts w:ascii="Arial" w:eastAsia="Arial" w:hAnsi="Arial" w:cs="Arial"/>
          <w:color w:val="000000"/>
        </w:rPr>
        <w:t>к.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Исчерпывающий перечень оснований для отказа в исправлении допущенных опечаток и ошибок: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а) несоответствие заявителя кругу лиц, указанных в пункте 1.2 настоящего Регламента;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б) отсутствие факта допущения опечаток и ошибок.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2.13. Порядок выдачи дубликата </w:t>
      </w:r>
      <w:r>
        <w:rPr>
          <w:rFonts w:ascii="Arial" w:eastAsia="Arial" w:hAnsi="Arial" w:cs="Arial"/>
          <w:color w:val="000000"/>
        </w:rPr>
        <w:t>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Порядок выдачи дубликата.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Заявитель вправе обратиться в Администрацию, с заявлением о выдаче дублика</w:t>
      </w:r>
      <w:r>
        <w:rPr>
          <w:rFonts w:ascii="Arial" w:eastAsia="Arial" w:hAnsi="Arial" w:cs="Arial"/>
          <w:color w:val="000000"/>
        </w:rPr>
        <w:t>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</w:t>
      </w:r>
      <w:r>
        <w:rPr>
          <w:rFonts w:ascii="Arial" w:eastAsia="Arial" w:hAnsi="Arial" w:cs="Arial"/>
          <w:color w:val="000000"/>
        </w:rPr>
        <w:t xml:space="preserve">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</w:t>
      </w:r>
      <w:r>
        <w:rPr>
          <w:rFonts w:ascii="Arial" w:eastAsia="Arial" w:hAnsi="Arial" w:cs="Arial"/>
          <w:color w:val="000000"/>
        </w:rPr>
        <w:t xml:space="preserve"> согласно приложению № 6 к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Исчерпывающий перечень оснований для отказа в выдаче ду</w:t>
      </w:r>
      <w:r>
        <w:rPr>
          <w:rFonts w:ascii="Arial" w:eastAsia="Arial" w:hAnsi="Arial" w:cs="Arial"/>
          <w:color w:val="000000"/>
        </w:rPr>
        <w:t>бликата Решения: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несоответствие заявителя кругу лиц, указанных в пункте 1.2 настоящего Регламента.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2.14. Порядок оставления запроса заявителя о предоставлении муниципальной услуги без рассмотрения.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Порядок оставления заявления о выдаче Решения без рассмотр</w:t>
      </w:r>
      <w:r>
        <w:rPr>
          <w:rFonts w:ascii="Arial" w:eastAsia="Arial" w:hAnsi="Arial" w:cs="Arial"/>
          <w:color w:val="000000"/>
        </w:rPr>
        <w:t>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Заявитель вправе обратиться в Администрацию с заявлением об оставлении заявления о выдаче Решения без рассмотрения по форме согласно приложению № 7 Регламенту не позднее рабочего дня, предшествующего дню окончания срока предоставления муниципальной у</w:t>
      </w:r>
      <w:r>
        <w:rPr>
          <w:rFonts w:ascii="Arial" w:eastAsia="Arial" w:hAnsi="Arial" w:cs="Arial"/>
          <w:color w:val="000000"/>
        </w:rPr>
        <w:t>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Решение об оставлении заявления без рассмотрения направляется за</w:t>
      </w:r>
      <w:r>
        <w:rPr>
          <w:rFonts w:ascii="Arial" w:eastAsia="Arial" w:hAnsi="Arial" w:cs="Arial"/>
          <w:color w:val="000000"/>
        </w:rPr>
        <w:t>явителю по форме, приведенной в приложении № 8 к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</w:t>
      </w:r>
      <w:r>
        <w:rPr>
          <w:rFonts w:ascii="Arial" w:eastAsia="Arial" w:hAnsi="Arial" w:cs="Arial"/>
          <w:color w:val="000000"/>
        </w:rPr>
        <w:t xml:space="preserve"> в Администрацию за предоставлением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2.15. Муниципальная услуга предоставляется бесплатно.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2.16. 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>
        <w:rPr>
          <w:rFonts w:ascii="Arial" w:eastAsia="Arial" w:hAnsi="Arial" w:cs="Arial"/>
          <w:color w:val="000000"/>
        </w:rPr>
        <w:t>муниципальной услуги не должен превышать 15 минут.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2.17. Срок и порядок регистрации запроса заявителя о предоставлении муниципальной услуги, в том числе в электронной форме.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Регистрация направленного Заявителем заявления о предоставлении муниципальной услу</w:t>
      </w:r>
      <w:r>
        <w:rPr>
          <w:rFonts w:ascii="Arial" w:eastAsia="Arial" w:hAnsi="Arial" w:cs="Arial"/>
          <w:color w:val="000000"/>
        </w:rPr>
        <w:t xml:space="preserve">ги способами, указанными в пункте 2.8 настоящего Регламента в Администрации осуществляется не позднее 1 (одного) рабочего дня, следующего за днем его поступления.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 случае направления Заявителем заявления о предоставлении муниципальной услуги способами, у</w:t>
      </w:r>
      <w:r>
        <w:rPr>
          <w:rFonts w:ascii="Arial" w:eastAsia="Arial" w:hAnsi="Arial" w:cs="Arial"/>
          <w:color w:val="000000"/>
        </w:rPr>
        <w:t xml:space="preserve">казанными в пунктах 2.8 настоящего Регламента </w:t>
      </w:r>
      <w:r>
        <w:rPr>
          <w:rFonts w:ascii="Arial" w:eastAsia="Arial" w:hAnsi="Arial" w:cs="Arial"/>
          <w:color w:val="000000"/>
        </w:rPr>
        <w:lastRenderedPageBreak/>
        <w:t>вне рабочего времени Администрации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2.18. Требования к помещениям, в ко</w:t>
      </w:r>
      <w:r>
        <w:rPr>
          <w:rFonts w:ascii="Arial" w:eastAsia="Arial" w:hAnsi="Arial" w:cs="Arial"/>
          <w:color w:val="000000"/>
        </w:rPr>
        <w:t>торых предоставляется муниципальная услуга: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</w:t>
      </w:r>
      <w:r>
        <w:rPr>
          <w:rFonts w:ascii="Arial" w:eastAsia="Arial" w:hAnsi="Arial" w:cs="Arial"/>
          <w:color w:val="000000"/>
        </w:rPr>
        <w:t xml:space="preserve">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</w:t>
      </w:r>
      <w:r>
        <w:rPr>
          <w:rFonts w:ascii="Arial" w:eastAsia="Arial" w:hAnsi="Arial" w:cs="Arial"/>
          <w:color w:val="000000"/>
        </w:rPr>
        <w:t>ов, которые заявитель должен представить для предоставления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</w:t>
      </w:r>
      <w:r>
        <w:rPr>
          <w:rFonts w:ascii="Arial" w:eastAsia="Arial" w:hAnsi="Arial" w:cs="Arial"/>
          <w:color w:val="000000"/>
        </w:rPr>
        <w:t>ни, отчества и должности, необходимой офисной техникой;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места предоставления муниципальной ус</w:t>
      </w:r>
      <w:r>
        <w:rPr>
          <w:rFonts w:ascii="Arial" w:eastAsia="Arial" w:hAnsi="Arial" w:cs="Arial"/>
          <w:color w:val="000000"/>
        </w:rPr>
        <w:t>луги оборудуются средствами пожаротушения и оповещения о возникновении чрезвычайной ситуации.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2.19.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</w:t>
      </w:r>
      <w:r>
        <w:rPr>
          <w:rFonts w:ascii="Arial" w:eastAsia="Arial" w:hAnsi="Arial" w:cs="Arial"/>
          <w:color w:val="000000"/>
        </w:rPr>
        <w:t>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 возможность самостоятельно</w:t>
      </w:r>
      <w:r>
        <w:rPr>
          <w:rFonts w:ascii="Arial" w:eastAsia="Arial" w:hAnsi="Arial" w:cs="Arial"/>
          <w:color w:val="000000"/>
        </w:rPr>
        <w:t>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со</w:t>
      </w:r>
      <w:r>
        <w:rPr>
          <w:rFonts w:ascii="Arial" w:eastAsia="Arial" w:hAnsi="Arial" w:cs="Arial"/>
          <w:color w:val="000000"/>
        </w:rPr>
        <w:t>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надлежащее размещение оборудования и носителей информации, необходимых для обеспечени</w:t>
      </w:r>
      <w:r>
        <w:rPr>
          <w:rFonts w:ascii="Arial" w:eastAsia="Arial" w:hAnsi="Arial" w:cs="Arial"/>
          <w:color w:val="000000"/>
        </w:rPr>
        <w:t>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допуск в помещения, в которых оказывается  муниципальная услуга, сурдопереводчика и тифлосурдопереводчика;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допус</w:t>
      </w:r>
      <w:r>
        <w:rPr>
          <w:rFonts w:ascii="Arial" w:eastAsia="Arial" w:hAnsi="Arial" w:cs="Arial"/>
          <w:color w:val="000000"/>
        </w:rPr>
        <w:t xml:space="preserve">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0" w:tooltip="consultantplus://offline/ref=D36325749F9ED73407D370F5D7C41192EE402416A386EB2391354E63A696685022402D8B4702A6E1eFh6M" w:history="1">
        <w:r>
          <w:rPr>
            <w:rStyle w:val="af2"/>
            <w:rFonts w:ascii="Arial" w:eastAsia="Arial" w:hAnsi="Arial" w:cs="Arial"/>
            <w:color w:val="000000"/>
          </w:rPr>
          <w:t>форме</w:t>
        </w:r>
      </w:hyperlink>
      <w:r>
        <w:rPr>
          <w:rFonts w:ascii="Arial" w:eastAsia="Arial" w:hAnsi="Arial" w:cs="Arial"/>
          <w:color w:val="000000"/>
        </w:rPr>
        <w:t xml:space="preserve"> и в </w:t>
      </w:r>
      <w:hyperlink r:id="rId11" w:tooltip="consultantplus://offline/ref=D36325749F9ED73407D370F5D7C41192EE402416A386EB2391354E63A696685022402D8B4702A6E3eFhCM" w:history="1">
        <w:r>
          <w:rPr>
            <w:rStyle w:val="af2"/>
            <w:rFonts w:ascii="Arial" w:eastAsia="Arial" w:hAnsi="Arial" w:cs="Arial"/>
            <w:color w:val="000000"/>
          </w:rPr>
          <w:t>порядке</w:t>
        </w:r>
      </w:hyperlink>
      <w:r>
        <w:rPr>
          <w:rFonts w:ascii="Arial" w:eastAsia="Arial" w:hAnsi="Arial" w:cs="Arial"/>
          <w:color w:val="000000"/>
        </w:rPr>
        <w:t>, которые определяются федеральным органом исполнительной власти, осуществляющим функции по выработке и ре</w:t>
      </w:r>
      <w:r>
        <w:rPr>
          <w:rFonts w:ascii="Arial" w:eastAsia="Arial" w:hAnsi="Arial" w:cs="Arial"/>
          <w:color w:val="000000"/>
        </w:rPr>
        <w:t>ализации государственной политики и нормативно-правовому регулированию в сфере социальной защиты населения;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предоставление, при необходимости, услуги по месту жительства инвалида или в дистанционном режиме;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- оказание должностными лицами Администрации, к</w:t>
      </w:r>
      <w:r>
        <w:rPr>
          <w:rFonts w:ascii="Arial" w:eastAsia="Arial" w:hAnsi="Arial" w:cs="Arial"/>
          <w:color w:val="000000"/>
        </w:rPr>
        <w:t>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2.20. Показателями доступности и качества муниципальной услуги являются: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1) количество взаимодействий заявителя с д</w:t>
      </w:r>
      <w:r>
        <w:rPr>
          <w:rFonts w:ascii="Arial" w:eastAsia="Arial" w:hAnsi="Arial" w:cs="Arial"/>
          <w:color w:val="000000"/>
        </w:rPr>
        <w:t xml:space="preserve">олжностными лицами при предоставлении муниципальной услуги и их продолжительность;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2) возможность получения информации о ходе предоставления муниципальной услуги;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3) соблюдение сроков предоставления муниципальной услуги;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4) исключение необоснованных отказов в предоставлении муниципальной услуги;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5) отсутствие жалоб со стороны заявителей на нарушение требований настоящего Регламента.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2.20. Иные требования, в том числе учитывающие особенности предоставления муниципальных ус</w:t>
      </w:r>
      <w:r>
        <w:rPr>
          <w:rFonts w:ascii="Arial" w:eastAsia="Arial" w:hAnsi="Arial" w:cs="Arial"/>
          <w:color w:val="000000"/>
        </w:rPr>
        <w:t>луг в многофункциональных центрах и особенности предоставления муниципальных услуг в электронной форме.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2.20.1.  Муниципальная услуга «Прием заявлений для бесплатного предоставления в собственность многодетным гражданам земельных участков из земель, находя</w:t>
      </w:r>
      <w:r>
        <w:rPr>
          <w:rFonts w:ascii="Arial" w:eastAsia="Arial" w:hAnsi="Arial" w:cs="Arial"/>
          <w:color w:val="000000"/>
        </w:rPr>
        <w:t>щихся в государственной или муниципальной собственности» в многофункциональном центре предоставления государственных и муниципальных услуг не оказывается.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2.20.2. При предоставлении муниципальной услуги в электронной форме посредством Единого портала, реги</w:t>
      </w:r>
      <w:r>
        <w:rPr>
          <w:rFonts w:ascii="Arial" w:eastAsia="Arial" w:hAnsi="Arial" w:cs="Arial"/>
          <w:color w:val="000000"/>
        </w:rPr>
        <w:t>онального портала заявителю обеспечивается: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1) Получение информации о порядке и сроках предоставления муниципальной услуги.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2) Формирование заявления о предоставлении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При формировании заявления заявителю обеспечивается: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а) возможност</w:t>
      </w:r>
      <w:r>
        <w:rPr>
          <w:rFonts w:ascii="Arial" w:eastAsia="Arial" w:hAnsi="Arial" w:cs="Arial"/>
          <w:color w:val="000000"/>
        </w:rPr>
        <w:t>ь копирования и сохранения заявления и иных документов, указанных в пункте 2.6 настоящего Регламента, необходимых для предоставления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б) возможность печати на бумажном носителе копии электронной формы заявления;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г) заполнение полей электронной </w:t>
      </w:r>
      <w:r>
        <w:rPr>
          <w:rFonts w:ascii="Arial" w:eastAsia="Arial" w:hAnsi="Arial" w:cs="Arial"/>
          <w:color w:val="000000"/>
        </w:rPr>
        <w:t>формы заявления до начала ввода сведений заявителем с использованием сведений, размещенных в Единой системе идентификации и аутентификации (далее – ЕСИА), и сведений, опубликованных на Едином портале, региональном портале, в части, касающейся сведений, отс</w:t>
      </w:r>
      <w:r>
        <w:rPr>
          <w:rFonts w:ascii="Arial" w:eastAsia="Arial" w:hAnsi="Arial" w:cs="Arial"/>
          <w:color w:val="000000"/>
        </w:rPr>
        <w:t>утствующих в ЕСИА;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е) возможность доступа заявителя на Едином портале, региональном портале к ранее поданным им заявлениям в течение н</w:t>
      </w:r>
      <w:r>
        <w:rPr>
          <w:rFonts w:ascii="Arial" w:eastAsia="Arial" w:hAnsi="Arial" w:cs="Arial"/>
          <w:color w:val="000000"/>
        </w:rPr>
        <w:t>е менее одного года, а также частично сформированных заявлений – в течение не менее 3 месяцев.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4) Получение результата предоставления м</w:t>
      </w:r>
      <w:r>
        <w:rPr>
          <w:rFonts w:ascii="Arial" w:eastAsia="Arial" w:hAnsi="Arial" w:cs="Arial"/>
          <w:color w:val="000000"/>
        </w:rPr>
        <w:t>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5) Получение сведений о ходе рассмотрения заявления.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</w:t>
      </w:r>
      <w:r>
        <w:rPr>
          <w:rFonts w:ascii="Arial" w:eastAsia="Arial" w:hAnsi="Arial" w:cs="Arial"/>
          <w:color w:val="000000"/>
        </w:rPr>
        <w:t xml:space="preserve">вии авторизации. Заявитель имеет возможность просматривать статус электронного заявления, а также информацию о </w:t>
      </w:r>
      <w:r>
        <w:rPr>
          <w:rFonts w:ascii="Arial" w:eastAsia="Arial" w:hAnsi="Arial" w:cs="Arial"/>
          <w:color w:val="000000"/>
        </w:rPr>
        <w:lastRenderedPageBreak/>
        <w:t>дальнейших действиях в личном кабинете по собственной инициативе, в любое время.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6) Осуществление оценки качества предоставления муниципальной ус</w:t>
      </w:r>
      <w:r>
        <w:rPr>
          <w:rFonts w:ascii="Arial" w:eastAsia="Arial" w:hAnsi="Arial" w:cs="Arial"/>
          <w:color w:val="000000"/>
        </w:rPr>
        <w:t>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7) Досудебное (внесудебное) обжалование решений и действий (бездействия) Администрации либо действия (бездействие) должностных лиц  Администрации либо муниципального служащего.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Заявителю обеспечивается возможность направления жалобы на решения, дейст</w:t>
      </w:r>
      <w:r>
        <w:rPr>
          <w:rFonts w:ascii="Arial" w:eastAsia="Arial" w:hAnsi="Arial" w:cs="Arial"/>
          <w:color w:val="000000"/>
        </w:rPr>
        <w:t xml:space="preserve">вия или бездействие Администрации, должностного лица Администрации либо муниципального служащего в соответствии со статьей 11.2 Закона.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Arial" w:eastAsia="Arial" w:hAnsi="Arial" w:cs="Arial"/>
          <w:color w:val="000000"/>
        </w:rPr>
        <w:t>3. Состав, последовательность и сроки выполнения административных процедур, требования к порядку их выполнения, в том</w:t>
      </w:r>
      <w:r>
        <w:rPr>
          <w:rFonts w:ascii="Arial" w:eastAsia="Arial" w:hAnsi="Arial" w:cs="Arial"/>
          <w:color w:val="000000"/>
        </w:rPr>
        <w:t xml:space="preserve">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jc w:val="both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3.1. Предоставление муниципальной услуги Администрацией включает следующие административные процедуры: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 прием, регистрация заявления и приложенных к нему документов;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 рассмотрение заявления и прилагаемых документов;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 осуществление межведомственного взаи</w:t>
      </w:r>
      <w:r>
        <w:rPr>
          <w:rFonts w:ascii="Arial" w:eastAsia="Arial" w:hAnsi="Arial" w:cs="Arial"/>
          <w:color w:val="000000"/>
        </w:rPr>
        <w:t xml:space="preserve">модействия по получению документов, необходимых для предоставления муниципальной услуги;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 постановка на очередь или отказ в постановке на очередь.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Блок – схема предоставления муниципальной услуги приводится в приложении № 1 к настоящему Регламенту.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3.2. </w:t>
      </w:r>
      <w:r>
        <w:rPr>
          <w:rFonts w:ascii="Arial" w:eastAsia="Arial" w:hAnsi="Arial" w:cs="Arial"/>
          <w:color w:val="000000"/>
        </w:rPr>
        <w:t>Прием и регистрация заявления, и приложенных к нему документов.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3.2.1. Основанием для начала административной процедуры является получение заявления, поступившего в адрес Администрации.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Заявление может быть направлено заявителем или его представителем пос</w:t>
      </w:r>
      <w:r>
        <w:rPr>
          <w:rFonts w:ascii="Arial" w:eastAsia="Arial" w:hAnsi="Arial" w:cs="Arial"/>
          <w:color w:val="000000"/>
        </w:rPr>
        <w:t>редством почтовой связи заказным письмом с описью вложения в Администрацию либо в электронной форме посредством Единого портала, регионального портала.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В случае поступления заявления в адрес Администрации  специалист Администрации регистрирует поступившее </w:t>
      </w:r>
      <w:r>
        <w:rPr>
          <w:rFonts w:ascii="Arial" w:eastAsia="Arial" w:hAnsi="Arial" w:cs="Arial"/>
          <w:color w:val="000000"/>
        </w:rPr>
        <w:t xml:space="preserve">заявление с прилагаемыми к нему документами.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При поступлении заявления по электронной почте на адрес Администрации, поступившее заявление принимается специалистом Администрации, переносится на бумажный носитель с проставлением на нем даты поступления и ре</w:t>
      </w:r>
      <w:r>
        <w:rPr>
          <w:rFonts w:ascii="Arial" w:eastAsia="Arial" w:hAnsi="Arial" w:cs="Arial"/>
          <w:color w:val="000000"/>
        </w:rPr>
        <w:t>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</w:t>
      </w:r>
      <w:r>
        <w:rPr>
          <w:rFonts w:ascii="Arial" w:eastAsia="Arial" w:hAnsi="Arial" w:cs="Arial"/>
          <w:color w:val="000000"/>
        </w:rPr>
        <w:t xml:space="preserve"> по электронной почте, ведется как с письменным заявлением в соответствии с настоящим регламентом.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При формировании заявления на Едином портале, региональном портале без необходимости дополнительной подачи заявления в какой-либо иной форме заявителю обеспе</w:t>
      </w:r>
      <w:r>
        <w:rPr>
          <w:rFonts w:ascii="Arial" w:eastAsia="Arial" w:hAnsi="Arial" w:cs="Arial"/>
          <w:color w:val="000000"/>
        </w:rPr>
        <w:t>чивается форматно-логическая проверка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</w:t>
      </w:r>
      <w:r>
        <w:rPr>
          <w:rFonts w:ascii="Arial" w:eastAsia="Arial" w:hAnsi="Arial" w:cs="Arial"/>
          <w:color w:val="000000"/>
        </w:rPr>
        <w:t>ного сообщения непосредственно в электронной форме заявления.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Сформированное и подписанное заявление 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Адм</w:t>
      </w:r>
      <w:r>
        <w:rPr>
          <w:rFonts w:ascii="Arial" w:eastAsia="Arial" w:hAnsi="Arial" w:cs="Arial"/>
          <w:color w:val="000000"/>
        </w:rPr>
        <w:t xml:space="preserve">инистрация обеспечивает в срок не позднее одного рабочего дня с момента подачи заявления на Едином портале, региональном портале, а в случае </w:t>
      </w:r>
      <w:r>
        <w:rPr>
          <w:rFonts w:ascii="Arial" w:eastAsia="Arial" w:hAnsi="Arial" w:cs="Arial"/>
          <w:color w:val="000000"/>
        </w:rPr>
        <w:lastRenderedPageBreak/>
        <w:t>его поступления в выходной, нерабочий праздничный день, – в следующий за ним первый рабочий день: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а) прием документ</w:t>
      </w:r>
      <w:r>
        <w:rPr>
          <w:rFonts w:ascii="Arial" w:eastAsia="Arial" w:hAnsi="Arial" w:cs="Arial"/>
          <w:color w:val="000000"/>
        </w:rPr>
        <w:t>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</w:t>
      </w:r>
      <w:r>
        <w:rPr>
          <w:rFonts w:ascii="Arial" w:eastAsia="Arial" w:hAnsi="Arial" w:cs="Arial"/>
          <w:color w:val="000000"/>
        </w:rPr>
        <w:t>димых для предоставления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3.2.2. Критерий принятия решения: наличие полного комплекта документов.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3.2.3. Результатом административной процедуры является регистрация поступившего заявления с приложенными документами.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3.2.4.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3.3. Рассмотрение заявления и прилагаемых документов.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3.3.1.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После получения заявления специалист, которому письмен</w:t>
      </w:r>
      <w:r>
        <w:rPr>
          <w:rFonts w:ascii="Arial" w:eastAsia="Arial" w:hAnsi="Arial" w:cs="Arial"/>
          <w:color w:val="000000"/>
        </w:rPr>
        <w:t>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3.3.2. Исполнитель осуществляет рассмотрение заявления на предмет его с</w:t>
      </w:r>
      <w:r>
        <w:rPr>
          <w:rFonts w:ascii="Arial" w:eastAsia="Arial" w:hAnsi="Arial" w:cs="Arial"/>
          <w:color w:val="000000"/>
        </w:rPr>
        <w:t>оответствия действующему законодательству и устанавливает возможность рассмотрения заявления по существу.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3.3.3. Рассмотрение заявления осуществляется исполнителем в срок не более 5-ти рабочих дней со дня поступления к нему заявления.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3.3.4. Исполнитель пр</w:t>
      </w:r>
      <w:r>
        <w:rPr>
          <w:rFonts w:ascii="Arial" w:eastAsia="Arial" w:hAnsi="Arial" w:cs="Arial"/>
          <w:color w:val="000000"/>
        </w:rPr>
        <w:t>оверяет: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 полномочия заявителя, в том числе полномочия представителя заявителя;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 соответствие представленных документов требованиям законодательства.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3.3.5. В случае если приложенн</w:t>
      </w:r>
      <w:r>
        <w:rPr>
          <w:rFonts w:ascii="Arial" w:eastAsia="Arial" w:hAnsi="Arial" w:cs="Arial"/>
          <w:color w:val="000000"/>
        </w:rPr>
        <w:t>ые к заявлению документы не соответствуют требованиям законодательства по составу, форме или содержанию, исполнитель в течение 6-ти рабочих дней подготавливает уведомление заявителю об отказе в рассмотрении заявления и возврате заявления с указанием причин</w:t>
      </w:r>
      <w:r>
        <w:rPr>
          <w:rFonts w:ascii="Arial" w:eastAsia="Arial" w:hAnsi="Arial" w:cs="Arial"/>
          <w:color w:val="000000"/>
        </w:rPr>
        <w:t xml:space="preserve">, послуживших основанием для отказа в рассмотрении заявления (далее – отказ в рассмотрении заявления).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Отказ в рассмотрении заявления подписывается главой Администрации и направляется посредством почтовой связи заявителю. Заявитель вправе получить отказ в</w:t>
      </w:r>
      <w:r>
        <w:rPr>
          <w:rFonts w:ascii="Arial" w:eastAsia="Arial" w:hAnsi="Arial" w:cs="Arial"/>
          <w:color w:val="000000"/>
        </w:rPr>
        <w:t xml:space="preserve"> рассмотрении заявления лично у исполнителя под роспись. 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3.4. 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3.4.1. Основанием для начала административной процедуры осуществлени</w:t>
      </w:r>
      <w:r>
        <w:rPr>
          <w:rFonts w:ascii="Arial" w:eastAsia="Arial" w:hAnsi="Arial" w:cs="Arial"/>
          <w:color w:val="000000"/>
        </w:rPr>
        <w:t>я межведомственного взаимодействия является поступление в  Администрацию заявления заявителя о предоставлении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3.4.2. Межведомственное взаимодействие осуществляется в соответствии с действующим законодательством в электронной форме с и</w:t>
      </w:r>
      <w:r>
        <w:rPr>
          <w:rFonts w:ascii="Arial" w:eastAsia="Arial" w:hAnsi="Arial" w:cs="Arial"/>
          <w:color w:val="000000"/>
        </w:rPr>
        <w:t>спользованием: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 факсимильной связи, почтовым отправлением.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Направление запроса средствами факсимильной связи осуще</w:t>
      </w:r>
      <w:r>
        <w:rPr>
          <w:rFonts w:ascii="Arial" w:eastAsia="Arial" w:hAnsi="Arial" w:cs="Arial"/>
          <w:color w:val="000000"/>
        </w:rPr>
        <w:t>ствляется с последующей досылкой запроса в письменной форме почтовым отправлением.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3.4.3. Межведомственное взаимодействие включает в себя направление специалистом Администрации запросов и получение документов, необходимых для получения заявителем муниципа</w:t>
      </w:r>
      <w:r>
        <w:rPr>
          <w:rFonts w:ascii="Arial" w:eastAsia="Arial" w:hAnsi="Arial" w:cs="Arial"/>
          <w:color w:val="000000"/>
        </w:rPr>
        <w:t xml:space="preserve">льной услуги. В соответствии со статьей 7.2 Федерального закона от 27 июля 2010 года № 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</w:t>
      </w:r>
      <w:r>
        <w:rPr>
          <w:rFonts w:ascii="Arial" w:eastAsia="Arial" w:hAnsi="Arial" w:cs="Arial"/>
          <w:color w:val="000000"/>
        </w:rPr>
        <w:t>и информации не может превышать 5 рабочих дней со дня поступления межведомственного запроса.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3.4.4.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3.5. Выдача р</w:t>
      </w:r>
      <w:r>
        <w:rPr>
          <w:rFonts w:ascii="Arial" w:eastAsia="Arial" w:hAnsi="Arial" w:cs="Arial"/>
          <w:color w:val="000000"/>
        </w:rPr>
        <w:t>езультата предоставления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3.5.1. Основанием для начала административной процедуры является принятие специалистом Администрации решения о предоставлении либо об отказе в предоставлении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  3.5.2. При поступлении от многодетных граждан заявлений в Администрацию о предоставлении земельных участков в собственность бесплатно  с приложением указанных  документов, подтверждающих право на бесплатное предоставление в собственность земельного участ</w:t>
      </w:r>
      <w:r>
        <w:rPr>
          <w:rFonts w:ascii="Arial" w:eastAsia="Arial" w:hAnsi="Arial" w:cs="Arial"/>
          <w:color w:val="000000"/>
        </w:rPr>
        <w:t>ка,  специалист Администрации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участка. Информация о поступившем заявлении с ука</w:t>
      </w:r>
      <w:r>
        <w:rPr>
          <w:rFonts w:ascii="Arial" w:eastAsia="Arial" w:hAnsi="Arial" w:cs="Arial"/>
          <w:color w:val="000000"/>
        </w:rPr>
        <w:t>занием даты и времени поступления заявления направляется в администрацию района в течение семи рабочих дней со дня поступления заявления, в случае отсутствия оснований для отказа в постановке на очередь на предоставление земельного участка. Администрация р</w:t>
      </w:r>
      <w:r>
        <w:rPr>
          <w:rFonts w:ascii="Arial" w:eastAsia="Arial" w:hAnsi="Arial" w:cs="Arial"/>
          <w:color w:val="000000"/>
        </w:rPr>
        <w:t>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очередь, соответствующей дате и времени поступ</w:t>
      </w:r>
      <w:r>
        <w:rPr>
          <w:rFonts w:ascii="Arial" w:eastAsia="Arial" w:hAnsi="Arial" w:cs="Arial"/>
          <w:color w:val="000000"/>
        </w:rPr>
        <w:t>ления заявления в Администрацию. В случае если в Администрацию в один день поступило несколько заявлений, включение в очередь осуществляется в порядке поступления заявлений.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3.5.3. Исполнитель направляет заявителю в течение 15 дней со дня поступления заявл</w:t>
      </w:r>
      <w:r>
        <w:rPr>
          <w:rFonts w:ascii="Arial" w:eastAsia="Arial" w:hAnsi="Arial" w:cs="Arial"/>
          <w:color w:val="000000"/>
        </w:rPr>
        <w:t>ения: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уведомление о дате постановки на очередь, соответствующей дате поступления заявления, с указанием номера очереди. Вместе с уведомлением о постановке на очередь на предоставление земельного участка заявителю направляется извещение, содержащее перече</w:t>
      </w:r>
      <w:r>
        <w:rPr>
          <w:rFonts w:ascii="Arial" w:eastAsia="Arial" w:hAnsi="Arial" w:cs="Arial"/>
          <w:color w:val="000000"/>
        </w:rPr>
        <w:t xml:space="preserve">нь прошедших государственный кадастровый учет земельных участков (с указанием их кадастровых номеров, площади и местоположения), которые могут быть предоставлены для указанной заявителем цели использования, и (или) земель (земельных участков), находящихся </w:t>
      </w:r>
      <w:r>
        <w:rPr>
          <w:rFonts w:ascii="Arial" w:eastAsia="Arial" w:hAnsi="Arial" w:cs="Arial"/>
          <w:color w:val="000000"/>
        </w:rPr>
        <w:t>в государственной или муниципальной собственности, в границах которых может быть образован земельный участок для предоставления заявителю для указанной им цели использования (с указанием местоположения, кадастрового номера - для земельных участков),  предл</w:t>
      </w:r>
      <w:r>
        <w:rPr>
          <w:rFonts w:ascii="Arial" w:eastAsia="Arial" w:hAnsi="Arial" w:cs="Arial"/>
          <w:color w:val="000000"/>
        </w:rPr>
        <w:t>ожением выбрать из перечня земельный участок или определить земли (земельный участок), в границах которых может быть образован земельный участок для предоставления заявителю, и обратиться с заявлением о предоставлении конкретного земельного участка;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 отка</w:t>
      </w:r>
      <w:r>
        <w:rPr>
          <w:rFonts w:ascii="Arial" w:eastAsia="Arial" w:hAnsi="Arial" w:cs="Arial"/>
          <w:color w:val="000000"/>
        </w:rPr>
        <w:t xml:space="preserve">з в постановке на очередь, либо уведомление о направлении заявления в иной орган в случае, установленном в </w:t>
      </w:r>
      <w:hyperlink r:id="rId12" w:tooltip="consultantplus://offline/ref=704476AD90F00FEC608D0C7ACA29CEDF982473C3E46921871693788CE231B361D38673203015255711DFCAB4hBq3B" w:history="1">
        <w:r>
          <w:rPr>
            <w:rStyle w:val="af2"/>
            <w:rFonts w:ascii="Arial" w:eastAsia="Arial" w:hAnsi="Arial" w:cs="Arial"/>
            <w:color w:val="000000"/>
          </w:rPr>
          <w:t>пункте 1 статьи 29.7</w:t>
        </w:r>
      </w:hyperlink>
      <w:r>
        <w:rPr>
          <w:rFonts w:ascii="Arial" w:eastAsia="Arial" w:hAnsi="Arial" w:cs="Arial"/>
          <w:color w:val="000000"/>
        </w:rPr>
        <w:t xml:space="preserve"> Закона Красноярского края «О регулировании земельных отношений в Красноярском крае».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3.5.3. </w:t>
      </w:r>
      <w:r>
        <w:rPr>
          <w:rFonts w:ascii="Arial" w:eastAsia="Arial" w:hAnsi="Arial" w:cs="Arial"/>
          <w:color w:val="000000"/>
          <w:highlight w:val="white"/>
        </w:rPr>
        <w:t>Результатом административно</w:t>
      </w:r>
      <w:r>
        <w:rPr>
          <w:rFonts w:ascii="Arial" w:eastAsia="Arial" w:hAnsi="Arial" w:cs="Arial"/>
          <w:color w:val="000000"/>
          <w:highlight w:val="white"/>
        </w:rPr>
        <w:t>й процедуры является выдача: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 уведомления о постановке на очередь;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t>- уведомления об отказе в постановке на очередь.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3.5.4. Срок выполнения административной процедуры составляет 3 рабочих дня со дня подписания уведомления о постановке на очередь либо об от</w:t>
      </w:r>
      <w:r>
        <w:rPr>
          <w:rFonts w:ascii="Arial" w:eastAsia="Arial" w:hAnsi="Arial" w:cs="Arial"/>
          <w:color w:val="000000"/>
        </w:rPr>
        <w:t>казе в постановке на очередь.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851"/>
        <w:jc w:val="both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center"/>
      </w:pPr>
      <w:r>
        <w:rPr>
          <w:rFonts w:ascii="Arial" w:eastAsia="Arial" w:hAnsi="Arial" w:cs="Arial"/>
          <w:color w:val="000000"/>
        </w:rPr>
        <w:t>4. Формы контроля  за исполнением административного регламента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4.1. Текущий контроль за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Администрации.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Текущий контроль осуществляетс</w:t>
      </w:r>
      <w:r>
        <w:rPr>
          <w:rFonts w:ascii="Arial" w:eastAsia="Arial" w:hAnsi="Arial" w:cs="Arial"/>
          <w:color w:val="000000"/>
        </w:rPr>
        <w:t>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</w:t>
      </w:r>
      <w:r>
        <w:rPr>
          <w:rFonts w:ascii="Arial" w:eastAsia="Arial" w:hAnsi="Arial" w:cs="Arial"/>
          <w:color w:val="000000"/>
        </w:rPr>
        <w:t>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</w:t>
      </w:r>
      <w:r>
        <w:rPr>
          <w:rFonts w:ascii="Arial" w:eastAsia="Arial" w:hAnsi="Arial" w:cs="Arial"/>
          <w:color w:val="000000"/>
        </w:rPr>
        <w:t>екаются к дисциплинарной ответственности в соответствии с законодательством Российской Федерации.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4.2.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</w:t>
      </w:r>
      <w:r>
        <w:rPr>
          <w:rFonts w:ascii="Arial" w:eastAsia="Arial" w:hAnsi="Arial" w:cs="Arial"/>
          <w:color w:val="000000"/>
        </w:rPr>
        <w:t>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Плановые проверки осуществляются на основании годовых планов работы, утверждаемых главой Администрации.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По конкретному обращению по </w:t>
      </w:r>
      <w:r>
        <w:rPr>
          <w:rFonts w:ascii="Arial" w:eastAsia="Arial" w:hAnsi="Arial" w:cs="Arial"/>
          <w:color w:val="000000"/>
        </w:rPr>
        <w:t xml:space="preserve">решению главы Администрации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</w:t>
      </w:r>
      <w:r>
        <w:rPr>
          <w:rFonts w:ascii="Arial" w:eastAsia="Arial" w:hAnsi="Arial" w:cs="Arial"/>
          <w:color w:val="000000"/>
        </w:rPr>
        <w:t>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4.3. Д</w:t>
      </w:r>
      <w:r>
        <w:rPr>
          <w:rFonts w:ascii="Arial" w:eastAsia="Arial" w:hAnsi="Arial" w:cs="Arial"/>
          <w:color w:val="000000"/>
        </w:rPr>
        <w:t>ля проведения плановых и внеплановых проверок предоставления муниципальной услуги распоряжением главы Администрации формируется комиссия, в состав которой включаются специалисты Администрации.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Результаты проверки оформляются в виде акта, в котором отмечают</w:t>
      </w:r>
      <w:r>
        <w:rPr>
          <w:rFonts w:ascii="Arial" w:eastAsia="Arial" w:hAnsi="Arial" w:cs="Arial"/>
          <w:color w:val="000000"/>
        </w:rPr>
        <w:t>ся выявленные недостатки и указываются предложения по их устранению.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Акт подписывается всеми членами комиссии.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Плановые проверки предоставления муниципальной услуги проводятся не реже 1 раза в 2 года.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По результатам проведения проверок полноты и качества п</w:t>
      </w:r>
      <w:r>
        <w:rPr>
          <w:rFonts w:ascii="Arial" w:eastAsia="Arial" w:hAnsi="Arial" w:cs="Arial"/>
          <w:color w:val="000000"/>
        </w:rPr>
        <w:t>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Ответственность должностных лиц, специалистов Администрации за несоблюден</w:t>
      </w:r>
      <w:r>
        <w:rPr>
          <w:rFonts w:ascii="Arial" w:eastAsia="Arial" w:hAnsi="Arial" w:cs="Arial"/>
          <w:color w:val="000000"/>
        </w:rPr>
        <w:t>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Регламента, устанавливающих требования к предоставлению муниципальной услуг</w:t>
      </w:r>
      <w:r>
        <w:rPr>
          <w:rFonts w:ascii="Arial" w:eastAsia="Arial" w:hAnsi="Arial" w:cs="Arial"/>
          <w:color w:val="000000"/>
        </w:rPr>
        <w:t>и, закрепляется в их должностных инструкциях.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4.4. Граждане, их объединения и организации вправе обратиться устно, направить обращение в письменной форме или в форме электронного документа в </w:t>
      </w:r>
      <w:r>
        <w:rPr>
          <w:rFonts w:ascii="Arial" w:eastAsia="Arial" w:hAnsi="Arial" w:cs="Arial"/>
          <w:color w:val="000000"/>
        </w:rPr>
        <w:lastRenderedPageBreak/>
        <w:t>адрес главы Администрации с просьбой о проведении проверки соблюд</w:t>
      </w:r>
      <w:r>
        <w:rPr>
          <w:rFonts w:ascii="Arial" w:eastAsia="Arial" w:hAnsi="Arial" w:cs="Arial"/>
          <w:color w:val="000000"/>
        </w:rPr>
        <w:t>ения и исполнения нормативных правовых актов Российской Федерации, нормативных правовых актов Красноярского края,  муниципальных нормативных правовых актов Администрации и положений Регламента, устанавливающих требования к предоставлению муниципальной услу</w:t>
      </w:r>
      <w:r>
        <w:rPr>
          <w:rFonts w:ascii="Arial" w:eastAsia="Arial" w:hAnsi="Arial" w:cs="Arial"/>
          <w:color w:val="000000"/>
        </w:rPr>
        <w:t>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Обращение, поступившее в Администрацию, рассматривается в течение 30 дней со дня его регистрации. По результатам рассмотрения обращения,  не позднее одного рабочего дня, следующего за днем принятия решения, дается письменный ответ, который может быть напра</w:t>
      </w:r>
      <w:r>
        <w:rPr>
          <w:rFonts w:ascii="Arial" w:eastAsia="Arial" w:hAnsi="Arial" w:cs="Arial"/>
          <w:color w:val="000000"/>
        </w:rPr>
        <w:t>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</w:t>
      </w:r>
      <w:r>
        <w:rPr>
          <w:rFonts w:ascii="Arial" w:eastAsia="Arial" w:hAnsi="Arial" w:cs="Arial"/>
          <w:color w:val="000000"/>
        </w:rPr>
        <w:t>ектронной почты заявителя. Способ направления ответа на обращение определяется заявителем.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rPr>
          <w:rFonts w:ascii="Arial" w:eastAsia="Arial" w:hAnsi="Arial" w:cs="Arial"/>
          <w:color w:val="000000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</w:t>
      </w:r>
      <w:r>
        <w:rPr>
          <w:rFonts w:ascii="Arial" w:eastAsia="Arial" w:hAnsi="Arial" w:cs="Arial"/>
          <w:color w:val="000000"/>
        </w:rPr>
        <w:t>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/>
        <w:ind w:firstLine="709"/>
        <w:jc w:val="both"/>
      </w:pPr>
      <w:r>
        <w:rPr>
          <w:rFonts w:ascii="Arial" w:eastAsia="Arial" w:hAnsi="Arial" w:cs="Arial"/>
          <w:color w:val="000000"/>
        </w:rPr>
        <w:t>5.1. Заявитель имеет право на обжалование</w:t>
      </w:r>
      <w:r>
        <w:rPr>
          <w:rFonts w:ascii="Arial" w:eastAsia="Arial" w:hAnsi="Arial" w:cs="Arial"/>
          <w:color w:val="000000"/>
        </w:rPr>
        <w:t xml:space="preserve">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</w:t>
      </w:r>
      <w:hyperlink r:id="rId13" w:tooltip="consultantplus://offline/ref=4A305980B79A8F8A6789198CEA239B1AE446C7C1389CAEDDA19A678613C407D5FECF497B7D4FE8B847cEI" w:history="1">
        <w:r>
          <w:rPr>
            <w:rStyle w:val="af2"/>
            <w:rFonts w:ascii="Arial" w:eastAsia="Arial" w:hAnsi="Arial" w:cs="Arial"/>
            <w:color w:val="000000"/>
          </w:rPr>
          <w:t>части 1.1 статьи 16</w:t>
        </w:r>
      </w:hyperlink>
      <w:r>
        <w:rPr>
          <w:rFonts w:ascii="Arial" w:eastAsia="Arial" w:hAnsi="Arial" w:cs="Arial"/>
          <w:color w:val="000000"/>
        </w:rPr>
        <w:t xml:space="preserve"> Закона, или их работников в досудеб</w:t>
      </w:r>
      <w:r>
        <w:rPr>
          <w:rFonts w:ascii="Arial" w:eastAsia="Arial" w:hAnsi="Arial" w:cs="Arial"/>
          <w:color w:val="000000"/>
        </w:rPr>
        <w:t>ном (внесудебном) порядке.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администрации района.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Жалоба на решения и</w:t>
      </w:r>
      <w:r>
        <w:rPr>
          <w:rFonts w:ascii="Arial" w:eastAsia="Arial" w:hAnsi="Arial" w:cs="Arial"/>
          <w:color w:val="000000"/>
        </w:rPr>
        <w:t xml:space="preserve"> действия (бездействие) заместителя администрации района подается в порядке подчиненности на имя Главы района.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</w:t>
      </w:r>
      <w:r>
        <w:rPr>
          <w:rFonts w:ascii="Arial" w:eastAsia="Arial" w:hAnsi="Arial" w:cs="Arial"/>
          <w:color w:val="000000"/>
        </w:rPr>
        <w:t>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>
        <w:rPr>
          <w:rFonts w:ascii="Arial" w:eastAsia="Arial" w:hAnsi="Arial" w:cs="Arial"/>
          <w:color w:val="000000"/>
        </w:rPr>
        <w:t xml:space="preserve">тников организаций, предусмотренных </w:t>
      </w:r>
      <w:hyperlink r:id="rId14" w:tooltip="consultantplus://offline/ref=FF46DAD8A9122C04FB06CB9681CBC48C820DBB9552DFD01C202E1AC0FDCE08EBD29D9E1F5EED93F75Bc8I" w:history="1">
        <w:r>
          <w:rPr>
            <w:rStyle w:val="af2"/>
            <w:rFonts w:ascii="Arial" w:eastAsia="Arial" w:hAnsi="Arial" w:cs="Arial"/>
            <w:color w:val="000000"/>
          </w:rPr>
          <w:t>частью 1.1 статьи 16</w:t>
        </w:r>
      </w:hyperlink>
      <w:r>
        <w:rPr>
          <w:rFonts w:ascii="Arial" w:eastAsia="Arial" w:hAnsi="Arial" w:cs="Arial"/>
          <w:color w:val="000000"/>
        </w:rPr>
        <w:t xml:space="preserve"> Закона, подаются руководителям этих организаций.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5.3. Основанием для начала процедуры досудебного (внесудебного) обжалования является поступление жалобы.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Жалоба подается в письменной форме на бумажном носит</w:t>
      </w:r>
      <w:r>
        <w:rPr>
          <w:rFonts w:ascii="Arial" w:eastAsia="Arial" w:hAnsi="Arial" w:cs="Arial"/>
          <w:color w:val="000000"/>
        </w:rPr>
        <w:t>еле, в электронной форме.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через многофункциональный центр, с использованием информационно-теле</w:t>
      </w:r>
      <w:r>
        <w:rPr>
          <w:rFonts w:ascii="Arial" w:eastAsia="Arial" w:hAnsi="Arial" w:cs="Arial"/>
          <w:color w:val="000000"/>
        </w:rPr>
        <w:t>коммуникационной сети Интернет, 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Жалоба на решения и действия (бездействие) мног</w:t>
      </w:r>
      <w:r>
        <w:rPr>
          <w:rFonts w:ascii="Arial" w:eastAsia="Arial" w:hAnsi="Arial" w:cs="Arial"/>
          <w:color w:val="000000"/>
        </w:rPr>
        <w:t>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</w:t>
      </w:r>
      <w:r>
        <w:rPr>
          <w:rFonts w:ascii="Arial" w:eastAsia="Arial" w:hAnsi="Arial" w:cs="Arial"/>
          <w:color w:val="000000"/>
        </w:rPr>
        <w:t xml:space="preserve">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5" w:tooltip="consultantplus://offline/ref=FF46DAD8A9122C04FB06CB9681CBC48C820DBB9552DFD01C202E1AC0FDCE08EBD29D9E1F5EED93F75Bc8I" w:history="1">
        <w:r>
          <w:rPr>
            <w:rStyle w:val="af2"/>
            <w:rFonts w:ascii="Arial" w:eastAsia="Arial" w:hAnsi="Arial" w:cs="Arial"/>
            <w:color w:val="000000"/>
          </w:rPr>
          <w:t>частью 1.1 статьи 16</w:t>
        </w:r>
      </w:hyperlink>
      <w:r>
        <w:rPr>
          <w:rFonts w:ascii="Arial" w:eastAsia="Arial" w:hAnsi="Arial" w:cs="Arial"/>
          <w:color w:val="000000"/>
        </w:rPr>
        <w:t xml:space="preserve"> Закона, а также их работников может быть</w:t>
      </w:r>
      <w:r>
        <w:rPr>
          <w:rFonts w:ascii="Arial" w:eastAsia="Arial" w:hAnsi="Arial" w:cs="Arial"/>
          <w:color w:val="000000"/>
        </w:rPr>
        <w:t xml:space="preserve">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</w:t>
      </w:r>
      <w:r>
        <w:rPr>
          <w:rFonts w:ascii="Arial" w:eastAsia="Arial" w:hAnsi="Arial" w:cs="Arial"/>
          <w:color w:val="000000"/>
        </w:rPr>
        <w:t>жет быть принята при личном приеме заявителя.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5.4. Предметом досудебного (внесудебного) обжалования является в том числе: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1) нарушение срока регистрации запроса гражданина о предоставлении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2) нарушение срока предоставления муниципальн</w:t>
      </w:r>
      <w:r>
        <w:rPr>
          <w:rFonts w:ascii="Arial" w:eastAsia="Arial" w:hAnsi="Arial" w:cs="Arial"/>
          <w:color w:val="000000"/>
        </w:rPr>
        <w:t>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</w:t>
      </w:r>
      <w:r>
        <w:rPr>
          <w:rFonts w:ascii="Arial" w:eastAsia="Arial" w:hAnsi="Arial" w:cs="Arial"/>
          <w:color w:val="000000"/>
        </w:rPr>
        <w:t>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Fonts w:ascii="Arial" w:eastAsia="Arial" w:hAnsi="Arial" w:cs="Arial"/>
          <w:color w:val="000000"/>
        </w:rPr>
        <w:t>и субъектов Российской Федерации, муниципальными правовыми актами;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</w:t>
      </w:r>
      <w:r>
        <w:rPr>
          <w:rFonts w:ascii="Arial" w:eastAsia="Arial" w:hAnsi="Arial" w:cs="Arial"/>
          <w:color w:val="000000"/>
        </w:rPr>
        <w:t>йской Федерации, муниципальными правовыми актами;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</w:t>
      </w:r>
      <w:r>
        <w:rPr>
          <w:rFonts w:ascii="Arial" w:eastAsia="Arial" w:hAnsi="Arial" w:cs="Arial"/>
          <w:color w:val="000000"/>
        </w:rPr>
        <w:t>вленного срока внесения таких исправлений;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9) приостановление предоставления муниципальной услуги, если основания приостановления не предусмотрены федераль</w:t>
      </w:r>
      <w:r>
        <w:rPr>
          <w:rFonts w:ascii="Arial" w:eastAsia="Arial" w:hAnsi="Arial" w:cs="Arial"/>
          <w:color w:val="000000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10)  требование  у  заявителя  при  пр</w:t>
      </w:r>
      <w:r>
        <w:rPr>
          <w:rFonts w:ascii="Arial" w:eastAsia="Arial" w:hAnsi="Arial" w:cs="Arial"/>
          <w:color w:val="000000"/>
        </w:rPr>
        <w:t>едоставлении муниципальной  услуги  документов  или  информации,  отсутствие  и  (или) недостоверность  которых  не  указывались  при  первоначальном  отказе  в приеме  документов,  необходимых  для  предоставления муниципальной   услуги,   либо   в   пред</w:t>
      </w:r>
      <w:r>
        <w:rPr>
          <w:rFonts w:ascii="Arial" w:eastAsia="Arial" w:hAnsi="Arial" w:cs="Arial"/>
          <w:color w:val="000000"/>
        </w:rPr>
        <w:t>оставлении муниципальной  услуги,  за исключением случаев, предусмотренных пунктом 4 части  1  статьи  7  настоящего  Закона. В указанном случае досудебное   (внесудебное)  обжалование  заявителем  решений  и  действий (бездействия) многофункционального  ц</w:t>
      </w:r>
      <w:r>
        <w:rPr>
          <w:rFonts w:ascii="Arial" w:eastAsia="Arial" w:hAnsi="Arial" w:cs="Arial"/>
          <w:color w:val="000000"/>
        </w:rPr>
        <w:t xml:space="preserve">ентра,  работника   многофункционального     центра </w:t>
      </w:r>
      <w:r>
        <w:rPr>
          <w:rFonts w:ascii="Arial" w:eastAsia="Arial" w:hAnsi="Arial" w:cs="Arial"/>
          <w:color w:val="000000"/>
        </w:rPr>
        <w:lastRenderedPageBreak/>
        <w:t>возможно    в    случае,    если    на многофункциональный  центр,  решения  и  действия  (бездействие) которого обжалуются,   возложена   функция   по   предоставлению   соответствующих муниципальных  ус</w:t>
      </w:r>
      <w:r>
        <w:rPr>
          <w:rFonts w:ascii="Arial" w:eastAsia="Arial" w:hAnsi="Arial" w:cs="Arial"/>
          <w:color w:val="000000"/>
        </w:rPr>
        <w:t>луг  в  полном  объеме  в порядке, определенном частью 1.3 статьи 16 настоящего Закона.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5.5. Содержание жалобы включает: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</w:t>
      </w:r>
      <w:r>
        <w:rPr>
          <w:rFonts w:ascii="Arial" w:eastAsia="Arial" w:hAnsi="Arial" w:cs="Arial"/>
          <w:color w:val="000000"/>
        </w:rPr>
        <w:t xml:space="preserve">ниципального служащего многофункционального центра, его руководителя и (или) работника, организаций, предусмотренных </w:t>
      </w:r>
      <w:hyperlink r:id="rId16" w:tooltip="consultantplus://offline/ref=FF46DAD8A9122C04FB06CB9681CBC48C820DBB9552DFD01C202E1AC0FDCE08EBD29D9E1F5EED93F75Bc8I" w:history="1">
        <w:r>
          <w:rPr>
            <w:rStyle w:val="af2"/>
            <w:rFonts w:ascii="Arial" w:eastAsia="Arial" w:hAnsi="Arial" w:cs="Arial"/>
            <w:color w:val="000000"/>
          </w:rPr>
          <w:t>частью 1.1 статьи 16</w:t>
        </w:r>
      </w:hyperlink>
      <w:r>
        <w:rPr>
          <w:rFonts w:ascii="Arial" w:eastAsia="Arial" w:hAnsi="Arial" w:cs="Arial"/>
          <w:color w:val="000000"/>
        </w:rPr>
        <w:t xml:space="preserve"> Закона, их руководителей и (или) работников, решения и действия (бездействие) которых обжалуются;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2) фамилию, имя, отчество (</w:t>
      </w:r>
      <w:r>
        <w:rPr>
          <w:rFonts w:ascii="Arial" w:eastAsia="Arial" w:hAnsi="Arial" w:cs="Arial"/>
          <w:color w:val="000000"/>
        </w:rPr>
        <w:t>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</w:t>
      </w:r>
      <w:r>
        <w:rPr>
          <w:rFonts w:ascii="Arial" w:eastAsia="Arial" w:hAnsi="Arial" w:cs="Arial"/>
          <w:color w:val="000000"/>
        </w:rPr>
        <w:t>чтовый адрес, по которым должен быть направлен ответ заявителю;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</w:t>
      </w:r>
      <w:r>
        <w:rPr>
          <w:rFonts w:ascii="Arial" w:eastAsia="Arial" w:hAnsi="Arial" w:cs="Arial"/>
          <w:color w:val="000000"/>
        </w:rPr>
        <w:t xml:space="preserve"> служащего, многофункционального центра, работника многофункционального центра, организаций, предусмотренных </w:t>
      </w:r>
      <w:hyperlink r:id="rId17" w:tooltip="consultantplus://offline/ref=FF46DAD8A9122C04FB06CB9681CBC48C820DBB9552DFD01C202E1AC0FDCE08EBD29D9E1F5EED93F75Bc8I" w:history="1">
        <w:r>
          <w:rPr>
            <w:rStyle w:val="af2"/>
            <w:rFonts w:ascii="Arial" w:eastAsia="Arial" w:hAnsi="Arial" w:cs="Arial"/>
            <w:color w:val="000000"/>
          </w:rPr>
          <w:t>частью 1.1 статьи 16</w:t>
        </w:r>
      </w:hyperlink>
      <w:r>
        <w:rPr>
          <w:rFonts w:ascii="Arial" w:eastAsia="Arial" w:hAnsi="Arial" w:cs="Arial"/>
          <w:color w:val="000000"/>
        </w:rPr>
        <w:t xml:space="preserve"> Закона, их работников;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4) доводы, на основании которых заявитель не согласен с решением и действием (бездействием) органа, предоставл</w:t>
      </w:r>
      <w:r>
        <w:rPr>
          <w:rFonts w:ascii="Arial" w:eastAsia="Arial" w:hAnsi="Arial" w:cs="Arial"/>
          <w:color w:val="000000"/>
        </w:rPr>
        <w:t xml:space="preserve">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tooltip="consultantplus://offline/ref=FF46DAD8A9122C04FB06CB9681CBC48C820DBB9552DFD01C202E1AC0FDCE08EBD29D9E1F5EED93F75Bc8I" w:history="1">
        <w:r>
          <w:rPr>
            <w:rStyle w:val="af2"/>
            <w:rFonts w:ascii="Arial" w:eastAsia="Arial" w:hAnsi="Arial" w:cs="Arial"/>
            <w:color w:val="000000"/>
          </w:rPr>
          <w:t>частью 1.1 статьи 16</w:t>
        </w:r>
      </w:hyperlink>
      <w:r>
        <w:rPr>
          <w:rFonts w:ascii="Arial" w:eastAsia="Arial" w:hAnsi="Arial" w:cs="Arial"/>
          <w:color w:val="000000"/>
        </w:rPr>
        <w:t xml:space="preserve"> Закона, их работнико</w:t>
      </w:r>
      <w:r>
        <w:rPr>
          <w:rFonts w:ascii="Arial" w:eastAsia="Arial" w:hAnsi="Arial" w:cs="Arial"/>
          <w:color w:val="000000"/>
        </w:rPr>
        <w:t>в.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5.7</w:t>
      </w:r>
      <w:r>
        <w:rPr>
          <w:rFonts w:ascii="Arial" w:eastAsia="Arial" w:hAnsi="Arial" w:cs="Arial"/>
          <w:color w:val="000000"/>
        </w:rPr>
        <w:t>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 случае обжалования отказа в приеме документов у заявителя либо в исправлении допущенных опечаток и ошибок ил</w:t>
      </w:r>
      <w:r>
        <w:rPr>
          <w:rFonts w:ascii="Arial" w:eastAsia="Arial" w:hAnsi="Arial" w:cs="Arial"/>
          <w:color w:val="000000"/>
        </w:rPr>
        <w:t>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5.8. Письменные жалобы не рассматриваются в следующих случаях: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в жалобе не указаны фамилия заяви</w:t>
      </w:r>
      <w:r>
        <w:rPr>
          <w:rFonts w:ascii="Arial" w:eastAsia="Arial" w:hAnsi="Arial" w:cs="Arial"/>
          <w:color w:val="000000"/>
        </w:rPr>
        <w:t>теля, направившего обращение, и почтовый адрес, по которому должен быть направлен ответ;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- текст жалобы не подд</w:t>
      </w:r>
      <w:r>
        <w:rPr>
          <w:rFonts w:ascii="Arial" w:eastAsia="Arial" w:hAnsi="Arial" w:cs="Arial"/>
          <w:color w:val="000000"/>
        </w:rPr>
        <w:t>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 xml:space="preserve">- жалоба повторяет </w:t>
      </w:r>
      <w:r>
        <w:rPr>
          <w:rFonts w:ascii="Arial" w:eastAsia="Arial" w:hAnsi="Arial" w:cs="Arial"/>
          <w:color w:val="000000"/>
        </w:rPr>
        <w:t>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</w:t>
      </w:r>
      <w:r>
        <w:rPr>
          <w:rFonts w:ascii="Arial" w:eastAsia="Arial" w:hAnsi="Arial" w:cs="Arial"/>
          <w:color w:val="000000"/>
        </w:rPr>
        <w:t>е данных ответах или копии этих ответов.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5.9. По результатам рассмотрения жалобы принимается одно из следующих решений: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lastRenderedPageBreak/>
        <w:t> 5.9.1. жалоба удовлетворяется, в том числе в форме отмены принятого решения, исправления допущенных опечаток и ошибок в выданных в резу</w:t>
      </w:r>
      <w:r>
        <w:rPr>
          <w:rFonts w:ascii="Arial" w:eastAsia="Arial" w:hAnsi="Arial" w:cs="Arial"/>
          <w:color w:val="000000"/>
        </w:rPr>
        <w:t>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</w:t>
      </w:r>
      <w:r>
        <w:rPr>
          <w:rFonts w:ascii="Arial" w:eastAsia="Arial" w:hAnsi="Arial" w:cs="Arial"/>
          <w:color w:val="000000"/>
        </w:rPr>
        <w:t>равовыми актами;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5.9.2. в удовлетворении жалобы отказывается.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В случае установления в ход</w:t>
      </w:r>
      <w:r>
        <w:rPr>
          <w:rFonts w:ascii="Arial" w:eastAsia="Arial" w:hAnsi="Arial" w:cs="Arial"/>
          <w:color w:val="000000"/>
        </w:rPr>
        <w:t xml:space="preserve">е или по результатам рассмотрения жалобы признаков состава административного правонарушения или преступлени, должностное лицо, работник, наделенные полномочиями по рассмотрению жалоб в соответствии с частью 1 статьи 11.2 Закона, незамедлительно направляют </w:t>
      </w:r>
      <w:r>
        <w:rPr>
          <w:rFonts w:ascii="Arial" w:eastAsia="Arial" w:hAnsi="Arial" w:cs="Arial"/>
          <w:color w:val="000000"/>
        </w:rPr>
        <w:t>имеющиеся материалы в органы прокуратуры.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</w:t>
      </w:r>
      <w:r>
        <w:rPr>
          <w:rFonts w:ascii="Arial" w:eastAsia="Arial" w:hAnsi="Arial" w:cs="Arial"/>
          <w:color w:val="000000"/>
        </w:rPr>
        <w:t>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</w:t>
      </w:r>
      <w:r>
        <w:rPr>
          <w:rFonts w:ascii="Arial" w:eastAsia="Arial" w:hAnsi="Arial" w:cs="Arial"/>
          <w:color w:val="000000"/>
        </w:rPr>
        <w:t>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Arial" w:eastAsia="Arial" w:hAnsi="Arial" w:cs="Arial"/>
          <w:color w:val="000000"/>
        </w:rPr>
        <w:t>5.9.4. В случае признания жалобы, не подлежащей удовлетворению в ответе заявителю, указанном в подпункте 5.9.2. даются аргументирова</w:t>
      </w:r>
      <w:r>
        <w:rPr>
          <w:rFonts w:ascii="Arial" w:eastAsia="Arial" w:hAnsi="Arial" w:cs="Arial"/>
          <w:color w:val="000000"/>
        </w:rPr>
        <w:t>нные разъяснения о причинах принятого решения, а также информация о порядке обжалования принятого решения.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:rsidR="00E93A79" w:rsidRDefault="0065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> </w:t>
      </w:r>
    </w:p>
    <w:p w:rsidR="00E93A79" w:rsidRDefault="00E93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E93A79" w:rsidRDefault="006548BD">
      <w:pPr>
        <w:ind w:left="4253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E93A79" w:rsidRDefault="006548BD">
      <w:pPr>
        <w:pStyle w:val="ConsPlusNormal"/>
        <w:ind w:left="4253" w:firstLine="0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E93A79" w:rsidRDefault="006548BD">
      <w:pPr>
        <w:pStyle w:val="ConsPlusNormal"/>
        <w:ind w:left="4253" w:firstLine="0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 муниципальной услуги </w:t>
      </w:r>
    </w:p>
    <w:p w:rsidR="00E93A79" w:rsidRDefault="006548BD">
      <w:pPr>
        <w:pStyle w:val="ConsPlusNormal"/>
        <w:ind w:left="4253" w:firstLine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Постановка граждан на учет в качестве лиц, </w:t>
      </w:r>
      <w:r>
        <w:rPr>
          <w:sz w:val="24"/>
          <w:szCs w:val="24"/>
        </w:rPr>
        <w:lastRenderedPageBreak/>
        <w:t>имеющих право на предоставление земельных участков в собственность бесплатно»</w:t>
      </w:r>
    </w:p>
    <w:p w:rsidR="00E93A79" w:rsidRDefault="00E93A79">
      <w:pPr>
        <w:pStyle w:val="ConsPlusNormal"/>
        <w:ind w:firstLine="0"/>
        <w:jc w:val="right"/>
        <w:rPr>
          <w:sz w:val="24"/>
          <w:szCs w:val="24"/>
        </w:rPr>
      </w:pPr>
    </w:p>
    <w:p w:rsidR="00E93A79" w:rsidRDefault="006548B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Блок-схема последовательности административных процедур </w:t>
      </w:r>
    </w:p>
    <w:p w:rsidR="00E93A79" w:rsidRDefault="006548B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предоставления муниципальной услуги</w:t>
      </w:r>
    </w:p>
    <w:p w:rsidR="00E93A79" w:rsidRDefault="006548BD">
      <w:pPr>
        <w:pStyle w:val="ConsPlusNormal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«Постановка граждан на учет в качестве ли</w:t>
      </w:r>
      <w:r>
        <w:rPr>
          <w:color w:val="000000"/>
          <w:sz w:val="24"/>
          <w:szCs w:val="24"/>
        </w:rPr>
        <w:t>ц, имеющих право на предоставление земельных участков в собственность бесплатно»</w:t>
      </w:r>
    </w:p>
    <w:p w:rsidR="00E93A79" w:rsidRDefault="00E93A79">
      <w:pPr>
        <w:widowControl w:val="0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shape 0" o:spid="_x0000_s1040" style="position:absolute;left:0;text-align:left;margin-left:181pt;margin-top:4.3pt;width:174.2pt;height:29.2pt;z-index:251664384;visibility:visible" coordsize="100000,100000" o:spt="100" adj="0,,0" path="m12500,r,c12500,,12500,,12500,,5643,,,5643,,12500l,87500r,c,87500,,87500,,87500v,6857,5643,12500,12500,12500l87500,100000r,c87500,100000,87500,100000,87500,100000v6857,,12500,-5643,12500,-12500l100000,12500r,c100000,5643,94357,,87500,xe">
            <v:stroke joinstyle="round"/>
            <v:formulas/>
            <v:path o:connecttype="segments" textboxrect="3659,3659,96337,96337"/>
            <v:textbox inset="0,0,0,0">
              <w:txbxContent>
                <w:p w:rsidR="00E93A79" w:rsidRDefault="006548B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заявления</w:t>
                  </w:r>
                </w:p>
              </w:txbxContent>
            </v:textbox>
          </v:shape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line id="shape 1" o:spid="_x0000_s1039" style="position:absolute;left:0;text-align:left;flip:x;z-index:251666432;visibility:visible" from="267.8pt,1.4pt" to="267.9pt,36.1pt"/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shape 2" o:spid="_x0000_s1038" style="position:absolute;left:0;text-align:left;margin-left:181pt;margin-top:2.6pt;width:174.2pt;height:47pt;flip:y;z-index:251660288;visibility:visible" coordsize="100000,100000" o:spt="100" adj="0,,0" path="m,l,100000r100000,l100000,xe">
            <v:stroke joinstyle="round"/>
            <v:formulas/>
            <v:path o:connecttype="segments" textboxrect="0,0,100000,100000"/>
            <v:textbox inset="0,0,0,0">
              <w:txbxContent>
                <w:p w:rsidR="00E93A79" w:rsidRDefault="006548B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shape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line id="shape 3" o:spid="_x0000_s1037" style="position:absolute;left:0;text-align:left;z-index:251668480;visibility:visible" from="264.8pt,1.4pt" to="264.8pt,18.1pt"/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shape 4" o:spid="_x0000_s1036" style="position:absolute;left:0;text-align:left;margin-left:181pt;margin-top:2pt;width:174.2pt;height:28.4pt;z-index:251661312;visibility:visible" coordsize="100000,100000" o:spt="100" adj="0,,0" path="m,l,100000r100000,l100000,xe">
            <v:stroke joinstyle="round"/>
            <v:formulas/>
            <v:path o:connecttype="segments" textboxrect="0,0,100000,100000"/>
            <v:textbox inset="0,0,0,0">
              <w:txbxContent>
                <w:p w:rsidR="00E93A79" w:rsidRDefault="006548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заявления</w:t>
                  </w:r>
                </w:p>
                <w:p w:rsidR="00E93A79" w:rsidRDefault="00E93A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line id="shape 5" o:spid="_x0000_s1035" style="position:absolute;left:0;text-align:left;flip:x;z-index:251669504;visibility:visible" from="263.9pt,.1pt" to="263.9pt,16.8pt"/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shape 6" o:spid="_x0000_s1034" style="position:absolute;left:0;text-align:left;margin-left:181pt;margin-top:-.1pt;width:174.2pt;height:30.9pt;z-index:251665408;visibility:visible" coordsize="100000,100000" o:spt="100" adj="0,,0" path="m,l,100000r100000,l100000,xe">
            <v:stroke joinstyle="round"/>
            <v:formulas/>
            <v:path o:connecttype="segments" textboxrect="0,0,100000,100000"/>
            <v:textbox inset="0,0,0,0">
              <w:txbxContent>
                <w:p w:rsidR="00E93A79" w:rsidRDefault="006548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  <w:p w:rsidR="00E93A79" w:rsidRDefault="00E93A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line id="shape 7" o:spid="_x0000_s1033" style="position:absolute;left:0;text-align:left;flip:x;z-index:251667456;visibility:visible" from="263.9pt,15.6pt" to="263.9pt,34.8pt"/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shape 8" o:spid="_x0000_s1032" style="position:absolute;left:0;text-align:left;margin-left:123.2pt;margin-top:15.5pt;width:259.6pt;height:126.7pt;z-index:251663360;visibility:visible" coordsize="100000,100000" o:spt="100" adj="0,,0" path="m50000,l,50000r50000,50000l100000,50000xe">
            <v:stroke joinstyle="round"/>
            <v:formulas/>
            <v:path o:connecttype="segments" textboxrect="25000,25000,75000,75000"/>
            <v:textbox inset="0,0,0,0">
              <w:txbxContent>
                <w:p w:rsidR="00E93A79" w:rsidRDefault="006548BD">
                  <w:pPr>
                    <w:pStyle w:val="22"/>
                  </w:pPr>
                  <w:r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pict>
          <v:line id="shape 9" o:spid="_x0000_s1031" style="position:absolute;left:0;text-align:left;z-index:251673600;visibility:visible" from="399.4pt,13.8pt" to="399.6pt,65.6pt"/>
        </w:pict>
      </w:r>
      <w:r>
        <w:rPr>
          <w:rFonts w:ascii="Arial" w:hAnsi="Arial" w:cs="Arial"/>
        </w:rPr>
        <w:pict>
          <v:line id="shape 10" o:spid="_x0000_s1030" style="position:absolute;left:0;text-align:left;z-index:251672576;visibility:visible" from="104.7pt,13.8pt" to="104.7pt,60.6pt"/>
        </w:pict>
      </w:r>
      <w:r>
        <w:rPr>
          <w:rFonts w:ascii="Arial" w:hAnsi="Arial" w:cs="Arial"/>
        </w:rPr>
        <w:pict>
          <v:line id="shape 11" o:spid="_x0000_s1029" style="position:absolute;left:0;text-align:left;z-index:251670528;visibility:visible" from="382.8pt,13.8pt" to="399.5pt,13.8pt"/>
        </w:pict>
      </w:r>
      <w:r>
        <w:rPr>
          <w:rFonts w:ascii="Arial" w:hAnsi="Arial" w:cs="Arial"/>
        </w:rPr>
        <w:pict>
          <v:line id="shape 12" o:spid="_x0000_s1028" style="position:absolute;left:0;text-align:left;flip:x;z-index:251671552;visibility:visible" from="104.7pt,13.8pt" to="123.1pt,13.8pt"/>
        </w:pict>
      </w:r>
      <w:r w:rsidR="006548BD">
        <w:rPr>
          <w:rFonts w:ascii="Arial" w:hAnsi="Arial" w:cs="Arial"/>
        </w:rPr>
        <w:tab/>
      </w:r>
      <w:r w:rsidR="006548BD">
        <w:rPr>
          <w:rFonts w:ascii="Arial" w:hAnsi="Arial" w:cs="Arial"/>
          <w:bCs/>
        </w:rPr>
        <w:t>нет</w:t>
      </w:r>
      <w:r w:rsidR="006548BD">
        <w:rPr>
          <w:rFonts w:ascii="Arial" w:hAnsi="Arial" w:cs="Arial"/>
        </w:rPr>
        <w:tab/>
      </w:r>
      <w:r w:rsidR="006548BD">
        <w:rPr>
          <w:rFonts w:ascii="Arial" w:hAnsi="Arial" w:cs="Arial"/>
        </w:rPr>
        <w:tab/>
      </w:r>
      <w:r w:rsidR="006548BD">
        <w:rPr>
          <w:rFonts w:ascii="Arial" w:hAnsi="Arial" w:cs="Arial"/>
        </w:rPr>
        <w:tab/>
      </w:r>
      <w:r w:rsidR="006548BD">
        <w:rPr>
          <w:rFonts w:ascii="Arial" w:hAnsi="Arial" w:cs="Arial"/>
        </w:rPr>
        <w:tab/>
      </w:r>
      <w:r w:rsidR="006548BD">
        <w:rPr>
          <w:rFonts w:ascii="Arial" w:hAnsi="Arial" w:cs="Arial"/>
        </w:rPr>
        <w:tab/>
      </w:r>
      <w:r w:rsidR="006548BD">
        <w:rPr>
          <w:rFonts w:ascii="Arial" w:hAnsi="Arial" w:cs="Arial"/>
        </w:rPr>
        <w:tab/>
      </w:r>
      <w:r w:rsidR="006548BD">
        <w:rPr>
          <w:rFonts w:ascii="Arial" w:hAnsi="Arial" w:cs="Arial"/>
          <w:bCs/>
        </w:rPr>
        <w:t>да</w: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shape 13" o:spid="_x0000_s1027" style="position:absolute;left:0;text-align:left;margin-left:312.3pt;margin-top:7.1pt;width:178.3pt;height:39pt;z-index:251662336;visibility:visible" coordsize="100000,100000" o:spt="100" adj="0,,0" path="m,l,100000r100000,l100000,xe">
            <v:stroke joinstyle="round"/>
            <v:formulas/>
            <v:path o:connecttype="segments" textboxrect="0,0,100000,100000"/>
            <v:textbox inset="0,0,0,0">
              <w:txbxContent>
                <w:p w:rsidR="00E93A79" w:rsidRDefault="006548BD">
                  <w:pPr>
                    <w:pStyle w:val="ConsPlusTitl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Постановка на очередь</w:t>
                  </w:r>
                </w:p>
                <w:p w:rsidR="00E93A79" w:rsidRDefault="00E93A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</w:rPr>
        <w:pict>
          <v:shape id="shape 14" o:spid="_x0000_s1026" style="position:absolute;left:0;text-align:left;margin-left:38pt;margin-top:.3pt;width:141.4pt;height:35pt;z-index:251674624;visibility:visible" coordsize="100000,100000" o:spt="100" adj="0,,0" path="m,l,100000r100000,l100000,xe">
            <v:stroke joinstyle="round"/>
            <v:formulas/>
            <v:path o:connecttype="segments" textboxrect="0,0,100000,100000"/>
            <v:textbox inset="0,0,0,0">
              <w:txbxContent>
                <w:p w:rsidR="00E93A79" w:rsidRDefault="006548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Отказ в постановке на очередь </w:t>
                  </w:r>
                </w:p>
              </w:txbxContent>
            </v:textbox>
          </v:shape>
        </w:pict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6548BD">
      <w:pPr>
        <w:tabs>
          <w:tab w:val="left" w:pos="138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3A79" w:rsidRDefault="006548B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3A79" w:rsidRDefault="00E93A79">
      <w:pPr>
        <w:rPr>
          <w:rFonts w:ascii="Arial" w:hAnsi="Arial" w:cs="Arial"/>
        </w:rPr>
      </w:pPr>
    </w:p>
    <w:p w:rsidR="00E93A79" w:rsidRDefault="00E93A79">
      <w:pPr>
        <w:rPr>
          <w:rFonts w:ascii="Arial" w:hAnsi="Arial" w:cs="Arial"/>
        </w:rPr>
      </w:pPr>
    </w:p>
    <w:p w:rsidR="00E93A79" w:rsidRDefault="006548BD">
      <w:pPr>
        <w:tabs>
          <w:tab w:val="left" w:pos="1230"/>
        </w:tabs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E93A79" w:rsidRDefault="00E93A79">
      <w:pPr>
        <w:ind w:firstLine="709"/>
        <w:jc w:val="center"/>
        <w:rPr>
          <w:rFonts w:ascii="Arial" w:hAnsi="Arial" w:cs="Arial"/>
        </w:rPr>
      </w:pPr>
    </w:p>
    <w:p w:rsidR="00E93A79" w:rsidRDefault="006548BD">
      <w:pPr>
        <w:tabs>
          <w:tab w:val="left" w:pos="1189"/>
          <w:tab w:val="center" w:pos="5031"/>
          <w:tab w:val="right" w:pos="9354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93A79" w:rsidRDefault="006548BD">
      <w:pPr>
        <w:tabs>
          <w:tab w:val="left" w:pos="1189"/>
          <w:tab w:val="center" w:pos="5031"/>
          <w:tab w:val="right" w:pos="9354"/>
        </w:tabs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E93A79" w:rsidRDefault="00E93A79">
      <w:pPr>
        <w:tabs>
          <w:tab w:val="left" w:pos="1189"/>
          <w:tab w:val="center" w:pos="5031"/>
          <w:tab w:val="right" w:pos="9354"/>
        </w:tabs>
        <w:ind w:firstLine="709"/>
        <w:rPr>
          <w:rFonts w:ascii="Arial" w:hAnsi="Arial" w:cs="Arial"/>
          <w:b/>
          <w:bCs/>
        </w:rPr>
      </w:pPr>
    </w:p>
    <w:p w:rsidR="00E93A79" w:rsidRDefault="00E93A79">
      <w:pPr>
        <w:tabs>
          <w:tab w:val="left" w:pos="1189"/>
          <w:tab w:val="center" w:pos="5031"/>
          <w:tab w:val="right" w:pos="9354"/>
        </w:tabs>
        <w:ind w:firstLine="709"/>
        <w:rPr>
          <w:rFonts w:ascii="Arial" w:hAnsi="Arial" w:cs="Arial"/>
          <w:b/>
          <w:bCs/>
        </w:rPr>
        <w:sectPr w:rsidR="00E93A79">
          <w:headerReference w:type="default" r:id="rId19"/>
          <w:pgSz w:w="11906" w:h="16838"/>
          <w:pgMar w:top="567" w:right="851" w:bottom="567" w:left="1418" w:header="709" w:footer="709" w:gutter="0"/>
          <w:pgNumType w:start="0"/>
          <w:cols w:space="708"/>
          <w:titlePg/>
          <w:docGrid w:linePitch="360"/>
        </w:sectPr>
      </w:pPr>
    </w:p>
    <w:p w:rsidR="00E93A79" w:rsidRDefault="006548BD">
      <w:pPr>
        <w:pStyle w:val="BlockQuotation"/>
        <w:widowControl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2                                      </w:t>
      </w:r>
    </w:p>
    <w:p w:rsidR="00E93A79" w:rsidRDefault="006548BD">
      <w:pPr>
        <w:pStyle w:val="ConsPlusNormal"/>
        <w:ind w:left="510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</w:t>
      </w:r>
      <w:r>
        <w:rPr>
          <w:color w:val="000000"/>
          <w:sz w:val="24"/>
          <w:szCs w:val="24"/>
        </w:rPr>
        <w:t>ость бесплатно»</w:t>
      </w:r>
    </w:p>
    <w:p w:rsidR="00E93A79" w:rsidRDefault="00E93A79">
      <w:pPr>
        <w:ind w:left="5103"/>
        <w:rPr>
          <w:rFonts w:ascii="Arial" w:hAnsi="Arial" w:cs="Arial"/>
        </w:rPr>
      </w:pPr>
    </w:p>
    <w:p w:rsidR="00E93A79" w:rsidRDefault="006548BD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Главе __________________________ сельсовета </w:t>
      </w:r>
    </w:p>
    <w:p w:rsidR="00E93A79" w:rsidRDefault="006548BD">
      <w:pPr>
        <w:spacing w:line="36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от______________________________</w:t>
      </w:r>
    </w:p>
    <w:p w:rsidR="00E93A79" w:rsidRDefault="006548BD">
      <w:pPr>
        <w:spacing w:line="36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93A79" w:rsidRDefault="006548BD">
      <w:pPr>
        <w:spacing w:line="36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паспортные данные _______________________________</w:t>
      </w:r>
    </w:p>
    <w:p w:rsidR="00E93A79" w:rsidRDefault="006548BD">
      <w:pPr>
        <w:spacing w:line="36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93A79" w:rsidRDefault="006548BD">
      <w:pPr>
        <w:spacing w:line="36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проживающего по адресу:________________________</w:t>
      </w:r>
      <w:r>
        <w:rPr>
          <w:rFonts w:ascii="Arial" w:hAnsi="Arial" w:cs="Arial"/>
        </w:rPr>
        <w:t>_</w:t>
      </w:r>
    </w:p>
    <w:p w:rsidR="00E93A79" w:rsidRDefault="006548BD">
      <w:pPr>
        <w:spacing w:line="36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93A79" w:rsidRDefault="006548BD">
      <w:pPr>
        <w:spacing w:line="36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93A79" w:rsidRDefault="006548BD">
      <w:pPr>
        <w:spacing w:line="36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телефон________________________</w:t>
      </w:r>
    </w:p>
    <w:p w:rsidR="00E93A79" w:rsidRDefault="00E93A79">
      <w:pPr>
        <w:rPr>
          <w:rFonts w:ascii="Arial" w:hAnsi="Arial" w:cs="Arial"/>
        </w:rPr>
      </w:pPr>
    </w:p>
    <w:p w:rsidR="00E93A79" w:rsidRDefault="006548BD">
      <w:pPr>
        <w:pStyle w:val="Heading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 А Я В Л Е Н И Е</w:t>
      </w:r>
    </w:p>
    <w:p w:rsidR="00E93A79" w:rsidRDefault="006548BD">
      <w:pPr>
        <w:pBdr>
          <w:bottom w:val="single" w:sz="12" w:space="1" w:color="auto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  рассмотреть   вопрос   о   возможности    выделения земельного участка  в Большемуртинском районе Красноярского края.</w:t>
      </w:r>
    </w:p>
    <w:p w:rsidR="00E93A79" w:rsidRDefault="006548BD">
      <w:pPr>
        <w:pBdr>
          <w:bottom w:val="single" w:sz="12" w:space="1" w:color="auto"/>
        </w:pBd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для  </w:t>
      </w: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индивидуального жилищного строительства  или   </w:t>
      </w:r>
    </w:p>
    <w:p w:rsidR="00E93A79" w:rsidRDefault="006548B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 огородничества, для ведения личного подсобного хозяйства, иных целей)</w:t>
      </w:r>
    </w:p>
    <w:p w:rsidR="00E93A79" w:rsidRDefault="00E93A79">
      <w:pPr>
        <w:pBdr>
          <w:bottom w:val="single" w:sz="12" w:space="1" w:color="auto"/>
        </w:pBdr>
        <w:tabs>
          <w:tab w:val="right" w:pos="9354"/>
        </w:tabs>
        <w:rPr>
          <w:rFonts w:ascii="Arial" w:hAnsi="Arial" w:cs="Arial"/>
        </w:rPr>
      </w:pPr>
    </w:p>
    <w:p w:rsidR="00E93A79" w:rsidRDefault="00E93A79">
      <w:pPr>
        <w:ind w:firstLine="709"/>
        <w:jc w:val="both"/>
        <w:rPr>
          <w:rFonts w:ascii="Arial" w:hAnsi="Arial" w:cs="Arial"/>
        </w:rPr>
      </w:pP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 выдать материалы предварительного отвода для</w:t>
      </w:r>
      <w:r>
        <w:rPr>
          <w:rFonts w:ascii="Arial" w:hAnsi="Arial" w:cs="Arial"/>
        </w:rPr>
        <w:t xml:space="preserve"> проведения межевых работ и кадастрового учета.</w:t>
      </w: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Приложения: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</w:t>
      </w:r>
      <w:r>
        <w:rPr>
          <w:rFonts w:ascii="Arial" w:eastAsiaTheme="minorHAnsi" w:hAnsi="Arial" w:cs="Arial"/>
          <w:lang w:eastAsia="en-US"/>
        </w:rPr>
        <w:t>кого края, в случае если это не подтверждается паспортом гражданина Российской Федерации;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б) копия документа, подтверждающего полномочия представителя физического лица;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 если ребенок приходится заявителю пасынком (падчерицей) (свидетельство о рождении ребенка или решен</w:t>
      </w:r>
      <w:r>
        <w:rPr>
          <w:rFonts w:ascii="Arial" w:eastAsiaTheme="minorHAnsi" w:hAnsi="Arial" w:cs="Arial"/>
          <w:lang w:eastAsia="en-US"/>
        </w:rPr>
        <w:t>ие суда о признании членом семьи гражданина);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г)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</w:t>
      </w:r>
      <w:r>
        <w:rPr>
          <w:rFonts w:ascii="Arial" w:eastAsiaTheme="minorHAnsi" w:hAnsi="Arial" w:cs="Arial"/>
          <w:lang w:eastAsia="en-US"/>
        </w:rPr>
        <w:t>ых детей;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д) 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</w:t>
      </w:r>
      <w:r>
        <w:rPr>
          <w:rFonts w:ascii="Arial" w:eastAsiaTheme="minorHAnsi" w:hAnsi="Arial" w:cs="Arial"/>
          <w:lang w:eastAsia="en-US"/>
        </w:rPr>
        <w:t>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наосновании вышеуказанной инфо</w:t>
      </w:r>
      <w:r>
        <w:rPr>
          <w:rFonts w:ascii="Arial" w:eastAsiaTheme="minorHAnsi" w:hAnsi="Arial" w:cs="Arial"/>
          <w:lang w:eastAsia="en-US"/>
        </w:rPr>
        <w:t>рмации), выданный не ранее чем за один месяц до дня подачи заявления;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е) в отношении детей, достигших возраста 18 лет: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справка об обучении в образовательной организации, выданная не ранее чем за один месяц до дня подачи заявления, - для детей, обучающихся </w:t>
      </w:r>
      <w:r>
        <w:rPr>
          <w:rFonts w:ascii="Arial" w:eastAsiaTheme="minorHAnsi" w:hAnsi="Arial" w:cs="Arial"/>
          <w:lang w:eastAsia="en-US"/>
        </w:rPr>
        <w:t>по очной форме обучения в образовательных организациях;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копия справки, п</w:t>
      </w:r>
      <w:r>
        <w:rPr>
          <w:rFonts w:ascii="Arial" w:eastAsiaTheme="minorHAnsi" w:hAnsi="Arial" w:cs="Arial"/>
          <w:lang w:eastAsia="en-US"/>
        </w:rPr>
        <w:t>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E93A79" w:rsidRDefault="006548BD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ж) документ, подтверждающий нахождение заявителя на учет</w:t>
      </w:r>
      <w:r>
        <w:rPr>
          <w:rFonts w:ascii="Arial" w:eastAsiaTheme="minorHAnsi" w:hAnsi="Arial" w:cs="Arial"/>
          <w:lang w:eastAsia="en-US"/>
        </w:rPr>
        <w:t>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</w:t>
      </w:r>
      <w:r>
        <w:rPr>
          <w:rFonts w:ascii="Arial" w:eastAsiaTheme="minorHAnsi" w:hAnsi="Arial" w:cs="Arial"/>
          <w:lang w:eastAsia="en-US"/>
        </w:rPr>
        <w:t>м за один месяц до дня подачи заявления).</w:t>
      </w:r>
    </w:p>
    <w:p w:rsidR="00E93A79" w:rsidRDefault="00E93A79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Дата____________ 20 __ г.                                                                                            </w:t>
      </w:r>
    </w:p>
    <w:p w:rsidR="00E93A79" w:rsidRDefault="00E93A79">
      <w:pPr>
        <w:ind w:firstLine="709"/>
        <w:jc w:val="both"/>
        <w:rPr>
          <w:rFonts w:ascii="Arial" w:hAnsi="Arial" w:cs="Arial"/>
        </w:rPr>
      </w:pP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Подпись__________________ </w:t>
      </w: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6548BD">
      <w:pPr>
        <w:ind w:left="5103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</w:p>
    <w:p w:rsidR="00E93A79" w:rsidRDefault="006548BD">
      <w:pPr>
        <w:widowControl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E93A79" w:rsidRDefault="00E93A79">
      <w:pPr>
        <w:spacing w:after="1" w:line="200" w:lineRule="atLeast"/>
        <w:rPr>
          <w:rFonts w:ascii="Arial" w:hAnsi="Arial" w:cs="Arial"/>
        </w:rPr>
      </w:pPr>
    </w:p>
    <w:p w:rsidR="00E93A79" w:rsidRDefault="006548BD">
      <w:pPr>
        <w:spacing w:after="1" w:line="20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 А Я В Л Е Н И Е</w:t>
      </w:r>
    </w:p>
    <w:p w:rsidR="00E93A79" w:rsidRDefault="006548BD">
      <w:pPr>
        <w:spacing w:line="0" w:lineRule="atLeast"/>
        <w:ind w:right="-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об исправлении допущенных опечаток и ошибок</w:t>
      </w:r>
    </w:p>
    <w:p w:rsidR="00E93A79" w:rsidRDefault="00E93A79">
      <w:pPr>
        <w:rPr>
          <w:rFonts w:ascii="Arial" w:hAnsi="Arial" w:cs="Arial"/>
          <w:color w:val="FF0000"/>
          <w:sz w:val="22"/>
          <w:szCs w:val="22"/>
        </w:rPr>
      </w:pPr>
    </w:p>
    <w:p w:rsidR="00E93A79" w:rsidRDefault="006548BD">
      <w:pPr>
        <w:spacing w:after="1" w:line="200" w:lineRule="atLeast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Администрация_ Еловского _сельсовета Большемуртинского района</w:t>
      </w:r>
    </w:p>
    <w:p w:rsidR="00E93A79" w:rsidRDefault="006548BD">
      <w:pPr>
        <w:spacing w:line="267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Прошу исправить допущенную опечатку/ошибку в уведомлении о постановке/отказе в постановке на очередь.</w:t>
      </w:r>
    </w:p>
    <w:p w:rsidR="00E93A79" w:rsidRDefault="006548BD">
      <w:pPr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Сведения о физическом лице:</w:t>
            </w:r>
          </w:p>
        </w:tc>
        <w:tc>
          <w:tcPr>
            <w:tcW w:w="3544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</w:t>
            </w:r>
          </w:p>
        </w:tc>
      </w:tr>
      <w:tr w:rsidR="00E93A79">
        <w:trPr>
          <w:trHeight w:val="311"/>
        </w:trPr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1.1.2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жительства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1.1.3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</w:tbl>
    <w:p w:rsidR="00E93A79" w:rsidRDefault="006548BD">
      <w:pPr>
        <w:numPr>
          <w:ilvl w:val="0"/>
          <w:numId w:val="18"/>
        </w:numPr>
        <w:tabs>
          <w:tab w:val="left" w:pos="1125"/>
        </w:tabs>
        <w:spacing w:line="281" w:lineRule="auto"/>
        <w:ind w:left="3040" w:right="940" w:hanging="22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Сведения о выданном документе, содержащем допущенную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документа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документа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ФИО кому выдавался документ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</w:tbl>
    <w:p w:rsidR="00E93A79" w:rsidRDefault="006548BD">
      <w:pPr>
        <w:numPr>
          <w:ilvl w:val="0"/>
          <w:numId w:val="18"/>
        </w:numPr>
        <w:tabs>
          <w:tab w:val="left" w:pos="1125"/>
        </w:tabs>
        <w:spacing w:line="281" w:lineRule="auto"/>
        <w:ind w:left="720" w:right="9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Данные (сведения), указанные в документе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ind w:left="707" w:hanging="707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Данные (сведения), которые необходимо указать 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</w:tbl>
    <w:p w:rsidR="00E93A79" w:rsidRDefault="00654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Приложение:_____________________________________________________________</w:t>
      </w:r>
    </w:p>
    <w:p w:rsidR="00E93A79" w:rsidRDefault="00654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 телефона и адрес  электронной почты для связи________________________</w:t>
      </w:r>
    </w:p>
    <w:p w:rsidR="00E93A79" w:rsidRDefault="00E93A79">
      <w:pPr>
        <w:rPr>
          <w:rFonts w:ascii="Arial" w:hAnsi="Arial" w:cs="Arial"/>
          <w:sz w:val="22"/>
          <w:szCs w:val="22"/>
        </w:rPr>
      </w:pPr>
    </w:p>
    <w:p w:rsidR="00E93A79" w:rsidRDefault="006548BD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E93A79">
        <w:trPr>
          <w:trHeight w:val="728"/>
        </w:trPr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Направить в форме электронного документа посредством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информационных систем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Выдать на бумажном носителе при личном обращении в Администрацию или МФЦ (нужное подчеркнуть)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4.3.</w:t>
            </w:r>
          </w:p>
        </w:tc>
        <w:tc>
          <w:tcPr>
            <w:tcW w:w="5449" w:type="dxa"/>
            <w:noWrap/>
          </w:tcPr>
          <w:p w:rsidR="00E93A79" w:rsidRDefault="006548BD">
            <w:pPr>
              <w:spacing w:line="2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3544" w:type="dxa"/>
            <w:noWrap/>
          </w:tcPr>
          <w:p w:rsidR="00E93A79" w:rsidRDefault="00E93A79">
            <w:pPr>
              <w:spacing w:line="200" w:lineRule="atLeast"/>
              <w:rPr>
                <w:rFonts w:ascii="Arial" w:hAnsi="Arial" w:cs="Arial"/>
              </w:rPr>
            </w:pPr>
          </w:p>
        </w:tc>
      </w:tr>
      <w:tr w:rsidR="00E93A79">
        <w:tc>
          <w:tcPr>
            <w:tcW w:w="9843" w:type="dxa"/>
            <w:gridSpan w:val="3"/>
            <w:noWrap/>
          </w:tcPr>
          <w:p w:rsidR="00E93A79" w:rsidRDefault="006548BD">
            <w:pPr>
              <w:spacing w:line="200" w:lineRule="atLeas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Указывается один из перечисленных способов</w:t>
            </w:r>
          </w:p>
        </w:tc>
      </w:tr>
    </w:tbl>
    <w:p w:rsidR="00E93A79" w:rsidRDefault="00E93A79">
      <w:pPr>
        <w:ind w:left="720"/>
        <w:rPr>
          <w:rFonts w:ascii="Arial" w:hAnsi="Arial" w:cs="Arial"/>
          <w:sz w:val="22"/>
          <w:szCs w:val="22"/>
        </w:rPr>
      </w:pPr>
    </w:p>
    <w:p w:rsidR="00E93A79" w:rsidRDefault="006548BD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«____»______20__                              __________                     _________________                                                                         </w:t>
      </w:r>
    </w:p>
    <w:p w:rsidR="00E93A79" w:rsidRDefault="006548BD">
      <w:pPr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lastRenderedPageBreak/>
        <w:t xml:space="preserve">                                                                 (подпись)</w:t>
      </w:r>
      <w:r>
        <w:rPr>
          <w:rFonts w:ascii="Arial" w:eastAsia="Arial Unicode MS" w:hAnsi="Arial" w:cs="Arial"/>
          <w:sz w:val="22"/>
          <w:szCs w:val="22"/>
        </w:rPr>
        <w:tab/>
        <w:t xml:space="preserve">             </w:t>
      </w:r>
      <w:r>
        <w:rPr>
          <w:rFonts w:ascii="Arial" w:eastAsia="Arial Unicode MS" w:hAnsi="Arial" w:cs="Arial"/>
          <w:sz w:val="22"/>
          <w:szCs w:val="22"/>
        </w:rPr>
        <w:t xml:space="preserve">             (ФИО)</w:t>
      </w:r>
    </w:p>
    <w:p w:rsidR="00E93A79" w:rsidRDefault="00E93A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ind w:firstLine="709"/>
        <w:rPr>
          <w:rFonts w:ascii="Arial" w:eastAsia="Arial Unicode MS" w:hAnsi="Arial" w:cs="Arial"/>
          <w:sz w:val="22"/>
          <w:szCs w:val="22"/>
        </w:rPr>
      </w:pPr>
    </w:p>
    <w:p w:rsidR="00E93A79" w:rsidRDefault="006548BD">
      <w:pPr>
        <w:ind w:left="5103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E93A79" w:rsidRDefault="006548BD">
      <w:pPr>
        <w:widowControl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E93A79" w:rsidRDefault="00E93A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ind w:firstLine="709"/>
        <w:rPr>
          <w:rFonts w:ascii="Arial" w:eastAsia="Arial Unicode MS" w:hAnsi="Arial" w:cs="Arial"/>
          <w:sz w:val="22"/>
          <w:szCs w:val="22"/>
        </w:rPr>
      </w:pPr>
    </w:p>
    <w:p w:rsidR="00E93A79" w:rsidRDefault="00E93A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rPr>
          <w:rFonts w:ascii="Arial" w:eastAsia="Arial Unicode MS" w:hAnsi="Arial" w:cs="Arial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spacing w:line="0" w:lineRule="atLeast"/>
        <w:jc w:val="center"/>
        <w:rPr>
          <w:rFonts w:ascii="Arial" w:eastAsia="Arial" w:hAnsi="Arial" w:cs="Arial"/>
        </w:rPr>
      </w:pPr>
    </w:p>
    <w:p w:rsidR="00E93A79" w:rsidRDefault="006548BD">
      <w:pPr>
        <w:spacing w:line="0" w:lineRule="atLeas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РЕШЕНИЕ</w:t>
      </w:r>
    </w:p>
    <w:p w:rsidR="00E93A79" w:rsidRDefault="006548BD">
      <w:pPr>
        <w:spacing w:line="0" w:lineRule="atLeas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 отказе во внесении исправлений </w:t>
      </w:r>
    </w:p>
    <w:p w:rsidR="00E93A79" w:rsidRDefault="00E93A7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E93A79" w:rsidRDefault="006548BD">
      <w:pPr>
        <w:spacing w:after="1" w:line="200" w:lineRule="atLeas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Администрация Еловского сельсовета Большемуртинского района</w:t>
      </w:r>
    </w:p>
    <w:p w:rsidR="00E93A79" w:rsidRDefault="00E93A79">
      <w:pPr>
        <w:spacing w:line="0" w:lineRule="atLeast"/>
        <w:jc w:val="center"/>
        <w:rPr>
          <w:rFonts w:ascii="Arial" w:eastAsia="Arial" w:hAnsi="Arial" w:cs="Arial"/>
        </w:rPr>
      </w:pPr>
    </w:p>
    <w:p w:rsidR="00E93A79" w:rsidRDefault="00E93A79">
      <w:pPr>
        <w:spacing w:line="270" w:lineRule="auto"/>
        <w:ind w:left="20"/>
        <w:rPr>
          <w:rFonts w:ascii="Arial" w:eastAsia="Arial" w:hAnsi="Arial" w:cs="Arial"/>
        </w:rPr>
      </w:pPr>
    </w:p>
    <w:p w:rsidR="00E93A79" w:rsidRDefault="006548BD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 результатам рассмотрения заявления об исправлении допущенных опечаток и ошибок в уведомлении о постановке/отказе на очередь от ________№ _____________  (</w:t>
      </w:r>
      <w:r>
        <w:rPr>
          <w:rFonts w:ascii="Arial" w:eastAsia="Arial" w:hAnsi="Arial" w:cs="Arial"/>
        </w:rPr>
        <w:t>дата и номер вх.) принято решение об отказе во внесении исправлений.</w:t>
      </w: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отсутствие факта допущения опечато</w:t>
      </w:r>
      <w:r>
        <w:rPr>
          <w:rFonts w:ascii="Arial" w:hAnsi="Arial" w:cs="Arial"/>
        </w:rPr>
        <w:t xml:space="preserve">к и ошибок. </w:t>
      </w:r>
    </w:p>
    <w:p w:rsidR="00E93A79" w:rsidRDefault="00E93A7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93A79" w:rsidRDefault="00E93A7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93A79" w:rsidRDefault="006548B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                            __________                             ФИО</w:t>
      </w:r>
    </w:p>
    <w:p w:rsidR="00E93A79" w:rsidRDefault="006548B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(подпись)</w:t>
      </w: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6548BD">
      <w:pPr>
        <w:ind w:left="5103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E93A79" w:rsidRDefault="006548BD">
      <w:pPr>
        <w:widowControl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E93A79" w:rsidRDefault="00E93A7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E93A79" w:rsidRDefault="006548BD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ЗАЯВЛЕНИЕ</w:t>
      </w:r>
    </w:p>
    <w:p w:rsidR="00E93A79" w:rsidRDefault="006548BD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 выдаче дубликата</w:t>
      </w:r>
    </w:p>
    <w:p w:rsidR="00E93A79" w:rsidRDefault="00E93A7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E93A79" w:rsidRDefault="006548BD">
      <w:pPr>
        <w:spacing w:after="1" w:line="200" w:lineRule="atLeas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Администрация Еловского   сельсов</w:t>
      </w:r>
      <w:r>
        <w:rPr>
          <w:rFonts w:ascii="Arial" w:hAnsi="Arial" w:cs="Arial"/>
          <w:u w:val="single"/>
        </w:rPr>
        <w:t>ета Большемуртинского района</w:t>
      </w:r>
    </w:p>
    <w:p w:rsidR="00E93A79" w:rsidRDefault="00E93A79">
      <w:pPr>
        <w:spacing w:after="1" w:line="200" w:lineRule="atLeast"/>
        <w:jc w:val="both"/>
        <w:rPr>
          <w:rFonts w:ascii="Arial" w:hAnsi="Arial" w:cs="Arial"/>
        </w:rPr>
      </w:pPr>
    </w:p>
    <w:p w:rsidR="00E93A79" w:rsidRDefault="006548BD">
      <w:pPr>
        <w:spacing w:after="1" w:line="200" w:lineRule="atLeast"/>
        <w:jc w:val="both"/>
      </w:pPr>
      <w:r>
        <w:t>Прошу выдать дубликат _________________________________(наименование документа)</w:t>
      </w:r>
    </w:p>
    <w:p w:rsidR="00E93A79" w:rsidRDefault="006548BD">
      <w:pPr>
        <w:numPr>
          <w:ilvl w:val="0"/>
          <w:numId w:val="20"/>
        </w:numPr>
        <w:spacing w:after="1" w:line="200" w:lineRule="atLeast"/>
        <w:jc w:val="center"/>
      </w:pPr>
      <w: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Сведения о физическом лице:</w:t>
            </w:r>
          </w:p>
        </w:tc>
        <w:tc>
          <w:tcPr>
            <w:tcW w:w="4313" w:type="dxa"/>
            <w:noWrap/>
          </w:tcPr>
          <w:p w:rsidR="00E93A79" w:rsidRDefault="006548BD">
            <w:pPr>
              <w:spacing w:line="200" w:lineRule="atLeast"/>
            </w:pPr>
            <w:r>
              <w:t>тел.</w:t>
            </w:r>
          </w:p>
        </w:tc>
      </w:tr>
      <w:tr w:rsidR="00E93A79">
        <w:trPr>
          <w:trHeight w:val="249"/>
        </w:trPr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1.1.1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rPr>
          <w:trHeight w:val="327"/>
        </w:trPr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1.1.2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1.1.3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  <w:p w:rsidR="00E93A79" w:rsidRDefault="00E93A79">
            <w:pPr>
              <w:spacing w:line="200" w:lineRule="atLeast"/>
            </w:pPr>
          </w:p>
        </w:tc>
      </w:tr>
    </w:tbl>
    <w:p w:rsidR="00E93A79" w:rsidRDefault="00E93A79">
      <w:pPr>
        <w:spacing w:line="200" w:lineRule="atLeast"/>
        <w:jc w:val="both"/>
      </w:pPr>
    </w:p>
    <w:p w:rsidR="00E93A79" w:rsidRDefault="006548BD">
      <w:pPr>
        <w:numPr>
          <w:ilvl w:val="0"/>
          <w:numId w:val="20"/>
        </w:numPr>
        <w:tabs>
          <w:tab w:val="left" w:pos="1125"/>
        </w:tabs>
        <w:spacing w:line="200" w:lineRule="atLeast"/>
        <w:ind w:right="940"/>
        <w:jc w:val="center"/>
        <w:rPr>
          <w:rFonts w:eastAsia="Arial"/>
        </w:rPr>
      </w:pPr>
      <w:r>
        <w:rPr>
          <w:rFonts w:eastAsia="Arial"/>
        </w:rPr>
        <w:t>Сведения о выданном документе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2.1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2.2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2.3.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</w:tbl>
    <w:p w:rsidR="00E93A79" w:rsidRDefault="00E93A79">
      <w:pPr>
        <w:jc w:val="both"/>
      </w:pPr>
    </w:p>
    <w:p w:rsidR="00E93A79" w:rsidRDefault="006548BD">
      <w:pPr>
        <w:jc w:val="both"/>
      </w:pPr>
      <w:r>
        <w:t>Приложение:__________________________________________________________________</w:t>
      </w:r>
    </w:p>
    <w:p w:rsidR="00E93A79" w:rsidRDefault="006548BD">
      <w:pPr>
        <w:jc w:val="both"/>
      </w:pPr>
      <w:r>
        <w:t>Номер телефона и адрес  электронной почты для связи______________________________</w:t>
      </w:r>
    </w:p>
    <w:p w:rsidR="00E93A79" w:rsidRDefault="00E93A79"/>
    <w:p w:rsidR="00E93A79" w:rsidRDefault="006548BD">
      <w:pPr>
        <w:numPr>
          <w:ilvl w:val="0"/>
          <w:numId w:val="20"/>
        </w:numPr>
        <w:jc w:val="center"/>
      </w:pPr>
      <w:r>
        <w:t>Результат предоставления услуги прошу:</w:t>
      </w:r>
    </w:p>
    <w:p w:rsidR="00E93A79" w:rsidRDefault="00E93A79">
      <w:pPr>
        <w:tabs>
          <w:tab w:val="left" w:pos="1125"/>
        </w:tabs>
        <w:spacing w:line="200" w:lineRule="atLeast"/>
        <w:ind w:left="720" w:right="940"/>
        <w:rPr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3.1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3.2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Выдать на бумажном носителе при личном обращении в Администрацию или МФЦ (нужное подчеркнуть)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3.3.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Направить на бумажном носителе на почтовый адрес:________________________________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9843" w:type="dxa"/>
            <w:gridSpan w:val="3"/>
            <w:noWrap/>
          </w:tcPr>
          <w:p w:rsidR="00E93A79" w:rsidRDefault="006548BD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E93A79" w:rsidRDefault="00E93A79">
      <w:pPr>
        <w:rPr>
          <w:sz w:val="28"/>
          <w:szCs w:val="28"/>
        </w:rPr>
      </w:pPr>
    </w:p>
    <w:p w:rsidR="00E93A79" w:rsidRDefault="006548BD">
      <w:pPr>
        <w:rPr>
          <w:sz w:val="28"/>
          <w:szCs w:val="28"/>
        </w:rPr>
      </w:pPr>
      <w:r>
        <w:t xml:space="preserve">«____»______202_                              __________               </w:t>
      </w:r>
      <w:r>
        <w:rPr>
          <w:sz w:val="28"/>
          <w:szCs w:val="28"/>
        </w:rPr>
        <w:t xml:space="preserve">      _________________                                                                      </w:t>
      </w:r>
    </w:p>
    <w:p w:rsidR="00E93A79" w:rsidRDefault="00E93A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ind w:firstLine="709"/>
        <w:rPr>
          <w:rFonts w:ascii="Arial" w:eastAsia="Arial Unicode MS" w:hAnsi="Arial" w:cs="Arial"/>
          <w:sz w:val="16"/>
          <w:szCs w:val="16"/>
        </w:rPr>
      </w:pPr>
    </w:p>
    <w:p w:rsidR="00E93A79" w:rsidRDefault="006548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ind w:firstLine="709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(подпись)</w:t>
      </w:r>
      <w:r>
        <w:rPr>
          <w:rFonts w:eastAsia="Arial Unicode MS"/>
          <w:sz w:val="16"/>
          <w:szCs w:val="16"/>
        </w:rPr>
        <w:tab/>
        <w:t xml:space="preserve">                   (ФИО)</w:t>
      </w:r>
    </w:p>
    <w:p w:rsidR="00E93A79" w:rsidRDefault="00E93A79">
      <w:pPr>
        <w:ind w:left="5103" w:right="-144"/>
        <w:jc w:val="both"/>
        <w:rPr>
          <w:rFonts w:ascii="Arial" w:hAnsi="Arial" w:cs="Arial"/>
        </w:rPr>
      </w:pPr>
    </w:p>
    <w:p w:rsidR="00E93A79" w:rsidRDefault="006548BD">
      <w:pPr>
        <w:ind w:left="5103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6</w:t>
      </w:r>
    </w:p>
    <w:p w:rsidR="00E93A79" w:rsidRDefault="006548BD">
      <w:pPr>
        <w:widowControl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E93A79" w:rsidRDefault="00E93A79">
      <w:pPr>
        <w:rPr>
          <w:rFonts w:ascii="Arial" w:hAnsi="Arial" w:cs="Arial"/>
        </w:rPr>
      </w:pPr>
    </w:p>
    <w:p w:rsidR="00E93A79" w:rsidRDefault="00E93A79">
      <w:pPr>
        <w:spacing w:line="0" w:lineRule="atLeast"/>
        <w:rPr>
          <w:rFonts w:ascii="Arial" w:eastAsia="Arial" w:hAnsi="Arial" w:cs="Arial"/>
        </w:rPr>
      </w:pPr>
    </w:p>
    <w:p w:rsidR="00E93A79" w:rsidRDefault="006548BD">
      <w:pPr>
        <w:spacing w:line="0" w:lineRule="atLeas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РЕШЕНИЕ</w:t>
      </w:r>
    </w:p>
    <w:p w:rsidR="00E93A79" w:rsidRDefault="006548BD">
      <w:pPr>
        <w:spacing w:line="0" w:lineRule="atLeas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 отказе в </w:t>
      </w:r>
      <w:r>
        <w:rPr>
          <w:rFonts w:ascii="Arial" w:eastAsia="Arial" w:hAnsi="Arial" w:cs="Arial"/>
        </w:rPr>
        <w:t xml:space="preserve">выдаче дубликата </w:t>
      </w:r>
    </w:p>
    <w:p w:rsidR="00E93A79" w:rsidRDefault="00E93A79">
      <w:pPr>
        <w:spacing w:line="0" w:lineRule="atLeast"/>
        <w:jc w:val="center"/>
        <w:rPr>
          <w:rFonts w:ascii="Arial" w:eastAsia="Arial" w:hAnsi="Arial" w:cs="Arial"/>
        </w:rPr>
      </w:pPr>
    </w:p>
    <w:p w:rsidR="00E93A79" w:rsidRDefault="006548BD">
      <w:pPr>
        <w:spacing w:after="1" w:line="200" w:lineRule="atLeas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Администрация Еловского   сельсовета Большемуртинского района</w:t>
      </w:r>
    </w:p>
    <w:p w:rsidR="00E93A79" w:rsidRDefault="00E93A79">
      <w:pPr>
        <w:spacing w:line="0" w:lineRule="atLeast"/>
        <w:jc w:val="center"/>
        <w:rPr>
          <w:rFonts w:ascii="Arial" w:eastAsia="Arial" w:hAnsi="Arial" w:cs="Arial"/>
        </w:rPr>
      </w:pPr>
    </w:p>
    <w:p w:rsidR="00E93A79" w:rsidRDefault="00E93A79">
      <w:pPr>
        <w:spacing w:line="270" w:lineRule="auto"/>
        <w:ind w:left="20"/>
        <w:rPr>
          <w:rFonts w:ascii="Arial" w:eastAsia="Arial" w:hAnsi="Arial" w:cs="Arial"/>
        </w:rPr>
      </w:pPr>
    </w:p>
    <w:p w:rsidR="00E93A79" w:rsidRDefault="006548BD">
      <w:pPr>
        <w:ind w:left="20"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E93A79" w:rsidRDefault="006548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E93A79" w:rsidRDefault="00E93A7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E93A79" w:rsidRDefault="00E93A79">
      <w:pPr>
        <w:spacing w:line="0" w:lineRule="atLeast"/>
        <w:jc w:val="center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93A79" w:rsidRDefault="006548B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                            __________                             ФИО</w:t>
      </w:r>
    </w:p>
    <w:p w:rsidR="00E93A79" w:rsidRDefault="006548B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</w:t>
      </w:r>
      <w:r>
        <w:rPr>
          <w:rFonts w:ascii="Arial" w:eastAsia="Arial" w:hAnsi="Arial" w:cs="Arial"/>
        </w:rPr>
        <w:t xml:space="preserve">                                         (подпись)</w:t>
      </w: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6548BD">
      <w:pPr>
        <w:ind w:left="5103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</w:p>
    <w:p w:rsidR="00E93A79" w:rsidRDefault="006548BD">
      <w:pPr>
        <w:widowControl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E93A79" w:rsidRDefault="00E93A79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93A79" w:rsidRDefault="00E93A79">
      <w:pPr>
        <w:spacing w:line="0" w:lineRule="atLeast"/>
        <w:rPr>
          <w:rFonts w:ascii="Arial" w:eastAsia="Arial" w:hAnsi="Arial" w:cs="Arial"/>
        </w:rPr>
      </w:pPr>
    </w:p>
    <w:p w:rsidR="00E93A79" w:rsidRDefault="006548BD">
      <w:pPr>
        <w:spacing w:line="0" w:lineRule="atLeas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ЗАЯВЛЕНИЕ</w:t>
      </w:r>
    </w:p>
    <w:p w:rsidR="00E93A79" w:rsidRDefault="006548BD">
      <w:pPr>
        <w:pStyle w:val="ConsPlusNormal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 оставлении заявления без рассмотрения</w:t>
      </w:r>
    </w:p>
    <w:p w:rsidR="00E93A79" w:rsidRDefault="00E93A79">
      <w:pPr>
        <w:pStyle w:val="ConsPlusNormal"/>
        <w:jc w:val="both"/>
        <w:rPr>
          <w:rFonts w:eastAsia="Arial"/>
          <w:sz w:val="24"/>
          <w:szCs w:val="24"/>
        </w:rPr>
      </w:pPr>
    </w:p>
    <w:p w:rsidR="00E93A79" w:rsidRDefault="006548BD">
      <w:pPr>
        <w:spacing w:after="1" w:line="200" w:lineRule="atLeas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Администрация  Еловского  сельсовета Большемуртинского района</w:t>
      </w:r>
    </w:p>
    <w:p w:rsidR="00E93A79" w:rsidRDefault="00E93A79">
      <w:pPr>
        <w:spacing w:after="1" w:line="200" w:lineRule="atLeast"/>
        <w:jc w:val="center"/>
        <w:rPr>
          <w:rFonts w:ascii="Arial" w:hAnsi="Arial" w:cs="Arial"/>
        </w:rPr>
      </w:pPr>
    </w:p>
    <w:p w:rsidR="00E93A79" w:rsidRDefault="006548BD">
      <w:pPr>
        <w:spacing w:after="1"/>
        <w:jc w:val="both"/>
        <w:rPr>
          <w:rFonts w:eastAsia="Arial"/>
        </w:rPr>
      </w:pPr>
      <w:r>
        <w:rPr>
          <w:rFonts w:ascii="Arial" w:hAnsi="Arial" w:cs="Arial"/>
        </w:rPr>
        <w:tab/>
      </w:r>
      <w:r>
        <w:t>Прошу оставить заявление о ___________________________________</w:t>
      </w:r>
      <w:r>
        <w:rPr>
          <w:rFonts w:eastAsia="Arial"/>
        </w:rPr>
        <w:t xml:space="preserve"> без рассмотрения. </w:t>
      </w:r>
    </w:p>
    <w:p w:rsidR="00E93A79" w:rsidRDefault="006548BD">
      <w:pPr>
        <w:numPr>
          <w:ilvl w:val="0"/>
          <w:numId w:val="21"/>
        </w:numPr>
        <w:spacing w:after="1" w:line="200" w:lineRule="atLeast"/>
        <w:jc w:val="center"/>
      </w:pPr>
      <w:r>
        <w:t>Сведения о заявителе</w:t>
      </w:r>
    </w:p>
    <w:p w:rsidR="00E93A79" w:rsidRDefault="00E93A79">
      <w:pPr>
        <w:spacing w:after="1" w:line="200" w:lineRule="atLeast"/>
        <w:ind w:left="72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Сведения о физическом лице:</w:t>
            </w:r>
          </w:p>
        </w:tc>
        <w:tc>
          <w:tcPr>
            <w:tcW w:w="4313" w:type="dxa"/>
            <w:noWrap/>
          </w:tcPr>
          <w:p w:rsidR="00E93A79" w:rsidRDefault="006548BD">
            <w:pPr>
              <w:spacing w:line="200" w:lineRule="atLeast"/>
            </w:pPr>
            <w:r>
              <w:t>тел</w:t>
            </w:r>
          </w:p>
        </w:tc>
      </w:tr>
      <w:tr w:rsidR="00E93A79">
        <w:trPr>
          <w:trHeight w:val="493"/>
        </w:trPr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1.1.1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1.1.2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1.1.3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  <w:p w:rsidR="00E93A79" w:rsidRDefault="00E93A79">
            <w:pPr>
              <w:spacing w:line="200" w:lineRule="atLeast"/>
            </w:pPr>
          </w:p>
        </w:tc>
      </w:tr>
    </w:tbl>
    <w:p w:rsidR="00E93A79" w:rsidRDefault="00E93A79">
      <w:pPr>
        <w:jc w:val="both"/>
      </w:pPr>
    </w:p>
    <w:p w:rsidR="00E93A79" w:rsidRDefault="006548BD">
      <w:pPr>
        <w:jc w:val="both"/>
      </w:pPr>
      <w:r>
        <w:t>Приложение:__________________________________________________________________</w:t>
      </w:r>
    </w:p>
    <w:p w:rsidR="00E93A79" w:rsidRDefault="00E93A79">
      <w:pPr>
        <w:jc w:val="both"/>
      </w:pPr>
    </w:p>
    <w:p w:rsidR="00E93A79" w:rsidRDefault="006548BD">
      <w:pPr>
        <w:jc w:val="both"/>
      </w:pPr>
      <w:r>
        <w:t>Номер телефона и адрес  электронной почты для связи______________________________</w:t>
      </w:r>
    </w:p>
    <w:p w:rsidR="00E93A79" w:rsidRDefault="00E93A79">
      <w:pPr>
        <w:jc w:val="both"/>
      </w:pPr>
    </w:p>
    <w:p w:rsidR="00E93A79" w:rsidRDefault="006548BD">
      <w:pPr>
        <w:jc w:val="both"/>
      </w:pPr>
      <w:r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2.1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2.2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Выдать на бумажном носителе при личном обращении в Администрацию или МФЦ (нужное подчеркнуть)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850" w:type="dxa"/>
            <w:noWrap/>
          </w:tcPr>
          <w:p w:rsidR="00E93A79" w:rsidRDefault="006548BD">
            <w:pPr>
              <w:spacing w:line="200" w:lineRule="atLeast"/>
            </w:pPr>
            <w:r>
              <w:t>2.3.</w:t>
            </w:r>
          </w:p>
        </w:tc>
        <w:tc>
          <w:tcPr>
            <w:tcW w:w="4680" w:type="dxa"/>
            <w:noWrap/>
          </w:tcPr>
          <w:p w:rsidR="00E93A79" w:rsidRDefault="006548BD">
            <w:pPr>
              <w:spacing w:line="200" w:lineRule="atLeast"/>
              <w:jc w:val="both"/>
            </w:pPr>
            <w:r>
              <w:t>Направить на бумажном носителе на почтовый адрес:_______________________________</w:t>
            </w:r>
          </w:p>
        </w:tc>
        <w:tc>
          <w:tcPr>
            <w:tcW w:w="4313" w:type="dxa"/>
            <w:noWrap/>
          </w:tcPr>
          <w:p w:rsidR="00E93A79" w:rsidRDefault="00E93A79">
            <w:pPr>
              <w:spacing w:line="200" w:lineRule="atLeast"/>
            </w:pPr>
          </w:p>
        </w:tc>
      </w:tr>
      <w:tr w:rsidR="00E93A79">
        <w:tc>
          <w:tcPr>
            <w:tcW w:w="9843" w:type="dxa"/>
            <w:gridSpan w:val="3"/>
            <w:noWrap/>
          </w:tcPr>
          <w:p w:rsidR="00E93A79" w:rsidRDefault="006548BD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E93A79" w:rsidRDefault="00E93A79">
      <w:pPr>
        <w:tabs>
          <w:tab w:val="left" w:pos="1125"/>
        </w:tabs>
        <w:spacing w:line="200" w:lineRule="atLeast"/>
        <w:ind w:left="720" w:right="940"/>
        <w:rPr>
          <w:sz w:val="16"/>
          <w:szCs w:val="16"/>
        </w:rPr>
      </w:pPr>
    </w:p>
    <w:p w:rsidR="00E93A79" w:rsidRDefault="00E93A79">
      <w:pPr>
        <w:rPr>
          <w:sz w:val="28"/>
          <w:szCs w:val="28"/>
        </w:rPr>
      </w:pPr>
    </w:p>
    <w:p w:rsidR="00E93A79" w:rsidRDefault="006548BD">
      <w:pPr>
        <w:rPr>
          <w:sz w:val="28"/>
          <w:szCs w:val="28"/>
        </w:rPr>
      </w:pPr>
      <w:r>
        <w:t xml:space="preserve">«____»______202_                              __________               </w:t>
      </w:r>
      <w:r>
        <w:rPr>
          <w:sz w:val="28"/>
          <w:szCs w:val="28"/>
        </w:rPr>
        <w:t xml:space="preserve">      _________________                                                                      </w:t>
      </w:r>
    </w:p>
    <w:p w:rsidR="00E93A79" w:rsidRDefault="00E93A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ind w:firstLine="709"/>
        <w:rPr>
          <w:rFonts w:ascii="Arial" w:eastAsia="Arial Unicode MS" w:hAnsi="Arial" w:cs="Arial"/>
          <w:sz w:val="16"/>
          <w:szCs w:val="16"/>
        </w:rPr>
      </w:pPr>
    </w:p>
    <w:p w:rsidR="00E93A79" w:rsidRDefault="006548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ind w:firstLine="709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(подпись)</w:t>
      </w:r>
      <w:r>
        <w:rPr>
          <w:rFonts w:eastAsia="Arial Unicode MS"/>
          <w:sz w:val="16"/>
          <w:szCs w:val="16"/>
        </w:rPr>
        <w:tab/>
        <w:t xml:space="preserve">                   (ФИО)</w:t>
      </w:r>
    </w:p>
    <w:p w:rsidR="00E93A79" w:rsidRDefault="00E93A79">
      <w:pPr>
        <w:rPr>
          <w:rFonts w:ascii="Arial" w:hAnsi="Arial" w:cs="Arial"/>
        </w:rPr>
      </w:pPr>
    </w:p>
    <w:p w:rsidR="00E93A79" w:rsidRDefault="00E93A79">
      <w:pPr>
        <w:ind w:left="3969"/>
        <w:outlineLvl w:val="1"/>
        <w:rPr>
          <w:rFonts w:ascii="Arial" w:hAnsi="Arial" w:cs="Arial"/>
        </w:rPr>
      </w:pPr>
    </w:p>
    <w:p w:rsidR="00E93A79" w:rsidRDefault="00E93A79">
      <w:pPr>
        <w:ind w:left="3969"/>
        <w:outlineLvl w:val="1"/>
        <w:rPr>
          <w:rFonts w:ascii="Arial" w:hAnsi="Arial" w:cs="Arial"/>
        </w:rPr>
      </w:pPr>
    </w:p>
    <w:p w:rsidR="00E93A79" w:rsidRDefault="006548BD">
      <w:pPr>
        <w:ind w:left="5103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8</w:t>
      </w:r>
    </w:p>
    <w:p w:rsidR="00E93A79" w:rsidRDefault="006548BD">
      <w:pPr>
        <w:widowControl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</w:t>
      </w:r>
      <w:r>
        <w:rPr>
          <w:rFonts w:ascii="Arial" w:hAnsi="Arial" w:cs="Arial"/>
          <w:color w:val="000000"/>
        </w:rPr>
        <w:t>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E93A79" w:rsidRDefault="00E93A79">
      <w:pPr>
        <w:pStyle w:val="ConsPlusNormal"/>
        <w:ind w:left="3969" w:firstLine="0"/>
        <w:rPr>
          <w:sz w:val="24"/>
          <w:szCs w:val="24"/>
        </w:rPr>
      </w:pPr>
    </w:p>
    <w:p w:rsidR="00E93A79" w:rsidRDefault="00E93A79">
      <w:pPr>
        <w:pStyle w:val="ConsPlusNormal"/>
        <w:ind w:left="3969" w:firstLine="0"/>
        <w:rPr>
          <w:sz w:val="24"/>
          <w:szCs w:val="24"/>
        </w:rPr>
      </w:pPr>
    </w:p>
    <w:p w:rsidR="00E93A79" w:rsidRDefault="00E93A79">
      <w:pPr>
        <w:pStyle w:val="ConsPlusNormal"/>
        <w:ind w:left="3969" w:firstLine="0"/>
        <w:rPr>
          <w:sz w:val="24"/>
          <w:szCs w:val="24"/>
        </w:rPr>
      </w:pPr>
    </w:p>
    <w:p w:rsidR="00E93A79" w:rsidRDefault="006548BD">
      <w:pPr>
        <w:spacing w:line="0" w:lineRule="atLeas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РЕШЕНИЕ</w:t>
      </w:r>
    </w:p>
    <w:p w:rsidR="00E93A79" w:rsidRDefault="00E93A79">
      <w:pPr>
        <w:spacing w:line="0" w:lineRule="atLeast"/>
        <w:jc w:val="center"/>
        <w:rPr>
          <w:rFonts w:ascii="Arial" w:eastAsia="Arial" w:hAnsi="Arial" w:cs="Arial"/>
        </w:rPr>
      </w:pPr>
    </w:p>
    <w:p w:rsidR="00E93A79" w:rsidRDefault="006548BD">
      <w:pPr>
        <w:pStyle w:val="ConsPlusNormal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 оставлении заявления о _________________________без рассмотрения</w:t>
      </w:r>
    </w:p>
    <w:p w:rsidR="00E93A79" w:rsidRDefault="00E93A79">
      <w:pPr>
        <w:pStyle w:val="ConsPlusNormal"/>
        <w:ind w:firstLine="0"/>
        <w:rPr>
          <w:rFonts w:eastAsia="Arial"/>
          <w:sz w:val="24"/>
          <w:szCs w:val="24"/>
        </w:rPr>
      </w:pPr>
    </w:p>
    <w:p w:rsidR="00E93A79" w:rsidRDefault="00E93A79">
      <w:pPr>
        <w:pStyle w:val="ConsPlusNormal"/>
        <w:ind w:firstLine="0"/>
        <w:rPr>
          <w:rFonts w:eastAsia="Arial"/>
          <w:sz w:val="24"/>
          <w:szCs w:val="24"/>
        </w:rPr>
      </w:pPr>
    </w:p>
    <w:p w:rsidR="00E93A79" w:rsidRDefault="006548BD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E93A79" w:rsidRDefault="00E93A7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E93A79" w:rsidRDefault="00E93A79">
      <w:pPr>
        <w:pStyle w:val="ConsPlusNormal"/>
        <w:ind w:firstLine="0"/>
        <w:rPr>
          <w:rFonts w:eastAsia="Arial"/>
          <w:sz w:val="24"/>
          <w:szCs w:val="24"/>
        </w:rPr>
      </w:pPr>
    </w:p>
    <w:p w:rsidR="00E93A79" w:rsidRDefault="00E93A79">
      <w:pPr>
        <w:spacing w:line="0" w:lineRule="atLeast"/>
        <w:jc w:val="center"/>
        <w:rPr>
          <w:rFonts w:ascii="Arial" w:eastAsia="Arial" w:hAnsi="Arial" w:cs="Arial"/>
        </w:rPr>
      </w:pPr>
    </w:p>
    <w:p w:rsidR="00E93A79" w:rsidRDefault="006548B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                            __________          </w:t>
      </w:r>
      <w:r>
        <w:rPr>
          <w:rFonts w:ascii="Arial" w:hAnsi="Arial" w:cs="Arial"/>
        </w:rPr>
        <w:t xml:space="preserve">                   ФИО</w:t>
      </w:r>
    </w:p>
    <w:p w:rsidR="00E93A79" w:rsidRDefault="006548B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(подпись)</w:t>
      </w:r>
    </w:p>
    <w:p w:rsidR="00E93A79" w:rsidRDefault="00E93A79">
      <w:pPr>
        <w:spacing w:line="360" w:lineRule="auto"/>
        <w:jc w:val="both"/>
        <w:rPr>
          <w:rFonts w:ascii="Arial" w:eastAsia="Arial" w:hAnsi="Arial" w:cs="Arial"/>
        </w:rPr>
      </w:pPr>
    </w:p>
    <w:p w:rsidR="00E93A79" w:rsidRDefault="00E93A79">
      <w:pPr>
        <w:pStyle w:val="ConsPlusNormal"/>
        <w:ind w:firstLine="0"/>
        <w:rPr>
          <w:rFonts w:eastAsia="Arial"/>
          <w:sz w:val="24"/>
          <w:szCs w:val="24"/>
        </w:rPr>
      </w:pPr>
    </w:p>
    <w:p w:rsidR="00E93A79" w:rsidRDefault="00E93A79">
      <w:pPr>
        <w:pStyle w:val="ConsPlusNormal"/>
        <w:ind w:firstLine="0"/>
        <w:rPr>
          <w:rFonts w:eastAsia="Arial"/>
          <w:sz w:val="24"/>
          <w:szCs w:val="24"/>
        </w:rPr>
      </w:pPr>
    </w:p>
    <w:p w:rsidR="00E93A79" w:rsidRDefault="00E93A79">
      <w:pPr>
        <w:pStyle w:val="ConsPlusNormal"/>
        <w:rPr>
          <w:rFonts w:eastAsia="Arial"/>
          <w:sz w:val="24"/>
          <w:szCs w:val="24"/>
        </w:rPr>
      </w:pPr>
    </w:p>
    <w:p w:rsidR="00E93A79" w:rsidRDefault="00E93A79">
      <w:pPr>
        <w:pStyle w:val="ConsPlusNormal"/>
        <w:rPr>
          <w:sz w:val="24"/>
          <w:szCs w:val="24"/>
        </w:rPr>
      </w:pPr>
    </w:p>
    <w:p w:rsidR="00E93A79" w:rsidRDefault="00E93A79">
      <w:pPr>
        <w:rPr>
          <w:rFonts w:ascii="Arial" w:hAnsi="Arial" w:cs="Arial"/>
        </w:rPr>
      </w:pPr>
    </w:p>
    <w:p w:rsidR="00E93A79" w:rsidRDefault="00E93A7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E93A79" w:rsidRDefault="00E93A79">
      <w:pPr>
        <w:jc w:val="both"/>
        <w:rPr>
          <w:rFonts w:ascii="Arial" w:hAnsi="Arial" w:cs="Arial"/>
        </w:rPr>
      </w:pPr>
    </w:p>
    <w:p w:rsidR="00E93A79" w:rsidRDefault="00E93A79">
      <w:pPr>
        <w:rPr>
          <w:rFonts w:ascii="Arial" w:hAnsi="Arial" w:cs="Arial"/>
        </w:rPr>
      </w:pPr>
    </w:p>
    <w:sectPr w:rsidR="00E93A79" w:rsidSect="00E93A79">
      <w:pgSz w:w="11906" w:h="16838"/>
      <w:pgMar w:top="284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BD" w:rsidRDefault="006548BD">
      <w:r>
        <w:separator/>
      </w:r>
    </w:p>
  </w:endnote>
  <w:endnote w:type="continuationSeparator" w:id="1">
    <w:p w:rsidR="006548BD" w:rsidRDefault="0065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BD" w:rsidRDefault="006548BD">
      <w:r>
        <w:separator/>
      </w:r>
    </w:p>
  </w:footnote>
  <w:footnote w:type="continuationSeparator" w:id="1">
    <w:p w:rsidR="006548BD" w:rsidRDefault="00654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A79" w:rsidRDefault="00E93A79">
    <w:pPr>
      <w:pStyle w:val="Header"/>
      <w:jc w:val="right"/>
    </w:pPr>
  </w:p>
  <w:p w:rsidR="00E93A79" w:rsidRDefault="00E93A7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37C"/>
    <w:multiLevelType w:val="hybridMultilevel"/>
    <w:tmpl w:val="E7A67D9A"/>
    <w:lvl w:ilvl="0" w:tplc="255E01D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5E4E4A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8EF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8A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EE53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DA6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9215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1AA4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5868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E61409F"/>
    <w:multiLevelType w:val="hybridMultilevel"/>
    <w:tmpl w:val="503A2752"/>
    <w:lvl w:ilvl="0" w:tplc="F0EAFB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76881FC">
      <w:numFmt w:val="none"/>
      <w:lvlText w:val=""/>
      <w:lvlJc w:val="left"/>
      <w:pPr>
        <w:tabs>
          <w:tab w:val="num" w:pos="360"/>
        </w:tabs>
      </w:pPr>
    </w:lvl>
    <w:lvl w:ilvl="2" w:tplc="21E6D232">
      <w:numFmt w:val="none"/>
      <w:lvlText w:val=""/>
      <w:lvlJc w:val="left"/>
      <w:pPr>
        <w:tabs>
          <w:tab w:val="num" w:pos="360"/>
        </w:tabs>
      </w:pPr>
    </w:lvl>
    <w:lvl w:ilvl="3" w:tplc="62E08E86">
      <w:numFmt w:val="none"/>
      <w:lvlText w:val=""/>
      <w:lvlJc w:val="left"/>
      <w:pPr>
        <w:tabs>
          <w:tab w:val="num" w:pos="360"/>
        </w:tabs>
      </w:pPr>
    </w:lvl>
    <w:lvl w:ilvl="4" w:tplc="48DEC3EA">
      <w:numFmt w:val="none"/>
      <w:lvlText w:val=""/>
      <w:lvlJc w:val="left"/>
      <w:pPr>
        <w:tabs>
          <w:tab w:val="num" w:pos="360"/>
        </w:tabs>
      </w:pPr>
    </w:lvl>
    <w:lvl w:ilvl="5" w:tplc="824E942E">
      <w:numFmt w:val="none"/>
      <w:lvlText w:val=""/>
      <w:lvlJc w:val="left"/>
      <w:pPr>
        <w:tabs>
          <w:tab w:val="num" w:pos="360"/>
        </w:tabs>
      </w:pPr>
    </w:lvl>
    <w:lvl w:ilvl="6" w:tplc="17E87882">
      <w:numFmt w:val="none"/>
      <w:lvlText w:val=""/>
      <w:lvlJc w:val="left"/>
      <w:pPr>
        <w:tabs>
          <w:tab w:val="num" w:pos="360"/>
        </w:tabs>
      </w:pPr>
    </w:lvl>
    <w:lvl w:ilvl="7" w:tplc="7930A646">
      <w:numFmt w:val="none"/>
      <w:lvlText w:val=""/>
      <w:lvlJc w:val="left"/>
      <w:pPr>
        <w:tabs>
          <w:tab w:val="num" w:pos="360"/>
        </w:tabs>
      </w:pPr>
    </w:lvl>
    <w:lvl w:ilvl="8" w:tplc="7EB696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B2732F"/>
    <w:multiLevelType w:val="hybridMultilevel"/>
    <w:tmpl w:val="56A8DDE2"/>
    <w:lvl w:ilvl="0" w:tplc="D9A8A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120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D0C1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E6E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6000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56F1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1CA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04D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AAF8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FE6F5C"/>
    <w:multiLevelType w:val="hybridMultilevel"/>
    <w:tmpl w:val="BA82B7AC"/>
    <w:lvl w:ilvl="0" w:tplc="C7AA5DC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C9EFD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5201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28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C64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7064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50A4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209B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D2A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51964B2"/>
    <w:multiLevelType w:val="hybridMultilevel"/>
    <w:tmpl w:val="8F9600E8"/>
    <w:lvl w:ilvl="0" w:tplc="2152B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44AAA2">
      <w:start w:val="1"/>
      <w:numFmt w:val="lowerLetter"/>
      <w:lvlText w:val="%2."/>
      <w:lvlJc w:val="left"/>
      <w:pPr>
        <w:ind w:left="1440" w:hanging="360"/>
      </w:pPr>
    </w:lvl>
    <w:lvl w:ilvl="2" w:tplc="749AB62C">
      <w:start w:val="1"/>
      <w:numFmt w:val="lowerRoman"/>
      <w:lvlText w:val="%3."/>
      <w:lvlJc w:val="right"/>
      <w:pPr>
        <w:ind w:left="2160" w:hanging="180"/>
      </w:pPr>
    </w:lvl>
    <w:lvl w:ilvl="3" w:tplc="3EFA5814">
      <w:start w:val="1"/>
      <w:numFmt w:val="decimal"/>
      <w:lvlText w:val="%4."/>
      <w:lvlJc w:val="left"/>
      <w:pPr>
        <w:ind w:left="2880" w:hanging="360"/>
      </w:pPr>
    </w:lvl>
    <w:lvl w:ilvl="4" w:tplc="8AB47C06">
      <w:start w:val="1"/>
      <w:numFmt w:val="lowerLetter"/>
      <w:lvlText w:val="%5."/>
      <w:lvlJc w:val="left"/>
      <w:pPr>
        <w:ind w:left="3600" w:hanging="360"/>
      </w:pPr>
    </w:lvl>
    <w:lvl w:ilvl="5" w:tplc="8392F08C">
      <w:start w:val="1"/>
      <w:numFmt w:val="lowerRoman"/>
      <w:lvlText w:val="%6."/>
      <w:lvlJc w:val="right"/>
      <w:pPr>
        <w:ind w:left="4320" w:hanging="180"/>
      </w:pPr>
    </w:lvl>
    <w:lvl w:ilvl="6" w:tplc="DCC04734">
      <w:start w:val="1"/>
      <w:numFmt w:val="decimal"/>
      <w:lvlText w:val="%7."/>
      <w:lvlJc w:val="left"/>
      <w:pPr>
        <w:ind w:left="5040" w:hanging="360"/>
      </w:pPr>
    </w:lvl>
    <w:lvl w:ilvl="7" w:tplc="F7E4AA0E">
      <w:start w:val="1"/>
      <w:numFmt w:val="lowerLetter"/>
      <w:lvlText w:val="%8."/>
      <w:lvlJc w:val="left"/>
      <w:pPr>
        <w:ind w:left="5760" w:hanging="360"/>
      </w:pPr>
    </w:lvl>
    <w:lvl w:ilvl="8" w:tplc="87F072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203"/>
    <w:multiLevelType w:val="hybridMultilevel"/>
    <w:tmpl w:val="1DF83DB0"/>
    <w:lvl w:ilvl="0" w:tplc="146A87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32E8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7CDD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E5C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84F7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A8C0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4011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6658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842B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CB333E"/>
    <w:multiLevelType w:val="hybridMultilevel"/>
    <w:tmpl w:val="098C8AEA"/>
    <w:lvl w:ilvl="0" w:tplc="D0B435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F9C81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581C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48F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320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7CF6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43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809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DEC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583D57"/>
    <w:multiLevelType w:val="hybridMultilevel"/>
    <w:tmpl w:val="D458F466"/>
    <w:lvl w:ilvl="0" w:tplc="81EA7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C70EA">
      <w:start w:val="1"/>
      <w:numFmt w:val="lowerLetter"/>
      <w:lvlText w:val="%2."/>
      <w:lvlJc w:val="left"/>
      <w:pPr>
        <w:ind w:left="1440" w:hanging="360"/>
      </w:pPr>
    </w:lvl>
    <w:lvl w:ilvl="2" w:tplc="42B4532E">
      <w:start w:val="1"/>
      <w:numFmt w:val="lowerRoman"/>
      <w:lvlText w:val="%3."/>
      <w:lvlJc w:val="right"/>
      <w:pPr>
        <w:ind w:left="2160" w:hanging="180"/>
      </w:pPr>
    </w:lvl>
    <w:lvl w:ilvl="3" w:tplc="93D85074">
      <w:start w:val="1"/>
      <w:numFmt w:val="decimal"/>
      <w:lvlText w:val="%4."/>
      <w:lvlJc w:val="left"/>
      <w:pPr>
        <w:ind w:left="2880" w:hanging="360"/>
      </w:pPr>
    </w:lvl>
    <w:lvl w:ilvl="4" w:tplc="D8608B06">
      <w:start w:val="1"/>
      <w:numFmt w:val="lowerLetter"/>
      <w:lvlText w:val="%5."/>
      <w:lvlJc w:val="left"/>
      <w:pPr>
        <w:ind w:left="3600" w:hanging="360"/>
      </w:pPr>
    </w:lvl>
    <w:lvl w:ilvl="5" w:tplc="CC00D9C0">
      <w:start w:val="1"/>
      <w:numFmt w:val="lowerRoman"/>
      <w:lvlText w:val="%6."/>
      <w:lvlJc w:val="right"/>
      <w:pPr>
        <w:ind w:left="4320" w:hanging="180"/>
      </w:pPr>
    </w:lvl>
    <w:lvl w:ilvl="6" w:tplc="444688E0">
      <w:start w:val="1"/>
      <w:numFmt w:val="decimal"/>
      <w:lvlText w:val="%7."/>
      <w:lvlJc w:val="left"/>
      <w:pPr>
        <w:ind w:left="5040" w:hanging="360"/>
      </w:pPr>
    </w:lvl>
    <w:lvl w:ilvl="7" w:tplc="7CD2F9AA">
      <w:start w:val="1"/>
      <w:numFmt w:val="lowerLetter"/>
      <w:lvlText w:val="%8."/>
      <w:lvlJc w:val="left"/>
      <w:pPr>
        <w:ind w:left="5760" w:hanging="360"/>
      </w:pPr>
    </w:lvl>
    <w:lvl w:ilvl="8" w:tplc="BB4620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175F9"/>
    <w:multiLevelType w:val="hybridMultilevel"/>
    <w:tmpl w:val="2C38DACA"/>
    <w:lvl w:ilvl="0" w:tplc="3B78E6A4">
      <w:start w:val="1"/>
      <w:numFmt w:val="decimal"/>
      <w:lvlText w:val="%1."/>
      <w:lvlJc w:val="left"/>
      <w:pPr>
        <w:ind w:left="2216" w:hanging="1365"/>
      </w:pPr>
    </w:lvl>
    <w:lvl w:ilvl="1" w:tplc="9EB88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2A6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41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863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9889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946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D41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D2C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CE434D3"/>
    <w:multiLevelType w:val="hybridMultilevel"/>
    <w:tmpl w:val="7EBEE5D0"/>
    <w:lvl w:ilvl="0" w:tplc="DD661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8421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F20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DCB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0CA3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10DD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1CF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E2A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6E0E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FF138E8"/>
    <w:multiLevelType w:val="hybridMultilevel"/>
    <w:tmpl w:val="B5E82270"/>
    <w:lvl w:ilvl="0" w:tplc="71345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A70A8">
      <w:start w:val="1"/>
      <w:numFmt w:val="lowerLetter"/>
      <w:lvlText w:val="%2."/>
      <w:lvlJc w:val="left"/>
      <w:pPr>
        <w:ind w:left="1440" w:hanging="360"/>
      </w:pPr>
    </w:lvl>
    <w:lvl w:ilvl="2" w:tplc="79342D02">
      <w:start w:val="1"/>
      <w:numFmt w:val="lowerRoman"/>
      <w:lvlText w:val="%3."/>
      <w:lvlJc w:val="right"/>
      <w:pPr>
        <w:ind w:left="2160" w:hanging="180"/>
      </w:pPr>
    </w:lvl>
    <w:lvl w:ilvl="3" w:tplc="1EAE4DFE">
      <w:start w:val="1"/>
      <w:numFmt w:val="decimal"/>
      <w:lvlText w:val="%4."/>
      <w:lvlJc w:val="left"/>
      <w:pPr>
        <w:ind w:left="2880" w:hanging="360"/>
      </w:pPr>
    </w:lvl>
    <w:lvl w:ilvl="4" w:tplc="88B06F94">
      <w:start w:val="1"/>
      <w:numFmt w:val="lowerLetter"/>
      <w:lvlText w:val="%5."/>
      <w:lvlJc w:val="left"/>
      <w:pPr>
        <w:ind w:left="3600" w:hanging="360"/>
      </w:pPr>
    </w:lvl>
    <w:lvl w:ilvl="5" w:tplc="D8E68246">
      <w:start w:val="1"/>
      <w:numFmt w:val="lowerRoman"/>
      <w:lvlText w:val="%6."/>
      <w:lvlJc w:val="right"/>
      <w:pPr>
        <w:ind w:left="4320" w:hanging="180"/>
      </w:pPr>
    </w:lvl>
    <w:lvl w:ilvl="6" w:tplc="37DAF0C2">
      <w:start w:val="1"/>
      <w:numFmt w:val="decimal"/>
      <w:lvlText w:val="%7."/>
      <w:lvlJc w:val="left"/>
      <w:pPr>
        <w:ind w:left="5040" w:hanging="360"/>
      </w:pPr>
    </w:lvl>
    <w:lvl w:ilvl="7" w:tplc="D92AB122">
      <w:start w:val="1"/>
      <w:numFmt w:val="lowerLetter"/>
      <w:lvlText w:val="%8."/>
      <w:lvlJc w:val="left"/>
      <w:pPr>
        <w:ind w:left="5760" w:hanging="360"/>
      </w:pPr>
    </w:lvl>
    <w:lvl w:ilvl="8" w:tplc="0254BD0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015AD"/>
    <w:multiLevelType w:val="hybridMultilevel"/>
    <w:tmpl w:val="858814C4"/>
    <w:lvl w:ilvl="0" w:tplc="2BDE49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523C23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200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C6B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12D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002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3A3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DC8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4EA5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2C17AED"/>
    <w:multiLevelType w:val="hybridMultilevel"/>
    <w:tmpl w:val="6BB6AA48"/>
    <w:lvl w:ilvl="0" w:tplc="3964164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D247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42C6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3AFB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A6CF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A227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C03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E2A2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DED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F761DF"/>
    <w:multiLevelType w:val="hybridMultilevel"/>
    <w:tmpl w:val="F7F40144"/>
    <w:lvl w:ilvl="0" w:tplc="CCCE8FF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7CB83B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AD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DA99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CC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802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D67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077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D8BD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A0E192B"/>
    <w:multiLevelType w:val="hybridMultilevel"/>
    <w:tmpl w:val="6CEC0B44"/>
    <w:lvl w:ilvl="0" w:tplc="97F641F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4E407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88D5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D87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D47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947E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AC6F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34C1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E2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C3F26B0"/>
    <w:multiLevelType w:val="hybridMultilevel"/>
    <w:tmpl w:val="C94607B2"/>
    <w:lvl w:ilvl="0" w:tplc="A650CA70">
      <w:start w:val="1"/>
      <w:numFmt w:val="decimal"/>
      <w:lvlText w:val="%1."/>
      <w:lvlJc w:val="left"/>
      <w:pPr>
        <w:ind w:left="720" w:hanging="360"/>
      </w:pPr>
    </w:lvl>
    <w:lvl w:ilvl="1" w:tplc="D0D28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6E1D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529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D88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B2E6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02D0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78B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F6F0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FCA1154"/>
    <w:multiLevelType w:val="hybridMultilevel"/>
    <w:tmpl w:val="DA7A223E"/>
    <w:lvl w:ilvl="0" w:tplc="2E2A6DAE">
      <w:start w:val="2"/>
      <w:numFmt w:val="decimal"/>
      <w:lvlText w:val="%1."/>
      <w:lvlJc w:val="left"/>
    </w:lvl>
    <w:lvl w:ilvl="1" w:tplc="21726CBC">
      <w:start w:val="1"/>
      <w:numFmt w:val="bullet"/>
      <w:lvlText w:val=""/>
      <w:lvlJc w:val="left"/>
    </w:lvl>
    <w:lvl w:ilvl="2" w:tplc="0096DBEA">
      <w:start w:val="1"/>
      <w:numFmt w:val="bullet"/>
      <w:lvlText w:val=""/>
      <w:lvlJc w:val="left"/>
    </w:lvl>
    <w:lvl w:ilvl="3" w:tplc="3C141862">
      <w:start w:val="1"/>
      <w:numFmt w:val="bullet"/>
      <w:lvlText w:val=""/>
      <w:lvlJc w:val="left"/>
    </w:lvl>
    <w:lvl w:ilvl="4" w:tplc="ADDE8AC0">
      <w:start w:val="1"/>
      <w:numFmt w:val="bullet"/>
      <w:lvlText w:val=""/>
      <w:lvlJc w:val="left"/>
    </w:lvl>
    <w:lvl w:ilvl="5" w:tplc="7752E864">
      <w:start w:val="1"/>
      <w:numFmt w:val="bullet"/>
      <w:lvlText w:val=""/>
      <w:lvlJc w:val="left"/>
    </w:lvl>
    <w:lvl w:ilvl="6" w:tplc="D008582A">
      <w:start w:val="1"/>
      <w:numFmt w:val="bullet"/>
      <w:lvlText w:val=""/>
      <w:lvlJc w:val="left"/>
    </w:lvl>
    <w:lvl w:ilvl="7" w:tplc="CF022DBE">
      <w:start w:val="1"/>
      <w:numFmt w:val="bullet"/>
      <w:lvlText w:val=""/>
      <w:lvlJc w:val="left"/>
    </w:lvl>
    <w:lvl w:ilvl="8" w:tplc="5148B372">
      <w:start w:val="1"/>
      <w:numFmt w:val="bullet"/>
      <w:lvlText w:val=""/>
      <w:lvlJc w:val="left"/>
    </w:lvl>
  </w:abstractNum>
  <w:abstractNum w:abstractNumId="17">
    <w:nsid w:val="69261354"/>
    <w:multiLevelType w:val="hybridMultilevel"/>
    <w:tmpl w:val="836AF918"/>
    <w:lvl w:ilvl="0" w:tplc="C28E483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75407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D2AB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2089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E81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2BF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EE2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A4EB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BC6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A0803FF"/>
    <w:multiLevelType w:val="hybridMultilevel"/>
    <w:tmpl w:val="F34A2500"/>
    <w:lvl w:ilvl="0" w:tplc="B4E8A1B2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C0CCCBAC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7080CA4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5564418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7494E31A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312C0D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7FE34CA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72F47890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C76E67BA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6DFA605F"/>
    <w:multiLevelType w:val="hybridMultilevel"/>
    <w:tmpl w:val="EF5AE570"/>
    <w:lvl w:ilvl="0" w:tplc="78AE3E6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08C9BB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8"/>
      </w:rPr>
    </w:lvl>
    <w:lvl w:ilvl="2" w:tplc="25A45B5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34AE739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BC50F16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75E782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F564DB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F6C36A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B0EC9B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6E9F0D97"/>
    <w:multiLevelType w:val="hybridMultilevel"/>
    <w:tmpl w:val="3B8AA858"/>
    <w:lvl w:ilvl="0" w:tplc="E5D6C9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0CC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20FF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12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7C4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CEE8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1EA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AE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46C2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3E26C70"/>
    <w:multiLevelType w:val="hybridMultilevel"/>
    <w:tmpl w:val="A9D02598"/>
    <w:lvl w:ilvl="0" w:tplc="9140DA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E67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5E08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2A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89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46D9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4A5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0EC8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8E0C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25065C"/>
    <w:multiLevelType w:val="hybridMultilevel"/>
    <w:tmpl w:val="5B6805F2"/>
    <w:lvl w:ilvl="0" w:tplc="5CB8671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3F4D1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D415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8C69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1669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32C0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5C3A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0AC3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B0B5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77B55"/>
    <w:multiLevelType w:val="hybridMultilevel"/>
    <w:tmpl w:val="9466A49C"/>
    <w:lvl w:ilvl="0" w:tplc="A21A37BE">
      <w:start w:val="1"/>
      <w:numFmt w:val="decimal"/>
      <w:lvlText w:val="%1."/>
      <w:lvlJc w:val="left"/>
    </w:lvl>
    <w:lvl w:ilvl="1" w:tplc="EEE0AD52">
      <w:start w:val="1"/>
      <w:numFmt w:val="lowerLetter"/>
      <w:lvlText w:val="%2."/>
      <w:lvlJc w:val="left"/>
      <w:pPr>
        <w:ind w:left="1440" w:hanging="360"/>
      </w:pPr>
    </w:lvl>
    <w:lvl w:ilvl="2" w:tplc="8F961942">
      <w:start w:val="1"/>
      <w:numFmt w:val="lowerRoman"/>
      <w:lvlText w:val="%3."/>
      <w:lvlJc w:val="right"/>
      <w:pPr>
        <w:ind w:left="2160" w:hanging="180"/>
      </w:pPr>
    </w:lvl>
    <w:lvl w:ilvl="3" w:tplc="4400146E">
      <w:start w:val="1"/>
      <w:numFmt w:val="decimal"/>
      <w:lvlText w:val="%4."/>
      <w:lvlJc w:val="left"/>
      <w:pPr>
        <w:ind w:left="2880" w:hanging="360"/>
      </w:pPr>
    </w:lvl>
    <w:lvl w:ilvl="4" w:tplc="050A96B6">
      <w:start w:val="1"/>
      <w:numFmt w:val="lowerLetter"/>
      <w:lvlText w:val="%5."/>
      <w:lvlJc w:val="left"/>
      <w:pPr>
        <w:ind w:left="3600" w:hanging="360"/>
      </w:pPr>
    </w:lvl>
    <w:lvl w:ilvl="5" w:tplc="4880A4E0">
      <w:start w:val="1"/>
      <w:numFmt w:val="lowerRoman"/>
      <w:lvlText w:val="%6."/>
      <w:lvlJc w:val="right"/>
      <w:pPr>
        <w:ind w:left="4320" w:hanging="180"/>
      </w:pPr>
    </w:lvl>
    <w:lvl w:ilvl="6" w:tplc="A31845D2">
      <w:start w:val="1"/>
      <w:numFmt w:val="decimal"/>
      <w:lvlText w:val="%7."/>
      <w:lvlJc w:val="left"/>
      <w:pPr>
        <w:ind w:left="5040" w:hanging="360"/>
      </w:pPr>
    </w:lvl>
    <w:lvl w:ilvl="7" w:tplc="13B4457C">
      <w:start w:val="1"/>
      <w:numFmt w:val="lowerLetter"/>
      <w:lvlText w:val="%8."/>
      <w:lvlJc w:val="left"/>
      <w:pPr>
        <w:ind w:left="5760" w:hanging="360"/>
      </w:pPr>
    </w:lvl>
    <w:lvl w:ilvl="8" w:tplc="01AEEB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8"/>
  </w:num>
  <w:num w:numId="5">
    <w:abstractNumId w:val="5"/>
  </w:num>
  <w:num w:numId="6">
    <w:abstractNumId w:val="22"/>
  </w:num>
  <w:num w:numId="7">
    <w:abstractNumId w:val="2"/>
  </w:num>
  <w:num w:numId="8">
    <w:abstractNumId w:val="20"/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17"/>
  </w:num>
  <w:num w:numId="16">
    <w:abstractNumId w:val="11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  <w:num w:numId="21">
    <w:abstractNumId w:val="4"/>
  </w:num>
  <w:num w:numId="22">
    <w:abstractNumId w:val="8"/>
  </w:num>
  <w:num w:numId="23">
    <w:abstractNumId w:val="1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8BD"/>
    <w:rsid w:val="006548BD"/>
    <w:rsid w:val="00CC52F3"/>
    <w:rsid w:val="00E9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93A7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3A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93A7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3A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3A7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3A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3A7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3A7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93A7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3A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93A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3A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93A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3A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93A7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3A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3A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93A7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93A7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3A7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93A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3A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3A7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93A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93A79"/>
    <w:rPr>
      <w:i/>
    </w:rPr>
  </w:style>
  <w:style w:type="character" w:customStyle="1" w:styleId="HeaderChar">
    <w:name w:val="Header Char"/>
    <w:basedOn w:val="a0"/>
    <w:link w:val="Header"/>
    <w:uiPriority w:val="99"/>
    <w:rsid w:val="00E93A79"/>
  </w:style>
  <w:style w:type="character" w:customStyle="1" w:styleId="FooterChar">
    <w:name w:val="Footer Char"/>
    <w:basedOn w:val="a0"/>
    <w:link w:val="Footer"/>
    <w:uiPriority w:val="99"/>
    <w:rsid w:val="00E93A7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3A7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3A79"/>
  </w:style>
  <w:style w:type="table" w:styleId="a9">
    <w:name w:val="Table Grid"/>
    <w:basedOn w:val="a1"/>
    <w:uiPriority w:val="59"/>
    <w:rsid w:val="00E93A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3A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3A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3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93A79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93A79"/>
    <w:rPr>
      <w:sz w:val="18"/>
    </w:rPr>
  </w:style>
  <w:style w:type="character" w:styleId="ac">
    <w:name w:val="footnote reference"/>
    <w:basedOn w:val="a0"/>
    <w:uiPriority w:val="99"/>
    <w:unhideWhenUsed/>
    <w:rsid w:val="00E93A7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93A79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93A79"/>
    <w:rPr>
      <w:sz w:val="20"/>
    </w:rPr>
  </w:style>
  <w:style w:type="character" w:styleId="af">
    <w:name w:val="endnote reference"/>
    <w:basedOn w:val="a0"/>
    <w:uiPriority w:val="99"/>
    <w:semiHidden/>
    <w:unhideWhenUsed/>
    <w:rsid w:val="00E93A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3A79"/>
    <w:pPr>
      <w:spacing w:after="57"/>
    </w:pPr>
  </w:style>
  <w:style w:type="paragraph" w:styleId="21">
    <w:name w:val="toc 2"/>
    <w:basedOn w:val="a"/>
    <w:next w:val="a"/>
    <w:uiPriority w:val="39"/>
    <w:unhideWhenUsed/>
    <w:rsid w:val="00E93A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3A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3A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3A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3A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3A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3A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3A79"/>
    <w:pPr>
      <w:spacing w:after="57"/>
      <w:ind w:left="2268"/>
    </w:pPr>
  </w:style>
  <w:style w:type="paragraph" w:styleId="af0">
    <w:name w:val="TOC Heading"/>
    <w:uiPriority w:val="39"/>
    <w:unhideWhenUsed/>
    <w:rsid w:val="00E93A79"/>
  </w:style>
  <w:style w:type="paragraph" w:styleId="af1">
    <w:name w:val="table of figures"/>
    <w:basedOn w:val="a"/>
    <w:next w:val="a"/>
    <w:uiPriority w:val="99"/>
    <w:unhideWhenUsed/>
    <w:rsid w:val="00E93A79"/>
  </w:style>
  <w:style w:type="paragraph" w:customStyle="1" w:styleId="Heading1">
    <w:name w:val="Heading 1"/>
    <w:basedOn w:val="a"/>
    <w:next w:val="a"/>
    <w:link w:val="10"/>
    <w:uiPriority w:val="9"/>
    <w:qFormat/>
    <w:rsid w:val="00E93A79"/>
    <w:pPr>
      <w:keepNext/>
      <w:jc w:val="center"/>
      <w:outlineLvl w:val="0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Heading1"/>
    <w:uiPriority w:val="9"/>
    <w:rsid w:val="00E93A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Hyperlink"/>
    <w:basedOn w:val="a0"/>
    <w:uiPriority w:val="99"/>
    <w:rsid w:val="00E93A7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93A7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93A7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"/>
    <w:basedOn w:val="a"/>
    <w:uiPriority w:val="99"/>
    <w:rsid w:val="00E93A79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93A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E93A79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f4">
    <w:name w:val="List Paragraph"/>
    <w:basedOn w:val="a"/>
    <w:uiPriority w:val="99"/>
    <w:qFormat/>
    <w:rsid w:val="00E93A79"/>
    <w:pPr>
      <w:ind w:left="720"/>
    </w:pPr>
  </w:style>
  <w:style w:type="paragraph" w:customStyle="1" w:styleId="Header">
    <w:name w:val="Header"/>
    <w:basedOn w:val="a"/>
    <w:link w:val="af5"/>
    <w:uiPriority w:val="99"/>
    <w:rsid w:val="00E93A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E9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rsid w:val="00E93A79"/>
    <w:rPr>
      <w:rFonts w:cs="Times New Roman"/>
    </w:rPr>
  </w:style>
  <w:style w:type="paragraph" w:customStyle="1" w:styleId="Footer">
    <w:name w:val="Footer"/>
    <w:basedOn w:val="a"/>
    <w:link w:val="af7"/>
    <w:uiPriority w:val="99"/>
    <w:rsid w:val="00E93A7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rsid w:val="00E93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E93A7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93A79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uiPriority w:val="99"/>
    <w:rsid w:val="00E93A79"/>
    <w:pPr>
      <w:jc w:val="both"/>
    </w:pPr>
    <w:rPr>
      <w:sz w:val="32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E93A7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c">
    <w:name w:val="No Spacing"/>
    <w:uiPriority w:val="99"/>
    <w:qFormat/>
    <w:rsid w:val="00E9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93A7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E93A79"/>
    <w:pPr>
      <w:ind w:firstLine="851"/>
      <w:jc w:val="both"/>
    </w:pPr>
    <w:rPr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E93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E93A79"/>
    <w:pPr>
      <w:jc w:val="center"/>
    </w:pPr>
    <w:rPr>
      <w:iCs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E93A79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unhideWhenUsed/>
    <w:rsid w:val="00E93A79"/>
    <w:pPr>
      <w:jc w:val="center"/>
      <w:outlineLvl w:val="1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0"/>
    <w:uiPriority w:val="99"/>
    <w:rsid w:val="00E93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E93A79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93A7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E93A79"/>
    <w:pPr>
      <w:ind w:firstLine="54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93A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/" TargetMode="External"/><Relationship Id="rId13" Type="http://schemas.openxmlformats.org/officeDocument/2006/relationships/hyperlink" Target="consultantplus://offline/ref=4A305980B79A8F8A6789198CEA239B1AE446C7C1389CAEDDA19A678613C407D5FECF497B7D4FE8B847cEI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4476AD90F00FEC608D0C7ACA29CEDF982473C3E46921871693788CE231B361D38673203015255711DFCAB4hBq3B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6325749F9ED73407D370F5D7C41192EE402416A386EB2391354E63A696685022402D8B4702A6E3eFh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46DAD8A9122C04FB06CB9681CBC48C820DBB9552DFD01C202E1AC0FDCE08EBD29D9E1F5EED93F75Bc8I" TargetMode="External"/><Relationship Id="rId10" Type="http://schemas.openxmlformats.org/officeDocument/2006/relationships/hyperlink" Target="consultantplus://offline/ref=D36325749F9ED73407D370F5D7C41192EE402416A386EB2391354E63A696685022402D8B4702A6E1eFh6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A035EC6A4A5DECD6AC85309F524F4E56CB9EB9891622ECF6768A8BCF0C8BB5F7D0097DD2285B081F03D3A14419AA4A10046E74bBJ1D" TargetMode="External"/><Relationship Id="rId14" Type="http://schemas.openxmlformats.org/officeDocument/2006/relationships/hyperlink" Target="consultantplus://offline/ref=FF46DAD8A9122C04FB06CB9681CBC48C820DBB9552DFD01C202E1AC0FDCE08EBD29D9E1F5EED93F75Bc8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84;&#1077;&#1089;&#1090;&#1080;&#1090;&#1077;&#1083;&#1100;%20&#1075;&#1083;&#1072;&#1074;&#1099;\Desktop\2023\&#1055;&#1054;&#1057;&#1058;&#1040;&#1053;&#1054;&#1042;&#1051;&#1045;&#1053;&#1048;&#1071;\&#1055;&#1088;&#1086;&#1077;&#1082;&#1090;%20&#1047;&#1077;&#1084;&#1083;&#1103;%20&#1052;&#1053;&#1057;%20&#1073;&#1077;&#1089;&#1087;&#1083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DA881-FD72-4C16-9A15-E230DF45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Земля МНС беспл..dotx</Template>
  <TotalTime>5</TotalTime>
  <Pages>1</Pages>
  <Words>10967</Words>
  <Characters>62513</Characters>
  <Application>Microsoft Office Word</Application>
  <DocSecurity>0</DocSecurity>
  <Lines>520</Lines>
  <Paragraphs>146</Paragraphs>
  <ScaleCrop>false</ScaleCrop>
  <Company/>
  <LinksUpToDate>false</LinksUpToDate>
  <CharactersWithSpaces>73334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Заместитель главы</cp:lastModifiedBy>
  <cp:revision>2</cp:revision>
  <cp:lastPrinted>2023-07-21T06:18:00Z</cp:lastPrinted>
  <dcterms:created xsi:type="dcterms:W3CDTF">2023-07-21T06:15:00Z</dcterms:created>
  <dcterms:modified xsi:type="dcterms:W3CDTF">2023-07-21T06:20:00Z</dcterms:modified>
</cp:coreProperties>
</file>