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533A8C">
        <w:rPr>
          <w:szCs w:val="28"/>
        </w:rPr>
        <w:t>123/693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F04C08">
        <w:t>Мартишина</w:t>
      </w:r>
      <w:proofErr w:type="spellEnd"/>
      <w:r w:rsidR="00F04C08">
        <w:t xml:space="preserve"> Георгия Антоновича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8D1792">
        <w:rPr>
          <w:szCs w:val="28"/>
        </w:rPr>
        <w:t xml:space="preserve">депутаты </w:t>
      </w:r>
      <w:r w:rsidR="001D025B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F04C08">
        <w:t>Мартишиным</w:t>
      </w:r>
      <w:proofErr w:type="spellEnd"/>
      <w:r w:rsidR="00F04C08">
        <w:t xml:space="preserve"> Георгием Антоновичем</w:t>
      </w:r>
      <w:r w:rsidRPr="000A45CF">
        <w:rPr>
          <w:szCs w:val="28"/>
        </w:rPr>
        <w:t xml:space="preserve">, кандидатом в </w:t>
      </w:r>
      <w:r w:rsidR="008D1792">
        <w:rPr>
          <w:szCs w:val="28"/>
        </w:rPr>
        <w:t xml:space="preserve">депутаты </w:t>
      </w:r>
      <w:r w:rsidR="001D025B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F04C08">
        <w:t>Мартишина</w:t>
      </w:r>
      <w:proofErr w:type="spellEnd"/>
      <w:r w:rsidR="00F04C08">
        <w:t xml:space="preserve"> Георгия Антоновича</w:t>
      </w:r>
      <w:r>
        <w:rPr>
          <w:szCs w:val="28"/>
        </w:rPr>
        <w:t xml:space="preserve">, выдвинутого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8D1792">
        <w:rPr>
          <w:szCs w:val="28"/>
        </w:rPr>
        <w:t xml:space="preserve">депутаты </w:t>
      </w:r>
      <w:r w:rsidR="001D025B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20 июля 2024 года в 14 ч. </w:t>
      </w:r>
      <w:r w:rsidR="00F04C08">
        <w:rPr>
          <w:szCs w:val="28"/>
        </w:rPr>
        <w:t>10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8D1792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33A8C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1792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33BBB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2024-07-15T11:15:00Z</cp:lastPrinted>
  <dcterms:created xsi:type="dcterms:W3CDTF">2024-07-14T04:58:00Z</dcterms:created>
  <dcterms:modified xsi:type="dcterms:W3CDTF">2024-07-15T11:15:00Z</dcterms:modified>
</cp:coreProperties>
</file>